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066C59">
      <w:pPr>
        <w:pStyle w:val="31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40"/>
        </w:rPr>
        <w:t>Google Play 数据清洗</w:t>
      </w:r>
    </w:p>
    <w:p w14:paraId="0E2FAC4F">
      <w:pPr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32"/>
        </w:rPr>
        <w:t>12 项三组逐条复核详细说明</w:t>
      </w:r>
    </w:p>
    <w:p w14:paraId="0E9139F8">
      <w:pPr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缺失值  ·  完全重复  ·  异常或噪声  ·  类型或格式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7370"/>
      </w:tblGrid>
      <w:tr w14:paraId="31F13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  <w:vAlign w:val="center"/>
          </w:tcPr>
          <w:p w14:paraId="7F19EAA6">
            <w:pPr>
              <w:spacing w:after="2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8"/>
              </w:rPr>
              <w:t>对应提交版本</w:t>
            </w:r>
          </w:p>
        </w:tc>
        <w:tc>
          <w:tcPr>
            <w:tcW w:w="7370" w:type="dxa"/>
            <w:vAlign w:val="center"/>
          </w:tcPr>
          <w:p w14:paraId="276198A7">
            <w:pPr>
              <w:spacing w:after="2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8"/>
              </w:rPr>
              <w:t>e5b61c9</w:t>
            </w:r>
          </w:p>
        </w:tc>
      </w:tr>
      <w:tr w14:paraId="29976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  <w:vAlign w:val="center"/>
          </w:tcPr>
          <w:p w14:paraId="6067F4B9">
            <w:pPr>
              <w:spacing w:after="2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8"/>
              </w:rPr>
              <w:t>复核范围</w:t>
            </w:r>
          </w:p>
        </w:tc>
        <w:tc>
          <w:tcPr>
            <w:tcW w:w="7370" w:type="dxa"/>
            <w:vAlign w:val="center"/>
          </w:tcPr>
          <w:p w14:paraId="037D1006">
            <w:pPr>
              <w:spacing w:after="2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8"/>
              </w:rPr>
              <w:t>四类质量问题，每类 3 条，共 12 条原始记录及 36 项分组处理结果</w:t>
            </w:r>
          </w:p>
        </w:tc>
      </w:tr>
      <w:tr w14:paraId="53866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  <w:vAlign w:val="center"/>
          </w:tcPr>
          <w:p w14:paraId="61B84612">
            <w:pPr>
              <w:spacing w:after="2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8"/>
              </w:rPr>
              <w:t>依据文件</w:t>
            </w:r>
          </w:p>
        </w:tc>
        <w:tc>
          <w:tcPr>
            <w:tcW w:w="7370" w:type="dxa"/>
            <w:vAlign w:val="center"/>
          </w:tcPr>
          <w:p w14:paraId="37190F8A">
            <w:pPr>
              <w:spacing w:after="2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8"/>
              </w:rPr>
              <w:t>原始 CSV；minimum/fixed/agent 三组 cleaned.csv、clusters.csv、quarantine.csv、changes.csv</w:t>
            </w:r>
          </w:p>
        </w:tc>
      </w:tr>
      <w:tr w14:paraId="76259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  <w:vAlign w:val="center"/>
          </w:tcPr>
          <w:p w14:paraId="232E6860">
            <w:pPr>
              <w:spacing w:after="2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8"/>
              </w:rPr>
              <w:t>复核性质</w:t>
            </w:r>
          </w:p>
        </w:tc>
        <w:tc>
          <w:tcPr>
            <w:tcW w:w="7370" w:type="dxa"/>
            <w:vAlign w:val="center"/>
          </w:tcPr>
          <w:p w14:paraId="77D5172D">
            <w:pPr>
              <w:spacing w:after="2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8"/>
              </w:rPr>
              <w:t>AI 辅助规则核验，供实际人工复核人核对和签字</w:t>
            </w:r>
          </w:p>
        </w:tc>
      </w:tr>
    </w:tbl>
    <w:p w14:paraId="3FFE4BFF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本复核按照三个步骤：① 是否保留；② 数值是否正确；③ 是否进入聚类。记录存在于 cleaned.csv 不代表一定参加聚类；缺失或去重移除的记录，需要结合 changes.csv 和 quarantine.csv 判断。</w:t>
      </w:r>
    </w:p>
    <w:p w14:paraId="7EE51664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一、缺失值处理复核（3 条）</w:t>
      </w:r>
    </w:p>
    <w:p w14:paraId="3D4F7505">
      <w:pPr>
        <w:pStyle w:val="4"/>
        <w:keepNext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24. Mcqueen Coloring pages</w:t>
      </w:r>
    </w:p>
    <w:p w14:paraId="32FCA612">
      <w:pPr>
        <w:spacing w:after="10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19"/>
        </w:rPr>
        <w:t>原始数据　</w:t>
      </w:r>
      <w:r>
        <w:rPr>
          <w:rFonts w:hint="eastAsia" w:ascii="宋体" w:hAnsi="宋体" w:eastAsia="宋体" w:cs="宋体"/>
          <w:color w:val="auto"/>
          <w:sz w:val="19"/>
        </w:rPr>
        <w:t>Rating：NaN（缺失）；Reviews：61；Size：7.0M；Installs：100,000+；Price：0</w:t>
      </w:r>
    </w:p>
    <w:p w14:paraId="6A4830C1">
      <w:pPr>
        <w:pStyle w:val="5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① 判断记录是否保留</w:t>
      </w:r>
    </w:p>
    <w:p w14:paraId="48C8E154">
      <w:pPr>
        <w:keepLines w:val="0"/>
        <w:spacing w:after="4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在三组 cleaned.csv 中均能找到 source_row_id=24，说明三组都保留了这条原始记录，没有因为评分缺失而删除。</w:t>
      </w:r>
    </w:p>
    <w:p w14:paraId="6FFF0191">
      <w:pPr>
        <w:pStyle w:val="5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② 判断数值是否正确</w:t>
      </w:r>
    </w:p>
    <w:p w14:paraId="0DEDE082">
      <w:pPr>
        <w:keepLines w:val="0"/>
        <w:spacing w:after="40"/>
        <w:ind w:left="102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•  最低必要处理：rating_observed 和 rating_value 均为空，rating_imputed=False；size_mb=7.0，符合不填补评分的策略。</w:t>
      </w:r>
    </w:p>
    <w:p w14:paraId="06FE1020">
      <w:pPr>
        <w:keepLines w:val="0"/>
        <w:spacing w:after="40"/>
        <w:ind w:left="102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•  固定规则处理：rating_value=4.3，rating_imputed=True。4.3 是去重、隔离后全表已观测评分的中位数，填补正确；rating_observed 仍为空。</w:t>
      </w:r>
    </w:p>
    <w:p w14:paraId="0712FDFA">
      <w:pPr>
        <w:keepLines w:val="0"/>
        <w:spacing w:after="40"/>
        <w:ind w:left="102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•  DeepSeek 智能体：rating_value 为空，rating_imputed=False，未填补评分；大小仍为 7.0 MB。</w:t>
      </w:r>
    </w:p>
    <w:p w14:paraId="1277F8E0">
      <w:pPr>
        <w:keepLines w:val="0"/>
        <w:spacing w:after="40"/>
        <w:ind w:left="102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•  原始 Reviews 为 61，说明存在评论记录，但无法据此推断真实评分，更不能将缺失评分解释成 0。</w:t>
      </w:r>
    </w:p>
    <w:p w14:paraId="3A10A8F4">
      <w:pPr>
        <w:pStyle w:val="5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③ 判断是否进入聚类</w:t>
      </w:r>
    </w:p>
    <w:p w14:paraId="1AFFBF3A">
      <w:pPr>
        <w:keepLines w:val="0"/>
        <w:spacing w:after="40"/>
        <w:ind w:left="102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•  最低必要：eligible_for_clustering=False，clusters.csv 中不存在该记录。</w:t>
      </w:r>
    </w:p>
    <w:p w14:paraId="63B36F95">
      <w:pPr>
        <w:keepLines w:val="0"/>
        <w:spacing w:after="40"/>
        <w:ind w:left="102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•  固定规则：eligible_for_clustering=True，clusters.csv 中存在，cluster=1。</w:t>
      </w:r>
    </w:p>
    <w:p w14:paraId="41787D8E">
      <w:pPr>
        <w:keepLines w:val="0"/>
        <w:spacing w:after="40"/>
        <w:ind w:left="102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•  智能体：eligible_for_clustering=False，未进入聚类。</w:t>
      </w:r>
    </w:p>
    <w:p w14:paraId="49074E78">
      <w:pPr>
        <w:keepLines/>
        <w:spacing w:before="100" w:after="1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0"/>
        </w:rPr>
        <w:t>复核结论　</w:t>
      </w:r>
      <w:r>
        <w:rPr>
          <w:rFonts w:hint="eastAsia" w:ascii="宋体" w:hAnsi="宋体" w:eastAsia="宋体" w:cs="宋体"/>
          <w:color w:val="auto"/>
          <w:sz w:val="20"/>
        </w:rPr>
        <w:t>合理。三组均按各自策略正确处理评分缺失。固定规则使用 4.3 作为建模代理值，保留了缺失标记，没有声称它是实际评分；另外两组保留档案并排除聚类，处理合理。</w:t>
      </w:r>
    </w:p>
    <w:p w14:paraId="693A6CA6">
      <w:pPr>
        <w:pStyle w:val="4"/>
        <w:keepNext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114. Wrinkles and rejuvenation</w:t>
      </w:r>
    </w:p>
    <w:p w14:paraId="7E720533">
      <w:pPr>
        <w:spacing w:after="10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19"/>
        </w:rPr>
        <w:t>原始数据　</w:t>
      </w:r>
      <w:r>
        <w:rPr>
          <w:rFonts w:hint="eastAsia" w:ascii="宋体" w:hAnsi="宋体" w:eastAsia="宋体" w:cs="宋体"/>
          <w:color w:val="auto"/>
          <w:sz w:val="19"/>
        </w:rPr>
        <w:t>Rating：NaN；Reviews：182；Size：5.7M；Installs：100,000+；Price：0</w:t>
      </w:r>
    </w:p>
    <w:p w14:paraId="6C37CA48">
      <w:pPr>
        <w:pStyle w:val="5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① 判断记录是否保留</w:t>
      </w:r>
    </w:p>
    <w:p w14:paraId="1A7976FE">
      <w:pPr>
        <w:keepLines w:val="0"/>
        <w:spacing w:after="4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三组 cleaned.csv 均包含 source_row_id=114，说明没有误删这条评分缺失记录。</w:t>
      </w:r>
    </w:p>
    <w:p w14:paraId="46C8605C">
      <w:pPr>
        <w:pStyle w:val="5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② 判断数值是否正确</w:t>
      </w:r>
    </w:p>
    <w:p w14:paraId="2EFF863B">
      <w:pPr>
        <w:keepLines w:val="0"/>
        <w:spacing w:after="40"/>
        <w:ind w:left="102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•  最低必要：rating_value 为空，rating_imputed=False；size_mb=5.7。</w:t>
      </w:r>
    </w:p>
    <w:p w14:paraId="09978E0F">
      <w:pPr>
        <w:keepLines w:val="0"/>
        <w:spacing w:after="40"/>
        <w:ind w:left="102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•  固定规则：rating_value=4.3，rating_imputed=True，rating_observed 仍为空；size_mb=5.7。</w:t>
      </w:r>
    </w:p>
    <w:p w14:paraId="11E6AB98">
      <w:pPr>
        <w:keepLines w:val="0"/>
        <w:spacing w:after="40"/>
        <w:ind w:left="102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•  智能体：rating_value 为空，rating_imputed=False；size_mb=5.7。</w:t>
      </w:r>
    </w:p>
    <w:p w14:paraId="08562873">
      <w:pPr>
        <w:keepLines w:val="0"/>
        <w:spacing w:after="40"/>
        <w:ind w:left="102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•  大小换算正确，三组均未改变原始评论数量 182。固定规则组的 changes.csv 存在评分中位数填补记录。评论数达到 182，仍然不能推断评分缺失的具体原因或真实评分。</w:t>
      </w:r>
    </w:p>
    <w:p w14:paraId="4682594F">
      <w:pPr>
        <w:pStyle w:val="5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③ 判断是否进入聚类</w:t>
      </w:r>
    </w:p>
    <w:p w14:paraId="4E82CE53">
      <w:pPr>
        <w:keepLines w:val="0"/>
        <w:spacing w:after="40"/>
        <w:ind w:left="102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•  最低必要：False，未进入聚类。</w:t>
      </w:r>
    </w:p>
    <w:p w14:paraId="11B7E4F8">
      <w:pPr>
        <w:keepLines w:val="0"/>
        <w:spacing w:after="40"/>
        <w:ind w:left="102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•  固定规则：True，进入聚类，cluster=1。</w:t>
      </w:r>
    </w:p>
    <w:p w14:paraId="2DBA4E22">
      <w:pPr>
        <w:keepLines w:val="0"/>
        <w:spacing w:after="40"/>
        <w:ind w:left="102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•  智能体：False，未进入聚类。</w:t>
      </w:r>
    </w:p>
    <w:p w14:paraId="00F30F33">
      <w:pPr>
        <w:keepLines/>
        <w:spacing w:before="100" w:after="1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0"/>
        </w:rPr>
        <w:t>复核结论　</w:t>
      </w:r>
      <w:r>
        <w:rPr>
          <w:rFonts w:hint="eastAsia" w:ascii="宋体" w:hAnsi="宋体" w:eastAsia="宋体" w:cs="宋体"/>
          <w:color w:val="auto"/>
          <w:sz w:val="20"/>
        </w:rPr>
        <w:t>合理。三组均保留了原始评分缺失的信息，固定规则组正确填补代理值，另外两组不使用未知评分进行聚类。未发现错误处理。</w:t>
      </w:r>
    </w:p>
    <w:p w14:paraId="58256007">
      <w:pPr>
        <w:pStyle w:val="4"/>
        <w:keepNext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479. Truth or Dare Pro</w:t>
      </w:r>
    </w:p>
    <w:p w14:paraId="4A463F4E">
      <w:pPr>
        <w:spacing w:after="10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19"/>
        </w:rPr>
        <w:t>原始数据　</w:t>
      </w:r>
      <w:r>
        <w:rPr>
          <w:rFonts w:hint="eastAsia" w:ascii="宋体" w:hAnsi="宋体" w:eastAsia="宋体" w:cs="宋体"/>
          <w:color w:val="auto"/>
          <w:sz w:val="19"/>
        </w:rPr>
        <w:t>Rating：NaN；Reviews：0；Size：20M；Installs：50+；Price：$1.49</w:t>
      </w:r>
    </w:p>
    <w:p w14:paraId="1184A60E">
      <w:pPr>
        <w:pStyle w:val="5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① 判断记录是否保留</w:t>
      </w:r>
    </w:p>
    <w:p w14:paraId="13AE130C">
      <w:pPr>
        <w:keepLines w:val="0"/>
        <w:spacing w:after="4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三组 cleaned.csv 都存在该记录，说明它没有因为评分缺失或评论数为 0 而被删除。</w:t>
      </w:r>
    </w:p>
    <w:p w14:paraId="082903D5">
      <w:pPr>
        <w:pStyle w:val="5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② 判断数值是否正确</w:t>
      </w:r>
    </w:p>
    <w:p w14:paraId="34534180">
      <w:pPr>
        <w:keepLines w:val="0"/>
        <w:spacing w:after="40"/>
        <w:ind w:left="102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•  最低必要：评分仍为空，rating_imputed=False。</w:t>
      </w:r>
    </w:p>
    <w:p w14:paraId="45E0F521">
      <w:pPr>
        <w:keepLines w:val="0"/>
        <w:spacing w:after="40"/>
        <w:ind w:left="102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•  固定规则：评分填补为 4.3，rating_imputed=True。</w:t>
      </w:r>
    </w:p>
    <w:p w14:paraId="0E7249C4">
      <w:pPr>
        <w:keepLines w:val="0"/>
        <w:spacing w:after="40"/>
        <w:ind w:left="102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•  智能体：评分保持为空，rating_imputed=False。</w:t>
      </w:r>
    </w:p>
    <w:p w14:paraId="27E77965">
      <w:pPr>
        <w:keepLines w:val="0"/>
        <w:spacing w:after="40"/>
        <w:ind w:left="102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•  其余数值：reviews_value=0，与原始数据一致；size_mb=20.0，单位换算正确；installs_value=50，正确表示安装量下界；price_usd=1.49，去掉美元符号后的数值正确。</w:t>
      </w:r>
    </w:p>
    <w:p w14:paraId="137C4077">
      <w:pPr>
        <w:keepLines w:val="0"/>
        <w:spacing w:after="40"/>
        <w:ind w:left="102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•  评论数为 0 不等于评分应为 0，也不能确定评分缺失是因为无人评分。</w:t>
      </w:r>
    </w:p>
    <w:p w14:paraId="786A5715">
      <w:pPr>
        <w:pStyle w:val="5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③ 判断是否进入聚类</w:t>
      </w:r>
    </w:p>
    <w:p w14:paraId="4BB74D50">
      <w:pPr>
        <w:keepLines w:val="0"/>
        <w:spacing w:after="40"/>
        <w:ind w:left="102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•  最低必要：False，未进入聚类。</w:t>
      </w:r>
    </w:p>
    <w:p w14:paraId="667A10A6">
      <w:pPr>
        <w:keepLines w:val="0"/>
        <w:spacing w:after="40"/>
        <w:ind w:left="102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•  固定规则：True，cluster=1。</w:t>
      </w:r>
    </w:p>
    <w:p w14:paraId="29D2C302">
      <w:pPr>
        <w:keepLines w:val="0"/>
        <w:spacing w:after="40"/>
        <w:ind w:left="102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•  智能体：False，未进入聚类。</w:t>
      </w:r>
    </w:p>
    <w:p w14:paraId="74BCE0D6">
      <w:pPr>
        <w:keepLines/>
        <w:spacing w:before="100" w:after="1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0"/>
        </w:rPr>
        <w:t>复核结论　</w:t>
      </w:r>
      <w:r>
        <w:rPr>
          <w:rFonts w:hint="eastAsia" w:ascii="宋体" w:hAnsi="宋体" w:eastAsia="宋体" w:cs="宋体"/>
          <w:color w:val="auto"/>
          <w:sz w:val="20"/>
        </w:rPr>
        <w:t>合理，但存在填补策略风险。三组都正确执行了规则。固定规则将没有观测评分的应用填为 4.3，在程序上正确，但可能使应用获得与实际不符的评分特征。由于没有真实评分，无法验证代理值的准确性。这属于策略局限，不是本次发现的程序错误。</w:t>
      </w:r>
    </w:p>
    <w:p w14:paraId="19230789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二、完全重复处理复核（3 条）</w:t>
      </w:r>
    </w:p>
    <w:p w14:paraId="5DFCB224">
      <w:pPr>
        <w:pStyle w:val="4"/>
        <w:keepNext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230. Quick PDF Scanner + OCR FREE</w:t>
      </w:r>
    </w:p>
    <w:p w14:paraId="7AF2501E">
      <w:pPr>
        <w:spacing w:after="10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19"/>
        </w:rPr>
        <w:t>原始数据　</w:t>
      </w:r>
      <w:r>
        <w:rPr>
          <w:rFonts w:hint="eastAsia" w:ascii="宋体" w:hAnsi="宋体" w:eastAsia="宋体" w:cs="宋体"/>
          <w:color w:val="auto"/>
          <w:sz w:val="19"/>
        </w:rPr>
        <w:t>Rating：4.2；Reviews：80805；Size：Varies with device；Installs：5,000,000+；Price：0</w:t>
      </w:r>
    </w:p>
    <w:p w14:paraId="090E0CA4">
      <w:pPr>
        <w:pStyle w:val="5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① 判断记录是否保留</w:t>
      </w:r>
    </w:p>
    <w:p w14:paraId="2222CA10">
      <w:pPr>
        <w:keepLines w:val="0"/>
        <w:spacing w:after="4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核对原始 CSV 后，发现第 230 条与第 223 条的全部 13 个原始字段完全一致，不只是应用名称相同。最低必要：cleaned.csv 中保留 223 和 230；固定规则：保留第 223 条，移除第 230 条；智能体：保留第 223 条，移除第 230 条。固定规则与智能体的 changes.csv 均存在第 230 条的 remove_exact_duplicate 记录。</w:t>
      </w:r>
    </w:p>
    <w:p w14:paraId="661B18A4">
      <w:pPr>
        <w:pStyle w:val="5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② 判断数值是否正确</w:t>
      </w:r>
    </w:p>
    <w:p w14:paraId="7D5511B6">
      <w:pPr>
        <w:keepLines w:val="0"/>
        <w:spacing w:after="40"/>
        <w:ind w:left="102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•  最低必要组保留原始评分 4.2，rating_imputed=False。</w:t>
      </w:r>
    </w:p>
    <w:p w14:paraId="30FB002E">
      <w:pPr>
        <w:keepLines w:val="0"/>
        <w:spacing w:after="40"/>
        <w:ind w:left="102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•  由于 Size 为 Varies with device：size_mb_observed 为空，size_mb 为空，size_state=varies，size_imputed=False；符合最低必要组不填补未知大小的策略。</w:t>
      </w:r>
    </w:p>
    <w:p w14:paraId="3B387851">
      <w:pPr>
        <w:keepLines w:val="0"/>
        <w:spacing w:after="40"/>
        <w:ind w:left="102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•  固定规则和智能体已经移除该重复记录，因此不应要求第 230 条在这两组的 cleaned.csv 中存在数值，也不能把空白结果认作数值错误。</w:t>
      </w:r>
    </w:p>
    <w:p w14:paraId="397F6614">
      <w:pPr>
        <w:pStyle w:val="5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③ 判断是否进入聚类</w:t>
      </w:r>
    </w:p>
    <w:p w14:paraId="0A8C6629">
      <w:pPr>
        <w:keepLines w:val="0"/>
        <w:spacing w:after="40"/>
        <w:ind w:left="102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•  最低必要：虽然保留档案，但 eligible_for_clustering=False，未进入聚类。</w:t>
      </w:r>
    </w:p>
    <w:p w14:paraId="06C41D2D">
      <w:pPr>
        <w:keepLines w:val="0"/>
        <w:spacing w:after="40"/>
        <w:ind w:left="102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•  固定规则：记录已去重移除，不进入聚类。</w:t>
      </w:r>
    </w:p>
    <w:p w14:paraId="1DCAB279">
      <w:pPr>
        <w:keepLines w:val="0"/>
        <w:spacing w:after="40"/>
        <w:ind w:left="102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•  智能体：记录已去重移除，不进入聚类。</w:t>
      </w:r>
    </w:p>
    <w:p w14:paraId="6CEE2F5E">
      <w:pPr>
        <w:keepLines/>
        <w:spacing w:before="100" w:after="1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0"/>
        </w:rPr>
        <w:t>复核结论　</w:t>
      </w:r>
      <w:r>
        <w:rPr>
          <w:rFonts w:hint="eastAsia" w:ascii="宋体" w:hAnsi="宋体" w:eastAsia="宋体" w:cs="宋体"/>
          <w:color w:val="auto"/>
          <w:sz w:val="20"/>
        </w:rPr>
        <w:t>合理。固定规则和智能体仅移除原始 13 列完全相同的冗余记录，保留首次出现的第 223 条，没有因为同名就删除其他不同记录。最低必要组保持原数据，也符合其策略。</w:t>
      </w:r>
    </w:p>
    <w:p w14:paraId="7D19593C">
      <w:pPr>
        <w:pStyle w:val="4"/>
        <w:keepNext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237. Box</w:t>
      </w:r>
    </w:p>
    <w:p w14:paraId="2C29BE93">
      <w:pPr>
        <w:spacing w:after="10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19"/>
        </w:rPr>
        <w:t>原始数据　</w:t>
      </w:r>
      <w:r>
        <w:rPr>
          <w:rFonts w:hint="eastAsia" w:ascii="宋体" w:hAnsi="宋体" w:eastAsia="宋体" w:cs="宋体"/>
          <w:color w:val="auto"/>
          <w:sz w:val="19"/>
        </w:rPr>
        <w:t>Rating：4.2；Reviews：159872；Size：Varies with device；Installs：10,000,000+；Price：0</w:t>
      </w:r>
    </w:p>
    <w:p w14:paraId="2D8776A0">
      <w:pPr>
        <w:pStyle w:val="5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① 判断记录是否保留</w:t>
      </w:r>
    </w:p>
    <w:p w14:paraId="37D45676">
      <w:pPr>
        <w:keepLines w:val="0"/>
        <w:spacing w:after="4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原始第 205、237、266 条的全部 13 列完全一致。最低必要：三条都保留；固定规则：保留 205，删除 237 和 266；智能体：保留 205，删除 237 和 266。changes.csv 中能够找到对第 237 条执行的 remove_exact_duplicate 操作。</w:t>
      </w:r>
    </w:p>
    <w:p w14:paraId="0B9D4CB1">
      <w:pPr>
        <w:pStyle w:val="5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② 判断数值是否正确</w:t>
      </w:r>
    </w:p>
    <w:p w14:paraId="17E40F1F">
      <w:pPr>
        <w:keepLines w:val="0"/>
        <w:spacing w:after="40"/>
        <w:ind w:left="102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•  最低必要组：rating_value=4.2，reviews_value=159872，size_mb 为空，size_state=varies，size_imputed=False。</w:t>
      </w:r>
    </w:p>
    <w:p w14:paraId="7DDE33DE">
      <w:pPr>
        <w:keepLines w:val="0"/>
        <w:spacing w:after="40"/>
        <w:ind w:left="102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•  说明原始评分与评论数均保留，未知大小也没有错误转换为 0。固定规则和智能体移除的是重复记录本身，因此第 237 条不再有清洗后的建模特征；这是去重结果，不是数据丢失错误。</w:t>
      </w:r>
    </w:p>
    <w:p w14:paraId="60B1C50B">
      <w:pPr>
        <w:pStyle w:val="5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③ 判断是否进入聚类</w:t>
      </w:r>
    </w:p>
    <w:p w14:paraId="59D42340">
      <w:pPr>
        <w:keepLines w:val="0"/>
        <w:spacing w:after="40"/>
        <w:ind w:left="102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•  最低必要：保留档案，但大小未知，eligible_for_clustering=False。</w:t>
      </w:r>
    </w:p>
    <w:p w14:paraId="7AC3EB1F">
      <w:pPr>
        <w:keepLines w:val="0"/>
        <w:spacing w:after="40"/>
        <w:ind w:left="102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•  固定规则：去重移除，不参加聚类。</w:t>
      </w:r>
    </w:p>
    <w:p w14:paraId="581C68D9">
      <w:pPr>
        <w:keepLines w:val="0"/>
        <w:spacing w:after="40"/>
        <w:ind w:left="102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•  智能体：去重移除，不参加聚类。</w:t>
      </w:r>
    </w:p>
    <w:p w14:paraId="4FB6B694">
      <w:pPr>
        <w:keepLines/>
        <w:spacing w:before="100" w:after="1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0"/>
        </w:rPr>
        <w:t>复核结论　</w:t>
      </w:r>
      <w:r>
        <w:rPr>
          <w:rFonts w:hint="eastAsia" w:ascii="宋体" w:hAnsi="宋体" w:eastAsia="宋体" w:cs="宋体"/>
          <w:color w:val="auto"/>
          <w:sz w:val="20"/>
        </w:rPr>
        <w:t>合理。去重依据是全部 13 列一致，并且保留了第一次出现的第 205 条。三组的记录保留和聚类处理均符合既定策略。</w:t>
      </w:r>
    </w:p>
    <w:p w14:paraId="53053474">
      <w:pPr>
        <w:pStyle w:val="4"/>
        <w:keepNext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240. Google My Business</w:t>
      </w:r>
    </w:p>
    <w:p w14:paraId="4EC1F855">
      <w:pPr>
        <w:spacing w:after="10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19"/>
        </w:rPr>
        <w:t>原始数据　</w:t>
      </w:r>
      <w:r>
        <w:rPr>
          <w:rFonts w:hint="eastAsia" w:ascii="宋体" w:hAnsi="宋体" w:eastAsia="宋体" w:cs="宋体"/>
          <w:color w:val="auto"/>
          <w:sz w:val="19"/>
        </w:rPr>
        <w:t>Rating：4.4；Reviews：70991；Size：Varies with device；Installs：5,000,000+；Price：0</w:t>
      </w:r>
    </w:p>
    <w:p w14:paraId="5B1CAD0C">
      <w:pPr>
        <w:pStyle w:val="5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① 判断记录是否保留</w:t>
      </w:r>
    </w:p>
    <w:p w14:paraId="53777D27">
      <w:pPr>
        <w:keepLines w:val="0"/>
        <w:spacing w:after="4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原始第 194、240、269 条的全部 13 列完全一致。最低必要：全部保留；固定规则：保留 194，删除 240、269；智能体：保留 194，删除 240、269。在固定规则和智能体的 changes.csv 中，能够找到第 240 条对应的 remove_exact_duplicate 记录。</w:t>
      </w:r>
    </w:p>
    <w:p w14:paraId="4E639AA0">
      <w:pPr>
        <w:pStyle w:val="5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② 判断数值是否正确</w:t>
      </w:r>
    </w:p>
    <w:p w14:paraId="61883915">
      <w:pPr>
        <w:keepLines w:val="0"/>
        <w:spacing w:after="40"/>
        <w:ind w:left="102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•  最低必要组保留原始评分 4.4、评论数 70991，大小仍为空，size_state=varies，没有用任意数值代替未知大小。</w:t>
      </w:r>
    </w:p>
    <w:p w14:paraId="03903898">
      <w:pPr>
        <w:keepLines w:val="0"/>
        <w:spacing w:after="40"/>
        <w:ind w:left="102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•  另外两组没有第 240 条的清洗结果，是因为已按完整记录去重，而不是错误删除合法独立应用。</w:t>
      </w:r>
    </w:p>
    <w:p w14:paraId="7D03846D">
      <w:pPr>
        <w:pStyle w:val="5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③ 判断是否进入聚类</w:t>
      </w:r>
    </w:p>
    <w:p w14:paraId="3461C4FB">
      <w:pPr>
        <w:keepLines w:val="0"/>
        <w:spacing w:after="40"/>
        <w:ind w:left="102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•  最低必要：eligible_for_clustering=False，大小未知，不参与聚类。</w:t>
      </w:r>
    </w:p>
    <w:p w14:paraId="6504954B">
      <w:pPr>
        <w:keepLines w:val="0"/>
        <w:spacing w:after="40"/>
        <w:ind w:left="102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•  固定规则：去重移除。</w:t>
      </w:r>
    </w:p>
    <w:p w14:paraId="42DD1D44">
      <w:pPr>
        <w:keepLines w:val="0"/>
        <w:spacing w:after="40"/>
        <w:ind w:left="102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•  智能体：去重移除。</w:t>
      </w:r>
    </w:p>
    <w:p w14:paraId="2910E308">
      <w:pPr>
        <w:keepLines w:val="0"/>
        <w:spacing w:after="40"/>
        <w:ind w:left="102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•  三组 clusters.csv 都不存在第 240 条，结果与其处理状态一致。</w:t>
      </w:r>
    </w:p>
    <w:p w14:paraId="63D6CD27">
      <w:pPr>
        <w:keepLines/>
        <w:spacing w:before="100" w:after="1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0"/>
        </w:rPr>
        <w:t>复核结论　</w:t>
      </w:r>
      <w:r>
        <w:rPr>
          <w:rFonts w:hint="eastAsia" w:ascii="宋体" w:hAnsi="宋体" w:eastAsia="宋体" w:cs="宋体"/>
          <w:color w:val="auto"/>
          <w:sz w:val="20"/>
        </w:rPr>
        <w:t>合理。原始重复关系成立，固定规则与智能体正确去重，最低必要组保留原始档案。没有发现误删或错误聚类。</w:t>
      </w:r>
    </w:p>
    <w:p w14:paraId="7BA2BDE8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三、异常或噪声处理复核（3 条）</w:t>
      </w:r>
    </w:p>
    <w:p w14:paraId="444B1968">
      <w:pPr>
        <w:pStyle w:val="4"/>
        <w:keepNext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10473. Life Made WI-Fi Touchscreen Photo Frame</w:t>
      </w:r>
    </w:p>
    <w:p w14:paraId="4F7E9C59">
      <w:pPr>
        <w:spacing w:after="10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19"/>
        </w:rPr>
        <w:t>原始数据　</w:t>
      </w:r>
      <w:r>
        <w:rPr>
          <w:rFonts w:hint="eastAsia" w:ascii="宋体" w:hAnsi="宋体" w:eastAsia="宋体" w:cs="宋体"/>
          <w:color w:val="auto"/>
          <w:sz w:val="19"/>
        </w:rPr>
        <w:t>Category：1.9；Rating：19；Reviews：3.0M；Size：1,000+；Installs：Free；Type：0；Price：Everyone（存在明显字段错位）</w:t>
      </w:r>
    </w:p>
    <w:p w14:paraId="6D8B897F">
      <w:pPr>
        <w:pStyle w:val="5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① 判断记录是否保留</w:t>
      </w:r>
    </w:p>
    <w:p w14:paraId="0096C820">
      <w:pPr>
        <w:keepLines w:val="0"/>
        <w:spacing w:after="4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三组 cleaned.csv 都不存在第 10473 条。但是，在三组 quarantine.csv 中均能找到该记录，并且 changes.csv 都存在 quarantine 操作。因此，它不是无原因删除，而是被隔离。</w:t>
      </w:r>
    </w:p>
    <w:p w14:paraId="05035956">
      <w:pPr>
        <w:pStyle w:val="5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② 判断数值是否正确</w:t>
      </w:r>
    </w:p>
    <w:p w14:paraId="4628A4FF">
      <w:pPr>
        <w:keepLines w:val="0"/>
        <w:spacing w:after="40"/>
        <w:ind w:left="102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•  Rating=19 超出项目允许的 0～5 评分范围。</w:t>
      </w:r>
    </w:p>
    <w:p w14:paraId="3EE4B1BD">
      <w:pPr>
        <w:keepLines w:val="0"/>
        <w:spacing w:after="40"/>
        <w:ind w:left="102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•  Reviews=3.0M 不符合评论数的整数字段格式；Size=1,000+ 不符合应用大小的 M/k 格式。</w:t>
      </w:r>
    </w:p>
    <w:p w14:paraId="6B9B25CC">
      <w:pPr>
        <w:keepLines w:val="0"/>
        <w:spacing w:after="40"/>
        <w:ind w:left="102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•  Installs=Free 不是合法安装量；Price=Everyone 不是合法美元价格；Category=1.9 不符合分类字段的格式。</w:t>
      </w:r>
    </w:p>
    <w:p w14:paraId="518E7FD5">
      <w:pPr>
        <w:keepLines w:val="0"/>
        <w:spacing w:after="40"/>
        <w:ind w:left="102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•  隔离文件保留了原始字段及错误原因，包括 rating_out_of_range_or_invalid、reviews_invalid、installs_invalid、price_invalid、size_invalid 和 category_invalid。程序没有简单将评分 19 改成平均值，也没有凭猜测修复整行。</w:t>
      </w:r>
    </w:p>
    <w:p w14:paraId="4DB3C360">
      <w:pPr>
        <w:pStyle w:val="5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③ 判断是否进入聚类</w:t>
      </w:r>
    </w:p>
    <w:p w14:paraId="555B65C2">
      <w:pPr>
        <w:keepLines w:val="0"/>
        <w:spacing w:after="40"/>
        <w:ind w:left="102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•  三组均无该条 clusters.csv 记录，符合异常记录隔离规则。</w:t>
      </w:r>
    </w:p>
    <w:p w14:paraId="27C98664">
      <w:pPr>
        <w:keepLines/>
        <w:spacing w:before="100" w:after="1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0"/>
        </w:rPr>
        <w:t>复核结论　</w:t>
      </w:r>
      <w:r>
        <w:rPr>
          <w:rFonts w:hint="eastAsia" w:ascii="宋体" w:hAnsi="宋体" w:eastAsia="宋体" w:cs="宋体"/>
          <w:color w:val="auto"/>
          <w:sz w:val="20"/>
        </w:rPr>
        <w:t>合理。该条存在多字段错位，直接用于建模会污染数据。三组都隔离并保存原值和原因，处理正确。若后续希望恢复该记录，应先明确原始字段排列并单独修复、复验，不能直接猜测正确值。</w:t>
      </w:r>
    </w:p>
    <w:p w14:paraId="1CF98E42">
      <w:pPr>
        <w:pStyle w:val="4"/>
        <w:keepNext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2809. Google Photos</w:t>
      </w:r>
    </w:p>
    <w:p w14:paraId="436D4B49">
      <w:pPr>
        <w:spacing w:after="10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19"/>
        </w:rPr>
        <w:t>原始数据　</w:t>
      </w:r>
      <w:r>
        <w:rPr>
          <w:rFonts w:hint="eastAsia" w:ascii="宋体" w:hAnsi="宋体" w:eastAsia="宋体" w:cs="宋体"/>
          <w:color w:val="auto"/>
          <w:sz w:val="19"/>
        </w:rPr>
        <w:t>Rating：4.5；Reviews：10858556；Size：Varies with device；Installs：1,000,000,000+；Price：0</w:t>
      </w:r>
    </w:p>
    <w:p w14:paraId="57DAEACD">
      <w:pPr>
        <w:pStyle w:val="5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① 判断记录是否保留</w:t>
      </w:r>
    </w:p>
    <w:p w14:paraId="2954127B">
      <w:pPr>
        <w:keepLines w:val="0"/>
        <w:spacing w:after="4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三组 cleaned.csv 都存在第 2809 条。安装量下界达到 10 亿虽然很大，但原始格式合法，不应仅因数值大就删除记录。</w:t>
      </w:r>
    </w:p>
    <w:p w14:paraId="20196F23">
      <w:pPr>
        <w:pStyle w:val="5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② 判断数值是否正确</w:t>
      </w:r>
    </w:p>
    <w:p w14:paraId="6C515FBB">
      <w:pPr>
        <w:keepLines w:val="0"/>
        <w:spacing w:after="40"/>
        <w:ind w:left="102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•  最低必要组：rating_value=4.5，size_mb 为空，size_state=varies，size_imputed=False。</w:t>
      </w:r>
    </w:p>
    <w:p w14:paraId="338518CF">
      <w:pPr>
        <w:keepLines w:val="0"/>
        <w:spacing w:after="40"/>
        <w:ind w:left="102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•  固定规则组：rating_value=4.5，size_mb=13.0，size_state=varies，size_imputed=True。其中 13 MB 是去重隔离后全表已观测应用大小的中位数。</w:t>
      </w:r>
    </w:p>
    <w:p w14:paraId="76154984">
      <w:pPr>
        <w:keepLines w:val="0"/>
        <w:spacing w:after="40"/>
        <w:ind w:left="102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•  DeepSeek 智能体组：rating_value=4.5，size_mb=10.0，size_state=varies，size_imputed=True。10 MB 是 PHOTOGRAPHY 类别有效大小记录的中位数，该类别有 243 个有效大小观测。</w:t>
      </w:r>
    </w:p>
    <w:p w14:paraId="7AA6A274">
      <w:pPr>
        <w:keepLines w:val="0"/>
        <w:spacing w:after="40"/>
        <w:ind w:left="102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•  三个结果符合各自策略，而且固定规则、智能体的 changes.csv 均有大小填补记录。installs_value=1000000000 表示安装量下界，而不是精确的安装次数。</w:t>
      </w:r>
    </w:p>
    <w:p w14:paraId="30FDDB34">
      <w:pPr>
        <w:pStyle w:val="5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③ 判断是否进入聚类</w:t>
      </w:r>
    </w:p>
    <w:p w14:paraId="71667ACF">
      <w:pPr>
        <w:keepLines w:val="0"/>
        <w:spacing w:after="40"/>
        <w:ind w:left="102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•  最低必要：eligible_for_clustering=False，因为大小未知。</w:t>
      </w:r>
    </w:p>
    <w:p w14:paraId="7CEB1150">
      <w:pPr>
        <w:keepLines w:val="0"/>
        <w:spacing w:after="40"/>
        <w:ind w:left="102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•  固定规则：eligible_for_clustering=True，cluster=0。</w:t>
      </w:r>
    </w:p>
    <w:p w14:paraId="2D722F8B">
      <w:pPr>
        <w:keepLines w:val="0"/>
        <w:spacing w:after="40"/>
        <w:ind w:left="102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•  智能体：eligible_for_clustering=True，cluster=0。</w:t>
      </w:r>
    </w:p>
    <w:p w14:paraId="274CE2EB">
      <w:pPr>
        <w:keepLines/>
        <w:spacing w:before="100" w:after="1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0"/>
        </w:rPr>
        <w:t>复核结论　</w:t>
      </w:r>
      <w:r>
        <w:rPr>
          <w:rFonts w:hint="eastAsia" w:ascii="宋体" w:hAnsi="宋体" w:eastAsia="宋体" w:cs="宋体"/>
          <w:color w:val="auto"/>
          <w:sz w:val="20"/>
        </w:rPr>
        <w:t>合理。该记录没有因为高安装量被错误删除，大小未知状态也得到保留。两组的大小代理值来源可解释、标记正确，但 13 MB 和 10 MB 均不能视为真实大小。</w:t>
      </w:r>
    </w:p>
    <w:p w14:paraId="7452ED09">
      <w:pPr>
        <w:pStyle w:val="4"/>
        <w:keepNext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4368. I'm Rich - Trump Edition</w:t>
      </w:r>
    </w:p>
    <w:p w14:paraId="332E517C">
      <w:pPr>
        <w:spacing w:after="10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19"/>
        </w:rPr>
        <w:t>原始数据　</w:t>
      </w:r>
      <w:r>
        <w:rPr>
          <w:rFonts w:hint="eastAsia" w:ascii="宋体" w:hAnsi="宋体" w:eastAsia="宋体" w:cs="宋体"/>
          <w:color w:val="auto"/>
          <w:sz w:val="19"/>
        </w:rPr>
        <w:t>Rating：3.6；Reviews：275；Size：7.3M；Installs：10,000+；Price：$400.00</w:t>
      </w:r>
    </w:p>
    <w:p w14:paraId="77014C72">
      <w:pPr>
        <w:pStyle w:val="5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① 判断记录是否保留</w:t>
      </w:r>
    </w:p>
    <w:p w14:paraId="052E635E">
      <w:pPr>
        <w:keepLines w:val="0"/>
        <w:spacing w:after="4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三组 cleaned.csv 都保留了第 4368 条。虽然价格达到 400 美元，但原始值符合价格字段格式，没有证据表明这是解析错误。</w:t>
      </w:r>
    </w:p>
    <w:p w14:paraId="0F5D2257">
      <w:pPr>
        <w:pStyle w:val="5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② 判断数值是否正确</w:t>
      </w:r>
    </w:p>
    <w:p w14:paraId="7256EC3D">
      <w:pPr>
        <w:keepLines w:val="0"/>
        <w:spacing w:after="40"/>
        <w:ind w:left="102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•  三组均得到：rating_value=3.6、reviews_value=275、size_mb=7.3、installs_value=10000、price_usd=400.0。</w:t>
      </w:r>
    </w:p>
    <w:p w14:paraId="0E90A41D">
      <w:pPr>
        <w:keepLines w:val="0"/>
        <w:spacing w:after="40"/>
        <w:ind w:left="102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•  评分、大小和价格均能直接由原始字段解析，没有发生填补。因此三组的 rating_imputed=False、size_imputed=False。</w:t>
      </w:r>
    </w:p>
    <w:p w14:paraId="36E2A9B4">
      <w:pPr>
        <w:keepLines w:val="0"/>
        <w:spacing w:after="40"/>
        <w:ind w:left="102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•  高价格与非法价格是不同概念。不能只因为价格显著高于其他应用，就自动修改为平均价格、0 或删除记录。</w:t>
      </w:r>
    </w:p>
    <w:p w14:paraId="7EEC8DCA">
      <w:pPr>
        <w:pStyle w:val="5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③ 判断是否进入聚类</w:t>
      </w:r>
    </w:p>
    <w:p w14:paraId="27EA8C3A">
      <w:pPr>
        <w:keepLines w:val="0"/>
        <w:spacing w:after="40"/>
        <w:ind w:left="102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•  最低必要：True，cluster=0。</w:t>
      </w:r>
    </w:p>
    <w:p w14:paraId="7DABC85A">
      <w:pPr>
        <w:keepLines w:val="0"/>
        <w:spacing w:after="40"/>
        <w:ind w:left="102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•  固定规则：True，cluster=2。</w:t>
      </w:r>
    </w:p>
    <w:p w14:paraId="7BFDE122">
      <w:pPr>
        <w:keepLines w:val="0"/>
        <w:spacing w:after="40"/>
        <w:ind w:left="102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•  智能体：True，cluster=2。</w:t>
      </w:r>
    </w:p>
    <w:p w14:paraId="5661F97D">
      <w:pPr>
        <w:keepLines w:val="0"/>
        <w:spacing w:after="40"/>
        <w:ind w:left="102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•  三个簇编号不同不意味着分类错误，因为三组聚类是分别训练的，簇编号本身没有跨组对应关系。</w:t>
      </w:r>
    </w:p>
    <w:p w14:paraId="28606B37">
      <w:pPr>
        <w:keepLines/>
        <w:spacing w:before="100" w:after="1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0"/>
        </w:rPr>
        <w:t>复核结论　</w:t>
      </w:r>
      <w:r>
        <w:rPr>
          <w:rFonts w:hint="eastAsia" w:ascii="宋体" w:hAnsi="宋体" w:eastAsia="宋体" w:cs="宋体"/>
          <w:color w:val="auto"/>
          <w:sz w:val="20"/>
        </w:rPr>
        <w:t>合理。该记录数值格式正确，三组均保留并参与聚类。400 美元可能具有离群特征，但不能在没有错误证据时直接删除。其对聚类结果的影响可作为后续敏感性分析问题。</w:t>
      </w:r>
    </w:p>
    <w:p w14:paraId="3B1CF6A6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四、类型或格式处理复核（3 条）</w:t>
      </w:r>
    </w:p>
    <w:p w14:paraId="75A10874">
      <w:pPr>
        <w:pStyle w:val="4"/>
        <w:keepNext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59. Restart Navigator</w:t>
      </w:r>
    </w:p>
    <w:p w14:paraId="177E7915">
      <w:pPr>
        <w:spacing w:after="10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19"/>
        </w:rPr>
        <w:t>原始数据　</w:t>
      </w:r>
      <w:r>
        <w:rPr>
          <w:rFonts w:hint="eastAsia" w:ascii="宋体" w:hAnsi="宋体" w:eastAsia="宋体" w:cs="宋体"/>
          <w:color w:val="auto"/>
          <w:sz w:val="19"/>
        </w:rPr>
        <w:t>Rating：4.0；Reviews：1403；Size：201k；Installs：100,000+；Price：0</w:t>
      </w:r>
    </w:p>
    <w:p w14:paraId="0893840B">
      <w:pPr>
        <w:pStyle w:val="5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① 判断记录是否保留</w:t>
      </w:r>
    </w:p>
    <w:p w14:paraId="242AAE60">
      <w:pPr>
        <w:keepLines w:val="0"/>
        <w:spacing w:after="4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三组 cleaned.csv 均存在第 59 条，没有被误删或隔离。</w:t>
      </w:r>
    </w:p>
    <w:p w14:paraId="63FD26A3">
      <w:pPr>
        <w:pStyle w:val="5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② 判断数值是否正确</w:t>
      </w:r>
    </w:p>
    <w:p w14:paraId="2264337A">
      <w:pPr>
        <w:keepLines w:val="0"/>
        <w:spacing w:after="40"/>
        <w:ind w:left="102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•  项目统一按十进制单位将应用大小换算为 MB：201k = 201 × 0.001 MB = 0.201 MB。</w:t>
      </w:r>
    </w:p>
    <w:p w14:paraId="49B07A69">
      <w:pPr>
        <w:keepLines w:val="0"/>
        <w:spacing w:after="40"/>
        <w:ind w:left="102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•  三组均得到：rating_value=4.0、reviews_value=1403、size_mb=0.201、installs_value=100000、price_usd=0、size_state=observed、size_imputed=False。</w:t>
      </w:r>
    </w:p>
    <w:p w14:paraId="5206F30E">
      <w:pPr>
        <w:keepLines w:val="0"/>
        <w:spacing w:after="40"/>
        <w:ind w:left="102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•  因为大小是正常解析得到的观测值，不是填补值，所以 size_imputed=False 正确。同时保留原始文本 201k，不存在将 201k 错误处理为 201 MB 的问题。</w:t>
      </w:r>
    </w:p>
    <w:p w14:paraId="28B07966">
      <w:pPr>
        <w:pStyle w:val="5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③ 判断是否进入聚类</w:t>
      </w:r>
    </w:p>
    <w:p w14:paraId="696FBC35">
      <w:pPr>
        <w:keepLines w:val="0"/>
        <w:spacing w:after="40"/>
        <w:ind w:left="102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•  最低必要：True，cluster=2。</w:t>
      </w:r>
    </w:p>
    <w:p w14:paraId="01721CE7">
      <w:pPr>
        <w:keepLines w:val="0"/>
        <w:spacing w:after="40"/>
        <w:ind w:left="102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•  固定规则：True，cluster=1。</w:t>
      </w:r>
    </w:p>
    <w:p w14:paraId="2F14DA2B">
      <w:pPr>
        <w:keepLines w:val="0"/>
        <w:spacing w:after="40"/>
        <w:ind w:left="102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•  智能体：True，cluster=1。</w:t>
      </w:r>
    </w:p>
    <w:p w14:paraId="091EB20F">
      <w:pPr>
        <w:keepLines w:val="0"/>
        <w:spacing w:after="40"/>
        <w:ind w:left="102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•  三个组均具有完整合法的建模特征，参与聚类合理。</w:t>
      </w:r>
    </w:p>
    <w:p w14:paraId="303502E5">
      <w:pPr>
        <w:keepLines/>
        <w:spacing w:before="100" w:after="1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0"/>
        </w:rPr>
        <w:t>复核结论　</w:t>
      </w:r>
      <w:r>
        <w:rPr>
          <w:rFonts w:hint="eastAsia" w:ascii="宋体" w:hAnsi="宋体" w:eastAsia="宋体" w:cs="宋体"/>
          <w:color w:val="auto"/>
          <w:sz w:val="20"/>
        </w:rPr>
        <w:t>合理。大小单位换算正确，安装量下界解析正确，原始信息得到保留，聚类资格与最终结果一致。</w:t>
      </w:r>
    </w:p>
    <w:p w14:paraId="68059F02">
      <w:pPr>
        <w:pStyle w:val="4"/>
        <w:keepNext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1. Photo Editor &amp; Candy Camera &amp; Grid &amp; ScrapBook</w:t>
      </w:r>
    </w:p>
    <w:p w14:paraId="6DBF02EA">
      <w:pPr>
        <w:spacing w:after="10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19"/>
        </w:rPr>
        <w:t>原始数据　</w:t>
      </w:r>
      <w:r>
        <w:rPr>
          <w:rFonts w:hint="eastAsia" w:ascii="宋体" w:hAnsi="宋体" w:eastAsia="宋体" w:cs="宋体"/>
          <w:color w:val="auto"/>
          <w:sz w:val="19"/>
        </w:rPr>
        <w:t>Rating：4.1；Reviews：159；Size：19M；Installs：10,000+；Price：0</w:t>
      </w:r>
    </w:p>
    <w:p w14:paraId="137C2CC4">
      <w:pPr>
        <w:pStyle w:val="5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① 判断记录是否保留</w:t>
      </w:r>
    </w:p>
    <w:p w14:paraId="4560B7E4">
      <w:pPr>
        <w:keepLines w:val="0"/>
        <w:spacing w:after="4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三组 cleaned.csv 均存在该记录，没有因为名称较长、包含特殊字符或其他格式原因被错误删除。</w:t>
      </w:r>
    </w:p>
    <w:p w14:paraId="6F0D5DDC">
      <w:pPr>
        <w:pStyle w:val="5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② 判断数值是否正确</w:t>
      </w:r>
    </w:p>
    <w:p w14:paraId="59F3E4C8">
      <w:pPr>
        <w:keepLines w:val="0"/>
        <w:spacing w:after="40"/>
        <w:ind w:left="102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•  原始大小 19M 换算为 19 MB，不需要额外放大或缩小数值。</w:t>
      </w:r>
    </w:p>
    <w:p w14:paraId="179DC2E9">
      <w:pPr>
        <w:keepLines w:val="0"/>
        <w:spacing w:after="40"/>
        <w:ind w:left="102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•  三组均得到：rating_value=4.1、reviews_value=159、size_mb=19.0、installs_value=10000、price_usd=0、size_state=observed、rating_imputed=False、size_imputed=False。</w:t>
      </w:r>
    </w:p>
    <w:p w14:paraId="559D208B">
      <w:pPr>
        <w:keepLines w:val="0"/>
        <w:spacing w:after="40"/>
        <w:ind w:left="102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•  说明原始评分、评论数、大小、安装量、价格均正确转换，也没有对已有合法数值进行不必要填补。</w:t>
      </w:r>
    </w:p>
    <w:p w14:paraId="2397DB77">
      <w:pPr>
        <w:pStyle w:val="5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③ 判断是否进入聚类</w:t>
      </w:r>
    </w:p>
    <w:p w14:paraId="59444B96">
      <w:pPr>
        <w:keepLines w:val="0"/>
        <w:spacing w:after="40"/>
        <w:ind w:left="102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•  最低必要：True，cluster=2。</w:t>
      </w:r>
    </w:p>
    <w:p w14:paraId="5AED665C">
      <w:pPr>
        <w:keepLines w:val="0"/>
        <w:spacing w:after="40"/>
        <w:ind w:left="102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•  固定规则：True，</w:t>
      </w:r>
      <w:bookmarkStart w:id="0" w:name="_GoBack"/>
      <w:bookmarkEnd w:id="0"/>
      <w:r>
        <w:rPr>
          <w:rFonts w:hint="eastAsia" w:ascii="宋体" w:hAnsi="宋体" w:eastAsia="宋体" w:cs="宋体"/>
          <w:color w:val="auto"/>
          <w:sz w:val="20"/>
        </w:rPr>
        <w:t>cluster=1。</w:t>
      </w:r>
    </w:p>
    <w:p w14:paraId="58F834F2">
      <w:pPr>
        <w:keepLines w:val="0"/>
        <w:spacing w:after="40"/>
        <w:ind w:left="102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•  智能体：True，cluster=1。</w:t>
      </w:r>
    </w:p>
    <w:p w14:paraId="6F99A752">
      <w:pPr>
        <w:keepLines w:val="0"/>
        <w:spacing w:after="40"/>
        <w:ind w:left="102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•  三个组均正常参与聚类，簇编号差异不表示数据清洗错误。</w:t>
      </w:r>
    </w:p>
    <w:p w14:paraId="017A1933">
      <w:pPr>
        <w:keepLines/>
        <w:spacing w:before="100" w:after="1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0"/>
        </w:rPr>
        <w:t>复核结论　</w:t>
      </w:r>
      <w:r>
        <w:rPr>
          <w:rFonts w:hint="eastAsia" w:ascii="宋体" w:hAnsi="宋体" w:eastAsia="宋体" w:cs="宋体"/>
          <w:color w:val="auto"/>
          <w:sz w:val="20"/>
        </w:rPr>
        <w:t>合理。原始文本和合法数值均得到正确保留与转换，无误删、数值失真或错误排除聚类现象。</w:t>
      </w:r>
    </w:p>
    <w:p w14:paraId="461D9DA7">
      <w:pPr>
        <w:pStyle w:val="4"/>
        <w:keepNext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38. Floor Plan Creator</w:t>
      </w:r>
    </w:p>
    <w:p w14:paraId="7BE9A497">
      <w:pPr>
        <w:spacing w:after="10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19"/>
        </w:rPr>
        <w:t>原始数据　</w:t>
      </w:r>
      <w:r>
        <w:rPr>
          <w:rFonts w:hint="eastAsia" w:ascii="宋体" w:hAnsi="宋体" w:eastAsia="宋体" w:cs="宋体"/>
          <w:color w:val="auto"/>
          <w:sz w:val="19"/>
        </w:rPr>
        <w:t>Rating：4.1；Reviews：36639；Size：Varies with device；Installs：5,000,000+；Price：0</w:t>
      </w:r>
    </w:p>
    <w:p w14:paraId="6AA9BE8F">
      <w:pPr>
        <w:pStyle w:val="5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① 判断记录是否保留</w:t>
      </w:r>
    </w:p>
    <w:p w14:paraId="68515183">
      <w:pPr>
        <w:keepLines w:val="0"/>
        <w:spacing w:after="4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三组 cleaned.csv 均存在第 38 条。虽然原始大小无法转换成确定的 MB 数值，但是其他字段合法，因此没有理由删除整条记录。</w:t>
      </w:r>
    </w:p>
    <w:p w14:paraId="0EB46FD1">
      <w:pPr>
        <w:pStyle w:val="5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② 判断数值是否正确</w:t>
      </w:r>
    </w:p>
    <w:p w14:paraId="10712CAE">
      <w:pPr>
        <w:keepLines w:val="0"/>
        <w:spacing w:after="40"/>
        <w:ind w:left="102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•  最低必要组：rating_value=4.1，size_mb 为空，size_state=varies，size_imputed=False。</w:t>
      </w:r>
    </w:p>
    <w:p w14:paraId="7140F89D">
      <w:pPr>
        <w:keepLines w:val="0"/>
        <w:spacing w:after="40"/>
        <w:ind w:left="102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•  固定规则组：rating_value=4.1，size_mb=13.0，size_state=varies，size_imputed=True。13 MB 是去重隔离后全表有效大小的中位数。</w:t>
      </w:r>
    </w:p>
    <w:p w14:paraId="002A4536">
      <w:pPr>
        <w:keepLines w:val="0"/>
        <w:spacing w:after="40"/>
        <w:ind w:left="102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•  DeepSeek 智能体组：rating_value=4.1，size_mb=8.95，size_state=varies，size_imputed=True。该条属于 ART_AND_DESIGN 类别，该类别有 62 条有效大小观测，中位数为 8.95 MB，满足智能体策略要求的至少 20 条有效观测条件。</w:t>
      </w:r>
    </w:p>
    <w:p w14:paraId="276F91AE">
      <w:pPr>
        <w:keepLines w:val="0"/>
        <w:spacing w:after="40"/>
        <w:ind w:left="102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•  两个填补方案都保留了 size_mb_observed 为空及 size_state=varies，说明没有把代理值伪装成真实大小。</w:t>
      </w:r>
    </w:p>
    <w:p w14:paraId="5533D780">
      <w:pPr>
        <w:pStyle w:val="5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③ 判断是否进入聚类</w:t>
      </w:r>
    </w:p>
    <w:p w14:paraId="3E36937F">
      <w:pPr>
        <w:keepLines w:val="0"/>
        <w:spacing w:after="40"/>
        <w:ind w:left="102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•  最低必要：eligible_for_clustering=False，未参与聚类。</w:t>
      </w:r>
    </w:p>
    <w:p w14:paraId="478EBE6A">
      <w:pPr>
        <w:keepLines w:val="0"/>
        <w:spacing w:after="40"/>
        <w:ind w:left="102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•  固定规则：eligible_for_clustering=True，cluster=0。</w:t>
      </w:r>
    </w:p>
    <w:p w14:paraId="154B9C31">
      <w:pPr>
        <w:keepLines w:val="0"/>
        <w:spacing w:after="40"/>
        <w:ind w:left="102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•  智能体：eligible_for_clustering=True，cluster=0。</w:t>
      </w:r>
    </w:p>
    <w:p w14:paraId="2B3EBDBA">
      <w:pPr>
        <w:keepLines/>
        <w:spacing w:before="100" w:after="1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0"/>
        </w:rPr>
        <w:t>复核结论　</w:t>
      </w:r>
      <w:r>
        <w:rPr>
          <w:rFonts w:hint="eastAsia" w:ascii="宋体" w:hAnsi="宋体" w:eastAsia="宋体" w:cs="宋体"/>
          <w:color w:val="auto"/>
          <w:sz w:val="20"/>
        </w:rPr>
        <w:t>合理。固定规则和智能体正确使用不同的大小中位数填补策略，填补标记及原始未知状态均得到保留。最低必要组保留记录并排除聚类，也符合规则。</w:t>
      </w:r>
    </w:p>
    <w:p w14:paraId="351F6AEB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五、复核结果汇总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0"/>
        <w:gridCol w:w="3090"/>
        <w:gridCol w:w="3090"/>
      </w:tblGrid>
      <w:tr w14:paraId="61AFE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0" w:type="dxa"/>
            <w:shd w:val="clear" w:color="auto" w:fill="DCEBF3"/>
            <w:vAlign w:val="center"/>
          </w:tcPr>
          <w:p w14:paraId="53E8F4A5">
            <w:pPr>
              <w:spacing w:after="2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8"/>
              </w:rPr>
              <w:t>问题类型</w:t>
            </w:r>
          </w:p>
        </w:tc>
        <w:tc>
          <w:tcPr>
            <w:tcW w:w="3090" w:type="dxa"/>
            <w:shd w:val="clear" w:color="auto" w:fill="DCEBF3"/>
            <w:vAlign w:val="center"/>
          </w:tcPr>
          <w:p w14:paraId="0E882A5E">
            <w:pPr>
              <w:spacing w:after="2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8"/>
              </w:rPr>
              <w:t>source_row_id</w:t>
            </w:r>
          </w:p>
        </w:tc>
        <w:tc>
          <w:tcPr>
            <w:tcW w:w="3090" w:type="dxa"/>
            <w:shd w:val="clear" w:color="auto" w:fill="DCEBF3"/>
            <w:vAlign w:val="center"/>
          </w:tcPr>
          <w:p w14:paraId="3561E714">
            <w:pPr>
              <w:spacing w:after="20"/>
              <w:rPr>
                <w:rFonts w:hint="eastAsia" w:ascii="宋体" w:hAnsi="宋体" w:eastAsia="宋体" w:cs="宋体"/>
                <w:color w:va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lang w:val="en-US" w:eastAsia="zh-CN"/>
              </w:rPr>
              <w:t>复核判断</w:t>
            </w:r>
          </w:p>
        </w:tc>
      </w:tr>
      <w:tr w14:paraId="7CBE3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0" w:type="dxa"/>
            <w:vAlign w:val="center"/>
          </w:tcPr>
          <w:p w14:paraId="7A571517">
            <w:pPr>
              <w:spacing w:after="2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8"/>
              </w:rPr>
              <w:t>缺失</w:t>
            </w:r>
          </w:p>
        </w:tc>
        <w:tc>
          <w:tcPr>
            <w:tcW w:w="3090" w:type="dxa"/>
            <w:vAlign w:val="center"/>
          </w:tcPr>
          <w:p w14:paraId="2CF58B6F">
            <w:pPr>
              <w:spacing w:after="2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8"/>
              </w:rPr>
              <w:t>24</w:t>
            </w:r>
          </w:p>
        </w:tc>
        <w:tc>
          <w:tcPr>
            <w:tcW w:w="3090" w:type="dxa"/>
            <w:vAlign w:val="center"/>
          </w:tcPr>
          <w:p w14:paraId="4A31BBB3">
            <w:pPr>
              <w:spacing w:after="2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8"/>
              </w:rPr>
              <w:t>合理</w:t>
            </w:r>
          </w:p>
        </w:tc>
      </w:tr>
      <w:tr w14:paraId="7CD21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0" w:type="dxa"/>
            <w:vAlign w:val="center"/>
          </w:tcPr>
          <w:p w14:paraId="00156604">
            <w:pPr>
              <w:spacing w:after="2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8"/>
              </w:rPr>
              <w:t>缺失</w:t>
            </w:r>
          </w:p>
        </w:tc>
        <w:tc>
          <w:tcPr>
            <w:tcW w:w="3090" w:type="dxa"/>
            <w:vAlign w:val="center"/>
          </w:tcPr>
          <w:p w14:paraId="77AE4489">
            <w:pPr>
              <w:spacing w:after="2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8"/>
              </w:rPr>
              <w:t>114</w:t>
            </w:r>
          </w:p>
        </w:tc>
        <w:tc>
          <w:tcPr>
            <w:tcW w:w="3090" w:type="dxa"/>
            <w:vAlign w:val="center"/>
          </w:tcPr>
          <w:p w14:paraId="18FFC3F4">
            <w:pPr>
              <w:spacing w:after="2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8"/>
              </w:rPr>
              <w:t>合理</w:t>
            </w:r>
          </w:p>
        </w:tc>
      </w:tr>
      <w:tr w14:paraId="73F80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0" w:type="dxa"/>
            <w:vAlign w:val="center"/>
          </w:tcPr>
          <w:p w14:paraId="3250C510">
            <w:pPr>
              <w:spacing w:after="2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8"/>
              </w:rPr>
              <w:t>缺失</w:t>
            </w:r>
          </w:p>
        </w:tc>
        <w:tc>
          <w:tcPr>
            <w:tcW w:w="3090" w:type="dxa"/>
            <w:vAlign w:val="center"/>
          </w:tcPr>
          <w:p w14:paraId="7797FBB1">
            <w:pPr>
              <w:spacing w:after="2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8"/>
              </w:rPr>
              <w:t>479</w:t>
            </w:r>
          </w:p>
        </w:tc>
        <w:tc>
          <w:tcPr>
            <w:tcW w:w="3090" w:type="dxa"/>
            <w:vAlign w:val="center"/>
          </w:tcPr>
          <w:p w14:paraId="5F2A8394">
            <w:pPr>
              <w:spacing w:after="2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8"/>
              </w:rPr>
              <w:t>合理，注意评分填补偏差</w:t>
            </w:r>
          </w:p>
        </w:tc>
      </w:tr>
      <w:tr w14:paraId="0B9FB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0" w:type="dxa"/>
            <w:vAlign w:val="center"/>
          </w:tcPr>
          <w:p w14:paraId="2D9AAE4B">
            <w:pPr>
              <w:spacing w:after="2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8"/>
              </w:rPr>
              <w:t>完全重复</w:t>
            </w:r>
          </w:p>
        </w:tc>
        <w:tc>
          <w:tcPr>
            <w:tcW w:w="3090" w:type="dxa"/>
            <w:vAlign w:val="center"/>
          </w:tcPr>
          <w:p w14:paraId="68B82F69">
            <w:pPr>
              <w:spacing w:after="2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8"/>
              </w:rPr>
              <w:t>230</w:t>
            </w:r>
          </w:p>
        </w:tc>
        <w:tc>
          <w:tcPr>
            <w:tcW w:w="3090" w:type="dxa"/>
            <w:vAlign w:val="center"/>
          </w:tcPr>
          <w:p w14:paraId="06C0C3F7">
            <w:pPr>
              <w:spacing w:after="2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8"/>
              </w:rPr>
              <w:t>合理</w:t>
            </w:r>
          </w:p>
        </w:tc>
      </w:tr>
      <w:tr w14:paraId="06F9A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0" w:type="dxa"/>
            <w:vAlign w:val="center"/>
          </w:tcPr>
          <w:p w14:paraId="66910722">
            <w:pPr>
              <w:spacing w:after="2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8"/>
              </w:rPr>
              <w:t>完全重复</w:t>
            </w:r>
          </w:p>
        </w:tc>
        <w:tc>
          <w:tcPr>
            <w:tcW w:w="3090" w:type="dxa"/>
            <w:vAlign w:val="center"/>
          </w:tcPr>
          <w:p w14:paraId="1C4955F8">
            <w:pPr>
              <w:spacing w:after="2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8"/>
              </w:rPr>
              <w:t>237</w:t>
            </w:r>
          </w:p>
        </w:tc>
        <w:tc>
          <w:tcPr>
            <w:tcW w:w="3090" w:type="dxa"/>
            <w:vAlign w:val="center"/>
          </w:tcPr>
          <w:p w14:paraId="645C1918">
            <w:pPr>
              <w:spacing w:after="2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8"/>
              </w:rPr>
              <w:t>合理</w:t>
            </w:r>
          </w:p>
        </w:tc>
      </w:tr>
      <w:tr w14:paraId="60B2B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0" w:type="dxa"/>
            <w:vAlign w:val="center"/>
          </w:tcPr>
          <w:p w14:paraId="2D16B157">
            <w:pPr>
              <w:spacing w:after="2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8"/>
              </w:rPr>
              <w:t>完全重复</w:t>
            </w:r>
          </w:p>
        </w:tc>
        <w:tc>
          <w:tcPr>
            <w:tcW w:w="3090" w:type="dxa"/>
            <w:vAlign w:val="center"/>
          </w:tcPr>
          <w:p w14:paraId="48C587B4">
            <w:pPr>
              <w:spacing w:after="2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8"/>
              </w:rPr>
              <w:t>240</w:t>
            </w:r>
          </w:p>
        </w:tc>
        <w:tc>
          <w:tcPr>
            <w:tcW w:w="3090" w:type="dxa"/>
            <w:vAlign w:val="center"/>
          </w:tcPr>
          <w:p w14:paraId="4AB456F6">
            <w:pPr>
              <w:spacing w:after="2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8"/>
              </w:rPr>
              <w:t>合理</w:t>
            </w:r>
          </w:p>
        </w:tc>
      </w:tr>
      <w:tr w14:paraId="2D5D5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0" w:type="dxa"/>
            <w:vAlign w:val="center"/>
          </w:tcPr>
          <w:p w14:paraId="5196F3DF">
            <w:pPr>
              <w:spacing w:after="2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8"/>
              </w:rPr>
              <w:t>异常或噪声</w:t>
            </w:r>
          </w:p>
        </w:tc>
        <w:tc>
          <w:tcPr>
            <w:tcW w:w="3090" w:type="dxa"/>
            <w:vAlign w:val="center"/>
          </w:tcPr>
          <w:p w14:paraId="27DD458D">
            <w:pPr>
              <w:spacing w:after="2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8"/>
              </w:rPr>
              <w:t>10473</w:t>
            </w:r>
          </w:p>
        </w:tc>
        <w:tc>
          <w:tcPr>
            <w:tcW w:w="3090" w:type="dxa"/>
            <w:vAlign w:val="center"/>
          </w:tcPr>
          <w:p w14:paraId="62BBC743">
            <w:pPr>
              <w:spacing w:after="2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8"/>
              </w:rPr>
              <w:t>合理</w:t>
            </w:r>
          </w:p>
        </w:tc>
      </w:tr>
      <w:tr w14:paraId="4EBD2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0" w:type="dxa"/>
            <w:vAlign w:val="center"/>
          </w:tcPr>
          <w:p w14:paraId="3B433B28">
            <w:pPr>
              <w:spacing w:after="2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8"/>
              </w:rPr>
              <w:t>异常或噪声</w:t>
            </w:r>
          </w:p>
        </w:tc>
        <w:tc>
          <w:tcPr>
            <w:tcW w:w="3090" w:type="dxa"/>
            <w:vAlign w:val="center"/>
          </w:tcPr>
          <w:p w14:paraId="30A0E8A4">
            <w:pPr>
              <w:spacing w:after="2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8"/>
              </w:rPr>
              <w:t>2809</w:t>
            </w:r>
          </w:p>
        </w:tc>
        <w:tc>
          <w:tcPr>
            <w:tcW w:w="3090" w:type="dxa"/>
            <w:vAlign w:val="center"/>
          </w:tcPr>
          <w:p w14:paraId="6E185602">
            <w:pPr>
              <w:spacing w:after="2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8"/>
              </w:rPr>
              <w:t>合理，大小为代理值</w:t>
            </w:r>
          </w:p>
        </w:tc>
      </w:tr>
      <w:tr w14:paraId="7AFB0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0" w:type="dxa"/>
            <w:vAlign w:val="center"/>
          </w:tcPr>
          <w:p w14:paraId="1C3ECC51">
            <w:pPr>
              <w:spacing w:after="2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8"/>
              </w:rPr>
              <w:t>异常或噪声</w:t>
            </w:r>
          </w:p>
        </w:tc>
        <w:tc>
          <w:tcPr>
            <w:tcW w:w="3090" w:type="dxa"/>
            <w:vAlign w:val="center"/>
          </w:tcPr>
          <w:p w14:paraId="75BA263E">
            <w:pPr>
              <w:spacing w:after="2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8"/>
              </w:rPr>
              <w:t>4368</w:t>
            </w:r>
          </w:p>
        </w:tc>
        <w:tc>
          <w:tcPr>
            <w:tcW w:w="3090" w:type="dxa"/>
            <w:vAlign w:val="center"/>
          </w:tcPr>
          <w:p w14:paraId="4C633CD5">
            <w:pPr>
              <w:spacing w:after="2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8"/>
              </w:rPr>
              <w:t>合理，建议关注高价离群影响</w:t>
            </w:r>
          </w:p>
        </w:tc>
      </w:tr>
      <w:tr w14:paraId="7E520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0" w:type="dxa"/>
            <w:vAlign w:val="center"/>
          </w:tcPr>
          <w:p w14:paraId="42A53598">
            <w:pPr>
              <w:spacing w:after="2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8"/>
              </w:rPr>
              <w:t>类型或格式</w:t>
            </w:r>
          </w:p>
        </w:tc>
        <w:tc>
          <w:tcPr>
            <w:tcW w:w="3090" w:type="dxa"/>
            <w:vAlign w:val="center"/>
          </w:tcPr>
          <w:p w14:paraId="55AB9DAA">
            <w:pPr>
              <w:spacing w:after="2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8"/>
              </w:rPr>
              <w:t>59</w:t>
            </w:r>
          </w:p>
        </w:tc>
        <w:tc>
          <w:tcPr>
            <w:tcW w:w="3090" w:type="dxa"/>
            <w:vAlign w:val="center"/>
          </w:tcPr>
          <w:p w14:paraId="56232F80">
            <w:pPr>
              <w:spacing w:after="2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8"/>
              </w:rPr>
              <w:t>合理</w:t>
            </w:r>
          </w:p>
        </w:tc>
      </w:tr>
      <w:tr w14:paraId="2EEE5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0" w:type="dxa"/>
            <w:vAlign w:val="center"/>
          </w:tcPr>
          <w:p w14:paraId="43147A5C">
            <w:pPr>
              <w:spacing w:after="2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8"/>
              </w:rPr>
              <w:t>类型或格式</w:t>
            </w:r>
          </w:p>
        </w:tc>
        <w:tc>
          <w:tcPr>
            <w:tcW w:w="3090" w:type="dxa"/>
            <w:vAlign w:val="center"/>
          </w:tcPr>
          <w:p w14:paraId="759109E6">
            <w:pPr>
              <w:spacing w:after="2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8"/>
              </w:rPr>
              <w:t>1</w:t>
            </w:r>
          </w:p>
        </w:tc>
        <w:tc>
          <w:tcPr>
            <w:tcW w:w="3090" w:type="dxa"/>
            <w:vAlign w:val="center"/>
          </w:tcPr>
          <w:p w14:paraId="7C054F7E">
            <w:pPr>
              <w:spacing w:after="2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8"/>
              </w:rPr>
              <w:t>合理</w:t>
            </w:r>
          </w:p>
        </w:tc>
      </w:tr>
      <w:tr w14:paraId="3AA47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0" w:type="dxa"/>
            <w:vAlign w:val="center"/>
          </w:tcPr>
          <w:p w14:paraId="52B003CF">
            <w:pPr>
              <w:spacing w:after="2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8"/>
              </w:rPr>
              <w:t>类型或格式</w:t>
            </w:r>
          </w:p>
        </w:tc>
        <w:tc>
          <w:tcPr>
            <w:tcW w:w="3090" w:type="dxa"/>
            <w:vAlign w:val="center"/>
          </w:tcPr>
          <w:p w14:paraId="4EBFDBD6">
            <w:pPr>
              <w:spacing w:after="2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8"/>
              </w:rPr>
              <w:t>38</w:t>
            </w:r>
          </w:p>
        </w:tc>
        <w:tc>
          <w:tcPr>
            <w:tcW w:w="3090" w:type="dxa"/>
            <w:vAlign w:val="center"/>
          </w:tcPr>
          <w:p w14:paraId="5DB7CA3E">
            <w:pPr>
              <w:spacing w:after="2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8"/>
              </w:rPr>
              <w:t>合理，大小为代理值</w:t>
            </w:r>
          </w:p>
        </w:tc>
      </w:tr>
    </w:tbl>
    <w:p w14:paraId="37F974B2">
      <w:pPr>
        <w:pStyle w:val="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复核小结</w:t>
      </w:r>
    </w:p>
    <w:p w14:paraId="602E8548">
      <w:pPr>
        <w:keepLines w:val="0"/>
        <w:spacing w:after="40"/>
        <w:ind w:firstLine="37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本次针对正式实验版本 e5b61c9，按照缺失值、完全重复、异常或噪声、类型或格式四类质量问题，各检查 3 条记录，共 12 条，并对照最低必要处理、固定规则处理及 DeepSeek 智能体处理三组结果，核对了 36 项分组处理结果。</w:t>
      </w:r>
    </w:p>
    <w:p w14:paraId="5DA28310">
      <w:pPr>
        <w:keepLines w:val="0"/>
        <w:spacing w:after="40"/>
        <w:ind w:firstLine="37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检查内容包括记录去留、原始数值与清洗数值的一致性、缺失值填补及标记、重复记录移除依据、异常记录隔离依据，以及聚类资格和实际聚类结果。</w:t>
      </w:r>
    </w:p>
    <w:p w14:paraId="03481F0A">
      <w:pPr>
        <w:keepLines w:val="0"/>
        <w:spacing w:after="40"/>
        <w:ind w:firstLine="37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未发现明确的规则执行错误，12 条记录的处理均符合各组既定策略。但评分与大小的中位数填补仅提供建模代理值，不能证明被填补数据的真实准确性；高价应用的聚类影响也可进一步分析。</w:t>
      </w:r>
    </w:p>
    <w:p w14:paraId="51513905">
      <w:pPr>
        <w:spacing w:before="200"/>
        <w:rPr>
          <w:rFonts w:hint="eastAsia" w:ascii="宋体" w:hAnsi="宋体" w:eastAsia="宋体" w:cs="宋体"/>
          <w:color w:val="auto"/>
        </w:rPr>
      </w:pPr>
    </w:p>
    <w:sectPr>
      <w:headerReference r:id="rId5" w:type="default"/>
      <w:footerReference r:id="rId6" w:type="default"/>
      <w:pgSz w:w="11906" w:h="16838"/>
      <w:pgMar w:top="1162" w:right="1276" w:bottom="1106" w:left="1361" w:header="539" w:footer="539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5EE622">
    <w:pPr>
      <w:pStyle w:val="24"/>
      <w:jc w:val="center"/>
    </w:pPr>
    <w:r>
      <w:rPr>
        <w:rFonts w:ascii="Courier New" w:hAnsi="Courier New" w:eastAsia="宋体"/>
        <w:color w:val="73787D"/>
        <w:sz w:val="16"/>
      </w:rPr>
      <w:t xml:space="preserve">AI 辅助规则核验 · 实际人工验收需签字    |    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rFonts w:ascii="Courier New" w:hAnsi="Courier New" w:eastAsia="宋体"/>
        <w:color w:val="73787D"/>
        <w:sz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6" w:lineRule="auto"/>
      </w:pPr>
      <w:r>
        <w:separator/>
      </w:r>
    </w:p>
  </w:footnote>
  <w:footnote w:type="continuationSeparator" w:id="1">
    <w:p>
      <w:pPr>
        <w:spacing w:before="0" w:after="0" w:line="28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76BDBE">
    <w:pPr>
      <w:pStyle w:val="25"/>
      <w:jc w:val="right"/>
    </w:pPr>
    <w:r>
      <w:rPr>
        <w:rFonts w:ascii="Courier New" w:hAnsi="Courier New" w:eastAsia="宋体"/>
        <w:color w:val="697884"/>
        <w:sz w:val="16"/>
      </w:rPr>
      <w:t>Google Play 数据清洗实验  /  12 项三组复核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E701F3"/>
    <w:rsid w:val="3F4B1C4A"/>
    <w:rsid w:val="5A2E7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86" w:lineRule="auto"/>
    </w:pPr>
    <w:rPr>
      <w:rFonts w:ascii="Courier New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40" w:after="140"/>
      <w:outlineLvl w:val="0"/>
    </w:pPr>
    <w:rPr>
      <w:rFonts w:asciiTheme="majorHAnsi" w:hAnsiTheme="majorHAnsi" w:eastAsiaTheme="majorEastAsia" w:cstheme="majorBidi"/>
      <w:b/>
      <w:bCs/>
      <w:color w:val="163A58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00"/>
      <w:outlineLvl w:val="1"/>
    </w:pPr>
    <w:rPr>
      <w:rFonts w:asciiTheme="majorHAnsi" w:hAnsiTheme="majorHAnsi" w:eastAsiaTheme="majorEastAsia" w:cstheme="majorBidi"/>
      <w:b/>
      <w:bCs/>
      <w:color w:val="1F486A"/>
      <w:sz w:val="23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20" w:after="40"/>
      <w:outlineLvl w:val="2"/>
    </w:pPr>
    <w:rPr>
      <w:rFonts w:asciiTheme="majorHAnsi" w:hAnsiTheme="majorHAnsi" w:eastAsiaTheme="majorEastAsia" w:cstheme="majorBidi"/>
      <w:b/>
      <w:bCs/>
      <w:color w:val="32485A"/>
      <w:sz w:val="21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pBdr>
        <w:bottom w:val="single" w:color="4F81BD" w:themeColor="accent1" w:sz="8" w:space="4"/>
      </w:pBdr>
      <w:spacing w:before="0" w:after="300" w:line="240" w:lineRule="auto"/>
      <w:contextualSpacing/>
    </w:pPr>
    <w:rPr>
      <w:rFonts w:asciiTheme="majorHAnsi" w:hAnsiTheme="majorHAnsi" w:eastAsiaTheme="majorEastAsia" w:cstheme="majorBidi"/>
      <w:b/>
      <w:color w:val="163A58"/>
      <w:spacing w:val="5"/>
      <w:kern w:val="28"/>
      <w:sz w:val="38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659</Words>
  <Characters>1306</Characters>
  <Lines>0</Lines>
  <Paragraphs>0</Paragraphs>
  <TotalTime>19</TotalTime>
  <ScaleCrop>false</ScaleCrop>
  <LinksUpToDate>false</LinksUpToDate>
  <CharactersWithSpaces>1398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scarsjz</dc:creator>
  <dc:description>generated by python-docx</dc:description>
  <cp:lastModifiedBy>scarsjz</cp:lastModifiedBy>
  <dcterms:modified xsi:type="dcterms:W3CDTF">2026-10-27T12:47:26Z</dcterms:modified>
  <dc:subject>原始记录与三组 cleaned、clusters、changes、quarantine 的定向复核</dc:subject>
  <dc:title>Google Play 数据清洗实验——12 项三组逐条复核详细说明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eyJoZGlkIjoiNGNjNWYzZGIyM2EyNmI4ODU4YzljNmY0Y2FmZDgwMjEiLCJ1c2VySWQiOiIzNDQ3MjkyMDAifQ==</vt:lpwstr>
  </property>
  <property fmtid="{D5CDD505-2E9C-101B-9397-08002B2CF9AE}" pid="3" name="KSOProductBuildVer">
    <vt:lpwstr>2052-12.1.0.29161</vt:lpwstr>
  </property>
  <property fmtid="{D5CDD505-2E9C-101B-9397-08002B2CF9AE}" pid="4" name="ICV">
    <vt:lpwstr>983AFC235095406499B397CA99CA2F8C_12</vt:lpwstr>
  </property>
</Properties>
</file>