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717" w:type="dxa"/>
        <w:tblInd w:w="53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1836"/>
        <w:gridCol w:w="5955"/>
      </w:tblGrid>
      <w:tr w14:paraId="0BF845E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8717" w:type="dxa"/>
            <w:gridSpan w:val="3"/>
            <w:tcBorders>
              <w:top w:val="nil"/>
              <w:left w:val="nil"/>
              <w:bottom w:val="single" w:color="auto" w:sz="2" w:space="0"/>
              <w:right w:val="nil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C503C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60"/>
                <w:szCs w:val="6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727272"/>
                <w:spacing w:val="0"/>
                <w:sz w:val="60"/>
                <w:szCs w:val="60"/>
                <w:bdr w:val="none" w:color="auto" w:sz="0" w:space="0"/>
              </w:rPr>
              <w:t>二、医学伦理学</w:t>
            </w:r>
          </w:p>
        </w:tc>
      </w:tr>
      <w:tr w14:paraId="403C29D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258677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Style w:val="6"/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单元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6FD119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细目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4CA91A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要点</w:t>
            </w:r>
          </w:p>
        </w:tc>
      </w:tr>
      <w:tr w14:paraId="3FD8041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3F3BC6B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一、伦理学与医学伦理学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2E9E33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．伦理学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DDB60D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-4175" w:rightChars="-1988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）伦理学的含义和类型</w:t>
            </w:r>
          </w:p>
        </w:tc>
      </w:tr>
      <w:tr w14:paraId="2AC1BB5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6FF0A3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63088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68C340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）伦理学的研究对象</w:t>
            </w:r>
          </w:p>
        </w:tc>
      </w:tr>
      <w:tr w14:paraId="075875E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DAC11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4AEF0D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F12A20B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）伦理学的基本理论</w:t>
            </w:r>
          </w:p>
        </w:tc>
      </w:tr>
      <w:tr w14:paraId="78E7915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0BA4C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0DA24A4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．医学伦理学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6F2C9F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）医学伦理学的含义</w:t>
            </w:r>
          </w:p>
        </w:tc>
      </w:tr>
      <w:tr w14:paraId="254A295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ABBA4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09CDED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01E7A3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）医学伦理思想的历史发展</w:t>
            </w:r>
          </w:p>
        </w:tc>
      </w:tr>
      <w:tr w14:paraId="332B7A8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AAAD0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11CE9C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3481664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）医学伦理学的研究对象和内容</w:t>
            </w:r>
          </w:p>
        </w:tc>
      </w:tr>
      <w:tr w14:paraId="3529CEC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EF9A5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520C6F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7EAE49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）医学伦理学的基本观点</w:t>
            </w:r>
          </w:p>
        </w:tc>
      </w:tr>
      <w:tr w14:paraId="109B52D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0BF2E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83AF4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2253AC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）学习和研究医学伦理学的意义及方法</w:t>
            </w:r>
          </w:p>
        </w:tc>
      </w:tr>
      <w:tr w14:paraId="0444777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03ABB32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二、医学伦理的原则与规范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258D498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．医学伦理的指导原则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CE47C2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）防病治病，救死扶伤</w:t>
            </w:r>
          </w:p>
        </w:tc>
      </w:tr>
      <w:tr w14:paraId="34B2188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FEBCD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4328A0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23709E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）实行社会主义人道主义</w:t>
            </w:r>
          </w:p>
        </w:tc>
      </w:tr>
      <w:tr w14:paraId="1484323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DDFA86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5751A6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A25B9C8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）全心全意为人民身心健康服务</w:t>
            </w:r>
          </w:p>
        </w:tc>
      </w:tr>
      <w:tr w14:paraId="38DA0BF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7ACD88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E40BE6B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．医学伦理的基本原则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78B0BC2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）尊重原则</w:t>
            </w:r>
          </w:p>
        </w:tc>
      </w:tr>
      <w:tr w14:paraId="0645F96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32852C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8B2697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AFD6E0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）不伤害原则</w:t>
            </w:r>
          </w:p>
        </w:tc>
      </w:tr>
      <w:tr w14:paraId="415DC85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92EF1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15427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3EE657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）有利原则</w:t>
            </w:r>
          </w:p>
        </w:tc>
      </w:tr>
      <w:tr w14:paraId="31B97B7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B355F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6B43EB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09DB9F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）公正原则</w:t>
            </w:r>
          </w:p>
        </w:tc>
      </w:tr>
      <w:tr w14:paraId="65AFDE3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CFCDD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0087C7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．医学伦理的基本规范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AFF479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）医学伦理基本规范的含义和本质</w:t>
            </w:r>
          </w:p>
        </w:tc>
      </w:tr>
      <w:tr w14:paraId="1336C9F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358D8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F5C98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A5FC28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）医学伦理基本规范的形式和内容</w:t>
            </w:r>
          </w:p>
        </w:tc>
      </w:tr>
      <w:tr w14:paraId="191448C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015AA2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E1266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591BD5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）医务人员的行为规范</w:t>
            </w:r>
          </w:p>
        </w:tc>
      </w:tr>
      <w:tr w14:paraId="77F770C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CFFDA3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三、医疗人际关系伦理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496D6F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．医患关系伦理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2A2BA4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）医患关系的伦理含义和特点</w:t>
            </w:r>
          </w:p>
        </w:tc>
      </w:tr>
      <w:tr w14:paraId="24A2723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AAA2B0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34271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E2D7985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）医患关系的伦理属性</w:t>
            </w:r>
          </w:p>
        </w:tc>
      </w:tr>
      <w:tr w14:paraId="07284CE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E868A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D8B56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61BE291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）医患关系的伦理模式</w:t>
            </w:r>
          </w:p>
        </w:tc>
      </w:tr>
      <w:tr w14:paraId="6259B02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A709A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00924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00250CA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）医患双方的道德权利与道德义务</w:t>
            </w:r>
          </w:p>
        </w:tc>
      </w:tr>
      <w:tr w14:paraId="4D42234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5E795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99F87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76FC76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）构建和谐医患关系的伦理要求</w:t>
            </w:r>
          </w:p>
        </w:tc>
      </w:tr>
      <w:tr w14:paraId="7FB8CCC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7069F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33CC88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．医务人员之间关系伦理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B1AE9E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）医务人员之间关系的含义和特点</w:t>
            </w:r>
          </w:p>
        </w:tc>
      </w:tr>
      <w:tr w14:paraId="3DADD93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B4297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43EAE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D0B137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）处理好医务人员之间关系的意义</w:t>
            </w:r>
          </w:p>
        </w:tc>
      </w:tr>
      <w:tr w14:paraId="5FEC477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95B8D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D75A1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1E868A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）协调医务人员之间关系的伦理要求</w:t>
            </w:r>
          </w:p>
        </w:tc>
      </w:tr>
      <w:tr w14:paraId="33D2D98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B9BDA4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四、临床诊疗伦理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D5B9405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．临床诊疗的伦理原则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18963E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）患者至上原则</w:t>
            </w:r>
          </w:p>
        </w:tc>
      </w:tr>
      <w:tr w14:paraId="304B7DE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8F23B0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E0BF7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07E291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）最优化原则</w:t>
            </w:r>
          </w:p>
        </w:tc>
      </w:tr>
      <w:tr w14:paraId="6407876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EBFC41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8F67A1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01A9B1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）知情同意原则</w:t>
            </w:r>
          </w:p>
        </w:tc>
      </w:tr>
      <w:tr w14:paraId="443FAB8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6138D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F2619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8965F4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）保密守信原则</w:t>
            </w:r>
          </w:p>
        </w:tc>
      </w:tr>
      <w:tr w14:paraId="2A8A3CE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1ED22C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D2690C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．临床诊断的伦理要求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340DD1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）询问病史的伦理要求</w:t>
            </w:r>
          </w:p>
        </w:tc>
      </w:tr>
      <w:tr w14:paraId="6183A6A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78B45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5127B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BA23A7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）体格检查的伦理要求</w:t>
            </w:r>
          </w:p>
        </w:tc>
      </w:tr>
      <w:tr w14:paraId="53AA631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B4F6B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3A4009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04CD28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）辅助检查的伦理要求</w:t>
            </w:r>
          </w:p>
        </w:tc>
      </w:tr>
      <w:tr w14:paraId="478BB0E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61261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1ABE4C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．临床治疗的伦理要求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B76489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）药物治疗的伦理要求</w:t>
            </w:r>
          </w:p>
        </w:tc>
      </w:tr>
      <w:tr w14:paraId="7DC526C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4B495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C4FF8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95938E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）手术治疗的伦理要求</w:t>
            </w:r>
          </w:p>
        </w:tc>
      </w:tr>
      <w:tr w14:paraId="7D8A022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0FD5B4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19990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FC702E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）其他治疗的伦理要求</w:t>
            </w:r>
          </w:p>
        </w:tc>
      </w:tr>
      <w:tr w14:paraId="67A83F3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B93B9E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2C4128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．临床急救的伦理要求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2274504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）临床急救工作的特点</w:t>
            </w:r>
          </w:p>
        </w:tc>
      </w:tr>
      <w:tr w14:paraId="5BD1A8F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22C150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D227D7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A3B43FB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）临床急救的伦理要求</w:t>
            </w:r>
          </w:p>
        </w:tc>
      </w:tr>
      <w:tr w14:paraId="4D2FB46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120A48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11F539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．临床治疗的伦理决策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EC016D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）临床治疗的伦理难题</w:t>
            </w:r>
          </w:p>
        </w:tc>
      </w:tr>
      <w:tr w14:paraId="7B1B654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DE3B8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6866AD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CAD0A78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）临床治疗的伦理决策</w:t>
            </w:r>
          </w:p>
        </w:tc>
      </w:tr>
      <w:tr w14:paraId="6C6D5CD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3E70DD92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五、安宁疗护与死亡伦理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90AB1C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．安宁疗护伦理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A63469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）安宁疗护的含义和特点</w:t>
            </w:r>
          </w:p>
        </w:tc>
      </w:tr>
      <w:tr w14:paraId="3DC98E4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19C0E0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8685F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DCB6A5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）安宁疗护的伦理意义</w:t>
            </w:r>
          </w:p>
        </w:tc>
      </w:tr>
      <w:tr w14:paraId="6E69118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46FD6C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2B15C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DC76C78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）安宁疗护的伦理要求</w:t>
            </w:r>
          </w:p>
        </w:tc>
      </w:tr>
      <w:tr w14:paraId="123F1D8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674258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ABC28C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．安乐死伦理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539A9B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）安乐死的含义和类型</w:t>
            </w:r>
          </w:p>
        </w:tc>
      </w:tr>
      <w:tr w14:paraId="49AC851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506965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F4B67A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D6A75C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）安乐死的伦理争议</w:t>
            </w:r>
          </w:p>
        </w:tc>
      </w:tr>
      <w:tr w14:paraId="74F0C36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6D4C0AF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88695E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999A0C4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）安乐死的历史与现状</w:t>
            </w:r>
          </w:p>
        </w:tc>
      </w:tr>
      <w:tr w14:paraId="2AE850B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4176CC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3D7302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．死亡伦理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E2F4A58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）死亡的含义</w:t>
            </w:r>
          </w:p>
        </w:tc>
      </w:tr>
      <w:tr w14:paraId="3A68D1E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40FD2A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A30115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EFD746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）死亡标准的历史与现状</w:t>
            </w:r>
          </w:p>
        </w:tc>
      </w:tr>
      <w:tr w14:paraId="24BB971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744DA8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EB7A3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2FA457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）确立脑死亡标准的伦理目的和意义</w:t>
            </w:r>
          </w:p>
        </w:tc>
      </w:tr>
      <w:tr w14:paraId="146D267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7C6C31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六、公共卫生伦理与健康伦理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63EEB7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．公共卫生伦理的含义和理论基础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C75552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）公共卫生伦理的含义</w:t>
            </w:r>
          </w:p>
        </w:tc>
      </w:tr>
      <w:tr w14:paraId="785543E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17ABC4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C5C661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AD6BCC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）公共卫生伦理的理论基础</w:t>
            </w:r>
          </w:p>
        </w:tc>
      </w:tr>
      <w:tr w14:paraId="6720C73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16AB1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2D773F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．公共卫生伦理原则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AC2BD3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）全社会参与原则</w:t>
            </w:r>
          </w:p>
        </w:tc>
      </w:tr>
      <w:tr w14:paraId="7F125CF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78B9B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47BF39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20A3A9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）社会公益原则</w:t>
            </w:r>
          </w:p>
        </w:tc>
      </w:tr>
      <w:tr w14:paraId="788D8AD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5DC3B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6B916C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302CDA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）社会公正原则</w:t>
            </w:r>
          </w:p>
        </w:tc>
      </w:tr>
      <w:tr w14:paraId="4AF9051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4B9BD9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28E8A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FDAFCE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）互助协同原则</w:t>
            </w:r>
          </w:p>
        </w:tc>
      </w:tr>
      <w:tr w14:paraId="0BFF752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52723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A7B5C8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469B71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）信息公开原则</w:t>
            </w:r>
          </w:p>
        </w:tc>
      </w:tr>
      <w:tr w14:paraId="7F706DF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F8068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3AD1745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．公共卫生工作伦理要求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75CF1C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）疾病防控的伦理要求</w:t>
            </w:r>
          </w:p>
        </w:tc>
      </w:tr>
      <w:tr w14:paraId="507F6EC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19C5B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3EEE90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DBC600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）职业性损害防控的伦理要求</w:t>
            </w:r>
          </w:p>
        </w:tc>
      </w:tr>
      <w:tr w14:paraId="6A40867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8E15D1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AA977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916854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）健康教育和健康促进的伦理要求</w:t>
            </w:r>
          </w:p>
        </w:tc>
      </w:tr>
      <w:tr w14:paraId="0DC2B9D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514B9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C47FF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87ED10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）应对突发公共卫生事件的伦理要求</w:t>
            </w:r>
          </w:p>
        </w:tc>
      </w:tr>
      <w:tr w14:paraId="4495B3E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E5C461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63DBC04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．健康伦理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58A147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）健康伦理的含义</w:t>
            </w:r>
          </w:p>
        </w:tc>
      </w:tr>
      <w:tr w14:paraId="736E05F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17A256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1367E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A49E53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）健康伦理的原则</w:t>
            </w:r>
          </w:p>
        </w:tc>
      </w:tr>
      <w:tr w14:paraId="47E66C2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8EEB7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0F615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5A7593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）健康权利</w:t>
            </w:r>
          </w:p>
        </w:tc>
      </w:tr>
      <w:tr w14:paraId="14C9307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382046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D5E99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F2DAA9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）健康责任</w:t>
            </w:r>
          </w:p>
        </w:tc>
      </w:tr>
      <w:tr w14:paraId="0D984E1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3AC3E25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七、医学科研伦理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5562EE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．医学科研伦理的含义和要求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12EE615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）医学科研伦理的含义</w:t>
            </w:r>
          </w:p>
        </w:tc>
      </w:tr>
      <w:tr w14:paraId="1DE830F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00D62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25EC9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51B670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）医学科研的伦理要求</w:t>
            </w:r>
          </w:p>
        </w:tc>
      </w:tr>
      <w:tr w14:paraId="37D6324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94AF0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D1B02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D9E532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）学术不端的主要情形</w:t>
            </w:r>
          </w:p>
        </w:tc>
      </w:tr>
      <w:tr w14:paraId="67802DC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1AA40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C6BA3B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．涉及人的生命科学与医学研究伦理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83479A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）涉及人的生命科学与医学研究的含义及类型</w:t>
            </w:r>
          </w:p>
        </w:tc>
      </w:tr>
      <w:tr w14:paraId="4CABB04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1C0E7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24304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08BC472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）涉及人的生命科学与医学研究的意义和伦理困境</w:t>
            </w:r>
          </w:p>
        </w:tc>
      </w:tr>
      <w:tr w14:paraId="7669D32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400410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0F86BE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CD96745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）涉及人的生命科学与医学研究的伦理原则</w:t>
            </w:r>
          </w:p>
        </w:tc>
      </w:tr>
      <w:tr w14:paraId="43836B4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EBF1CB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8E8829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．动物实验伦理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F5DAEB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）动物实验伦理的含义</w:t>
            </w:r>
          </w:p>
        </w:tc>
      </w:tr>
      <w:tr w14:paraId="481FA49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17457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FF06E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828543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）动物实验伦理要求</w:t>
            </w:r>
          </w:p>
        </w:tc>
      </w:tr>
      <w:tr w14:paraId="63A5E7F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D2C3AB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2C8F3A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．医学伦理委员会及医学伦理审查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62CD81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）医学伦理委员会的含义</w:t>
            </w:r>
          </w:p>
        </w:tc>
      </w:tr>
      <w:tr w14:paraId="14CBD04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ECF8A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F5405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8D2F96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）医学伦理委员会的职能</w:t>
            </w:r>
          </w:p>
        </w:tc>
      </w:tr>
      <w:tr w14:paraId="4A39AFF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E7C20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896AA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E2CF6C2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）涉及人的生命科学与医学研究的伦理审查</w:t>
            </w:r>
          </w:p>
        </w:tc>
      </w:tr>
      <w:tr w14:paraId="5A61F08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6EAA52C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八、医学新技术研究与应用伦理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E54EF1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．人类生殖技术伦理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80106FA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）人类辅助生殖技术的含义和分类</w:t>
            </w:r>
          </w:p>
        </w:tc>
      </w:tr>
      <w:tr w14:paraId="53B5824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72A086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5530C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778DC5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）人类辅助生殖技术的伦理争论</w:t>
            </w:r>
          </w:p>
        </w:tc>
      </w:tr>
      <w:tr w14:paraId="277F206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19913A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7BCD7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A9F174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）人类辅助生殖技术和精子库的伦理原则</w:t>
            </w:r>
          </w:p>
        </w:tc>
      </w:tr>
      <w:tr w14:paraId="4A8F3BE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3DEBFC3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0FD0B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89DA2C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）人的生殖性克隆技术的伦理争论</w:t>
            </w:r>
          </w:p>
        </w:tc>
      </w:tr>
      <w:tr w14:paraId="6337372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5F0DF7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8D02A2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．人体器官移植伦理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E36E3E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）人体器官移植的含义和分类</w:t>
            </w:r>
          </w:p>
        </w:tc>
      </w:tr>
      <w:tr w14:paraId="7290993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5FC0BCC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7CF83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78D5A8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）人体器官移植的伦理争论</w:t>
            </w:r>
          </w:p>
        </w:tc>
      </w:tr>
      <w:tr w14:paraId="3C5849D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63B919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F6C24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D738D72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）人体器官移植的伦理原则</w:t>
            </w:r>
          </w:p>
        </w:tc>
      </w:tr>
      <w:tr w14:paraId="65812AA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186493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733BAD4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．人的胚胎干细胞研究伦理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EE942D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）人的胚胎干细胞研究的伦理争论</w:t>
            </w:r>
          </w:p>
        </w:tc>
      </w:tr>
      <w:tr w14:paraId="07B2FAA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658D34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4E985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82AA59B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）人的胚胎干细胞研究的伦理规范</w:t>
            </w:r>
          </w:p>
        </w:tc>
      </w:tr>
      <w:tr w14:paraId="74D70C3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5268C4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65A9F5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．基因研究与应用伦理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29A64B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）基因诊断的伦理问题</w:t>
            </w:r>
          </w:p>
        </w:tc>
      </w:tr>
      <w:tr w14:paraId="2B4A284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4B2BF2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1D905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C476C1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）基因治疗的伦理问题</w:t>
            </w:r>
          </w:p>
        </w:tc>
      </w:tr>
      <w:tr w14:paraId="06B37F3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0FB46EA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5C4038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8908827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）基因诊疗的伦理原则</w:t>
            </w:r>
          </w:p>
        </w:tc>
      </w:tr>
      <w:tr w14:paraId="42A321D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left w:w="53" w:type="dxa"/>
              <w:right w:w="53" w:type="dxa"/>
            </w:tcMar>
            <w:vAlign w:val="center"/>
          </w:tcPr>
          <w:p w14:paraId="5E83CF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D4ABE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6ECE195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）基因研究与人类遗传资源管理伦理</w:t>
            </w:r>
          </w:p>
        </w:tc>
      </w:tr>
      <w:tr w14:paraId="6D6296C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054A5B3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九、医务人员医学伦理素质的养成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CED8DB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．医学道德教育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8D5C73B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）医学道德教育的含义</w:t>
            </w:r>
          </w:p>
        </w:tc>
      </w:tr>
      <w:tr w14:paraId="5413F45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3E9D9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EB2AD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2826B9F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）医学道德教育的过程</w:t>
            </w:r>
          </w:p>
        </w:tc>
      </w:tr>
      <w:tr w14:paraId="3C6A410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7B6E74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01F91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5CCC56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）医学道德教育的方法</w:t>
            </w:r>
          </w:p>
        </w:tc>
      </w:tr>
      <w:tr w14:paraId="4F6D5FD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61BDE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2B3E50AD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．医学道德修养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9023AF2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）医学道德修养的含义和意义</w:t>
            </w:r>
          </w:p>
        </w:tc>
      </w:tr>
      <w:tr w14:paraId="468F738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62B5A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DFC409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FB59949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）医学道德修养的目标和境界</w:t>
            </w:r>
          </w:p>
        </w:tc>
      </w:tr>
      <w:tr w14:paraId="05CE4E1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E72DC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BB951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C8595C1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）医学道德修养的途径和方法</w:t>
            </w:r>
          </w:p>
        </w:tc>
      </w:tr>
      <w:tr w14:paraId="4DE40D1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FE432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471A130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right="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．医学道德评价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00AE1B8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）医学道德评价的含义和意义</w:t>
            </w:r>
          </w:p>
        </w:tc>
      </w:tr>
      <w:tr w14:paraId="0B7A2DF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E6068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7C7EB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67CD026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）医学道德评价的标准</w:t>
            </w:r>
          </w:p>
        </w:tc>
      </w:tr>
      <w:tr w14:paraId="32AAA63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A4F4F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809D77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0A9F66C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）医学道德评价的依据</w:t>
            </w:r>
          </w:p>
        </w:tc>
      </w:tr>
      <w:tr w14:paraId="790FF11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26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D90E6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1836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0977DEC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727272"/>
                <w:spacing w:val="0"/>
                <w:sz w:val="20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072DE9E"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ind w:left="0" w:right="0" w:firstLine="420"/>
              <w:jc w:val="left"/>
              <w:textAlignment w:val="auto"/>
              <w:rPr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）医学道德评价的方式</w:t>
            </w:r>
          </w:p>
        </w:tc>
      </w:tr>
    </w:tbl>
    <w:p w14:paraId="6EB5CD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2ZWE2MTZlMDhmYTM3NDUwNzdlYmEyZmI3NjliYzcifQ=="/>
  </w:docVars>
  <w:rsids>
    <w:rsidRoot w:val="00000000"/>
    <w:rsid w:val="1C4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2024-10-28T02:19:29Z</dcterms:created>
  <dc:creator>游</dc:creator>
  <cp:lastModifiedBy>游咏</cp:lastModifiedBy>
  <dcterms:modified xsi:type="dcterms:W3CDTF">2024-10-28T02:21:39Z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2B46D4E462A3435480EA70A659344DCC_12</vt:lpwstr>
  </property>
</Properties>
</file>