
<file path=[Content_Types].xml><?xml version="1.0" encoding="utf-8"?>
<Types xmlns="http://schemas.openxmlformats.org/package/2006/content-type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7B556" w14:textId="20DA275C" w:rsidR="0049651F" w:rsidRDefault="0049651F">
      <w:pPr>
        <w:rPr>
          <w:color w:val="000000" w:themeColor="text1"/>
        </w:rPr>
      </w:pPr>
    </w:p>
    <w:p w14:paraId="53B480A1" w14:textId="77777777" w:rsidR="0049651F" w:rsidRDefault="0049651F">
      <w:pPr>
        <w:rPr>
          <w:color w:val="000000" w:themeColor="text1"/>
        </w:rPr>
      </w:pPr>
    </w:p>
    <w:p w14:paraId="4EB778E7" w14:textId="77777777" w:rsidR="0049651F" w:rsidRDefault="0049651F">
      <w:pPr>
        <w:rPr>
          <w:color w:val="000000" w:themeColor="text1"/>
        </w:rPr>
      </w:pPr>
    </w:p>
    <w:p w14:paraId="6FA61CA4" w14:textId="77777777" w:rsidR="0049651F" w:rsidRDefault="0049651F">
      <w:pPr>
        <w:jc w:val="center"/>
        <w:rPr>
          <w:color w:val="000000" w:themeColor="text1"/>
          <w:sz w:val="52"/>
        </w:rPr>
      </w:pPr>
    </w:p>
    <w:p w14:paraId="52A5C0E7" w14:textId="77777777" w:rsidR="0049651F" w:rsidRDefault="0049651F">
      <w:pPr>
        <w:jc w:val="center"/>
        <w:rPr>
          <w:color w:val="000000" w:themeColor="text1"/>
          <w:sz w:val="52"/>
        </w:rPr>
      </w:pPr>
    </w:p>
    <w:p w14:paraId="3BE64B8A" w14:textId="53939C41" w:rsidR="0049651F" w:rsidRDefault="00D06E42">
      <w:pPr>
        <w:jc w:val="center"/>
        <w:rPr>
          <w:b/>
          <w:color w:val="000000" w:themeColor="text1"/>
          <w:sz w:val="52"/>
        </w:rPr>
      </w:pPr>
      <w:r>
        <w:rPr>
          <w:rFonts w:hint="eastAsia"/>
          <w:b/>
          <w:color w:val="000000" w:themeColor="text1"/>
          <w:sz w:val="52"/>
        </w:rPr>
        <w:t>XX</w:t>
      </w:r>
      <w:r w:rsidR="0059637E">
        <w:rPr>
          <w:rFonts w:hint="eastAsia"/>
          <w:b/>
          <w:color w:val="000000" w:themeColor="text1"/>
          <w:sz w:val="52"/>
        </w:rPr>
        <w:t>电网公司</w:t>
      </w:r>
    </w:p>
    <w:p w14:paraId="0CECBD03" w14:textId="77777777" w:rsidR="0049651F" w:rsidRDefault="0059637E">
      <w:pPr>
        <w:jc w:val="center"/>
        <w:rPr>
          <w:rFonts w:ascii="宋体" w:hAnsi="宋体"/>
          <w:b/>
          <w:color w:val="000000" w:themeColor="text1"/>
          <w:sz w:val="52"/>
        </w:rPr>
      </w:pPr>
      <w:r>
        <w:rPr>
          <w:rFonts w:hint="eastAsia"/>
          <w:b/>
          <w:color w:val="000000" w:themeColor="text1"/>
          <w:sz w:val="52"/>
        </w:rPr>
        <w:t>基于大数据平台的客户侧能量管理及信息增值服务</w:t>
      </w:r>
      <w:r>
        <w:rPr>
          <w:rFonts w:ascii="宋体" w:hAnsi="宋体" w:hint="eastAsia"/>
          <w:b/>
          <w:color w:val="000000" w:themeColor="text1"/>
          <w:sz w:val="52"/>
        </w:rPr>
        <w:t>业务需求规格说明书</w:t>
      </w:r>
    </w:p>
    <w:p w14:paraId="711BC154" w14:textId="77777777" w:rsidR="0049651F" w:rsidRDefault="0059637E">
      <w:pPr>
        <w:spacing w:line="360" w:lineRule="auto"/>
        <w:jc w:val="center"/>
        <w:rPr>
          <w:rFonts w:ascii="宋体" w:hAnsi="宋体"/>
          <w:b/>
          <w:color w:val="000000" w:themeColor="text1"/>
          <w:sz w:val="52"/>
          <w:szCs w:val="52"/>
        </w:rPr>
      </w:pPr>
      <w:r>
        <w:rPr>
          <w:rFonts w:ascii="宋体" w:hAnsi="宋体" w:hint="eastAsia"/>
          <w:b/>
          <w:color w:val="000000" w:themeColor="text1"/>
          <w:sz w:val="52"/>
          <w:szCs w:val="52"/>
        </w:rPr>
        <w:t>(项目编号：         )</w:t>
      </w:r>
    </w:p>
    <w:p w14:paraId="50D497EB" w14:textId="77777777" w:rsidR="0049651F" w:rsidRDefault="0059637E">
      <w:pPr>
        <w:jc w:val="center"/>
        <w:rPr>
          <w:rFonts w:ascii="宋体" w:hAnsi="宋体"/>
          <w:b/>
          <w:color w:val="000000" w:themeColor="text1"/>
          <w:sz w:val="52"/>
        </w:rPr>
      </w:pPr>
      <w:r>
        <w:rPr>
          <w:rFonts w:ascii="宋体" w:hAnsi="宋体" w:hint="eastAsia"/>
          <w:b/>
          <w:color w:val="000000" w:themeColor="text1"/>
          <w:sz w:val="52"/>
        </w:rPr>
        <w:t>V1.0</w:t>
      </w:r>
    </w:p>
    <w:p w14:paraId="06D4FB80" w14:textId="77777777" w:rsidR="0049651F" w:rsidRDefault="0059637E">
      <w:pPr>
        <w:jc w:val="center"/>
        <w:rPr>
          <w:rFonts w:ascii="宋体" w:hAnsi="宋体"/>
          <w:b/>
          <w:color w:val="000000" w:themeColor="text1"/>
          <w:sz w:val="52"/>
          <w:szCs w:val="52"/>
        </w:rPr>
      </w:pPr>
      <w:r>
        <w:rPr>
          <w:rFonts w:ascii="宋体" w:hAnsi="宋体" w:hint="eastAsia"/>
          <w:b/>
          <w:color w:val="000000" w:themeColor="text1"/>
          <w:sz w:val="52"/>
          <w:szCs w:val="52"/>
        </w:rPr>
        <w:t>(征求意见稿)</w:t>
      </w:r>
    </w:p>
    <w:p w14:paraId="33C10AE8" w14:textId="77777777" w:rsidR="0049651F" w:rsidRDefault="0049651F">
      <w:pPr>
        <w:pStyle w:val="affffffd"/>
        <w:spacing w:line="240" w:lineRule="auto"/>
        <w:rPr>
          <w:color w:val="000000" w:themeColor="text1"/>
        </w:rPr>
      </w:pPr>
    </w:p>
    <w:p w14:paraId="0FCC42F9" w14:textId="77777777" w:rsidR="0049651F" w:rsidRDefault="0049651F">
      <w:pPr>
        <w:rPr>
          <w:color w:val="000000" w:themeColor="text1"/>
        </w:rPr>
      </w:pPr>
    </w:p>
    <w:p w14:paraId="2A31F205" w14:textId="77777777" w:rsidR="0049651F" w:rsidRDefault="0049651F">
      <w:pPr>
        <w:rPr>
          <w:color w:val="000000" w:themeColor="text1"/>
        </w:rPr>
      </w:pPr>
    </w:p>
    <w:p w14:paraId="591E800F" w14:textId="77777777" w:rsidR="0049651F" w:rsidRDefault="0049651F">
      <w:pPr>
        <w:rPr>
          <w:color w:val="000000" w:themeColor="text1"/>
        </w:rPr>
      </w:pPr>
    </w:p>
    <w:p w14:paraId="02239BEA" w14:textId="77777777" w:rsidR="0049651F" w:rsidRDefault="0049651F">
      <w:pPr>
        <w:rPr>
          <w:color w:val="000000" w:themeColor="text1"/>
        </w:rPr>
      </w:pPr>
    </w:p>
    <w:p w14:paraId="2B211908" w14:textId="77777777" w:rsidR="0049651F" w:rsidRDefault="0049651F">
      <w:pPr>
        <w:rPr>
          <w:color w:val="000000" w:themeColor="text1"/>
        </w:rPr>
      </w:pPr>
    </w:p>
    <w:p w14:paraId="2FCA0427" w14:textId="77777777" w:rsidR="0049651F" w:rsidRDefault="0049651F">
      <w:pPr>
        <w:rPr>
          <w:color w:val="000000" w:themeColor="text1"/>
        </w:rPr>
      </w:pPr>
    </w:p>
    <w:p w14:paraId="740E1824" w14:textId="77777777" w:rsidR="0049651F" w:rsidRDefault="0049651F">
      <w:pPr>
        <w:rPr>
          <w:color w:val="000000" w:themeColor="text1"/>
        </w:rPr>
      </w:pPr>
    </w:p>
    <w:p w14:paraId="5BC12453" w14:textId="77777777" w:rsidR="0049651F" w:rsidRDefault="0049651F">
      <w:pPr>
        <w:rPr>
          <w:rFonts w:ascii="宋体" w:hAnsi="宋体"/>
          <w:b/>
          <w:color w:val="000000" w:themeColor="text1"/>
          <w:sz w:val="32"/>
        </w:rPr>
      </w:pPr>
    </w:p>
    <w:p w14:paraId="1B9B58C0" w14:textId="4B44C3D2" w:rsidR="0049651F" w:rsidRDefault="00D06E42">
      <w:pPr>
        <w:jc w:val="center"/>
        <w:rPr>
          <w:rFonts w:ascii="宋体" w:hAnsi="宋体"/>
          <w:b/>
          <w:color w:val="000000" w:themeColor="text1"/>
          <w:sz w:val="32"/>
        </w:rPr>
      </w:pPr>
      <w:r>
        <w:rPr>
          <w:rFonts w:ascii="宋体" w:hAnsi="宋体" w:hint="eastAsia"/>
          <w:b/>
          <w:color w:val="000000" w:themeColor="text1"/>
          <w:sz w:val="32"/>
        </w:rPr>
        <w:t>XXX公司</w:t>
      </w:r>
      <w:r w:rsidR="0059637E">
        <w:rPr>
          <w:rFonts w:ascii="宋体" w:hAnsi="宋体" w:hint="eastAsia"/>
          <w:b/>
          <w:color w:val="000000" w:themeColor="text1"/>
          <w:sz w:val="32"/>
        </w:rPr>
        <w:t>/新业务开发事业部</w:t>
      </w:r>
    </w:p>
    <w:p w14:paraId="31A87400" w14:textId="77777777" w:rsidR="0049651F" w:rsidRDefault="0059637E">
      <w:pPr>
        <w:jc w:val="center"/>
        <w:rPr>
          <w:b/>
          <w:color w:val="000000" w:themeColor="text1"/>
          <w:sz w:val="32"/>
          <w:szCs w:val="32"/>
        </w:rPr>
      </w:pPr>
      <w:r>
        <w:rPr>
          <w:rFonts w:ascii="宋体" w:hAnsi="宋体" w:hint="eastAsia"/>
          <w:b/>
          <w:color w:val="000000" w:themeColor="text1"/>
          <w:sz w:val="32"/>
        </w:rPr>
        <w:t>2016年11月</w:t>
      </w:r>
      <w:r>
        <w:rPr>
          <w:b/>
          <w:color w:val="000000" w:themeColor="text1"/>
          <w:sz w:val="32"/>
        </w:rPr>
        <w:br w:type="page"/>
      </w:r>
    </w:p>
    <w:tbl>
      <w:tblPr>
        <w:tblW w:w="6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410"/>
        <w:gridCol w:w="1071"/>
        <w:gridCol w:w="1260"/>
        <w:gridCol w:w="776"/>
        <w:gridCol w:w="1130"/>
      </w:tblGrid>
      <w:tr w:rsidR="0049651F" w14:paraId="19E635B4" w14:textId="77777777">
        <w:trPr>
          <w:cantSplit/>
          <w:trHeight w:val="642"/>
          <w:jc w:val="center"/>
        </w:trPr>
        <w:tc>
          <w:tcPr>
            <w:tcW w:w="2538" w:type="dxa"/>
            <w:gridSpan w:val="2"/>
            <w:vAlign w:val="center"/>
          </w:tcPr>
          <w:p w14:paraId="2676EAF5" w14:textId="77777777" w:rsidR="0049651F" w:rsidRDefault="0059637E">
            <w:pPr>
              <w:rPr>
                <w:rFonts w:eastAsia="楷体_GB2312"/>
                <w:color w:val="000000" w:themeColor="text1"/>
                <w:sz w:val="24"/>
              </w:rPr>
            </w:pPr>
            <w:r>
              <w:rPr>
                <w:rFonts w:eastAsia="楷体_GB2312" w:hint="eastAsia"/>
                <w:color w:val="000000" w:themeColor="text1"/>
                <w:sz w:val="24"/>
              </w:rPr>
              <w:lastRenderedPageBreak/>
              <w:t>文件编号：</w:t>
            </w:r>
          </w:p>
        </w:tc>
        <w:tc>
          <w:tcPr>
            <w:tcW w:w="2331" w:type="dxa"/>
            <w:gridSpan w:val="2"/>
            <w:vAlign w:val="center"/>
          </w:tcPr>
          <w:p w14:paraId="3B20935E" w14:textId="77777777" w:rsidR="0049651F" w:rsidRDefault="0059637E">
            <w:pPr>
              <w:rPr>
                <w:rFonts w:eastAsia="楷体_GB2312"/>
                <w:color w:val="000000" w:themeColor="text1"/>
                <w:sz w:val="24"/>
              </w:rPr>
            </w:pPr>
            <w:r>
              <w:rPr>
                <w:rFonts w:eastAsia="楷体_GB2312" w:hint="eastAsia"/>
                <w:color w:val="000000" w:themeColor="text1"/>
                <w:sz w:val="24"/>
              </w:rPr>
              <w:t>生效日期：</w:t>
            </w:r>
          </w:p>
        </w:tc>
        <w:tc>
          <w:tcPr>
            <w:tcW w:w="1906" w:type="dxa"/>
            <w:gridSpan w:val="2"/>
            <w:vAlign w:val="center"/>
          </w:tcPr>
          <w:p w14:paraId="6BC2593C" w14:textId="77777777" w:rsidR="0049651F" w:rsidRDefault="0059637E">
            <w:pPr>
              <w:rPr>
                <w:rFonts w:eastAsia="楷体_GB2312"/>
                <w:color w:val="000000" w:themeColor="text1"/>
                <w:sz w:val="24"/>
              </w:rPr>
            </w:pPr>
            <w:r>
              <w:rPr>
                <w:rFonts w:eastAsia="楷体_GB2312" w:hint="eastAsia"/>
                <w:color w:val="000000" w:themeColor="text1"/>
                <w:sz w:val="24"/>
              </w:rPr>
              <w:t>受控编号：</w:t>
            </w:r>
          </w:p>
        </w:tc>
      </w:tr>
      <w:tr w:rsidR="0049651F" w14:paraId="311A206C" w14:textId="77777777">
        <w:trPr>
          <w:cantSplit/>
          <w:trHeight w:val="566"/>
          <w:jc w:val="center"/>
        </w:trPr>
        <w:tc>
          <w:tcPr>
            <w:tcW w:w="2538" w:type="dxa"/>
            <w:gridSpan w:val="2"/>
            <w:vAlign w:val="center"/>
          </w:tcPr>
          <w:p w14:paraId="2FA70B3D" w14:textId="77777777" w:rsidR="0049651F" w:rsidRDefault="0059637E">
            <w:pPr>
              <w:rPr>
                <w:rFonts w:eastAsia="黑体"/>
                <w:color w:val="000000" w:themeColor="text1"/>
                <w:sz w:val="24"/>
              </w:rPr>
            </w:pPr>
            <w:r>
              <w:rPr>
                <w:rFonts w:eastAsia="楷体_GB2312" w:hint="eastAsia"/>
                <w:color w:val="000000" w:themeColor="text1"/>
                <w:sz w:val="24"/>
              </w:rPr>
              <w:t>密级：</w:t>
            </w:r>
          </w:p>
        </w:tc>
        <w:tc>
          <w:tcPr>
            <w:tcW w:w="2331" w:type="dxa"/>
            <w:gridSpan w:val="2"/>
            <w:vAlign w:val="center"/>
          </w:tcPr>
          <w:p w14:paraId="3666FCA0" w14:textId="77777777" w:rsidR="0049651F" w:rsidRDefault="0059637E">
            <w:pPr>
              <w:rPr>
                <w:rFonts w:eastAsia="楷体_GB2312"/>
                <w:color w:val="000000" w:themeColor="text1"/>
                <w:sz w:val="24"/>
              </w:rPr>
            </w:pPr>
            <w:r>
              <w:rPr>
                <w:rFonts w:eastAsia="楷体_GB2312" w:hint="eastAsia"/>
                <w:color w:val="000000" w:themeColor="text1"/>
                <w:sz w:val="24"/>
              </w:rPr>
              <w:t>版次：</w:t>
            </w:r>
            <w:r>
              <w:rPr>
                <w:rFonts w:ascii="楷体_GB2312" w:eastAsia="楷体_GB2312"/>
                <w:color w:val="000000" w:themeColor="text1"/>
                <w:sz w:val="24"/>
              </w:rPr>
              <w:t>Ver</w:t>
            </w:r>
          </w:p>
        </w:tc>
        <w:tc>
          <w:tcPr>
            <w:tcW w:w="1906" w:type="dxa"/>
            <w:gridSpan w:val="2"/>
            <w:vAlign w:val="center"/>
          </w:tcPr>
          <w:p w14:paraId="27F65B52" w14:textId="77777777" w:rsidR="0049651F" w:rsidRDefault="0059637E">
            <w:pPr>
              <w:rPr>
                <w:rFonts w:eastAsia="楷体_GB2312"/>
                <w:color w:val="000000" w:themeColor="text1"/>
                <w:sz w:val="24"/>
              </w:rPr>
            </w:pPr>
            <w:r>
              <w:rPr>
                <w:rFonts w:eastAsia="楷体_GB2312" w:hint="eastAsia"/>
                <w:color w:val="000000" w:themeColor="text1"/>
                <w:sz w:val="24"/>
              </w:rPr>
              <w:t>修改状态：</w:t>
            </w:r>
          </w:p>
        </w:tc>
      </w:tr>
      <w:tr w:rsidR="0049651F" w14:paraId="53A12F80" w14:textId="77777777">
        <w:trPr>
          <w:cantSplit/>
          <w:trHeight w:val="687"/>
          <w:jc w:val="center"/>
        </w:trPr>
        <w:tc>
          <w:tcPr>
            <w:tcW w:w="1128" w:type="dxa"/>
            <w:vAlign w:val="center"/>
          </w:tcPr>
          <w:p w14:paraId="525A9B96" w14:textId="77777777" w:rsidR="0049651F" w:rsidRDefault="0059637E">
            <w:pPr>
              <w:rPr>
                <w:rFonts w:eastAsia="楷体_GB2312"/>
                <w:color w:val="000000" w:themeColor="text1"/>
                <w:sz w:val="24"/>
              </w:rPr>
            </w:pPr>
            <w:r>
              <w:rPr>
                <w:rFonts w:eastAsia="楷体_GB2312" w:hint="eastAsia"/>
                <w:color w:val="000000" w:themeColor="text1"/>
                <w:sz w:val="24"/>
              </w:rPr>
              <w:t>总页数</w:t>
            </w:r>
          </w:p>
        </w:tc>
        <w:tc>
          <w:tcPr>
            <w:tcW w:w="1410" w:type="dxa"/>
            <w:vAlign w:val="center"/>
          </w:tcPr>
          <w:p w14:paraId="790FA6DA" w14:textId="77777777" w:rsidR="0049651F" w:rsidRDefault="0049651F">
            <w:pPr>
              <w:rPr>
                <w:rFonts w:eastAsia="楷体_GB2312"/>
                <w:color w:val="000000" w:themeColor="text1"/>
                <w:sz w:val="24"/>
              </w:rPr>
            </w:pPr>
          </w:p>
        </w:tc>
        <w:tc>
          <w:tcPr>
            <w:tcW w:w="1071" w:type="dxa"/>
            <w:vAlign w:val="center"/>
          </w:tcPr>
          <w:p w14:paraId="6880DF78" w14:textId="77777777" w:rsidR="0049651F" w:rsidRDefault="0059637E">
            <w:pPr>
              <w:rPr>
                <w:rFonts w:eastAsia="楷体_GB2312"/>
                <w:color w:val="000000" w:themeColor="text1"/>
                <w:sz w:val="24"/>
              </w:rPr>
            </w:pPr>
            <w:r>
              <w:rPr>
                <w:rFonts w:eastAsia="楷体_GB2312" w:hint="eastAsia"/>
                <w:color w:val="000000" w:themeColor="text1"/>
                <w:sz w:val="24"/>
              </w:rPr>
              <w:t>正文</w:t>
            </w:r>
          </w:p>
        </w:tc>
        <w:tc>
          <w:tcPr>
            <w:tcW w:w="1260" w:type="dxa"/>
            <w:vAlign w:val="center"/>
          </w:tcPr>
          <w:p w14:paraId="3309FC8D" w14:textId="77777777" w:rsidR="0049651F" w:rsidRDefault="0049651F">
            <w:pPr>
              <w:rPr>
                <w:rFonts w:eastAsia="楷体_GB2312"/>
                <w:color w:val="000000" w:themeColor="text1"/>
                <w:sz w:val="24"/>
              </w:rPr>
            </w:pPr>
          </w:p>
        </w:tc>
        <w:tc>
          <w:tcPr>
            <w:tcW w:w="776" w:type="dxa"/>
            <w:vAlign w:val="center"/>
          </w:tcPr>
          <w:p w14:paraId="212A6DAA" w14:textId="77777777" w:rsidR="0049651F" w:rsidRDefault="0059637E">
            <w:pPr>
              <w:rPr>
                <w:rFonts w:eastAsia="楷体_GB2312"/>
                <w:color w:val="000000" w:themeColor="text1"/>
                <w:sz w:val="24"/>
              </w:rPr>
            </w:pPr>
            <w:r>
              <w:rPr>
                <w:rFonts w:eastAsia="楷体_GB2312" w:hint="eastAsia"/>
                <w:color w:val="000000" w:themeColor="text1"/>
                <w:sz w:val="24"/>
              </w:rPr>
              <w:t>附录</w:t>
            </w:r>
          </w:p>
        </w:tc>
        <w:tc>
          <w:tcPr>
            <w:tcW w:w="1130" w:type="dxa"/>
            <w:vAlign w:val="center"/>
          </w:tcPr>
          <w:p w14:paraId="73BDCE53" w14:textId="77777777" w:rsidR="0049651F" w:rsidRDefault="0049651F">
            <w:pPr>
              <w:rPr>
                <w:rFonts w:eastAsia="楷体_GB2312"/>
                <w:color w:val="000000" w:themeColor="text1"/>
                <w:sz w:val="24"/>
              </w:rPr>
            </w:pPr>
          </w:p>
        </w:tc>
      </w:tr>
      <w:tr w:rsidR="0049651F" w14:paraId="6C2564ED" w14:textId="77777777">
        <w:trPr>
          <w:cantSplit/>
          <w:trHeight w:val="551"/>
          <w:jc w:val="center"/>
        </w:trPr>
        <w:tc>
          <w:tcPr>
            <w:tcW w:w="2538" w:type="dxa"/>
            <w:gridSpan w:val="2"/>
            <w:tcBorders>
              <w:bottom w:val="single" w:sz="4" w:space="0" w:color="auto"/>
            </w:tcBorders>
            <w:vAlign w:val="center"/>
          </w:tcPr>
          <w:p w14:paraId="69A82A53" w14:textId="77777777" w:rsidR="0049651F" w:rsidRDefault="0059637E">
            <w:pPr>
              <w:rPr>
                <w:rFonts w:eastAsia="楷体_GB2312"/>
                <w:color w:val="000000" w:themeColor="text1"/>
                <w:sz w:val="24"/>
              </w:rPr>
            </w:pPr>
            <w:r>
              <w:rPr>
                <w:rFonts w:eastAsia="楷体_GB2312" w:hint="eastAsia"/>
                <w:color w:val="000000" w:themeColor="text1"/>
                <w:sz w:val="24"/>
              </w:rPr>
              <w:t>架构师：</w:t>
            </w:r>
            <w:r>
              <w:rPr>
                <w:rFonts w:eastAsia="楷体_GB2312"/>
                <w:color w:val="000000" w:themeColor="text1"/>
                <w:sz w:val="24"/>
              </w:rPr>
              <w:t xml:space="preserve"> </w:t>
            </w:r>
          </w:p>
        </w:tc>
        <w:tc>
          <w:tcPr>
            <w:tcW w:w="2331" w:type="dxa"/>
            <w:gridSpan w:val="2"/>
            <w:tcBorders>
              <w:bottom w:val="single" w:sz="4" w:space="0" w:color="auto"/>
            </w:tcBorders>
            <w:vAlign w:val="center"/>
          </w:tcPr>
          <w:p w14:paraId="736C9069" w14:textId="77777777" w:rsidR="0049651F" w:rsidRDefault="0059637E">
            <w:pPr>
              <w:rPr>
                <w:color w:val="000000" w:themeColor="text1"/>
              </w:rPr>
            </w:pPr>
            <w:r>
              <w:rPr>
                <w:rFonts w:eastAsia="楷体_GB2312" w:hint="eastAsia"/>
                <w:color w:val="000000" w:themeColor="text1"/>
                <w:sz w:val="24"/>
              </w:rPr>
              <w:t>审核：</w:t>
            </w:r>
          </w:p>
        </w:tc>
        <w:tc>
          <w:tcPr>
            <w:tcW w:w="1906" w:type="dxa"/>
            <w:gridSpan w:val="2"/>
            <w:tcBorders>
              <w:bottom w:val="single" w:sz="4" w:space="0" w:color="auto"/>
            </w:tcBorders>
            <w:vAlign w:val="center"/>
          </w:tcPr>
          <w:p w14:paraId="26ECF951" w14:textId="77777777" w:rsidR="0049651F" w:rsidRDefault="0059637E">
            <w:pPr>
              <w:rPr>
                <w:rFonts w:eastAsia="楷体_GB2312"/>
                <w:color w:val="000000" w:themeColor="text1"/>
                <w:sz w:val="24"/>
              </w:rPr>
            </w:pPr>
            <w:r>
              <w:rPr>
                <w:rFonts w:eastAsia="楷体_GB2312" w:hint="eastAsia"/>
                <w:color w:val="000000" w:themeColor="text1"/>
                <w:sz w:val="24"/>
              </w:rPr>
              <w:t>批准：</w:t>
            </w:r>
            <w:r>
              <w:rPr>
                <w:rFonts w:eastAsia="楷体_GB2312" w:hint="eastAsia"/>
                <w:color w:val="000000" w:themeColor="text1"/>
                <w:sz w:val="24"/>
              </w:rPr>
              <w:t xml:space="preserve"> </w:t>
            </w:r>
          </w:p>
        </w:tc>
      </w:tr>
    </w:tbl>
    <w:p w14:paraId="719DC364" w14:textId="77777777" w:rsidR="0049651F" w:rsidRDefault="0049651F">
      <w:pPr>
        <w:jc w:val="center"/>
        <w:rPr>
          <w:b/>
          <w:color w:val="000000" w:themeColor="text1"/>
          <w:sz w:val="32"/>
          <w:szCs w:val="32"/>
        </w:rPr>
      </w:pPr>
    </w:p>
    <w:p w14:paraId="4C5DD7BA" w14:textId="77777777" w:rsidR="0049651F" w:rsidRDefault="0059637E">
      <w:pPr>
        <w:pStyle w:val="cell-cap"/>
        <w:rPr>
          <w:color w:val="000000" w:themeColor="text1"/>
        </w:rPr>
      </w:pPr>
      <w:r>
        <w:rPr>
          <w:rFonts w:eastAsia="黑体" w:hint="eastAsia"/>
          <w:b w:val="0"/>
          <w:color w:val="000000" w:themeColor="text1"/>
          <w:sz w:val="32"/>
        </w:rPr>
        <w:t>文档修改记录</w:t>
      </w:r>
    </w:p>
    <w:tbl>
      <w:tblPr>
        <w:tblW w:w="8319" w:type="dxa"/>
        <w:jc w:val="center"/>
        <w:tblBorders>
          <w:top w:val="single" w:sz="4" w:space="0" w:color="auto"/>
          <w:left w:val="single" w:sz="4" w:space="0" w:color="C0C0C0"/>
          <w:bottom w:val="single" w:sz="4" w:space="0" w:color="auto"/>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1074"/>
        <w:gridCol w:w="1680"/>
        <w:gridCol w:w="1806"/>
        <w:gridCol w:w="1879"/>
        <w:gridCol w:w="1880"/>
      </w:tblGrid>
      <w:tr w:rsidR="0049651F" w14:paraId="57738795"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shd w:val="clear" w:color="auto" w:fill="C0C0C0"/>
          </w:tcPr>
          <w:p w14:paraId="4729D2E9" w14:textId="77777777" w:rsidR="0049651F" w:rsidRDefault="0059637E">
            <w:pPr>
              <w:pStyle w:val="affffffff7"/>
              <w:spacing w:after="240"/>
              <w:rPr>
                <w:color w:val="000000" w:themeColor="text1"/>
              </w:rPr>
            </w:pPr>
            <w:r>
              <w:rPr>
                <w:rFonts w:hint="eastAsia"/>
                <w:color w:val="000000" w:themeColor="text1"/>
              </w:rPr>
              <w:t>版本</w:t>
            </w:r>
          </w:p>
        </w:tc>
        <w:tc>
          <w:tcPr>
            <w:tcW w:w="1680" w:type="dxa"/>
            <w:tcBorders>
              <w:top w:val="single" w:sz="4" w:space="0" w:color="auto"/>
              <w:left w:val="single" w:sz="4" w:space="0" w:color="auto"/>
              <w:bottom w:val="single" w:sz="4" w:space="0" w:color="auto"/>
              <w:right w:val="single" w:sz="4" w:space="0" w:color="auto"/>
            </w:tcBorders>
            <w:shd w:val="clear" w:color="auto" w:fill="C0C0C0"/>
          </w:tcPr>
          <w:p w14:paraId="2A8D1468" w14:textId="77777777" w:rsidR="0049651F" w:rsidRDefault="0059637E">
            <w:pPr>
              <w:pStyle w:val="affffffff7"/>
              <w:spacing w:after="240"/>
              <w:rPr>
                <w:color w:val="000000" w:themeColor="text1"/>
              </w:rPr>
            </w:pPr>
            <w:r>
              <w:rPr>
                <w:rFonts w:hint="eastAsia"/>
                <w:color w:val="000000" w:themeColor="text1"/>
              </w:rPr>
              <w:t>日期</w:t>
            </w:r>
          </w:p>
        </w:tc>
        <w:tc>
          <w:tcPr>
            <w:tcW w:w="1806" w:type="dxa"/>
            <w:tcBorders>
              <w:top w:val="single" w:sz="4" w:space="0" w:color="auto"/>
              <w:left w:val="single" w:sz="4" w:space="0" w:color="auto"/>
              <w:bottom w:val="single" w:sz="4" w:space="0" w:color="auto"/>
              <w:right w:val="single" w:sz="4" w:space="0" w:color="auto"/>
            </w:tcBorders>
            <w:shd w:val="clear" w:color="auto" w:fill="C0C0C0"/>
          </w:tcPr>
          <w:p w14:paraId="01549282" w14:textId="77777777" w:rsidR="0049651F" w:rsidRDefault="0059637E">
            <w:pPr>
              <w:pStyle w:val="affffffff7"/>
              <w:spacing w:after="240"/>
              <w:rPr>
                <w:color w:val="000000" w:themeColor="text1"/>
              </w:rPr>
            </w:pPr>
            <w:r>
              <w:rPr>
                <w:rFonts w:hint="eastAsia"/>
                <w:color w:val="000000" w:themeColor="text1"/>
              </w:rPr>
              <w:t>修改页</w:t>
            </w:r>
          </w:p>
        </w:tc>
        <w:tc>
          <w:tcPr>
            <w:tcW w:w="1879" w:type="dxa"/>
            <w:tcBorders>
              <w:top w:val="single" w:sz="4" w:space="0" w:color="auto"/>
              <w:left w:val="single" w:sz="4" w:space="0" w:color="auto"/>
              <w:bottom w:val="single" w:sz="4" w:space="0" w:color="auto"/>
              <w:right w:val="single" w:sz="4" w:space="0" w:color="auto"/>
            </w:tcBorders>
            <w:shd w:val="clear" w:color="auto" w:fill="C0C0C0"/>
          </w:tcPr>
          <w:p w14:paraId="24852599" w14:textId="77777777" w:rsidR="0049651F" w:rsidRDefault="0059637E">
            <w:pPr>
              <w:pStyle w:val="affffffff7"/>
              <w:spacing w:after="240"/>
              <w:rPr>
                <w:color w:val="000000" w:themeColor="text1"/>
              </w:rPr>
            </w:pPr>
            <w:r>
              <w:rPr>
                <w:rFonts w:hint="eastAsia"/>
                <w:color w:val="000000" w:themeColor="text1"/>
              </w:rPr>
              <w:t>作者</w:t>
            </w:r>
          </w:p>
        </w:tc>
        <w:tc>
          <w:tcPr>
            <w:tcW w:w="1880" w:type="dxa"/>
            <w:tcBorders>
              <w:top w:val="single" w:sz="4" w:space="0" w:color="auto"/>
              <w:left w:val="single" w:sz="4" w:space="0" w:color="auto"/>
              <w:bottom w:val="single" w:sz="4" w:space="0" w:color="auto"/>
              <w:right w:val="single" w:sz="4" w:space="0" w:color="auto"/>
            </w:tcBorders>
            <w:shd w:val="clear" w:color="auto" w:fill="C0C0C0"/>
          </w:tcPr>
          <w:p w14:paraId="2300240B" w14:textId="77777777" w:rsidR="0049651F" w:rsidRDefault="0059637E">
            <w:pPr>
              <w:pStyle w:val="affffffff7"/>
              <w:spacing w:after="240"/>
              <w:rPr>
                <w:color w:val="000000" w:themeColor="text1"/>
              </w:rPr>
            </w:pPr>
            <w:r>
              <w:rPr>
                <w:rFonts w:hint="eastAsia"/>
                <w:color w:val="000000" w:themeColor="text1"/>
              </w:rPr>
              <w:t>批准人</w:t>
            </w:r>
          </w:p>
        </w:tc>
      </w:tr>
      <w:tr w:rsidR="0049651F" w14:paraId="5BF80AA6"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06254F90" w14:textId="77777777" w:rsidR="0049651F" w:rsidRDefault="0059637E">
            <w:pPr>
              <w:pStyle w:val="affffffff7"/>
              <w:spacing w:after="240"/>
              <w:rPr>
                <w:rFonts w:ascii="Calibri" w:hAnsi="Calibri" w:cs="Calibri"/>
                <w:color w:val="000000" w:themeColor="text1"/>
              </w:rPr>
            </w:pPr>
            <w:r>
              <w:rPr>
                <w:rFonts w:ascii="Calibri" w:hAnsi="Calibri" w:cs="Calibri"/>
                <w:color w:val="000000" w:themeColor="text1"/>
              </w:rPr>
              <w:t>V1.0</w:t>
            </w:r>
          </w:p>
        </w:tc>
        <w:tc>
          <w:tcPr>
            <w:tcW w:w="1680" w:type="dxa"/>
            <w:tcBorders>
              <w:top w:val="single" w:sz="4" w:space="0" w:color="auto"/>
              <w:left w:val="single" w:sz="4" w:space="0" w:color="auto"/>
              <w:bottom w:val="single" w:sz="4" w:space="0" w:color="auto"/>
              <w:right w:val="single" w:sz="4" w:space="0" w:color="auto"/>
            </w:tcBorders>
          </w:tcPr>
          <w:p w14:paraId="6069FCCF"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5D148590"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7754C285"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09B76706" w14:textId="77777777" w:rsidR="0049651F" w:rsidRDefault="0049651F">
            <w:pPr>
              <w:pStyle w:val="affffffff7"/>
              <w:spacing w:after="240"/>
              <w:rPr>
                <w:color w:val="000000" w:themeColor="text1"/>
              </w:rPr>
            </w:pPr>
          </w:p>
        </w:tc>
      </w:tr>
      <w:tr w:rsidR="0049651F" w14:paraId="6C980902"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55BD685B"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5E595408"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23F9A31B"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3AF30160"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17888D0E" w14:textId="77777777" w:rsidR="0049651F" w:rsidRDefault="0049651F">
            <w:pPr>
              <w:pStyle w:val="affffffff7"/>
              <w:spacing w:after="240"/>
              <w:rPr>
                <w:color w:val="000000" w:themeColor="text1"/>
              </w:rPr>
            </w:pPr>
          </w:p>
        </w:tc>
      </w:tr>
      <w:tr w:rsidR="0049651F" w14:paraId="0CBB1A6B"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1F9E710A"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1C6341E9"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26E440BE"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1D947C3D"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646EE103" w14:textId="77777777" w:rsidR="0049651F" w:rsidRDefault="0049651F">
            <w:pPr>
              <w:pStyle w:val="affffffff7"/>
              <w:spacing w:after="240"/>
              <w:rPr>
                <w:color w:val="000000" w:themeColor="text1"/>
              </w:rPr>
            </w:pPr>
          </w:p>
        </w:tc>
      </w:tr>
      <w:tr w:rsidR="0049651F" w14:paraId="60B8CBD0"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00F124AF"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3E190EB0"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625549DB"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7CFF4CA4"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692C39F8" w14:textId="77777777" w:rsidR="0049651F" w:rsidRDefault="0049651F">
            <w:pPr>
              <w:pStyle w:val="affffffff7"/>
              <w:spacing w:after="240"/>
              <w:rPr>
                <w:color w:val="000000" w:themeColor="text1"/>
              </w:rPr>
            </w:pPr>
          </w:p>
        </w:tc>
      </w:tr>
      <w:tr w:rsidR="0049651F" w14:paraId="64B76EA8"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C6FD9E8"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5A076FF9"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6A5F835D"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6D3F73CE"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364A8AB1" w14:textId="77777777" w:rsidR="0049651F" w:rsidRDefault="0049651F">
            <w:pPr>
              <w:pStyle w:val="affffffff7"/>
              <w:spacing w:after="240"/>
              <w:rPr>
                <w:color w:val="000000" w:themeColor="text1"/>
              </w:rPr>
            </w:pPr>
          </w:p>
        </w:tc>
      </w:tr>
      <w:tr w:rsidR="0049651F" w14:paraId="6A6925CE"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6C1D125F"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3256C391"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459971A9"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2AAA2E06"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5DB4568C" w14:textId="77777777" w:rsidR="0049651F" w:rsidRDefault="0049651F">
            <w:pPr>
              <w:pStyle w:val="affffffff7"/>
              <w:spacing w:after="240"/>
              <w:rPr>
                <w:color w:val="000000" w:themeColor="text1"/>
              </w:rPr>
            </w:pPr>
          </w:p>
        </w:tc>
      </w:tr>
      <w:tr w:rsidR="0049651F" w14:paraId="63F1B31C" w14:textId="77777777">
        <w:trPr>
          <w:cantSplit/>
          <w:trHeight w:hRule="exact" w:val="454"/>
          <w:jc w:val="center"/>
        </w:trPr>
        <w:tc>
          <w:tcPr>
            <w:tcW w:w="1074" w:type="dxa"/>
            <w:tcBorders>
              <w:top w:val="single" w:sz="4" w:space="0" w:color="auto"/>
              <w:left w:val="single" w:sz="4" w:space="0" w:color="auto"/>
              <w:right w:val="single" w:sz="4" w:space="0" w:color="auto"/>
            </w:tcBorders>
          </w:tcPr>
          <w:p w14:paraId="5EDC2DB8"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right w:val="single" w:sz="4" w:space="0" w:color="auto"/>
            </w:tcBorders>
          </w:tcPr>
          <w:p w14:paraId="3FD2DC89"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right w:val="single" w:sz="4" w:space="0" w:color="auto"/>
            </w:tcBorders>
          </w:tcPr>
          <w:p w14:paraId="176354CE"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right w:val="single" w:sz="4" w:space="0" w:color="auto"/>
            </w:tcBorders>
          </w:tcPr>
          <w:p w14:paraId="58B91EED"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right w:val="single" w:sz="4" w:space="0" w:color="auto"/>
            </w:tcBorders>
          </w:tcPr>
          <w:p w14:paraId="50E45DDC" w14:textId="77777777" w:rsidR="0049651F" w:rsidRDefault="0049651F">
            <w:pPr>
              <w:pStyle w:val="affffffff7"/>
              <w:spacing w:after="240"/>
              <w:rPr>
                <w:color w:val="000000" w:themeColor="text1"/>
              </w:rPr>
            </w:pPr>
          </w:p>
        </w:tc>
      </w:tr>
      <w:tr w:rsidR="0049651F" w14:paraId="3719D140" w14:textId="77777777">
        <w:trPr>
          <w:cantSplit/>
          <w:trHeight w:hRule="exact" w:val="454"/>
          <w:jc w:val="center"/>
        </w:trPr>
        <w:tc>
          <w:tcPr>
            <w:tcW w:w="1074" w:type="dxa"/>
            <w:tcBorders>
              <w:top w:val="single" w:sz="4" w:space="0" w:color="auto"/>
              <w:left w:val="single" w:sz="4" w:space="0" w:color="auto"/>
              <w:right w:val="single" w:sz="4" w:space="0" w:color="auto"/>
            </w:tcBorders>
          </w:tcPr>
          <w:p w14:paraId="4A71327B"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right w:val="single" w:sz="4" w:space="0" w:color="auto"/>
            </w:tcBorders>
          </w:tcPr>
          <w:p w14:paraId="73AA7571"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right w:val="single" w:sz="4" w:space="0" w:color="auto"/>
            </w:tcBorders>
          </w:tcPr>
          <w:p w14:paraId="6D686B4E"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right w:val="single" w:sz="4" w:space="0" w:color="auto"/>
            </w:tcBorders>
          </w:tcPr>
          <w:p w14:paraId="59E987E5"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right w:val="single" w:sz="4" w:space="0" w:color="auto"/>
            </w:tcBorders>
          </w:tcPr>
          <w:p w14:paraId="6F0F4011" w14:textId="77777777" w:rsidR="0049651F" w:rsidRDefault="0049651F">
            <w:pPr>
              <w:pStyle w:val="affffffff7"/>
              <w:spacing w:after="240"/>
              <w:rPr>
                <w:color w:val="000000" w:themeColor="text1"/>
              </w:rPr>
            </w:pPr>
          </w:p>
        </w:tc>
      </w:tr>
      <w:tr w:rsidR="0049651F" w14:paraId="44A9382A"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747D4E80"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063984EE"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67AD5ED2"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011B9F9F"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1BC73782" w14:textId="77777777" w:rsidR="0049651F" w:rsidRDefault="0049651F">
            <w:pPr>
              <w:pStyle w:val="affffffff7"/>
              <w:spacing w:after="240"/>
              <w:rPr>
                <w:color w:val="000000" w:themeColor="text1"/>
              </w:rPr>
            </w:pPr>
          </w:p>
        </w:tc>
      </w:tr>
      <w:tr w:rsidR="0049651F" w14:paraId="2404C276"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ADC829B"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688B4049"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412E1167"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1F5E70F0"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051F7CD6" w14:textId="77777777" w:rsidR="0049651F" w:rsidRDefault="0049651F">
            <w:pPr>
              <w:pStyle w:val="affffffff7"/>
              <w:spacing w:after="240"/>
              <w:rPr>
                <w:color w:val="000000" w:themeColor="text1"/>
              </w:rPr>
            </w:pPr>
          </w:p>
        </w:tc>
      </w:tr>
      <w:tr w:rsidR="0049651F" w14:paraId="3720E480"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65A4DC7E"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00ABAD63"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552759BF"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61AAE9B9"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74D554BE" w14:textId="77777777" w:rsidR="0049651F" w:rsidRDefault="0049651F">
            <w:pPr>
              <w:pStyle w:val="affffffff7"/>
              <w:spacing w:after="240"/>
              <w:rPr>
                <w:color w:val="000000" w:themeColor="text1"/>
              </w:rPr>
            </w:pPr>
          </w:p>
        </w:tc>
      </w:tr>
      <w:tr w:rsidR="0049651F" w14:paraId="429372D8"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03EAD680"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6333915D"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4C5C84B6"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145C117D"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2B1793F2" w14:textId="77777777" w:rsidR="0049651F" w:rsidRDefault="0049651F">
            <w:pPr>
              <w:pStyle w:val="affffffff7"/>
              <w:spacing w:after="240"/>
              <w:rPr>
                <w:color w:val="000000" w:themeColor="text1"/>
              </w:rPr>
            </w:pPr>
          </w:p>
        </w:tc>
      </w:tr>
      <w:tr w:rsidR="0049651F" w14:paraId="63FD6A2D" w14:textId="77777777">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DA9B0B2"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bottom w:val="single" w:sz="4" w:space="0" w:color="auto"/>
              <w:right w:val="single" w:sz="4" w:space="0" w:color="auto"/>
            </w:tcBorders>
          </w:tcPr>
          <w:p w14:paraId="61EC698A"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bottom w:val="single" w:sz="4" w:space="0" w:color="auto"/>
              <w:right w:val="single" w:sz="4" w:space="0" w:color="auto"/>
            </w:tcBorders>
          </w:tcPr>
          <w:p w14:paraId="4599BAE9"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bottom w:val="single" w:sz="4" w:space="0" w:color="auto"/>
              <w:right w:val="single" w:sz="4" w:space="0" w:color="auto"/>
            </w:tcBorders>
          </w:tcPr>
          <w:p w14:paraId="35A44613"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bottom w:val="single" w:sz="4" w:space="0" w:color="auto"/>
              <w:right w:val="single" w:sz="4" w:space="0" w:color="auto"/>
            </w:tcBorders>
          </w:tcPr>
          <w:p w14:paraId="7A21210A" w14:textId="77777777" w:rsidR="0049651F" w:rsidRDefault="0049651F">
            <w:pPr>
              <w:pStyle w:val="affffffff7"/>
              <w:spacing w:after="240"/>
              <w:rPr>
                <w:color w:val="000000" w:themeColor="text1"/>
              </w:rPr>
            </w:pPr>
          </w:p>
        </w:tc>
      </w:tr>
      <w:tr w:rsidR="0049651F" w14:paraId="21CDB880" w14:textId="77777777">
        <w:trPr>
          <w:cantSplit/>
          <w:trHeight w:hRule="exact" w:val="454"/>
          <w:jc w:val="center"/>
        </w:trPr>
        <w:tc>
          <w:tcPr>
            <w:tcW w:w="1074" w:type="dxa"/>
            <w:tcBorders>
              <w:top w:val="single" w:sz="4" w:space="0" w:color="auto"/>
              <w:left w:val="single" w:sz="4" w:space="0" w:color="auto"/>
              <w:right w:val="single" w:sz="4" w:space="0" w:color="auto"/>
            </w:tcBorders>
          </w:tcPr>
          <w:p w14:paraId="0BDF2FC5" w14:textId="77777777" w:rsidR="0049651F" w:rsidRDefault="0049651F">
            <w:pPr>
              <w:pStyle w:val="affffffff7"/>
              <w:spacing w:after="240"/>
              <w:rPr>
                <w:rFonts w:ascii="Calibri" w:hAnsi="Calibri" w:cs="Calibri"/>
                <w:color w:val="000000" w:themeColor="text1"/>
              </w:rPr>
            </w:pPr>
          </w:p>
        </w:tc>
        <w:tc>
          <w:tcPr>
            <w:tcW w:w="1680" w:type="dxa"/>
            <w:tcBorders>
              <w:top w:val="single" w:sz="4" w:space="0" w:color="auto"/>
              <w:left w:val="single" w:sz="4" w:space="0" w:color="auto"/>
              <w:right w:val="single" w:sz="4" w:space="0" w:color="auto"/>
            </w:tcBorders>
          </w:tcPr>
          <w:p w14:paraId="0C384FDE" w14:textId="77777777" w:rsidR="0049651F" w:rsidRDefault="0049651F">
            <w:pPr>
              <w:pStyle w:val="affffffff7"/>
              <w:spacing w:after="240"/>
              <w:rPr>
                <w:rFonts w:ascii="Calibri" w:hAnsi="Calibri" w:cs="Calibri"/>
                <w:color w:val="000000" w:themeColor="text1"/>
              </w:rPr>
            </w:pPr>
          </w:p>
        </w:tc>
        <w:tc>
          <w:tcPr>
            <w:tcW w:w="1806" w:type="dxa"/>
            <w:tcBorders>
              <w:top w:val="single" w:sz="4" w:space="0" w:color="auto"/>
              <w:left w:val="single" w:sz="4" w:space="0" w:color="auto"/>
              <w:right w:val="single" w:sz="4" w:space="0" w:color="auto"/>
            </w:tcBorders>
          </w:tcPr>
          <w:p w14:paraId="675CAD12" w14:textId="77777777" w:rsidR="0049651F" w:rsidRDefault="0049651F">
            <w:pPr>
              <w:pStyle w:val="affffffff7"/>
              <w:spacing w:after="240"/>
              <w:rPr>
                <w:rFonts w:ascii="Calibri" w:hAnsi="Calibri" w:cs="Calibri"/>
                <w:color w:val="000000" w:themeColor="text1"/>
              </w:rPr>
            </w:pPr>
          </w:p>
        </w:tc>
        <w:tc>
          <w:tcPr>
            <w:tcW w:w="1879" w:type="dxa"/>
            <w:tcBorders>
              <w:top w:val="single" w:sz="4" w:space="0" w:color="auto"/>
              <w:left w:val="single" w:sz="4" w:space="0" w:color="auto"/>
              <w:right w:val="single" w:sz="4" w:space="0" w:color="auto"/>
            </w:tcBorders>
          </w:tcPr>
          <w:p w14:paraId="696878EF" w14:textId="77777777" w:rsidR="0049651F" w:rsidRDefault="0049651F">
            <w:pPr>
              <w:pStyle w:val="affffffff7"/>
              <w:spacing w:after="240"/>
              <w:rPr>
                <w:color w:val="000000" w:themeColor="text1"/>
              </w:rPr>
            </w:pPr>
          </w:p>
        </w:tc>
        <w:tc>
          <w:tcPr>
            <w:tcW w:w="1880" w:type="dxa"/>
            <w:tcBorders>
              <w:top w:val="single" w:sz="4" w:space="0" w:color="auto"/>
              <w:left w:val="single" w:sz="4" w:space="0" w:color="auto"/>
              <w:right w:val="single" w:sz="4" w:space="0" w:color="auto"/>
            </w:tcBorders>
          </w:tcPr>
          <w:p w14:paraId="67F44A27" w14:textId="77777777" w:rsidR="0049651F" w:rsidRDefault="0049651F">
            <w:pPr>
              <w:pStyle w:val="affffffff7"/>
              <w:spacing w:after="240"/>
              <w:rPr>
                <w:color w:val="000000" w:themeColor="text1"/>
              </w:rPr>
            </w:pPr>
          </w:p>
        </w:tc>
      </w:tr>
    </w:tbl>
    <w:p w14:paraId="6C2BC36A" w14:textId="77777777" w:rsidR="0049651F" w:rsidRDefault="0049651F">
      <w:pPr>
        <w:jc w:val="center"/>
        <w:rPr>
          <w:b/>
          <w:color w:val="000000" w:themeColor="text1"/>
        </w:rPr>
      </w:pPr>
    </w:p>
    <w:p w14:paraId="65F4AD32" w14:textId="77777777" w:rsidR="0049651F" w:rsidRDefault="0059637E">
      <w:pPr>
        <w:widowControl/>
        <w:jc w:val="center"/>
        <w:rPr>
          <w:color w:val="000000" w:themeColor="text1"/>
          <w:sz w:val="32"/>
        </w:rPr>
      </w:pPr>
      <w:r>
        <w:rPr>
          <w:b/>
          <w:color w:val="000000" w:themeColor="text1"/>
          <w:sz w:val="32"/>
        </w:rPr>
        <w:br w:type="page"/>
      </w:r>
      <w:r>
        <w:rPr>
          <w:rFonts w:hint="eastAsia"/>
          <w:color w:val="000000" w:themeColor="text1"/>
          <w:sz w:val="32"/>
        </w:rPr>
        <w:lastRenderedPageBreak/>
        <w:t>目</w:t>
      </w:r>
      <w:r>
        <w:rPr>
          <w:rFonts w:hint="eastAsia"/>
          <w:color w:val="000000" w:themeColor="text1"/>
          <w:sz w:val="32"/>
        </w:rPr>
        <w:t xml:space="preserve">    </w:t>
      </w:r>
      <w:r>
        <w:rPr>
          <w:rFonts w:hint="eastAsia"/>
          <w:color w:val="000000" w:themeColor="text1"/>
          <w:sz w:val="32"/>
        </w:rPr>
        <w:t>录</w:t>
      </w:r>
    </w:p>
    <w:p w14:paraId="76A54262" w14:textId="77777777" w:rsidR="0049651F" w:rsidRDefault="0059637E">
      <w:pPr>
        <w:pStyle w:val="TOC1"/>
        <w:tabs>
          <w:tab w:val="left" w:pos="1470"/>
        </w:tabs>
        <w:spacing w:before="78" w:after="78"/>
        <w:rPr>
          <w:rFonts w:asciiTheme="minorHAnsi" w:eastAsiaTheme="minorEastAsia" w:hAnsiTheme="minorHAnsi" w:cstheme="minorBidi"/>
          <w:color w:val="000000" w:themeColor="text1"/>
          <w:szCs w:val="22"/>
        </w:rPr>
      </w:pPr>
      <w:r>
        <w:rPr>
          <w:rFonts w:hAnsi="宋体"/>
          <w:b/>
          <w:color w:val="000000" w:themeColor="text1"/>
        </w:rPr>
        <w:fldChar w:fldCharType="begin"/>
      </w:r>
      <w:r>
        <w:rPr>
          <w:rFonts w:hAnsi="宋体"/>
          <w:b/>
          <w:color w:val="000000" w:themeColor="text1"/>
        </w:rPr>
        <w:instrText xml:space="preserve"> TOC \o "1-3" \h \z \u </w:instrText>
      </w:r>
      <w:r>
        <w:rPr>
          <w:rFonts w:hAnsi="宋体"/>
          <w:b/>
          <w:color w:val="000000" w:themeColor="text1"/>
        </w:rPr>
        <w:fldChar w:fldCharType="separate"/>
      </w:r>
      <w:hyperlink w:anchor="_Toc467145316" w:history="1">
        <w:r>
          <w:rPr>
            <w:rStyle w:val="afffe"/>
            <w:color w:val="000000" w:themeColor="text1"/>
          </w:rPr>
          <w:t>1.</w:t>
        </w:r>
        <w:r>
          <w:rPr>
            <w:rFonts w:asciiTheme="minorHAnsi" w:eastAsiaTheme="minorEastAsia" w:hAnsiTheme="minorHAnsi" w:cstheme="minorBidi"/>
            <w:color w:val="000000" w:themeColor="text1"/>
            <w:szCs w:val="22"/>
          </w:rPr>
          <w:tab/>
        </w:r>
        <w:r>
          <w:rPr>
            <w:rStyle w:val="afffe"/>
            <w:rFonts w:hint="eastAsia"/>
            <w:color w:val="000000" w:themeColor="text1"/>
          </w:rPr>
          <w:t>概述</w:t>
        </w:r>
        <w:r>
          <w:rPr>
            <w:color w:val="000000" w:themeColor="text1"/>
          </w:rPr>
          <w:tab/>
        </w:r>
        <w:r>
          <w:rPr>
            <w:color w:val="000000" w:themeColor="text1"/>
          </w:rPr>
          <w:fldChar w:fldCharType="begin"/>
        </w:r>
        <w:r>
          <w:rPr>
            <w:color w:val="000000" w:themeColor="text1"/>
          </w:rPr>
          <w:instrText xml:space="preserve"> PAGEREF _Toc467145316 \h </w:instrText>
        </w:r>
        <w:r>
          <w:rPr>
            <w:color w:val="000000" w:themeColor="text1"/>
          </w:rPr>
        </w:r>
        <w:r>
          <w:rPr>
            <w:color w:val="000000" w:themeColor="text1"/>
          </w:rPr>
          <w:fldChar w:fldCharType="separate"/>
        </w:r>
        <w:r>
          <w:rPr>
            <w:color w:val="000000" w:themeColor="text1"/>
          </w:rPr>
          <w:t>6</w:t>
        </w:r>
        <w:r>
          <w:rPr>
            <w:color w:val="000000" w:themeColor="text1"/>
          </w:rPr>
          <w:fldChar w:fldCharType="end"/>
        </w:r>
      </w:hyperlink>
    </w:p>
    <w:p w14:paraId="3CF0A708"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17" w:history="1">
        <w:r w:rsidR="0059637E">
          <w:rPr>
            <w:rStyle w:val="afffe"/>
            <w:color w:val="000000" w:themeColor="text1"/>
          </w:rPr>
          <w:t>1.1.</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背景</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_Toc467145317 \h </w:instrText>
        </w:r>
        <w:r w:rsidR="0059637E">
          <w:rPr>
            <w:color w:val="000000" w:themeColor="text1"/>
          </w:rPr>
        </w:r>
        <w:r w:rsidR="0059637E">
          <w:rPr>
            <w:color w:val="000000" w:themeColor="text1"/>
          </w:rPr>
          <w:fldChar w:fldCharType="separate"/>
        </w:r>
        <w:r w:rsidR="0059637E">
          <w:rPr>
            <w:color w:val="000000" w:themeColor="text1"/>
          </w:rPr>
          <w:t>6</w:t>
        </w:r>
        <w:r w:rsidR="0059637E">
          <w:rPr>
            <w:color w:val="000000" w:themeColor="text1"/>
          </w:rPr>
          <w:fldChar w:fldCharType="end"/>
        </w:r>
      </w:hyperlink>
    </w:p>
    <w:p w14:paraId="7744BA71"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18" w:history="1">
        <w:r w:rsidR="0059637E">
          <w:rPr>
            <w:rStyle w:val="afffe"/>
            <w:color w:val="000000" w:themeColor="text1"/>
          </w:rPr>
          <w:t>1.2.</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总体目标</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_Toc467145318 \h </w:instrText>
        </w:r>
        <w:r w:rsidR="0059637E">
          <w:rPr>
            <w:color w:val="000000" w:themeColor="text1"/>
          </w:rPr>
        </w:r>
        <w:r w:rsidR="0059637E">
          <w:rPr>
            <w:color w:val="000000" w:themeColor="text1"/>
          </w:rPr>
          <w:fldChar w:fldCharType="separate"/>
        </w:r>
        <w:r w:rsidR="0059637E">
          <w:rPr>
            <w:color w:val="000000" w:themeColor="text1"/>
          </w:rPr>
          <w:t>6</w:t>
        </w:r>
        <w:r w:rsidR="0059637E">
          <w:rPr>
            <w:color w:val="000000" w:themeColor="text1"/>
          </w:rPr>
          <w:fldChar w:fldCharType="end"/>
        </w:r>
      </w:hyperlink>
    </w:p>
    <w:p w14:paraId="22B16768"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19" w:history="1">
        <w:r w:rsidR="0059637E">
          <w:rPr>
            <w:rStyle w:val="afffe"/>
            <w:color w:val="000000" w:themeColor="text1"/>
          </w:rPr>
          <w:t>1.3.</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编制说明</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_Toc467145319 \h </w:instrText>
        </w:r>
        <w:r w:rsidR="0059637E">
          <w:rPr>
            <w:color w:val="000000" w:themeColor="text1"/>
          </w:rPr>
        </w:r>
        <w:r w:rsidR="0059637E">
          <w:rPr>
            <w:color w:val="000000" w:themeColor="text1"/>
          </w:rPr>
          <w:fldChar w:fldCharType="separate"/>
        </w:r>
        <w:r w:rsidR="0059637E">
          <w:rPr>
            <w:color w:val="000000" w:themeColor="text1"/>
          </w:rPr>
          <w:t>7</w:t>
        </w:r>
        <w:r w:rsidR="0059637E">
          <w:rPr>
            <w:color w:val="000000" w:themeColor="text1"/>
          </w:rPr>
          <w:fldChar w:fldCharType="end"/>
        </w:r>
      </w:hyperlink>
    </w:p>
    <w:p w14:paraId="0AD8B90E" w14:textId="77777777" w:rsidR="0049651F" w:rsidRDefault="00BC317E">
      <w:pPr>
        <w:pStyle w:val="TOC3"/>
        <w:tabs>
          <w:tab w:val="left" w:pos="1470"/>
        </w:tabs>
        <w:ind w:firstLine="210"/>
        <w:rPr>
          <w:rFonts w:asciiTheme="minorHAnsi" w:eastAsiaTheme="minorEastAsia" w:hAnsiTheme="minorHAnsi" w:cstheme="minorBidi"/>
          <w:color w:val="000000" w:themeColor="text1"/>
          <w:szCs w:val="22"/>
        </w:rPr>
      </w:pPr>
      <w:hyperlink w:anchor="_Toc467145324" w:history="1">
        <w:r w:rsidR="0059637E">
          <w:rPr>
            <w:rStyle w:val="afffe"/>
            <w:color w:val="000000" w:themeColor="text1"/>
          </w:rPr>
          <w:t>1.3.1.</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编写目的</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_Toc467145324 \h </w:instrText>
        </w:r>
        <w:r w:rsidR="0059637E">
          <w:rPr>
            <w:color w:val="000000" w:themeColor="text1"/>
          </w:rPr>
        </w:r>
        <w:r w:rsidR="0059637E">
          <w:rPr>
            <w:color w:val="000000" w:themeColor="text1"/>
          </w:rPr>
          <w:fldChar w:fldCharType="separate"/>
        </w:r>
        <w:r w:rsidR="0059637E">
          <w:rPr>
            <w:color w:val="000000" w:themeColor="text1"/>
          </w:rPr>
          <w:t>7</w:t>
        </w:r>
        <w:r w:rsidR="0059637E">
          <w:rPr>
            <w:color w:val="000000" w:themeColor="text1"/>
          </w:rPr>
          <w:fldChar w:fldCharType="end"/>
        </w:r>
      </w:hyperlink>
    </w:p>
    <w:p w14:paraId="3740115F" w14:textId="77777777" w:rsidR="0049651F" w:rsidRDefault="00BC317E">
      <w:pPr>
        <w:pStyle w:val="TOC3"/>
        <w:tabs>
          <w:tab w:val="left" w:pos="1470"/>
        </w:tabs>
        <w:ind w:firstLine="210"/>
        <w:rPr>
          <w:rFonts w:asciiTheme="minorHAnsi" w:eastAsiaTheme="minorEastAsia" w:hAnsiTheme="minorHAnsi" w:cstheme="minorBidi"/>
          <w:color w:val="000000" w:themeColor="text1"/>
          <w:szCs w:val="22"/>
        </w:rPr>
      </w:pPr>
      <w:hyperlink w:anchor="_Toc467145325" w:history="1">
        <w:r w:rsidR="0059637E">
          <w:rPr>
            <w:rStyle w:val="afffe"/>
            <w:color w:val="000000" w:themeColor="text1"/>
          </w:rPr>
          <w:t>1.3.2.</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术语与定义</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_Toc467145325 \h </w:instrText>
        </w:r>
        <w:r w:rsidR="0059637E">
          <w:rPr>
            <w:color w:val="000000" w:themeColor="text1"/>
          </w:rPr>
        </w:r>
        <w:r w:rsidR="0059637E">
          <w:rPr>
            <w:color w:val="000000" w:themeColor="text1"/>
          </w:rPr>
          <w:fldChar w:fldCharType="separate"/>
        </w:r>
        <w:r w:rsidR="0059637E">
          <w:rPr>
            <w:color w:val="000000" w:themeColor="text1"/>
          </w:rPr>
          <w:t>7</w:t>
        </w:r>
        <w:r w:rsidR="0059637E">
          <w:rPr>
            <w:color w:val="000000" w:themeColor="text1"/>
          </w:rPr>
          <w:fldChar w:fldCharType="end"/>
        </w:r>
      </w:hyperlink>
    </w:p>
    <w:p w14:paraId="2FE747B3" w14:textId="77777777" w:rsidR="0049651F" w:rsidRDefault="00BC317E">
      <w:pPr>
        <w:pStyle w:val="TOC3"/>
        <w:tabs>
          <w:tab w:val="left" w:pos="1470"/>
        </w:tabs>
        <w:ind w:firstLine="210"/>
        <w:rPr>
          <w:rFonts w:asciiTheme="minorHAnsi" w:eastAsiaTheme="minorEastAsia" w:hAnsiTheme="minorHAnsi" w:cstheme="minorBidi"/>
          <w:color w:val="000000" w:themeColor="text1"/>
          <w:szCs w:val="22"/>
        </w:rPr>
      </w:pPr>
      <w:hyperlink w:anchor="_Toc467145326" w:history="1">
        <w:r w:rsidR="0059637E">
          <w:rPr>
            <w:rStyle w:val="afffe"/>
            <w:color w:val="000000" w:themeColor="text1"/>
          </w:rPr>
          <w:t>1.3.3.</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参考资料</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_Toc467145326 \h </w:instrText>
        </w:r>
        <w:r w:rsidR="0059637E">
          <w:rPr>
            <w:color w:val="000000" w:themeColor="text1"/>
          </w:rPr>
        </w:r>
        <w:r w:rsidR="0059637E">
          <w:rPr>
            <w:color w:val="000000" w:themeColor="text1"/>
          </w:rPr>
          <w:fldChar w:fldCharType="separate"/>
        </w:r>
        <w:r w:rsidR="0059637E">
          <w:rPr>
            <w:color w:val="000000" w:themeColor="text1"/>
          </w:rPr>
          <w:t>8</w:t>
        </w:r>
        <w:r w:rsidR="0059637E">
          <w:rPr>
            <w:color w:val="000000" w:themeColor="text1"/>
          </w:rPr>
          <w:fldChar w:fldCharType="end"/>
        </w:r>
      </w:hyperlink>
    </w:p>
    <w:p w14:paraId="56B65DDD" w14:textId="77777777" w:rsidR="0049651F" w:rsidRDefault="00BC317E">
      <w:pPr>
        <w:pStyle w:val="TOC1"/>
        <w:tabs>
          <w:tab w:val="left" w:pos="1470"/>
        </w:tabs>
        <w:spacing w:before="78" w:after="78"/>
        <w:rPr>
          <w:rFonts w:asciiTheme="minorHAnsi" w:eastAsiaTheme="minorEastAsia" w:hAnsiTheme="minorHAnsi" w:cstheme="minorBidi"/>
          <w:color w:val="000000" w:themeColor="text1"/>
          <w:szCs w:val="22"/>
        </w:rPr>
      </w:pPr>
      <w:hyperlink w:anchor="_Toc467145327" w:history="1">
        <w:r w:rsidR="0059637E">
          <w:rPr>
            <w:rStyle w:val="afffe"/>
            <w:color w:val="000000" w:themeColor="text1"/>
          </w:rPr>
          <w:t>2.</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主要依据</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_Toc467145327 \h </w:instrText>
        </w:r>
        <w:r w:rsidR="0059637E">
          <w:rPr>
            <w:color w:val="000000" w:themeColor="text1"/>
          </w:rPr>
        </w:r>
        <w:r w:rsidR="0059637E">
          <w:rPr>
            <w:color w:val="000000" w:themeColor="text1"/>
          </w:rPr>
          <w:fldChar w:fldCharType="separate"/>
        </w:r>
        <w:r w:rsidR="0059637E">
          <w:rPr>
            <w:color w:val="000000" w:themeColor="text1"/>
          </w:rPr>
          <w:t>9</w:t>
        </w:r>
        <w:r w:rsidR="0059637E">
          <w:rPr>
            <w:color w:val="000000" w:themeColor="text1"/>
          </w:rPr>
          <w:fldChar w:fldCharType="end"/>
        </w:r>
      </w:hyperlink>
    </w:p>
    <w:p w14:paraId="2D3BDE33" w14:textId="77777777" w:rsidR="0049651F" w:rsidRDefault="00BC317E">
      <w:pPr>
        <w:pStyle w:val="TOC1"/>
        <w:tabs>
          <w:tab w:val="left" w:pos="1470"/>
        </w:tabs>
        <w:spacing w:before="78" w:after="78"/>
        <w:rPr>
          <w:rFonts w:asciiTheme="minorHAnsi" w:eastAsiaTheme="minorEastAsia" w:hAnsiTheme="minorHAnsi" w:cstheme="minorBidi"/>
          <w:color w:val="000000" w:themeColor="text1"/>
          <w:szCs w:val="22"/>
        </w:rPr>
      </w:pPr>
      <w:hyperlink w:anchor="_Toc467145328" w:history="1">
        <w:r w:rsidR="0059637E">
          <w:rPr>
            <w:rStyle w:val="afffe"/>
            <w:color w:val="000000" w:themeColor="text1"/>
          </w:rPr>
          <w:t>3.</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现状分析</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_Toc467145328 \h </w:instrText>
        </w:r>
        <w:r w:rsidR="0059637E">
          <w:rPr>
            <w:color w:val="000000" w:themeColor="text1"/>
          </w:rPr>
        </w:r>
        <w:r w:rsidR="0059637E">
          <w:rPr>
            <w:color w:val="000000" w:themeColor="text1"/>
          </w:rPr>
          <w:fldChar w:fldCharType="separate"/>
        </w:r>
        <w:r w:rsidR="0059637E">
          <w:rPr>
            <w:color w:val="000000" w:themeColor="text1"/>
          </w:rPr>
          <w:t>9</w:t>
        </w:r>
        <w:r w:rsidR="0059637E">
          <w:rPr>
            <w:color w:val="000000" w:themeColor="text1"/>
          </w:rPr>
          <w:fldChar w:fldCharType="end"/>
        </w:r>
      </w:hyperlink>
    </w:p>
    <w:p w14:paraId="6CC8081E"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29" w:history="1">
        <w:r w:rsidR="0059637E">
          <w:rPr>
            <w:rStyle w:val="afffe"/>
            <w:color w:val="000000" w:themeColor="text1"/>
          </w:rPr>
          <w:t>3.1.</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业务现状分析</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_Toc467145329 \h </w:instrText>
        </w:r>
        <w:r w:rsidR="0059637E">
          <w:rPr>
            <w:color w:val="000000" w:themeColor="text1"/>
          </w:rPr>
        </w:r>
        <w:r w:rsidR="0059637E">
          <w:rPr>
            <w:color w:val="000000" w:themeColor="text1"/>
          </w:rPr>
          <w:fldChar w:fldCharType="separate"/>
        </w:r>
        <w:r w:rsidR="0059637E">
          <w:rPr>
            <w:color w:val="000000" w:themeColor="text1"/>
          </w:rPr>
          <w:t>9</w:t>
        </w:r>
        <w:r w:rsidR="0059637E">
          <w:rPr>
            <w:color w:val="000000" w:themeColor="text1"/>
          </w:rPr>
          <w:fldChar w:fldCharType="end"/>
        </w:r>
      </w:hyperlink>
    </w:p>
    <w:p w14:paraId="50EC4C93"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33" w:history="1">
        <w:r w:rsidR="0059637E">
          <w:rPr>
            <w:rStyle w:val="afffe"/>
            <w:color w:val="000000" w:themeColor="text1"/>
          </w:rPr>
          <w:t>3.2.</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信息系统现状分析</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_Toc467145333 \h </w:instrText>
        </w:r>
        <w:r w:rsidR="0059637E">
          <w:rPr>
            <w:color w:val="000000" w:themeColor="text1"/>
          </w:rPr>
        </w:r>
        <w:r w:rsidR="0059637E">
          <w:rPr>
            <w:color w:val="000000" w:themeColor="text1"/>
          </w:rPr>
          <w:fldChar w:fldCharType="separate"/>
        </w:r>
        <w:r w:rsidR="0059637E">
          <w:rPr>
            <w:color w:val="000000" w:themeColor="text1"/>
          </w:rPr>
          <w:t>11</w:t>
        </w:r>
        <w:r w:rsidR="0059637E">
          <w:rPr>
            <w:color w:val="000000" w:themeColor="text1"/>
          </w:rPr>
          <w:fldChar w:fldCharType="end"/>
        </w:r>
      </w:hyperlink>
    </w:p>
    <w:p w14:paraId="14428FFA" w14:textId="77777777" w:rsidR="0049651F" w:rsidRDefault="00BC317E">
      <w:pPr>
        <w:pStyle w:val="TOC3"/>
        <w:tabs>
          <w:tab w:val="left" w:pos="1470"/>
        </w:tabs>
        <w:ind w:firstLine="210"/>
        <w:rPr>
          <w:rFonts w:asciiTheme="minorHAnsi" w:eastAsiaTheme="minorEastAsia" w:hAnsiTheme="minorHAnsi" w:cstheme="minorBidi"/>
          <w:color w:val="000000" w:themeColor="text1"/>
          <w:szCs w:val="22"/>
        </w:rPr>
      </w:pPr>
      <w:hyperlink w:anchor="_Toc467145334" w:history="1">
        <w:r w:rsidR="0059637E">
          <w:rPr>
            <w:rStyle w:val="afffe"/>
            <w:color w:val="000000" w:themeColor="text1"/>
          </w:rPr>
          <w:t>3.1.1.</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系统现状</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_Toc467145334 \h </w:instrText>
        </w:r>
        <w:r w:rsidR="0059637E">
          <w:rPr>
            <w:color w:val="000000" w:themeColor="text1"/>
          </w:rPr>
        </w:r>
        <w:r w:rsidR="0059637E">
          <w:rPr>
            <w:color w:val="000000" w:themeColor="text1"/>
          </w:rPr>
          <w:fldChar w:fldCharType="separate"/>
        </w:r>
        <w:r w:rsidR="0059637E">
          <w:rPr>
            <w:color w:val="000000" w:themeColor="text1"/>
          </w:rPr>
          <w:t>11</w:t>
        </w:r>
        <w:r w:rsidR="0059637E">
          <w:rPr>
            <w:color w:val="000000" w:themeColor="text1"/>
          </w:rPr>
          <w:fldChar w:fldCharType="end"/>
        </w:r>
      </w:hyperlink>
    </w:p>
    <w:p w14:paraId="589A24DD" w14:textId="77777777" w:rsidR="0049651F" w:rsidRDefault="00BC317E">
      <w:pPr>
        <w:pStyle w:val="TOC3"/>
        <w:tabs>
          <w:tab w:val="left" w:pos="1470"/>
        </w:tabs>
        <w:ind w:firstLine="210"/>
        <w:rPr>
          <w:rFonts w:asciiTheme="minorHAnsi" w:eastAsiaTheme="minorEastAsia" w:hAnsiTheme="minorHAnsi" w:cstheme="minorBidi"/>
          <w:color w:val="000000" w:themeColor="text1"/>
          <w:szCs w:val="22"/>
        </w:rPr>
      </w:pPr>
      <w:hyperlink w:anchor="_Toc467145335" w:history="1">
        <w:r w:rsidR="0059637E">
          <w:rPr>
            <w:rStyle w:val="afffe"/>
            <w:color w:val="000000" w:themeColor="text1"/>
          </w:rPr>
          <w:t>3.1.2.</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现状分析</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_Toc467145335 \h </w:instrText>
        </w:r>
        <w:r w:rsidR="0059637E">
          <w:rPr>
            <w:color w:val="000000" w:themeColor="text1"/>
          </w:rPr>
        </w:r>
        <w:r w:rsidR="0059637E">
          <w:rPr>
            <w:color w:val="000000" w:themeColor="text1"/>
          </w:rPr>
          <w:fldChar w:fldCharType="separate"/>
        </w:r>
        <w:r w:rsidR="0059637E">
          <w:rPr>
            <w:color w:val="000000" w:themeColor="text1"/>
          </w:rPr>
          <w:t>12</w:t>
        </w:r>
        <w:r w:rsidR="0059637E">
          <w:rPr>
            <w:color w:val="000000" w:themeColor="text1"/>
          </w:rPr>
          <w:fldChar w:fldCharType="end"/>
        </w:r>
      </w:hyperlink>
    </w:p>
    <w:p w14:paraId="2C851139" w14:textId="77777777" w:rsidR="0049651F" w:rsidRDefault="00BC317E">
      <w:pPr>
        <w:pStyle w:val="TOC1"/>
        <w:tabs>
          <w:tab w:val="left" w:pos="1470"/>
        </w:tabs>
        <w:spacing w:before="78" w:after="78"/>
        <w:rPr>
          <w:rFonts w:asciiTheme="minorHAnsi" w:eastAsiaTheme="minorEastAsia" w:hAnsiTheme="minorHAnsi" w:cstheme="minorBidi"/>
          <w:color w:val="000000" w:themeColor="text1"/>
          <w:szCs w:val="22"/>
        </w:rPr>
      </w:pPr>
      <w:hyperlink w:anchor="_Toc467145336" w:history="1">
        <w:r w:rsidR="0059637E">
          <w:rPr>
            <w:rStyle w:val="afffe"/>
            <w:color w:val="000000" w:themeColor="text1"/>
          </w:rPr>
          <w:t>4.</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业务描述</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_Toc467145336 \h </w:instrText>
        </w:r>
        <w:r w:rsidR="0059637E">
          <w:rPr>
            <w:color w:val="000000" w:themeColor="text1"/>
          </w:rPr>
        </w:r>
        <w:r w:rsidR="0059637E">
          <w:rPr>
            <w:color w:val="000000" w:themeColor="text1"/>
          </w:rPr>
          <w:fldChar w:fldCharType="separate"/>
        </w:r>
        <w:r w:rsidR="0059637E">
          <w:rPr>
            <w:color w:val="000000" w:themeColor="text1"/>
          </w:rPr>
          <w:t>13</w:t>
        </w:r>
        <w:r w:rsidR="0059637E">
          <w:rPr>
            <w:color w:val="000000" w:themeColor="text1"/>
          </w:rPr>
          <w:fldChar w:fldCharType="end"/>
        </w:r>
      </w:hyperlink>
    </w:p>
    <w:p w14:paraId="07F27082"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37" w:history="1">
        <w:r w:rsidR="0059637E">
          <w:rPr>
            <w:rStyle w:val="afffe"/>
            <w:color w:val="000000" w:themeColor="text1"/>
          </w:rPr>
          <w:t>4.1.</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业务目标</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_Toc467145337 \h </w:instrText>
        </w:r>
        <w:r w:rsidR="0059637E">
          <w:rPr>
            <w:color w:val="000000" w:themeColor="text1"/>
          </w:rPr>
        </w:r>
        <w:r w:rsidR="0059637E">
          <w:rPr>
            <w:color w:val="000000" w:themeColor="text1"/>
          </w:rPr>
          <w:fldChar w:fldCharType="separate"/>
        </w:r>
        <w:r w:rsidR="0059637E">
          <w:rPr>
            <w:color w:val="000000" w:themeColor="text1"/>
          </w:rPr>
          <w:t>13</w:t>
        </w:r>
        <w:r w:rsidR="0059637E">
          <w:rPr>
            <w:color w:val="000000" w:themeColor="text1"/>
          </w:rPr>
          <w:fldChar w:fldCharType="end"/>
        </w:r>
      </w:hyperlink>
    </w:p>
    <w:p w14:paraId="7AD2D290"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38" w:history="1">
        <w:r w:rsidR="0059637E">
          <w:rPr>
            <w:rStyle w:val="afffe"/>
            <w:color w:val="000000" w:themeColor="text1"/>
          </w:rPr>
          <w:t>4.2.</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管理模式</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_Toc467145338 \h </w:instrText>
        </w:r>
        <w:r w:rsidR="0059637E">
          <w:rPr>
            <w:color w:val="000000" w:themeColor="text1"/>
          </w:rPr>
        </w:r>
        <w:r w:rsidR="0059637E">
          <w:rPr>
            <w:color w:val="000000" w:themeColor="text1"/>
          </w:rPr>
          <w:fldChar w:fldCharType="separate"/>
        </w:r>
        <w:r w:rsidR="0059637E">
          <w:rPr>
            <w:color w:val="000000" w:themeColor="text1"/>
          </w:rPr>
          <w:t>13</w:t>
        </w:r>
        <w:r w:rsidR="0059637E">
          <w:rPr>
            <w:color w:val="000000" w:themeColor="text1"/>
          </w:rPr>
          <w:fldChar w:fldCharType="end"/>
        </w:r>
      </w:hyperlink>
    </w:p>
    <w:p w14:paraId="04E4C604"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39" w:history="1">
        <w:r w:rsidR="0059637E">
          <w:rPr>
            <w:rStyle w:val="afffe"/>
            <w:color w:val="000000" w:themeColor="text1"/>
          </w:rPr>
          <w:t>4.3.</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组织单元</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_Toc467145339 \h </w:instrText>
        </w:r>
        <w:r w:rsidR="0059637E">
          <w:rPr>
            <w:color w:val="000000" w:themeColor="text1"/>
          </w:rPr>
        </w:r>
        <w:r w:rsidR="0059637E">
          <w:rPr>
            <w:color w:val="000000" w:themeColor="text1"/>
          </w:rPr>
          <w:fldChar w:fldCharType="separate"/>
        </w:r>
        <w:r w:rsidR="0059637E">
          <w:rPr>
            <w:color w:val="000000" w:themeColor="text1"/>
          </w:rPr>
          <w:t>13</w:t>
        </w:r>
        <w:r w:rsidR="0059637E">
          <w:rPr>
            <w:color w:val="000000" w:themeColor="text1"/>
          </w:rPr>
          <w:fldChar w:fldCharType="end"/>
        </w:r>
      </w:hyperlink>
    </w:p>
    <w:p w14:paraId="578D49EA"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40" w:history="1">
        <w:r w:rsidR="0059637E">
          <w:rPr>
            <w:rStyle w:val="afffe"/>
            <w:color w:val="000000" w:themeColor="text1"/>
          </w:rPr>
          <w:t>4.4.</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业务流程</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_Toc467145340 \h </w:instrText>
        </w:r>
        <w:r w:rsidR="0059637E">
          <w:rPr>
            <w:color w:val="000000" w:themeColor="text1"/>
          </w:rPr>
        </w:r>
        <w:r w:rsidR="0059637E">
          <w:rPr>
            <w:color w:val="000000" w:themeColor="text1"/>
          </w:rPr>
          <w:fldChar w:fldCharType="separate"/>
        </w:r>
        <w:r w:rsidR="0059637E">
          <w:rPr>
            <w:color w:val="000000" w:themeColor="text1"/>
          </w:rPr>
          <w:t>14</w:t>
        </w:r>
        <w:r w:rsidR="0059637E">
          <w:rPr>
            <w:color w:val="000000" w:themeColor="text1"/>
          </w:rPr>
          <w:fldChar w:fldCharType="end"/>
        </w:r>
      </w:hyperlink>
    </w:p>
    <w:p w14:paraId="62597444" w14:textId="77777777" w:rsidR="0049651F" w:rsidRDefault="00BC317E">
      <w:pPr>
        <w:pStyle w:val="TOC3"/>
        <w:tabs>
          <w:tab w:val="left" w:pos="1470"/>
        </w:tabs>
        <w:ind w:firstLine="210"/>
        <w:rPr>
          <w:rFonts w:asciiTheme="minorHAnsi" w:eastAsiaTheme="minorEastAsia" w:hAnsiTheme="minorHAnsi" w:cstheme="minorBidi"/>
          <w:color w:val="000000" w:themeColor="text1"/>
          <w:szCs w:val="22"/>
        </w:rPr>
      </w:pPr>
      <w:hyperlink w:anchor="_Toc467145346" w:history="1">
        <w:r w:rsidR="0059637E">
          <w:rPr>
            <w:rStyle w:val="afffe"/>
            <w:color w:val="000000" w:themeColor="text1"/>
          </w:rPr>
          <w:t>4.4.1.</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流程清单</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_Toc467145346 \h </w:instrText>
        </w:r>
        <w:r w:rsidR="0059637E">
          <w:rPr>
            <w:color w:val="000000" w:themeColor="text1"/>
          </w:rPr>
        </w:r>
        <w:r w:rsidR="0059637E">
          <w:rPr>
            <w:color w:val="000000" w:themeColor="text1"/>
          </w:rPr>
          <w:fldChar w:fldCharType="separate"/>
        </w:r>
        <w:r w:rsidR="0059637E">
          <w:rPr>
            <w:color w:val="000000" w:themeColor="text1"/>
          </w:rPr>
          <w:t>14</w:t>
        </w:r>
        <w:r w:rsidR="0059637E">
          <w:rPr>
            <w:color w:val="000000" w:themeColor="text1"/>
          </w:rPr>
          <w:fldChar w:fldCharType="end"/>
        </w:r>
      </w:hyperlink>
    </w:p>
    <w:p w14:paraId="1CCE41E0" w14:textId="77777777" w:rsidR="0049651F" w:rsidRDefault="00BC317E">
      <w:pPr>
        <w:pStyle w:val="TOC3"/>
        <w:tabs>
          <w:tab w:val="left" w:pos="1470"/>
        </w:tabs>
        <w:ind w:firstLine="210"/>
        <w:rPr>
          <w:rFonts w:asciiTheme="minorHAnsi" w:eastAsiaTheme="minorEastAsia" w:hAnsiTheme="minorHAnsi" w:cstheme="minorBidi"/>
          <w:color w:val="000000" w:themeColor="text1"/>
          <w:szCs w:val="22"/>
        </w:rPr>
      </w:pPr>
      <w:hyperlink w:anchor="_Toc467145347" w:history="1">
        <w:r w:rsidR="0059637E">
          <w:rPr>
            <w:rStyle w:val="afffe"/>
            <w:color w:val="000000" w:themeColor="text1"/>
          </w:rPr>
          <w:t>4.4.2.</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业务流程图</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_Toc467145347 \h </w:instrText>
        </w:r>
        <w:r w:rsidR="0059637E">
          <w:rPr>
            <w:color w:val="000000" w:themeColor="text1"/>
          </w:rPr>
        </w:r>
        <w:r w:rsidR="0059637E">
          <w:rPr>
            <w:color w:val="000000" w:themeColor="text1"/>
          </w:rPr>
          <w:fldChar w:fldCharType="separate"/>
        </w:r>
        <w:r w:rsidR="0059637E">
          <w:rPr>
            <w:color w:val="000000" w:themeColor="text1"/>
          </w:rPr>
          <w:t>14</w:t>
        </w:r>
        <w:r w:rsidR="0059637E">
          <w:rPr>
            <w:color w:val="000000" w:themeColor="text1"/>
          </w:rPr>
          <w:fldChar w:fldCharType="end"/>
        </w:r>
      </w:hyperlink>
    </w:p>
    <w:p w14:paraId="2FC1FACE" w14:textId="77777777" w:rsidR="0049651F" w:rsidRDefault="00BC317E">
      <w:pPr>
        <w:pStyle w:val="TOC3"/>
        <w:tabs>
          <w:tab w:val="left" w:pos="1470"/>
        </w:tabs>
        <w:ind w:firstLine="210"/>
        <w:rPr>
          <w:rFonts w:asciiTheme="minorHAnsi" w:eastAsiaTheme="minorEastAsia" w:hAnsiTheme="minorHAnsi" w:cstheme="minorBidi"/>
          <w:color w:val="000000" w:themeColor="text1"/>
          <w:szCs w:val="22"/>
        </w:rPr>
      </w:pPr>
      <w:hyperlink w:anchor="_Toc467145348" w:history="1">
        <w:r w:rsidR="0059637E">
          <w:rPr>
            <w:rStyle w:val="afffe"/>
            <w:color w:val="000000" w:themeColor="text1"/>
          </w:rPr>
          <w:t>4.4.3.</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业务流程分项说明</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_Toc467145348 \h </w:instrText>
        </w:r>
        <w:r w:rsidR="0059637E">
          <w:rPr>
            <w:color w:val="000000" w:themeColor="text1"/>
          </w:rPr>
        </w:r>
        <w:r w:rsidR="0059637E">
          <w:rPr>
            <w:color w:val="000000" w:themeColor="text1"/>
          </w:rPr>
          <w:fldChar w:fldCharType="separate"/>
        </w:r>
        <w:r w:rsidR="0059637E">
          <w:rPr>
            <w:color w:val="000000" w:themeColor="text1"/>
          </w:rPr>
          <w:t>14</w:t>
        </w:r>
        <w:r w:rsidR="0059637E">
          <w:rPr>
            <w:color w:val="000000" w:themeColor="text1"/>
          </w:rPr>
          <w:fldChar w:fldCharType="end"/>
        </w:r>
      </w:hyperlink>
    </w:p>
    <w:p w14:paraId="3FBF6ECD"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49" w:history="1">
        <w:r w:rsidR="0059637E">
          <w:rPr>
            <w:rStyle w:val="afffe"/>
            <w:color w:val="000000" w:themeColor="text1"/>
          </w:rPr>
          <w:t>4.5.</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业务活动</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_Toc467145349 \h </w:instrText>
        </w:r>
        <w:r w:rsidR="0059637E">
          <w:rPr>
            <w:color w:val="000000" w:themeColor="text1"/>
          </w:rPr>
        </w:r>
        <w:r w:rsidR="0059637E">
          <w:rPr>
            <w:color w:val="000000" w:themeColor="text1"/>
          </w:rPr>
          <w:fldChar w:fldCharType="separate"/>
        </w:r>
        <w:r w:rsidR="0059637E">
          <w:rPr>
            <w:color w:val="000000" w:themeColor="text1"/>
          </w:rPr>
          <w:t>14</w:t>
        </w:r>
        <w:r w:rsidR="0059637E">
          <w:rPr>
            <w:color w:val="000000" w:themeColor="text1"/>
          </w:rPr>
          <w:fldChar w:fldCharType="end"/>
        </w:r>
      </w:hyperlink>
    </w:p>
    <w:p w14:paraId="2E0A90A1" w14:textId="77777777" w:rsidR="0049651F" w:rsidRDefault="00BC317E">
      <w:pPr>
        <w:pStyle w:val="TOC3"/>
        <w:tabs>
          <w:tab w:val="left" w:pos="1470"/>
        </w:tabs>
        <w:ind w:firstLine="210"/>
        <w:rPr>
          <w:rFonts w:asciiTheme="minorHAnsi" w:eastAsiaTheme="minorEastAsia" w:hAnsiTheme="minorHAnsi" w:cstheme="minorBidi"/>
          <w:color w:val="000000" w:themeColor="text1"/>
          <w:szCs w:val="22"/>
        </w:rPr>
      </w:pPr>
      <w:hyperlink w:anchor="_Toc467145351" w:history="1">
        <w:r w:rsidR="0059637E">
          <w:rPr>
            <w:rStyle w:val="afffe"/>
            <w:color w:val="000000" w:themeColor="text1"/>
          </w:rPr>
          <w:t>4.5.1.</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业务活动清单</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_Toc467145351 \h </w:instrText>
        </w:r>
        <w:r w:rsidR="0059637E">
          <w:rPr>
            <w:color w:val="000000" w:themeColor="text1"/>
          </w:rPr>
        </w:r>
        <w:r w:rsidR="0059637E">
          <w:rPr>
            <w:color w:val="000000" w:themeColor="text1"/>
          </w:rPr>
          <w:fldChar w:fldCharType="separate"/>
        </w:r>
        <w:r w:rsidR="0059637E">
          <w:rPr>
            <w:color w:val="000000" w:themeColor="text1"/>
          </w:rPr>
          <w:t>15</w:t>
        </w:r>
        <w:r w:rsidR="0059637E">
          <w:rPr>
            <w:color w:val="000000" w:themeColor="text1"/>
          </w:rPr>
          <w:fldChar w:fldCharType="end"/>
        </w:r>
      </w:hyperlink>
    </w:p>
    <w:p w14:paraId="665B4861" w14:textId="77777777" w:rsidR="0049651F" w:rsidRDefault="00BC317E">
      <w:pPr>
        <w:pStyle w:val="TOC3"/>
        <w:tabs>
          <w:tab w:val="left" w:pos="1470"/>
        </w:tabs>
        <w:ind w:firstLine="210"/>
        <w:rPr>
          <w:rFonts w:asciiTheme="minorHAnsi" w:eastAsiaTheme="minorEastAsia" w:hAnsiTheme="minorHAnsi" w:cstheme="minorBidi"/>
          <w:color w:val="000000" w:themeColor="text1"/>
          <w:szCs w:val="22"/>
        </w:rPr>
      </w:pPr>
      <w:hyperlink w:anchor="_Toc467145352" w:history="1">
        <w:r w:rsidR="0059637E">
          <w:rPr>
            <w:rStyle w:val="afffe"/>
            <w:color w:val="000000" w:themeColor="text1"/>
          </w:rPr>
          <w:t>4.5.2.</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业务活动分项说明</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_Toc467145352 \h </w:instrText>
        </w:r>
        <w:r w:rsidR="0059637E">
          <w:rPr>
            <w:color w:val="000000" w:themeColor="text1"/>
          </w:rPr>
        </w:r>
        <w:r w:rsidR="0059637E">
          <w:rPr>
            <w:color w:val="000000" w:themeColor="text1"/>
          </w:rPr>
          <w:fldChar w:fldCharType="separate"/>
        </w:r>
        <w:r w:rsidR="0059637E">
          <w:rPr>
            <w:color w:val="000000" w:themeColor="text1"/>
          </w:rPr>
          <w:t>16</w:t>
        </w:r>
        <w:r w:rsidR="0059637E">
          <w:rPr>
            <w:color w:val="000000" w:themeColor="text1"/>
          </w:rPr>
          <w:fldChar w:fldCharType="end"/>
        </w:r>
      </w:hyperlink>
    </w:p>
    <w:p w14:paraId="56F48D8D"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54" w:history="1">
        <w:r w:rsidR="0059637E">
          <w:rPr>
            <w:rStyle w:val="afffe"/>
            <w:color w:val="000000" w:themeColor="text1"/>
          </w:rPr>
          <w:t>4.6.</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业务信息</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_Toc467145354 \h </w:instrText>
        </w:r>
        <w:r w:rsidR="0059637E">
          <w:rPr>
            <w:color w:val="000000" w:themeColor="text1"/>
          </w:rPr>
        </w:r>
        <w:r w:rsidR="0059637E">
          <w:rPr>
            <w:color w:val="000000" w:themeColor="text1"/>
          </w:rPr>
          <w:fldChar w:fldCharType="separate"/>
        </w:r>
        <w:r w:rsidR="0059637E">
          <w:rPr>
            <w:color w:val="000000" w:themeColor="text1"/>
          </w:rPr>
          <w:t>42</w:t>
        </w:r>
        <w:r w:rsidR="0059637E">
          <w:rPr>
            <w:color w:val="000000" w:themeColor="text1"/>
          </w:rPr>
          <w:fldChar w:fldCharType="end"/>
        </w:r>
      </w:hyperlink>
    </w:p>
    <w:p w14:paraId="7EE72BAB" w14:textId="77777777" w:rsidR="0049651F" w:rsidRDefault="00BC317E">
      <w:pPr>
        <w:pStyle w:val="TOC1"/>
        <w:tabs>
          <w:tab w:val="left" w:pos="1470"/>
        </w:tabs>
        <w:spacing w:before="78" w:after="78"/>
        <w:rPr>
          <w:rFonts w:asciiTheme="minorHAnsi" w:eastAsiaTheme="minorEastAsia" w:hAnsiTheme="minorHAnsi" w:cstheme="minorBidi"/>
          <w:color w:val="000000" w:themeColor="text1"/>
          <w:szCs w:val="22"/>
        </w:rPr>
      </w:pPr>
      <w:hyperlink w:anchor="_Toc467145355" w:history="1">
        <w:r w:rsidR="0059637E">
          <w:rPr>
            <w:rStyle w:val="afffe"/>
            <w:color w:val="000000" w:themeColor="text1"/>
          </w:rPr>
          <w:t>5.</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共享融合需求分析</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_Toc467145355 \h </w:instrText>
        </w:r>
        <w:r w:rsidR="0059637E">
          <w:rPr>
            <w:color w:val="000000" w:themeColor="text1"/>
          </w:rPr>
        </w:r>
        <w:r w:rsidR="0059637E">
          <w:rPr>
            <w:color w:val="000000" w:themeColor="text1"/>
          </w:rPr>
          <w:fldChar w:fldCharType="separate"/>
        </w:r>
        <w:r w:rsidR="0059637E">
          <w:rPr>
            <w:color w:val="000000" w:themeColor="text1"/>
          </w:rPr>
          <w:t>43</w:t>
        </w:r>
        <w:r w:rsidR="0059637E">
          <w:rPr>
            <w:color w:val="000000" w:themeColor="text1"/>
          </w:rPr>
          <w:fldChar w:fldCharType="end"/>
        </w:r>
      </w:hyperlink>
    </w:p>
    <w:p w14:paraId="058329F9"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56" w:history="1">
        <w:r w:rsidR="0059637E">
          <w:rPr>
            <w:rStyle w:val="afffe"/>
            <w:color w:val="000000" w:themeColor="text1"/>
          </w:rPr>
          <w:t>5.1.</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共享融合需求一</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_Toc467145356 \h </w:instrText>
        </w:r>
        <w:r w:rsidR="0059637E">
          <w:rPr>
            <w:color w:val="000000" w:themeColor="text1"/>
          </w:rPr>
        </w:r>
        <w:r w:rsidR="0059637E">
          <w:rPr>
            <w:color w:val="000000" w:themeColor="text1"/>
          </w:rPr>
          <w:fldChar w:fldCharType="separate"/>
        </w:r>
        <w:r w:rsidR="0059637E">
          <w:rPr>
            <w:color w:val="000000" w:themeColor="text1"/>
          </w:rPr>
          <w:t>43</w:t>
        </w:r>
        <w:r w:rsidR="0059637E">
          <w:rPr>
            <w:color w:val="000000" w:themeColor="text1"/>
          </w:rPr>
          <w:fldChar w:fldCharType="end"/>
        </w:r>
      </w:hyperlink>
    </w:p>
    <w:p w14:paraId="13EDE9D6" w14:textId="77777777" w:rsidR="0049651F" w:rsidRDefault="00BC317E">
      <w:pPr>
        <w:pStyle w:val="TOC1"/>
        <w:tabs>
          <w:tab w:val="left" w:pos="1470"/>
        </w:tabs>
        <w:spacing w:before="78" w:after="78"/>
        <w:rPr>
          <w:rFonts w:asciiTheme="minorHAnsi" w:eastAsiaTheme="minorEastAsia" w:hAnsiTheme="minorHAnsi" w:cstheme="minorBidi"/>
          <w:color w:val="000000" w:themeColor="text1"/>
          <w:szCs w:val="22"/>
        </w:rPr>
      </w:pPr>
      <w:hyperlink w:anchor="_Toc467145357" w:history="1">
        <w:r w:rsidR="0059637E">
          <w:rPr>
            <w:rStyle w:val="afffe"/>
            <w:color w:val="000000" w:themeColor="text1"/>
          </w:rPr>
          <w:t>6.</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附录</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_Toc467145357 \h </w:instrText>
        </w:r>
        <w:r w:rsidR="0059637E">
          <w:rPr>
            <w:color w:val="000000" w:themeColor="text1"/>
          </w:rPr>
        </w:r>
        <w:r w:rsidR="0059637E">
          <w:rPr>
            <w:color w:val="000000" w:themeColor="text1"/>
          </w:rPr>
          <w:fldChar w:fldCharType="separate"/>
        </w:r>
        <w:r w:rsidR="0059637E">
          <w:rPr>
            <w:color w:val="000000" w:themeColor="text1"/>
          </w:rPr>
          <w:t>43</w:t>
        </w:r>
        <w:r w:rsidR="0059637E">
          <w:rPr>
            <w:color w:val="000000" w:themeColor="text1"/>
          </w:rPr>
          <w:fldChar w:fldCharType="end"/>
        </w:r>
      </w:hyperlink>
    </w:p>
    <w:p w14:paraId="293068F2"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58" w:history="1">
        <w:r w:rsidR="0059637E">
          <w:rPr>
            <w:rStyle w:val="afffe"/>
            <w:color w:val="000000" w:themeColor="text1"/>
          </w:rPr>
          <w:t>6.1.</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业务信息详单</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_Toc467145358 \h </w:instrText>
        </w:r>
        <w:r w:rsidR="0059637E">
          <w:rPr>
            <w:color w:val="000000" w:themeColor="text1"/>
          </w:rPr>
        </w:r>
        <w:r w:rsidR="0059637E">
          <w:rPr>
            <w:color w:val="000000" w:themeColor="text1"/>
          </w:rPr>
          <w:fldChar w:fldCharType="separate"/>
        </w:r>
        <w:r w:rsidR="0059637E">
          <w:rPr>
            <w:color w:val="000000" w:themeColor="text1"/>
          </w:rPr>
          <w:t>43</w:t>
        </w:r>
        <w:r w:rsidR="0059637E">
          <w:rPr>
            <w:color w:val="000000" w:themeColor="text1"/>
          </w:rPr>
          <w:fldChar w:fldCharType="end"/>
        </w:r>
      </w:hyperlink>
    </w:p>
    <w:p w14:paraId="4136DA37" w14:textId="77777777" w:rsidR="0049651F" w:rsidRDefault="00BC317E">
      <w:pPr>
        <w:pStyle w:val="TOC2"/>
        <w:tabs>
          <w:tab w:val="left" w:pos="1470"/>
        </w:tabs>
        <w:rPr>
          <w:rFonts w:asciiTheme="minorHAnsi" w:eastAsiaTheme="minorEastAsia" w:hAnsiTheme="minorHAnsi" w:cstheme="minorBidi"/>
          <w:color w:val="000000" w:themeColor="text1"/>
          <w:szCs w:val="22"/>
        </w:rPr>
      </w:pPr>
      <w:hyperlink w:anchor="_Toc467145359" w:history="1">
        <w:r w:rsidR="0059637E">
          <w:rPr>
            <w:rStyle w:val="afffe"/>
            <w:color w:val="000000" w:themeColor="text1"/>
          </w:rPr>
          <w:t>6.2.</w:t>
        </w:r>
        <w:r w:rsidR="0059637E">
          <w:rPr>
            <w:rFonts w:asciiTheme="minorHAnsi" w:eastAsiaTheme="minorEastAsia" w:hAnsiTheme="minorHAnsi" w:cstheme="minorBidi"/>
            <w:color w:val="000000" w:themeColor="text1"/>
            <w:szCs w:val="22"/>
          </w:rPr>
          <w:tab/>
        </w:r>
        <w:r w:rsidR="0059637E">
          <w:rPr>
            <w:rStyle w:val="afffe"/>
            <w:rFonts w:hint="eastAsia"/>
            <w:color w:val="000000" w:themeColor="text1"/>
          </w:rPr>
          <w:t>需求跟踪矩阵</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_Toc467145359 \h </w:instrText>
        </w:r>
        <w:r w:rsidR="0059637E">
          <w:rPr>
            <w:color w:val="000000" w:themeColor="text1"/>
          </w:rPr>
        </w:r>
        <w:r w:rsidR="0059637E">
          <w:rPr>
            <w:color w:val="000000" w:themeColor="text1"/>
          </w:rPr>
          <w:fldChar w:fldCharType="separate"/>
        </w:r>
        <w:r w:rsidR="0059637E">
          <w:rPr>
            <w:color w:val="000000" w:themeColor="text1"/>
          </w:rPr>
          <w:t>44</w:t>
        </w:r>
        <w:r w:rsidR="0059637E">
          <w:rPr>
            <w:color w:val="000000" w:themeColor="text1"/>
          </w:rPr>
          <w:fldChar w:fldCharType="end"/>
        </w:r>
      </w:hyperlink>
    </w:p>
    <w:p w14:paraId="705E42B3" w14:textId="77777777" w:rsidR="0049651F" w:rsidRDefault="0059637E">
      <w:pPr>
        <w:widowControl/>
        <w:jc w:val="left"/>
        <w:rPr>
          <w:rFonts w:ascii="宋体" w:hAnsi="宋体"/>
          <w:b/>
          <w:color w:val="000000" w:themeColor="text1"/>
        </w:rPr>
      </w:pPr>
      <w:r>
        <w:rPr>
          <w:rFonts w:ascii="宋体" w:hAnsi="宋体"/>
          <w:b/>
          <w:color w:val="000000" w:themeColor="text1"/>
        </w:rPr>
        <w:fldChar w:fldCharType="end"/>
      </w:r>
    </w:p>
    <w:p w14:paraId="6B31BB3F" w14:textId="77777777" w:rsidR="0049651F" w:rsidRDefault="0059637E">
      <w:pPr>
        <w:widowControl/>
        <w:jc w:val="center"/>
        <w:rPr>
          <w:b/>
          <w:color w:val="000000" w:themeColor="text1"/>
          <w:sz w:val="32"/>
          <w:szCs w:val="32"/>
        </w:rPr>
      </w:pPr>
      <w:r>
        <w:rPr>
          <w:b/>
          <w:color w:val="000000" w:themeColor="text1"/>
          <w:sz w:val="32"/>
        </w:rPr>
        <w:br w:type="page"/>
      </w:r>
      <w:r>
        <w:rPr>
          <w:rFonts w:hint="eastAsia"/>
          <w:color w:val="000000" w:themeColor="text1"/>
          <w:sz w:val="32"/>
        </w:rPr>
        <w:t>图</w:t>
      </w:r>
      <w:r>
        <w:rPr>
          <w:rFonts w:hint="eastAsia"/>
          <w:color w:val="000000" w:themeColor="text1"/>
          <w:sz w:val="32"/>
        </w:rPr>
        <w:t xml:space="preserve">    </w:t>
      </w:r>
      <w:r>
        <w:rPr>
          <w:rFonts w:hint="eastAsia"/>
          <w:color w:val="000000" w:themeColor="text1"/>
          <w:sz w:val="32"/>
        </w:rPr>
        <w:t>表</w:t>
      </w:r>
    </w:p>
    <w:p w14:paraId="6DE94137" w14:textId="77777777" w:rsidR="0049651F" w:rsidRDefault="0059637E">
      <w:pPr>
        <w:pStyle w:val="afff7"/>
        <w:tabs>
          <w:tab w:val="right" w:leader="dot" w:pos="9628"/>
        </w:tabs>
        <w:ind w:left="1063" w:hanging="643"/>
        <w:rPr>
          <w:rFonts w:asciiTheme="minorHAnsi" w:eastAsiaTheme="minorEastAsia" w:hAnsiTheme="minorHAnsi" w:cstheme="minorBidi"/>
          <w:color w:val="000000" w:themeColor="text1"/>
          <w:szCs w:val="22"/>
        </w:rPr>
      </w:pPr>
      <w:r>
        <w:rPr>
          <w:b/>
          <w:color w:val="000000" w:themeColor="text1"/>
          <w:sz w:val="32"/>
        </w:rPr>
        <w:fldChar w:fldCharType="begin"/>
      </w:r>
      <w:r>
        <w:rPr>
          <w:b/>
          <w:color w:val="000000" w:themeColor="text1"/>
          <w:sz w:val="32"/>
        </w:rPr>
        <w:instrText xml:space="preserve"> </w:instrText>
      </w:r>
      <w:r>
        <w:rPr>
          <w:rFonts w:hint="eastAsia"/>
          <w:b/>
          <w:color w:val="000000" w:themeColor="text1"/>
          <w:sz w:val="32"/>
        </w:rPr>
        <w:instrText>TOC \h \z \c "</w:instrText>
      </w:r>
      <w:r>
        <w:rPr>
          <w:rFonts w:hint="eastAsia"/>
          <w:b/>
          <w:color w:val="000000" w:themeColor="text1"/>
          <w:sz w:val="32"/>
        </w:rPr>
        <w:instrText>图表</w:instrText>
      </w:r>
      <w:r>
        <w:rPr>
          <w:rFonts w:hint="eastAsia"/>
          <w:b/>
          <w:color w:val="000000" w:themeColor="text1"/>
          <w:sz w:val="32"/>
        </w:rPr>
        <w:instrText>"</w:instrText>
      </w:r>
      <w:r>
        <w:rPr>
          <w:b/>
          <w:color w:val="000000" w:themeColor="text1"/>
          <w:sz w:val="32"/>
        </w:rPr>
        <w:instrText xml:space="preserve"> </w:instrText>
      </w:r>
      <w:r>
        <w:rPr>
          <w:b/>
          <w:color w:val="000000" w:themeColor="text1"/>
          <w:sz w:val="32"/>
        </w:rPr>
        <w:fldChar w:fldCharType="separate"/>
      </w:r>
      <w:hyperlink w:anchor="_Toc467145360" w:history="1">
        <w:r>
          <w:rPr>
            <w:rStyle w:val="afffe"/>
            <w:rFonts w:ascii="宋体" w:hAnsi="宋体" w:hint="eastAsia"/>
            <w:color w:val="000000" w:themeColor="text1"/>
          </w:rPr>
          <w:t>表</w:t>
        </w:r>
        <w:r>
          <w:rPr>
            <w:rStyle w:val="afffe"/>
            <w:rFonts w:ascii="宋体" w:hAnsi="宋体"/>
            <w:color w:val="000000" w:themeColor="text1"/>
          </w:rPr>
          <w:t xml:space="preserve">3 </w:t>
        </w:r>
        <w:r>
          <w:rPr>
            <w:rStyle w:val="afffe"/>
            <w:rFonts w:ascii="宋体" w:hAnsi="宋体" w:hint="eastAsia"/>
            <w:color w:val="000000" w:themeColor="text1"/>
          </w:rPr>
          <w:t>现有业务系统现状表</w:t>
        </w:r>
        <w:r>
          <w:rPr>
            <w:color w:val="000000" w:themeColor="text1"/>
          </w:rPr>
          <w:tab/>
        </w:r>
        <w:r>
          <w:rPr>
            <w:color w:val="000000" w:themeColor="text1"/>
          </w:rPr>
          <w:fldChar w:fldCharType="begin"/>
        </w:r>
        <w:r>
          <w:rPr>
            <w:color w:val="000000" w:themeColor="text1"/>
          </w:rPr>
          <w:instrText xml:space="preserve"> PAGEREF _Toc467145360 \h </w:instrText>
        </w:r>
        <w:r>
          <w:rPr>
            <w:color w:val="000000" w:themeColor="text1"/>
          </w:rPr>
        </w:r>
        <w:r>
          <w:rPr>
            <w:color w:val="000000" w:themeColor="text1"/>
          </w:rPr>
          <w:fldChar w:fldCharType="separate"/>
        </w:r>
        <w:r>
          <w:rPr>
            <w:color w:val="000000" w:themeColor="text1"/>
          </w:rPr>
          <w:t>11</w:t>
        </w:r>
        <w:r>
          <w:rPr>
            <w:color w:val="000000" w:themeColor="text1"/>
          </w:rPr>
          <w:fldChar w:fldCharType="end"/>
        </w:r>
      </w:hyperlink>
    </w:p>
    <w:p w14:paraId="2877D963" w14:textId="77777777" w:rsidR="0049651F" w:rsidRDefault="00BC317E">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1" w:history="1">
        <w:r w:rsidR="0059637E">
          <w:rPr>
            <w:rStyle w:val="afffe"/>
            <w:rFonts w:ascii="宋体" w:hAnsi="宋体" w:hint="eastAsia"/>
            <w:color w:val="000000" w:themeColor="text1"/>
          </w:rPr>
          <w:t>图</w:t>
        </w:r>
        <w:r w:rsidR="0059637E">
          <w:rPr>
            <w:rStyle w:val="afffe"/>
            <w:rFonts w:ascii="宋体" w:hAnsi="宋体"/>
            <w:color w:val="000000" w:themeColor="text1"/>
          </w:rPr>
          <w:t xml:space="preserve">3 </w:t>
        </w:r>
        <w:r w:rsidR="0059637E">
          <w:rPr>
            <w:rStyle w:val="afffe"/>
            <w:rFonts w:ascii="宋体" w:hAnsi="宋体" w:hint="eastAsia"/>
            <w:color w:val="000000" w:themeColor="text1"/>
          </w:rPr>
          <w:t>已有业务系统与本系统关系图</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_Toc467145361 \h </w:instrText>
        </w:r>
        <w:r w:rsidR="0059637E">
          <w:rPr>
            <w:color w:val="000000" w:themeColor="text1"/>
          </w:rPr>
        </w:r>
        <w:r w:rsidR="0059637E">
          <w:rPr>
            <w:color w:val="000000" w:themeColor="text1"/>
          </w:rPr>
          <w:fldChar w:fldCharType="separate"/>
        </w:r>
        <w:r w:rsidR="0059637E">
          <w:rPr>
            <w:color w:val="000000" w:themeColor="text1"/>
          </w:rPr>
          <w:t>12</w:t>
        </w:r>
        <w:r w:rsidR="0059637E">
          <w:rPr>
            <w:color w:val="000000" w:themeColor="text1"/>
          </w:rPr>
          <w:fldChar w:fldCharType="end"/>
        </w:r>
      </w:hyperlink>
    </w:p>
    <w:p w14:paraId="18DB6EED" w14:textId="77777777" w:rsidR="0049651F" w:rsidRDefault="00BC317E">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2" w:history="1">
        <w:r w:rsidR="0059637E">
          <w:rPr>
            <w:rStyle w:val="afffe"/>
            <w:rFonts w:ascii="宋体" w:hAnsi="宋体" w:hint="eastAsia"/>
            <w:color w:val="000000" w:themeColor="text1"/>
          </w:rPr>
          <w:t>图</w:t>
        </w:r>
        <w:r w:rsidR="0059637E">
          <w:rPr>
            <w:rStyle w:val="afffe"/>
            <w:rFonts w:ascii="宋体" w:hAnsi="宋体"/>
            <w:color w:val="000000" w:themeColor="text1"/>
          </w:rPr>
          <w:t>3 &lt;</w:t>
        </w:r>
        <w:r w:rsidR="0059637E">
          <w:rPr>
            <w:rStyle w:val="afffe"/>
            <w:rFonts w:ascii="宋体" w:hAnsi="宋体" w:hint="eastAsia"/>
            <w:color w:val="000000" w:themeColor="text1"/>
          </w:rPr>
          <w:t>网上营业厅</w:t>
        </w:r>
        <w:r w:rsidR="0059637E">
          <w:rPr>
            <w:rStyle w:val="afffe"/>
            <w:rFonts w:ascii="宋体" w:hAnsi="宋体"/>
            <w:color w:val="000000" w:themeColor="text1"/>
          </w:rPr>
          <w:t>&gt;</w:t>
        </w:r>
        <w:r w:rsidR="0059637E">
          <w:rPr>
            <w:rStyle w:val="afffe"/>
            <w:rFonts w:ascii="宋体" w:hAnsi="宋体" w:hint="eastAsia"/>
            <w:color w:val="000000" w:themeColor="text1"/>
          </w:rPr>
          <w:t>业务活动层级图</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_Toc467145362 \h </w:instrText>
        </w:r>
        <w:r w:rsidR="0059637E">
          <w:rPr>
            <w:color w:val="000000" w:themeColor="text1"/>
          </w:rPr>
        </w:r>
        <w:r w:rsidR="0059637E">
          <w:rPr>
            <w:color w:val="000000" w:themeColor="text1"/>
          </w:rPr>
          <w:fldChar w:fldCharType="separate"/>
        </w:r>
        <w:r w:rsidR="0059637E">
          <w:rPr>
            <w:color w:val="000000" w:themeColor="text1"/>
          </w:rPr>
          <w:t>15</w:t>
        </w:r>
        <w:r w:rsidR="0059637E">
          <w:rPr>
            <w:color w:val="000000" w:themeColor="text1"/>
          </w:rPr>
          <w:fldChar w:fldCharType="end"/>
        </w:r>
      </w:hyperlink>
    </w:p>
    <w:p w14:paraId="353B4A46" w14:textId="77777777" w:rsidR="0049651F" w:rsidRDefault="00BC317E">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3" w:history="1">
        <w:r w:rsidR="0059637E">
          <w:rPr>
            <w:rStyle w:val="afffe"/>
            <w:rFonts w:ascii="宋体" w:hAnsi="宋体" w:hint="eastAsia"/>
            <w:color w:val="000000" w:themeColor="text1"/>
          </w:rPr>
          <w:t>图</w:t>
        </w:r>
        <w:r w:rsidR="0059637E">
          <w:rPr>
            <w:rStyle w:val="afffe"/>
            <w:rFonts w:ascii="宋体" w:hAnsi="宋体"/>
            <w:color w:val="000000" w:themeColor="text1"/>
          </w:rPr>
          <w:t>3 &lt;</w:t>
        </w:r>
        <w:r w:rsidR="0059637E">
          <w:rPr>
            <w:rStyle w:val="afffe"/>
            <w:rFonts w:ascii="宋体" w:hAnsi="宋体" w:hint="eastAsia"/>
            <w:color w:val="000000" w:themeColor="text1"/>
          </w:rPr>
          <w:t>能耗监测</w:t>
        </w:r>
        <w:r w:rsidR="0059637E">
          <w:rPr>
            <w:rStyle w:val="afffe"/>
            <w:rFonts w:ascii="宋体" w:hAnsi="宋体"/>
            <w:color w:val="000000" w:themeColor="text1"/>
          </w:rPr>
          <w:t xml:space="preserve"> &gt;</w:t>
        </w:r>
        <w:r w:rsidR="0059637E">
          <w:rPr>
            <w:rStyle w:val="afffe"/>
            <w:rFonts w:ascii="宋体" w:hAnsi="宋体" w:hint="eastAsia"/>
            <w:color w:val="000000" w:themeColor="text1"/>
          </w:rPr>
          <w:t>业务活动层级图</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_Toc467145363 \h </w:instrText>
        </w:r>
        <w:r w:rsidR="0059637E">
          <w:rPr>
            <w:color w:val="000000" w:themeColor="text1"/>
          </w:rPr>
        </w:r>
        <w:r w:rsidR="0059637E">
          <w:rPr>
            <w:color w:val="000000" w:themeColor="text1"/>
          </w:rPr>
          <w:fldChar w:fldCharType="separate"/>
        </w:r>
        <w:r w:rsidR="0059637E">
          <w:rPr>
            <w:color w:val="000000" w:themeColor="text1"/>
          </w:rPr>
          <w:t>16</w:t>
        </w:r>
        <w:r w:rsidR="0059637E">
          <w:rPr>
            <w:color w:val="000000" w:themeColor="text1"/>
          </w:rPr>
          <w:fldChar w:fldCharType="end"/>
        </w:r>
      </w:hyperlink>
    </w:p>
    <w:p w14:paraId="3E9D208B" w14:textId="77777777" w:rsidR="0049651F" w:rsidRDefault="00BC317E">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4" w:history="1">
        <w:r w:rsidR="0059637E">
          <w:rPr>
            <w:color w:val="000000" w:themeColor="text1"/>
          </w:rPr>
          <w:object w:dxaOrig="8880" w:dyaOrig="3270" w14:anchorId="7BA774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63.5pt" o:ole="">
              <v:imagedata r:id="rId9" o:title=""/>
            </v:shape>
            <o:OLEObject Type="Embed" ProgID="Visio.Drawing.11" ShapeID="_x0000_i1025" DrawAspect="Content" ObjectID="_1650646941" r:id="rId10"/>
          </w:object>
        </w:r>
        <w:r w:rsidR="0059637E">
          <w:rPr>
            <w:rStyle w:val="afffe"/>
            <w:rFonts w:hint="eastAsia"/>
            <w:color w:val="000000" w:themeColor="text1"/>
          </w:rPr>
          <w:t>图</w:t>
        </w:r>
        <w:r w:rsidR="0059637E">
          <w:rPr>
            <w:rStyle w:val="afffe"/>
            <w:color w:val="000000" w:themeColor="text1"/>
          </w:rPr>
          <w:t>3 &lt;</w:t>
        </w:r>
        <w:r w:rsidR="0059637E">
          <w:rPr>
            <w:rStyle w:val="afffe"/>
            <w:rFonts w:hint="eastAsia"/>
            <w:color w:val="000000" w:themeColor="text1"/>
          </w:rPr>
          <w:t>能耗分析</w:t>
        </w:r>
        <w:r w:rsidR="0059637E">
          <w:rPr>
            <w:rStyle w:val="afffe"/>
            <w:color w:val="000000" w:themeColor="text1"/>
          </w:rPr>
          <w:t>&gt;</w:t>
        </w:r>
        <w:r w:rsidR="0059637E">
          <w:rPr>
            <w:rStyle w:val="afffe"/>
            <w:rFonts w:hint="eastAsia"/>
            <w:color w:val="000000" w:themeColor="text1"/>
          </w:rPr>
          <w:t>业务活动层级图</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_Toc467145364 \h </w:instrText>
        </w:r>
        <w:r w:rsidR="0059637E">
          <w:rPr>
            <w:color w:val="000000" w:themeColor="text1"/>
          </w:rPr>
        </w:r>
        <w:r w:rsidR="0059637E">
          <w:rPr>
            <w:color w:val="000000" w:themeColor="text1"/>
          </w:rPr>
          <w:fldChar w:fldCharType="separate"/>
        </w:r>
        <w:r w:rsidR="0059637E">
          <w:rPr>
            <w:color w:val="000000" w:themeColor="text1"/>
          </w:rPr>
          <w:t>20</w:t>
        </w:r>
        <w:r w:rsidR="0059637E">
          <w:rPr>
            <w:color w:val="000000" w:themeColor="text1"/>
          </w:rPr>
          <w:fldChar w:fldCharType="end"/>
        </w:r>
      </w:hyperlink>
    </w:p>
    <w:p w14:paraId="2CF6486B" w14:textId="77777777" w:rsidR="0049651F" w:rsidRDefault="00BC317E">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5" w:history="1">
        <w:r w:rsidR="0059637E">
          <w:rPr>
            <w:rStyle w:val="afffe"/>
            <w:rFonts w:hint="eastAsia"/>
            <w:color w:val="000000" w:themeColor="text1"/>
          </w:rPr>
          <w:t>图</w:t>
        </w:r>
        <w:r w:rsidR="0059637E">
          <w:rPr>
            <w:rStyle w:val="afffe"/>
            <w:color w:val="000000" w:themeColor="text1"/>
          </w:rPr>
          <w:t>3 &lt;</w:t>
        </w:r>
        <w:r w:rsidR="0059637E">
          <w:rPr>
            <w:rStyle w:val="afffe"/>
            <w:rFonts w:hint="eastAsia"/>
            <w:bCs/>
            <w:color w:val="000000" w:themeColor="text1"/>
          </w:rPr>
          <w:t>能效诊断</w:t>
        </w:r>
        <w:r w:rsidR="0059637E">
          <w:rPr>
            <w:rStyle w:val="afffe"/>
            <w:color w:val="000000" w:themeColor="text1"/>
          </w:rPr>
          <w:t>&gt;</w:t>
        </w:r>
        <w:r w:rsidR="0059637E">
          <w:rPr>
            <w:rStyle w:val="afffe"/>
            <w:rFonts w:hint="eastAsia"/>
            <w:color w:val="000000" w:themeColor="text1"/>
          </w:rPr>
          <w:t>业务活动层级图</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_Toc467145365 \h </w:instrText>
        </w:r>
        <w:r w:rsidR="0059637E">
          <w:rPr>
            <w:color w:val="000000" w:themeColor="text1"/>
          </w:rPr>
        </w:r>
        <w:r w:rsidR="0059637E">
          <w:rPr>
            <w:color w:val="000000" w:themeColor="text1"/>
          </w:rPr>
          <w:fldChar w:fldCharType="separate"/>
        </w:r>
        <w:r w:rsidR="0059637E">
          <w:rPr>
            <w:color w:val="000000" w:themeColor="text1"/>
          </w:rPr>
          <w:t>29</w:t>
        </w:r>
        <w:r w:rsidR="0059637E">
          <w:rPr>
            <w:color w:val="000000" w:themeColor="text1"/>
          </w:rPr>
          <w:fldChar w:fldCharType="end"/>
        </w:r>
      </w:hyperlink>
    </w:p>
    <w:p w14:paraId="7F44F521" w14:textId="77777777" w:rsidR="0049651F" w:rsidRDefault="00BC317E">
      <w:pPr>
        <w:pStyle w:val="afff7"/>
        <w:tabs>
          <w:tab w:val="right" w:leader="dot" w:pos="9628"/>
        </w:tabs>
        <w:ind w:left="840" w:hanging="420"/>
        <w:rPr>
          <w:rFonts w:asciiTheme="minorHAnsi" w:eastAsiaTheme="minorEastAsia" w:hAnsiTheme="minorHAnsi" w:cstheme="minorBidi"/>
          <w:color w:val="000000" w:themeColor="text1"/>
          <w:szCs w:val="22"/>
        </w:rPr>
      </w:pPr>
      <w:hyperlink w:anchor="_Toc467145366" w:history="1">
        <w:r w:rsidR="0059637E">
          <w:rPr>
            <w:rStyle w:val="afffe"/>
            <w:rFonts w:ascii="宋体" w:hAnsi="宋体" w:hint="eastAsia"/>
            <w:color w:val="000000" w:themeColor="text1"/>
          </w:rPr>
          <w:t>图</w:t>
        </w:r>
        <w:r w:rsidR="0059637E">
          <w:rPr>
            <w:rStyle w:val="afffe"/>
            <w:rFonts w:ascii="宋体" w:hAnsi="宋体"/>
            <w:color w:val="000000" w:themeColor="text1"/>
          </w:rPr>
          <w:t>3 &lt;</w:t>
        </w:r>
        <w:r w:rsidR="0059637E">
          <w:rPr>
            <w:rStyle w:val="afffe"/>
            <w:rFonts w:ascii="宋体" w:hAnsi="宋体" w:hint="eastAsia"/>
            <w:color w:val="000000" w:themeColor="text1"/>
          </w:rPr>
          <w:t>采集管理</w:t>
        </w:r>
        <w:r w:rsidR="0059637E">
          <w:rPr>
            <w:rStyle w:val="afffe"/>
            <w:rFonts w:ascii="宋体" w:hAnsi="宋体"/>
            <w:color w:val="000000" w:themeColor="text1"/>
          </w:rPr>
          <w:t>&gt;</w:t>
        </w:r>
        <w:r w:rsidR="0059637E">
          <w:rPr>
            <w:rStyle w:val="afffe"/>
            <w:rFonts w:ascii="宋体" w:hAnsi="宋体" w:hint="eastAsia"/>
            <w:color w:val="000000" w:themeColor="text1"/>
          </w:rPr>
          <w:t>业务活动层级图</w:t>
        </w:r>
        <w:r w:rsidR="0059637E">
          <w:rPr>
            <w:color w:val="000000" w:themeColor="text1"/>
          </w:rPr>
          <w:tab/>
        </w:r>
        <w:r w:rsidR="0059637E">
          <w:rPr>
            <w:color w:val="000000" w:themeColor="text1"/>
          </w:rPr>
          <w:fldChar w:fldCharType="begin"/>
        </w:r>
        <w:r w:rsidR="0059637E">
          <w:rPr>
            <w:color w:val="000000" w:themeColor="text1"/>
          </w:rPr>
          <w:instrText xml:space="preserve"> PAGEREF _Toc467145366 \h </w:instrText>
        </w:r>
        <w:r w:rsidR="0059637E">
          <w:rPr>
            <w:color w:val="000000" w:themeColor="text1"/>
          </w:rPr>
        </w:r>
        <w:r w:rsidR="0059637E">
          <w:rPr>
            <w:color w:val="000000" w:themeColor="text1"/>
          </w:rPr>
          <w:fldChar w:fldCharType="separate"/>
        </w:r>
        <w:r w:rsidR="0059637E">
          <w:rPr>
            <w:color w:val="000000" w:themeColor="text1"/>
          </w:rPr>
          <w:t>38</w:t>
        </w:r>
        <w:r w:rsidR="0059637E">
          <w:rPr>
            <w:color w:val="000000" w:themeColor="text1"/>
          </w:rPr>
          <w:fldChar w:fldCharType="end"/>
        </w:r>
      </w:hyperlink>
    </w:p>
    <w:p w14:paraId="137CDF0A" w14:textId="77777777" w:rsidR="0049651F" w:rsidRDefault="0059637E">
      <w:pPr>
        <w:widowControl/>
        <w:jc w:val="left"/>
        <w:rPr>
          <w:b/>
          <w:color w:val="000000" w:themeColor="text1"/>
          <w:sz w:val="32"/>
        </w:rPr>
      </w:pPr>
      <w:r>
        <w:rPr>
          <w:b/>
          <w:color w:val="000000" w:themeColor="text1"/>
          <w:sz w:val="32"/>
        </w:rPr>
        <w:fldChar w:fldCharType="end"/>
      </w:r>
    </w:p>
    <w:p w14:paraId="38853369" w14:textId="77777777" w:rsidR="0049651F" w:rsidRDefault="0059637E">
      <w:pPr>
        <w:widowControl/>
        <w:jc w:val="left"/>
        <w:rPr>
          <w:b/>
          <w:color w:val="000000" w:themeColor="text1"/>
          <w:sz w:val="32"/>
        </w:rPr>
      </w:pPr>
      <w:r>
        <w:rPr>
          <w:b/>
          <w:color w:val="000000" w:themeColor="text1"/>
          <w:sz w:val="32"/>
        </w:rPr>
        <w:br w:type="page"/>
      </w:r>
    </w:p>
    <w:p w14:paraId="6912267F" w14:textId="77777777" w:rsidR="0049651F" w:rsidRDefault="0059637E">
      <w:pPr>
        <w:widowControl/>
        <w:jc w:val="center"/>
        <w:rPr>
          <w:color w:val="000000" w:themeColor="text1"/>
          <w:sz w:val="32"/>
        </w:rPr>
      </w:pPr>
      <w:r>
        <w:rPr>
          <w:rFonts w:hint="eastAsia"/>
          <w:color w:val="000000" w:themeColor="text1"/>
          <w:sz w:val="32"/>
        </w:rPr>
        <w:t>表</w:t>
      </w:r>
      <w:r>
        <w:rPr>
          <w:rFonts w:hint="eastAsia"/>
          <w:color w:val="000000" w:themeColor="text1"/>
          <w:sz w:val="32"/>
        </w:rPr>
        <w:t xml:space="preserve">    </w:t>
      </w:r>
      <w:r>
        <w:rPr>
          <w:rFonts w:hint="eastAsia"/>
          <w:color w:val="000000" w:themeColor="text1"/>
          <w:sz w:val="32"/>
        </w:rPr>
        <w:t>格</w:t>
      </w:r>
    </w:p>
    <w:p w14:paraId="785BD0CB" w14:textId="77777777" w:rsidR="0049651F" w:rsidRDefault="0059637E">
      <w:pPr>
        <w:pStyle w:val="afff7"/>
        <w:tabs>
          <w:tab w:val="right" w:leader="dot" w:pos="9628"/>
        </w:tabs>
        <w:ind w:left="1063" w:hanging="643"/>
        <w:rPr>
          <w:rFonts w:asciiTheme="minorHAnsi" w:eastAsiaTheme="minorEastAsia" w:hAnsiTheme="minorHAnsi" w:cstheme="minorBidi"/>
          <w:szCs w:val="22"/>
        </w:rPr>
      </w:pPr>
      <w:r>
        <w:rPr>
          <w:b/>
          <w:color w:val="000000" w:themeColor="text1"/>
          <w:sz w:val="32"/>
        </w:rPr>
        <w:fldChar w:fldCharType="begin"/>
      </w:r>
      <w:r>
        <w:rPr>
          <w:b/>
          <w:color w:val="000000" w:themeColor="text1"/>
          <w:sz w:val="32"/>
        </w:rPr>
        <w:instrText xml:space="preserve"> TOC \h \z \c "</w:instrText>
      </w:r>
      <w:r>
        <w:rPr>
          <w:b/>
          <w:color w:val="000000" w:themeColor="text1"/>
          <w:sz w:val="32"/>
        </w:rPr>
        <w:instrText>表格</w:instrText>
      </w:r>
      <w:r>
        <w:rPr>
          <w:b/>
          <w:color w:val="000000" w:themeColor="text1"/>
          <w:sz w:val="32"/>
        </w:rPr>
        <w:instrText xml:space="preserve">" </w:instrText>
      </w:r>
      <w:r>
        <w:rPr>
          <w:b/>
          <w:color w:val="000000" w:themeColor="text1"/>
          <w:sz w:val="32"/>
        </w:rPr>
        <w:fldChar w:fldCharType="separate"/>
      </w:r>
      <w:hyperlink w:anchor="_Toc467673196" w:history="1">
        <w:r>
          <w:rPr>
            <w:rStyle w:val="afffe"/>
            <w:rFonts w:ascii="宋体" w:hAnsi="宋体" w:hint="eastAsia"/>
          </w:rPr>
          <w:t>表</w:t>
        </w:r>
        <w:r>
          <w:rPr>
            <w:rStyle w:val="afffe"/>
            <w:rFonts w:ascii="宋体" w:hAnsi="宋体"/>
          </w:rPr>
          <w:t>1</w:t>
        </w:r>
        <w:r>
          <w:rPr>
            <w:rStyle w:val="afffe"/>
            <w:rFonts w:ascii="宋体" w:hAnsi="宋体" w:hint="eastAsia"/>
          </w:rPr>
          <w:t>名词解释</w:t>
        </w:r>
        <w:r>
          <w:tab/>
        </w:r>
        <w:r>
          <w:fldChar w:fldCharType="begin"/>
        </w:r>
        <w:r>
          <w:instrText xml:space="preserve"> PAGEREF _Toc467673196 \h </w:instrText>
        </w:r>
        <w:r>
          <w:fldChar w:fldCharType="separate"/>
        </w:r>
        <w:r>
          <w:t>7</w:t>
        </w:r>
        <w:r>
          <w:fldChar w:fldCharType="end"/>
        </w:r>
      </w:hyperlink>
    </w:p>
    <w:p w14:paraId="7565E2D8"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197" w:history="1">
        <w:r w:rsidR="0059637E">
          <w:rPr>
            <w:rStyle w:val="afffe"/>
            <w:rFonts w:ascii="宋体" w:hAnsi="宋体" w:hint="eastAsia"/>
          </w:rPr>
          <w:t>表</w:t>
        </w:r>
        <w:r w:rsidR="0059637E">
          <w:rPr>
            <w:rStyle w:val="afffe"/>
            <w:rFonts w:ascii="宋体" w:hAnsi="宋体"/>
          </w:rPr>
          <w:t xml:space="preserve">2 </w:t>
        </w:r>
        <w:r w:rsidR="0059637E">
          <w:rPr>
            <w:rStyle w:val="afffe"/>
            <w:rFonts w:ascii="宋体" w:hAnsi="宋体" w:hint="eastAsia"/>
          </w:rPr>
          <w:t>引用的制度及规范</w:t>
        </w:r>
        <w:r w:rsidR="0059637E">
          <w:tab/>
        </w:r>
        <w:r w:rsidR="0059637E">
          <w:fldChar w:fldCharType="begin"/>
        </w:r>
        <w:r w:rsidR="0059637E">
          <w:instrText xml:space="preserve"> PAGEREF _Toc467673197 \h </w:instrText>
        </w:r>
        <w:r w:rsidR="0059637E">
          <w:fldChar w:fldCharType="separate"/>
        </w:r>
        <w:r w:rsidR="0059637E">
          <w:t>9</w:t>
        </w:r>
        <w:r w:rsidR="0059637E">
          <w:fldChar w:fldCharType="end"/>
        </w:r>
      </w:hyperlink>
    </w:p>
    <w:p w14:paraId="60BC7646"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198" w:history="1">
        <w:r w:rsidR="0059637E">
          <w:rPr>
            <w:rStyle w:val="afffe"/>
            <w:rFonts w:ascii="宋体" w:hAnsi="宋体" w:hint="eastAsia"/>
          </w:rPr>
          <w:t>表</w:t>
        </w:r>
        <w:r w:rsidR="0059637E">
          <w:rPr>
            <w:rStyle w:val="afffe"/>
            <w:rFonts w:ascii="宋体" w:hAnsi="宋体"/>
          </w:rPr>
          <w:t>4 &lt;</w:t>
        </w:r>
        <w:r w:rsidR="0059637E">
          <w:rPr>
            <w:rStyle w:val="afffe"/>
            <w:rFonts w:ascii="宋体" w:hAnsi="宋体" w:hint="eastAsia"/>
          </w:rPr>
          <w:t>能耗列表监测</w:t>
        </w:r>
        <w:r w:rsidR="0059637E">
          <w:rPr>
            <w:rStyle w:val="afffe"/>
            <w:rFonts w:ascii="宋体" w:hAnsi="宋体"/>
          </w:rPr>
          <w:t>&gt;</w:t>
        </w:r>
        <w:r w:rsidR="0059637E">
          <w:rPr>
            <w:rStyle w:val="afffe"/>
            <w:rFonts w:ascii="宋体" w:hAnsi="宋体" w:hint="eastAsia"/>
          </w:rPr>
          <w:t>业务步骤清单</w:t>
        </w:r>
        <w:r w:rsidR="0059637E">
          <w:tab/>
        </w:r>
        <w:r w:rsidR="0059637E">
          <w:fldChar w:fldCharType="begin"/>
        </w:r>
        <w:r w:rsidR="0059637E">
          <w:instrText xml:space="preserve"> PAGEREF _Toc467673198 \h </w:instrText>
        </w:r>
        <w:r w:rsidR="0059637E">
          <w:fldChar w:fldCharType="separate"/>
        </w:r>
        <w:r w:rsidR="0059637E">
          <w:t>17</w:t>
        </w:r>
        <w:r w:rsidR="0059637E">
          <w:fldChar w:fldCharType="end"/>
        </w:r>
      </w:hyperlink>
    </w:p>
    <w:p w14:paraId="3912345F"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199" w:history="1">
        <w:r w:rsidR="0059637E">
          <w:rPr>
            <w:rStyle w:val="afffe"/>
            <w:rFonts w:ascii="宋体" w:hAnsi="宋体" w:hint="eastAsia"/>
          </w:rPr>
          <w:t>表</w:t>
        </w:r>
        <w:r w:rsidR="0059637E">
          <w:rPr>
            <w:rStyle w:val="afffe"/>
            <w:rFonts w:ascii="宋体" w:hAnsi="宋体"/>
          </w:rPr>
          <w:t>5 &lt;</w:t>
        </w:r>
        <w:r w:rsidR="0059637E">
          <w:rPr>
            <w:rStyle w:val="afffe"/>
            <w:rFonts w:ascii="宋体" w:hAnsi="宋体" w:hint="eastAsia"/>
          </w:rPr>
          <w:t>分类分项能耗监测</w:t>
        </w:r>
        <w:r w:rsidR="0059637E">
          <w:rPr>
            <w:rStyle w:val="afffe"/>
            <w:rFonts w:ascii="宋体" w:hAnsi="宋体"/>
          </w:rPr>
          <w:t>&gt;</w:t>
        </w:r>
        <w:r w:rsidR="0059637E">
          <w:rPr>
            <w:rStyle w:val="afffe"/>
            <w:rFonts w:ascii="宋体" w:hAnsi="宋体" w:hint="eastAsia"/>
          </w:rPr>
          <w:t>业务步骤清单</w:t>
        </w:r>
        <w:r w:rsidR="0059637E">
          <w:tab/>
        </w:r>
        <w:r w:rsidR="0059637E">
          <w:fldChar w:fldCharType="begin"/>
        </w:r>
        <w:r w:rsidR="0059637E">
          <w:instrText xml:space="preserve"> PAGEREF _Toc467673199 \h </w:instrText>
        </w:r>
        <w:r w:rsidR="0059637E">
          <w:fldChar w:fldCharType="separate"/>
        </w:r>
        <w:r w:rsidR="0059637E">
          <w:t>18</w:t>
        </w:r>
        <w:r w:rsidR="0059637E">
          <w:fldChar w:fldCharType="end"/>
        </w:r>
      </w:hyperlink>
    </w:p>
    <w:p w14:paraId="0A6FEB4B"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00" w:history="1">
        <w:r w:rsidR="0059637E">
          <w:rPr>
            <w:rStyle w:val="afffe"/>
            <w:rFonts w:ascii="宋体" w:hAnsi="宋体" w:hint="eastAsia"/>
          </w:rPr>
          <w:t>表</w:t>
        </w:r>
        <w:r w:rsidR="0059637E">
          <w:rPr>
            <w:rStyle w:val="afffe"/>
            <w:rFonts w:ascii="宋体" w:hAnsi="宋体"/>
          </w:rPr>
          <w:t>6 &lt;</w:t>
        </w:r>
        <w:r w:rsidR="0059637E">
          <w:rPr>
            <w:rStyle w:val="afffe"/>
            <w:rFonts w:ascii="宋体" w:hAnsi="宋体" w:hint="eastAsia"/>
          </w:rPr>
          <w:t>管线图监测</w:t>
        </w:r>
        <w:r w:rsidR="0059637E">
          <w:rPr>
            <w:rStyle w:val="afffe"/>
            <w:rFonts w:ascii="宋体" w:hAnsi="宋体"/>
          </w:rPr>
          <w:t>&gt;</w:t>
        </w:r>
        <w:r w:rsidR="0059637E">
          <w:rPr>
            <w:rStyle w:val="afffe"/>
            <w:rFonts w:ascii="宋体" w:hAnsi="宋体" w:hint="eastAsia"/>
          </w:rPr>
          <w:t>业务步骤清单</w:t>
        </w:r>
        <w:r w:rsidR="0059637E">
          <w:tab/>
        </w:r>
        <w:r w:rsidR="0059637E">
          <w:fldChar w:fldCharType="begin"/>
        </w:r>
        <w:r w:rsidR="0059637E">
          <w:instrText xml:space="preserve"> PAGEREF _Toc467673200 \h </w:instrText>
        </w:r>
        <w:r w:rsidR="0059637E">
          <w:fldChar w:fldCharType="separate"/>
        </w:r>
        <w:r w:rsidR="0059637E">
          <w:t>18</w:t>
        </w:r>
        <w:r w:rsidR="0059637E">
          <w:fldChar w:fldCharType="end"/>
        </w:r>
      </w:hyperlink>
    </w:p>
    <w:p w14:paraId="02A25A5E"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01" w:history="1">
        <w:r w:rsidR="0059637E">
          <w:rPr>
            <w:rStyle w:val="afffe"/>
            <w:rFonts w:ascii="宋体" w:hAnsi="宋体" w:hint="eastAsia"/>
          </w:rPr>
          <w:t>表</w:t>
        </w:r>
        <w:r w:rsidR="0059637E">
          <w:rPr>
            <w:rStyle w:val="afffe"/>
            <w:rFonts w:ascii="宋体" w:hAnsi="宋体"/>
          </w:rPr>
          <w:t>7 &lt;</w:t>
        </w:r>
        <w:r w:rsidR="0059637E">
          <w:rPr>
            <w:rStyle w:val="afffe"/>
            <w:rFonts w:ascii="宋体" w:hAnsi="宋体" w:hint="eastAsia"/>
          </w:rPr>
          <w:t>能耗报警</w:t>
        </w:r>
        <w:r w:rsidR="0059637E">
          <w:rPr>
            <w:rStyle w:val="afffe"/>
            <w:rFonts w:ascii="宋体" w:hAnsi="宋体"/>
          </w:rPr>
          <w:t>&gt;</w:t>
        </w:r>
        <w:r w:rsidR="0059637E">
          <w:rPr>
            <w:rStyle w:val="afffe"/>
            <w:rFonts w:ascii="宋体" w:hAnsi="宋体" w:hint="eastAsia"/>
          </w:rPr>
          <w:t>业务步骤清单</w:t>
        </w:r>
        <w:r w:rsidR="0059637E">
          <w:tab/>
        </w:r>
        <w:r w:rsidR="0059637E">
          <w:fldChar w:fldCharType="begin"/>
        </w:r>
        <w:r w:rsidR="0059637E">
          <w:instrText xml:space="preserve"> PAGEREF _Toc467673201 \h </w:instrText>
        </w:r>
        <w:r w:rsidR="0059637E">
          <w:fldChar w:fldCharType="separate"/>
        </w:r>
        <w:r w:rsidR="0059637E">
          <w:t>19</w:t>
        </w:r>
        <w:r w:rsidR="0059637E">
          <w:fldChar w:fldCharType="end"/>
        </w:r>
      </w:hyperlink>
    </w:p>
    <w:p w14:paraId="29716B84"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02" w:history="1">
        <w:r w:rsidR="0059637E">
          <w:rPr>
            <w:rStyle w:val="afffe"/>
            <w:rFonts w:ascii="宋体" w:hAnsi="宋体" w:hint="eastAsia"/>
          </w:rPr>
          <w:t>表</w:t>
        </w:r>
        <w:r w:rsidR="0059637E">
          <w:rPr>
            <w:rStyle w:val="afffe"/>
            <w:rFonts w:ascii="宋体" w:hAnsi="宋体"/>
          </w:rPr>
          <w:t xml:space="preserve">7  </w:t>
        </w:r>
        <w:r w:rsidR="0059637E">
          <w:rPr>
            <w:rStyle w:val="afffe"/>
          </w:rPr>
          <w:t xml:space="preserve"> &lt;</w:t>
        </w:r>
        <w:r w:rsidR="0059637E">
          <w:rPr>
            <w:rStyle w:val="afffe"/>
            <w:rFonts w:hint="eastAsia"/>
          </w:rPr>
          <w:t>能耗分析</w:t>
        </w:r>
        <w:r w:rsidR="0059637E">
          <w:rPr>
            <w:rStyle w:val="afffe"/>
          </w:rPr>
          <w:t>&gt;</w:t>
        </w:r>
        <w:r w:rsidR="0059637E">
          <w:rPr>
            <w:rStyle w:val="afffe"/>
            <w:rFonts w:hint="eastAsia"/>
          </w:rPr>
          <w:t>业务活动清单</w:t>
        </w:r>
        <w:r w:rsidR="0059637E">
          <w:tab/>
        </w:r>
        <w:r w:rsidR="0059637E">
          <w:fldChar w:fldCharType="begin"/>
        </w:r>
        <w:r w:rsidR="0059637E">
          <w:instrText xml:space="preserve"> PAGEREF _Toc467673202 \h </w:instrText>
        </w:r>
        <w:r w:rsidR="0059637E">
          <w:fldChar w:fldCharType="separate"/>
        </w:r>
        <w:r w:rsidR="0059637E">
          <w:t>20</w:t>
        </w:r>
        <w:r w:rsidR="0059637E">
          <w:fldChar w:fldCharType="end"/>
        </w:r>
      </w:hyperlink>
    </w:p>
    <w:p w14:paraId="7F36769A"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03" w:history="1">
        <w:r w:rsidR="0059637E">
          <w:rPr>
            <w:rStyle w:val="afffe"/>
            <w:rFonts w:ascii="宋体" w:hAnsi="宋体" w:hint="eastAsia"/>
          </w:rPr>
          <w:t>表</w:t>
        </w:r>
        <w:r w:rsidR="0059637E">
          <w:rPr>
            <w:rStyle w:val="afffe"/>
            <w:rFonts w:ascii="宋体" w:hAnsi="宋体"/>
          </w:rPr>
          <w:t xml:space="preserve">8   </w:t>
        </w:r>
        <w:r w:rsidR="0059637E">
          <w:rPr>
            <w:rStyle w:val="afffe"/>
          </w:rPr>
          <w:t xml:space="preserve"> &lt;</w:t>
        </w:r>
        <w:r w:rsidR="0059637E">
          <w:rPr>
            <w:rStyle w:val="afffe"/>
            <w:rFonts w:ascii="黑体" w:hAnsi="黑体" w:hint="eastAsia"/>
            <w:bCs/>
          </w:rPr>
          <w:t>历史能耗分析</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_Toc467673203 \h </w:instrText>
        </w:r>
        <w:r w:rsidR="0059637E">
          <w:fldChar w:fldCharType="separate"/>
        </w:r>
        <w:r w:rsidR="0059637E">
          <w:t>21</w:t>
        </w:r>
        <w:r w:rsidR="0059637E">
          <w:fldChar w:fldCharType="end"/>
        </w:r>
      </w:hyperlink>
    </w:p>
    <w:p w14:paraId="6770E602"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04" w:history="1">
        <w:r w:rsidR="0059637E">
          <w:rPr>
            <w:rStyle w:val="afffe"/>
            <w:rFonts w:ascii="宋体" w:hAnsi="宋体" w:hint="eastAsia"/>
          </w:rPr>
          <w:t>表</w:t>
        </w:r>
        <w:r w:rsidR="0059637E">
          <w:rPr>
            <w:rStyle w:val="afffe"/>
            <w:rFonts w:ascii="宋体" w:hAnsi="宋体"/>
          </w:rPr>
          <w:t xml:space="preserve">9 </w:t>
        </w:r>
        <w:r w:rsidR="0059637E">
          <w:rPr>
            <w:rStyle w:val="afffe"/>
          </w:rPr>
          <w:t>&lt;</w:t>
        </w:r>
        <w:r w:rsidR="0059637E">
          <w:rPr>
            <w:rStyle w:val="afffe"/>
            <w:rFonts w:hint="eastAsia"/>
          </w:rPr>
          <w:t>能量平衡分析</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_Toc467673204 \h </w:instrText>
        </w:r>
        <w:r w:rsidR="0059637E">
          <w:fldChar w:fldCharType="separate"/>
        </w:r>
        <w:r w:rsidR="0059637E">
          <w:t>22</w:t>
        </w:r>
        <w:r w:rsidR="0059637E">
          <w:fldChar w:fldCharType="end"/>
        </w:r>
      </w:hyperlink>
    </w:p>
    <w:p w14:paraId="7134C280"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05" w:history="1">
        <w:r w:rsidR="0059637E">
          <w:rPr>
            <w:rStyle w:val="afffe"/>
            <w:rFonts w:ascii="宋体" w:hAnsi="宋体" w:hint="eastAsia"/>
          </w:rPr>
          <w:t>表</w:t>
        </w:r>
        <w:r w:rsidR="0059637E">
          <w:rPr>
            <w:rStyle w:val="afffe"/>
            <w:rFonts w:ascii="宋体" w:hAnsi="宋体"/>
          </w:rPr>
          <w:t xml:space="preserve">10 </w:t>
        </w:r>
        <w:r w:rsidR="0059637E">
          <w:rPr>
            <w:rStyle w:val="afffe"/>
          </w:rPr>
          <w:t xml:space="preserve"> &lt;</w:t>
        </w:r>
        <w:r w:rsidR="0059637E">
          <w:rPr>
            <w:rStyle w:val="afffe"/>
            <w:rFonts w:hint="eastAsia"/>
          </w:rPr>
          <w:t>能耗指标分析</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_Toc467673205 \h </w:instrText>
        </w:r>
        <w:r w:rsidR="0059637E">
          <w:fldChar w:fldCharType="separate"/>
        </w:r>
        <w:r w:rsidR="0059637E">
          <w:t>23</w:t>
        </w:r>
        <w:r w:rsidR="0059637E">
          <w:fldChar w:fldCharType="end"/>
        </w:r>
      </w:hyperlink>
    </w:p>
    <w:p w14:paraId="1016984C"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06" w:history="1">
        <w:r w:rsidR="0059637E">
          <w:rPr>
            <w:rStyle w:val="afffe"/>
            <w:rFonts w:ascii="宋体" w:hAnsi="宋体" w:hint="eastAsia"/>
          </w:rPr>
          <w:t>表</w:t>
        </w:r>
        <w:r w:rsidR="0059637E">
          <w:rPr>
            <w:rStyle w:val="afffe"/>
            <w:rFonts w:ascii="宋体" w:hAnsi="宋体"/>
          </w:rPr>
          <w:t xml:space="preserve">11  </w:t>
        </w:r>
        <w:r w:rsidR="0059637E">
          <w:rPr>
            <w:rStyle w:val="afffe"/>
          </w:rPr>
          <w:t xml:space="preserve"> &lt;</w:t>
        </w:r>
        <w:r w:rsidR="0059637E">
          <w:rPr>
            <w:rStyle w:val="afffe"/>
            <w:rFonts w:hint="eastAsia"/>
          </w:rPr>
          <w:t>能耗成本分析</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_Toc467673206 \h </w:instrText>
        </w:r>
        <w:r w:rsidR="0059637E">
          <w:fldChar w:fldCharType="separate"/>
        </w:r>
        <w:r w:rsidR="0059637E">
          <w:t>24</w:t>
        </w:r>
        <w:r w:rsidR="0059637E">
          <w:fldChar w:fldCharType="end"/>
        </w:r>
      </w:hyperlink>
    </w:p>
    <w:p w14:paraId="4DDD4F62"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07" w:history="1">
        <w:r w:rsidR="0059637E">
          <w:rPr>
            <w:rStyle w:val="afffe"/>
            <w:rFonts w:ascii="宋体" w:hAnsi="宋体" w:hint="eastAsia"/>
          </w:rPr>
          <w:t>表</w:t>
        </w:r>
        <w:r w:rsidR="0059637E">
          <w:rPr>
            <w:rStyle w:val="afffe"/>
            <w:rFonts w:ascii="宋体" w:hAnsi="宋体"/>
          </w:rPr>
          <w:t xml:space="preserve">12   </w:t>
        </w:r>
        <w:r w:rsidR="0059637E">
          <w:rPr>
            <w:rStyle w:val="afffe"/>
          </w:rPr>
          <w:t xml:space="preserve"> &lt;</w:t>
        </w:r>
        <w:r w:rsidR="0059637E">
          <w:rPr>
            <w:rStyle w:val="afffe"/>
            <w:rFonts w:hint="eastAsia"/>
          </w:rPr>
          <w:t>能耗对标分析</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_Toc467673207 \h </w:instrText>
        </w:r>
        <w:r w:rsidR="0059637E">
          <w:fldChar w:fldCharType="separate"/>
        </w:r>
        <w:r w:rsidR="0059637E">
          <w:t>24</w:t>
        </w:r>
        <w:r w:rsidR="0059637E">
          <w:fldChar w:fldCharType="end"/>
        </w:r>
      </w:hyperlink>
    </w:p>
    <w:p w14:paraId="3E3B5026"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08" w:history="1">
        <w:r w:rsidR="0059637E">
          <w:rPr>
            <w:rStyle w:val="afffe"/>
            <w:rFonts w:ascii="宋体" w:hAnsi="宋体" w:hint="eastAsia"/>
          </w:rPr>
          <w:t>表</w:t>
        </w:r>
        <w:r w:rsidR="0059637E">
          <w:rPr>
            <w:rStyle w:val="afffe"/>
            <w:rFonts w:ascii="宋体" w:hAnsi="宋体"/>
          </w:rPr>
          <w:t xml:space="preserve">13  </w:t>
        </w:r>
        <w:r w:rsidR="0059637E">
          <w:rPr>
            <w:rStyle w:val="afffe"/>
          </w:rPr>
          <w:t>&lt;</w:t>
        </w:r>
        <w:r w:rsidR="0059637E">
          <w:rPr>
            <w:rStyle w:val="afffe"/>
            <w:rFonts w:ascii="黑体" w:hAnsi="黑体" w:hint="eastAsia"/>
            <w:bCs/>
          </w:rPr>
          <w:t>峰谷用电</w:t>
        </w:r>
        <w:r w:rsidR="0059637E">
          <w:rPr>
            <w:rStyle w:val="afffe"/>
            <w:rFonts w:hint="eastAsia"/>
          </w:rPr>
          <w:t>分析</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_Toc467673208 \h </w:instrText>
        </w:r>
        <w:r w:rsidR="0059637E">
          <w:fldChar w:fldCharType="separate"/>
        </w:r>
        <w:r w:rsidR="0059637E">
          <w:t>25</w:t>
        </w:r>
        <w:r w:rsidR="0059637E">
          <w:fldChar w:fldCharType="end"/>
        </w:r>
      </w:hyperlink>
    </w:p>
    <w:p w14:paraId="047E8AB7"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09" w:history="1">
        <w:r w:rsidR="0059637E">
          <w:rPr>
            <w:rStyle w:val="afffe"/>
            <w:rFonts w:ascii="宋体" w:hAnsi="宋体" w:hint="eastAsia"/>
          </w:rPr>
          <w:t>表</w:t>
        </w:r>
        <w:r w:rsidR="0059637E">
          <w:rPr>
            <w:rStyle w:val="afffe"/>
            <w:rFonts w:ascii="宋体" w:hAnsi="宋体"/>
          </w:rPr>
          <w:t xml:space="preserve">14   </w:t>
        </w:r>
        <w:r w:rsidR="0059637E">
          <w:rPr>
            <w:rStyle w:val="afffe"/>
          </w:rPr>
          <w:t xml:space="preserve"> &lt;</w:t>
        </w:r>
        <w:r w:rsidR="0059637E">
          <w:rPr>
            <w:rStyle w:val="afffe"/>
            <w:rFonts w:hint="eastAsia"/>
            <w:bCs/>
          </w:rPr>
          <w:t>假日</w:t>
        </w:r>
        <w:r w:rsidR="0059637E">
          <w:rPr>
            <w:rStyle w:val="afffe"/>
            <w:rFonts w:hint="eastAsia"/>
          </w:rPr>
          <w:t>能耗分析</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_Toc467673209 \h </w:instrText>
        </w:r>
        <w:r w:rsidR="0059637E">
          <w:fldChar w:fldCharType="separate"/>
        </w:r>
        <w:r w:rsidR="0059637E">
          <w:t>25</w:t>
        </w:r>
        <w:r w:rsidR="0059637E">
          <w:fldChar w:fldCharType="end"/>
        </w:r>
      </w:hyperlink>
    </w:p>
    <w:p w14:paraId="059C37D8"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10" w:history="1">
        <w:r w:rsidR="0059637E">
          <w:rPr>
            <w:rStyle w:val="afffe"/>
            <w:rFonts w:ascii="宋体" w:hAnsi="宋体" w:hint="eastAsia"/>
          </w:rPr>
          <w:t>表</w:t>
        </w:r>
        <w:r w:rsidR="0059637E">
          <w:rPr>
            <w:rStyle w:val="afffe"/>
            <w:rFonts w:ascii="宋体" w:hAnsi="宋体"/>
          </w:rPr>
          <w:t xml:space="preserve">15   </w:t>
        </w:r>
        <w:r w:rsidR="0059637E">
          <w:rPr>
            <w:rStyle w:val="afffe"/>
          </w:rPr>
          <w:t xml:space="preserve"> &lt;</w:t>
        </w:r>
        <w:r w:rsidR="0059637E">
          <w:rPr>
            <w:rStyle w:val="afffe"/>
            <w:rFonts w:ascii="黑体" w:hAnsi="黑体" w:hint="eastAsia"/>
            <w:bCs/>
          </w:rPr>
          <w:t>阶段用电</w:t>
        </w:r>
        <w:r w:rsidR="0059637E">
          <w:rPr>
            <w:rStyle w:val="afffe"/>
            <w:rFonts w:hint="eastAsia"/>
          </w:rPr>
          <w:t>分析</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_Toc467673210 \h </w:instrText>
        </w:r>
        <w:r w:rsidR="0059637E">
          <w:fldChar w:fldCharType="separate"/>
        </w:r>
        <w:r w:rsidR="0059637E">
          <w:t>26</w:t>
        </w:r>
        <w:r w:rsidR="0059637E">
          <w:fldChar w:fldCharType="end"/>
        </w:r>
      </w:hyperlink>
    </w:p>
    <w:p w14:paraId="55171722"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11" w:history="1">
        <w:r w:rsidR="0059637E">
          <w:rPr>
            <w:rStyle w:val="afffe"/>
            <w:rFonts w:ascii="宋体" w:hAnsi="宋体" w:hint="eastAsia"/>
          </w:rPr>
          <w:t>表</w:t>
        </w:r>
        <w:r w:rsidR="0059637E">
          <w:rPr>
            <w:rStyle w:val="afffe"/>
            <w:rFonts w:ascii="宋体" w:hAnsi="宋体"/>
          </w:rPr>
          <w:t>16   &lt;</w:t>
        </w:r>
        <w:r w:rsidR="0059637E">
          <w:rPr>
            <w:rStyle w:val="afffe"/>
            <w:rFonts w:ascii="宋体" w:hAnsi="宋体" w:hint="eastAsia"/>
          </w:rPr>
          <w:t>用电行为分析</w:t>
        </w:r>
        <w:r w:rsidR="0059637E">
          <w:rPr>
            <w:rStyle w:val="afffe"/>
            <w:rFonts w:ascii="宋体" w:hAnsi="宋体"/>
          </w:rPr>
          <w:t>&gt;</w:t>
        </w:r>
        <w:r w:rsidR="0059637E">
          <w:rPr>
            <w:rStyle w:val="afffe"/>
            <w:rFonts w:ascii="宋体" w:hAnsi="宋体" w:hint="eastAsia"/>
          </w:rPr>
          <w:t>业务步骤清单</w:t>
        </w:r>
        <w:r w:rsidR="0059637E">
          <w:tab/>
        </w:r>
        <w:r w:rsidR="0059637E">
          <w:fldChar w:fldCharType="begin"/>
        </w:r>
        <w:r w:rsidR="0059637E">
          <w:instrText xml:space="preserve"> PAGEREF _Toc467673211 \h </w:instrText>
        </w:r>
        <w:r w:rsidR="0059637E">
          <w:fldChar w:fldCharType="separate"/>
        </w:r>
        <w:r w:rsidR="0059637E">
          <w:t>26</w:t>
        </w:r>
        <w:r w:rsidR="0059637E">
          <w:fldChar w:fldCharType="end"/>
        </w:r>
      </w:hyperlink>
    </w:p>
    <w:p w14:paraId="71DF5FFF"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12" w:history="1">
        <w:r w:rsidR="0059637E">
          <w:rPr>
            <w:rStyle w:val="afffe"/>
            <w:rFonts w:ascii="宋体" w:hAnsi="宋体" w:hint="eastAsia"/>
          </w:rPr>
          <w:t>表</w:t>
        </w:r>
        <w:r w:rsidR="0059637E">
          <w:rPr>
            <w:rStyle w:val="afffe"/>
            <w:rFonts w:ascii="宋体" w:hAnsi="宋体"/>
          </w:rPr>
          <w:t xml:space="preserve">17   </w:t>
        </w:r>
        <w:r w:rsidR="0059637E">
          <w:rPr>
            <w:rStyle w:val="afffe"/>
          </w:rPr>
          <w:t xml:space="preserve"> &lt;</w:t>
        </w:r>
        <w:r w:rsidR="0059637E">
          <w:rPr>
            <w:rStyle w:val="afffe"/>
            <w:rFonts w:hint="eastAsia"/>
          </w:rPr>
          <w:t>用电预测</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_Toc467673212 \h </w:instrText>
        </w:r>
        <w:r w:rsidR="0059637E">
          <w:fldChar w:fldCharType="separate"/>
        </w:r>
        <w:r w:rsidR="0059637E">
          <w:t>27</w:t>
        </w:r>
        <w:r w:rsidR="0059637E">
          <w:fldChar w:fldCharType="end"/>
        </w:r>
      </w:hyperlink>
    </w:p>
    <w:p w14:paraId="2172A204"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13" w:history="1">
        <w:r w:rsidR="0059637E">
          <w:rPr>
            <w:rStyle w:val="afffe"/>
            <w:rFonts w:ascii="宋体" w:hAnsi="宋体" w:hint="eastAsia"/>
          </w:rPr>
          <w:t>表</w:t>
        </w:r>
        <w:r w:rsidR="0059637E">
          <w:rPr>
            <w:rStyle w:val="afffe"/>
            <w:rFonts w:ascii="宋体" w:hAnsi="宋体"/>
          </w:rPr>
          <w:t>18    &lt;</w:t>
        </w:r>
        <w:r w:rsidR="0059637E">
          <w:rPr>
            <w:rStyle w:val="afffe"/>
            <w:rFonts w:ascii="宋体" w:hAnsi="宋体" w:hint="eastAsia"/>
          </w:rPr>
          <w:t>能效诊断</w:t>
        </w:r>
        <w:r w:rsidR="0059637E">
          <w:rPr>
            <w:rStyle w:val="afffe"/>
            <w:rFonts w:ascii="宋体" w:hAnsi="宋体"/>
          </w:rPr>
          <w:t>&gt;</w:t>
        </w:r>
        <w:r w:rsidR="0059637E">
          <w:rPr>
            <w:rStyle w:val="afffe"/>
            <w:rFonts w:ascii="宋体" w:hAnsi="宋体" w:hint="eastAsia"/>
          </w:rPr>
          <w:t>业务活动清单</w:t>
        </w:r>
        <w:r w:rsidR="0059637E">
          <w:tab/>
        </w:r>
        <w:r w:rsidR="0059637E">
          <w:fldChar w:fldCharType="begin"/>
        </w:r>
        <w:r w:rsidR="0059637E">
          <w:instrText xml:space="preserve"> PAGEREF _Toc467673213 \h </w:instrText>
        </w:r>
        <w:r w:rsidR="0059637E">
          <w:fldChar w:fldCharType="separate"/>
        </w:r>
        <w:r w:rsidR="0059637E">
          <w:t>29</w:t>
        </w:r>
        <w:r w:rsidR="0059637E">
          <w:fldChar w:fldCharType="end"/>
        </w:r>
      </w:hyperlink>
    </w:p>
    <w:p w14:paraId="45BE27FA"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14" w:history="1">
        <w:r w:rsidR="0059637E">
          <w:rPr>
            <w:rStyle w:val="afffe"/>
            <w:rFonts w:ascii="宋体" w:hAnsi="宋体" w:hint="eastAsia"/>
          </w:rPr>
          <w:t>表</w:t>
        </w:r>
        <w:r w:rsidR="0059637E">
          <w:rPr>
            <w:rStyle w:val="afffe"/>
            <w:rFonts w:ascii="宋体" w:hAnsi="宋体"/>
          </w:rPr>
          <w:t>19   &lt;</w:t>
        </w:r>
        <w:r w:rsidR="0059637E">
          <w:rPr>
            <w:rStyle w:val="afffe"/>
            <w:rFonts w:ascii="宋体" w:hAnsi="宋体" w:hint="eastAsia"/>
          </w:rPr>
          <w:t>电动机能效诊断</w:t>
        </w:r>
        <w:r w:rsidR="0059637E">
          <w:rPr>
            <w:rStyle w:val="afffe"/>
            <w:rFonts w:ascii="宋体" w:hAnsi="宋体"/>
          </w:rPr>
          <w:t>&gt;</w:t>
        </w:r>
        <w:r w:rsidR="0059637E">
          <w:rPr>
            <w:rStyle w:val="afffe"/>
            <w:rFonts w:ascii="宋体" w:hAnsi="宋体" w:hint="eastAsia"/>
          </w:rPr>
          <w:t>业务步骤清单</w:t>
        </w:r>
        <w:r w:rsidR="0059637E">
          <w:tab/>
        </w:r>
        <w:r w:rsidR="0059637E">
          <w:fldChar w:fldCharType="begin"/>
        </w:r>
        <w:r w:rsidR="0059637E">
          <w:instrText xml:space="preserve"> PAGEREF _Toc467673214 \h </w:instrText>
        </w:r>
        <w:r w:rsidR="0059637E">
          <w:fldChar w:fldCharType="separate"/>
        </w:r>
        <w:r w:rsidR="0059637E">
          <w:t>29</w:t>
        </w:r>
        <w:r w:rsidR="0059637E">
          <w:fldChar w:fldCharType="end"/>
        </w:r>
      </w:hyperlink>
    </w:p>
    <w:p w14:paraId="2B108853"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15" w:history="1">
        <w:r w:rsidR="0059637E">
          <w:rPr>
            <w:rStyle w:val="afffe"/>
            <w:rFonts w:ascii="宋体" w:hAnsi="宋体" w:hint="eastAsia"/>
          </w:rPr>
          <w:t>表</w:t>
        </w:r>
        <w:r w:rsidR="0059637E">
          <w:rPr>
            <w:rStyle w:val="afffe"/>
            <w:rFonts w:ascii="宋体" w:hAnsi="宋体"/>
          </w:rPr>
          <w:t xml:space="preserve">20   </w:t>
        </w:r>
        <w:r w:rsidR="0059637E">
          <w:rPr>
            <w:rStyle w:val="afffe"/>
          </w:rPr>
          <w:t xml:space="preserve"> &lt;</w:t>
        </w:r>
        <w:r w:rsidR="0059637E">
          <w:rPr>
            <w:rStyle w:val="afffe"/>
            <w:rFonts w:ascii="黑体" w:hAnsi="黑体" w:hint="eastAsia"/>
            <w:bCs/>
          </w:rPr>
          <w:t>空调能效诊断</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_Toc467673215 \h </w:instrText>
        </w:r>
        <w:r w:rsidR="0059637E">
          <w:fldChar w:fldCharType="separate"/>
        </w:r>
        <w:r w:rsidR="0059637E">
          <w:t>30</w:t>
        </w:r>
        <w:r w:rsidR="0059637E">
          <w:fldChar w:fldCharType="end"/>
        </w:r>
      </w:hyperlink>
    </w:p>
    <w:p w14:paraId="344A9E36"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16" w:history="1">
        <w:r w:rsidR="0059637E">
          <w:rPr>
            <w:rStyle w:val="afffe"/>
            <w:rFonts w:ascii="宋体" w:hAnsi="宋体" w:hint="eastAsia"/>
          </w:rPr>
          <w:t>表</w:t>
        </w:r>
        <w:r w:rsidR="0059637E">
          <w:rPr>
            <w:rStyle w:val="afffe"/>
            <w:rFonts w:ascii="宋体" w:hAnsi="宋体"/>
          </w:rPr>
          <w:t xml:space="preserve">21   </w:t>
        </w:r>
        <w:r w:rsidR="0059637E">
          <w:rPr>
            <w:rStyle w:val="afffe"/>
          </w:rPr>
          <w:t>&lt;</w:t>
        </w:r>
        <w:r w:rsidR="0059637E">
          <w:rPr>
            <w:rStyle w:val="afffe"/>
            <w:rFonts w:ascii="黑体" w:hAnsi="黑体" w:hint="eastAsia"/>
            <w:bCs/>
          </w:rPr>
          <w:t>节能建议</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_Toc467673216 \h </w:instrText>
        </w:r>
        <w:r w:rsidR="0059637E">
          <w:fldChar w:fldCharType="separate"/>
        </w:r>
        <w:r w:rsidR="0059637E">
          <w:t>30</w:t>
        </w:r>
        <w:r w:rsidR="0059637E">
          <w:fldChar w:fldCharType="end"/>
        </w:r>
      </w:hyperlink>
    </w:p>
    <w:p w14:paraId="2DA45117"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17" w:history="1">
        <w:r w:rsidR="0059637E">
          <w:rPr>
            <w:rStyle w:val="afffe"/>
            <w:rFonts w:ascii="宋体" w:hAnsi="宋体" w:hint="eastAsia"/>
          </w:rPr>
          <w:t>表</w:t>
        </w:r>
        <w:r w:rsidR="0059637E">
          <w:rPr>
            <w:rStyle w:val="afffe"/>
            <w:rFonts w:ascii="宋体" w:hAnsi="宋体"/>
          </w:rPr>
          <w:t>5    &lt;</w:t>
        </w:r>
        <w:r w:rsidR="0059637E">
          <w:rPr>
            <w:rStyle w:val="afffe"/>
            <w:rFonts w:ascii="宋体" w:hAnsi="宋体" w:hint="eastAsia"/>
          </w:rPr>
          <w:t>能耗监测</w:t>
        </w:r>
        <w:r w:rsidR="0059637E">
          <w:rPr>
            <w:rStyle w:val="afffe"/>
            <w:rFonts w:ascii="宋体" w:hAnsi="宋体"/>
          </w:rPr>
          <w:t>&gt;</w:t>
        </w:r>
        <w:r w:rsidR="0059637E">
          <w:rPr>
            <w:rStyle w:val="afffe"/>
            <w:rFonts w:ascii="宋体" w:hAnsi="宋体" w:hint="eastAsia"/>
          </w:rPr>
          <w:t>业务活动清单</w:t>
        </w:r>
        <w:r w:rsidR="0059637E">
          <w:tab/>
        </w:r>
        <w:r w:rsidR="0059637E">
          <w:fldChar w:fldCharType="begin"/>
        </w:r>
        <w:r w:rsidR="0059637E">
          <w:instrText xml:space="preserve"> PAGEREF _Toc467673217 \h </w:instrText>
        </w:r>
        <w:r w:rsidR="0059637E">
          <w:fldChar w:fldCharType="separate"/>
        </w:r>
        <w:r w:rsidR="0059637E">
          <w:t>32</w:t>
        </w:r>
        <w:r w:rsidR="0059637E">
          <w:fldChar w:fldCharType="end"/>
        </w:r>
      </w:hyperlink>
    </w:p>
    <w:p w14:paraId="13C7A02C"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18" w:history="1">
        <w:r w:rsidR="0059637E">
          <w:rPr>
            <w:rStyle w:val="afffe"/>
            <w:rFonts w:ascii="宋体" w:hAnsi="宋体" w:hint="eastAsia"/>
          </w:rPr>
          <w:t>表</w:t>
        </w:r>
        <w:r w:rsidR="0059637E">
          <w:rPr>
            <w:rStyle w:val="afffe"/>
            <w:rFonts w:ascii="宋体" w:hAnsi="宋体"/>
          </w:rPr>
          <w:t>5  &lt;</w:t>
        </w:r>
        <w:r w:rsidR="0059637E">
          <w:rPr>
            <w:rStyle w:val="afffe"/>
            <w:rFonts w:ascii="宋体" w:hAnsi="宋体" w:hint="eastAsia"/>
          </w:rPr>
          <w:t>业务能量评估</w:t>
        </w:r>
        <w:r w:rsidR="0059637E">
          <w:rPr>
            <w:rStyle w:val="afffe"/>
            <w:rFonts w:ascii="宋体" w:hAnsi="宋体"/>
          </w:rPr>
          <w:t>&gt;</w:t>
        </w:r>
        <w:r w:rsidR="0059637E">
          <w:rPr>
            <w:rStyle w:val="afffe"/>
            <w:rFonts w:ascii="宋体" w:hAnsi="宋体" w:hint="eastAsia"/>
          </w:rPr>
          <w:t>业务活动清单</w:t>
        </w:r>
        <w:r w:rsidR="0059637E">
          <w:tab/>
        </w:r>
        <w:r w:rsidR="0059637E">
          <w:fldChar w:fldCharType="begin"/>
        </w:r>
        <w:r w:rsidR="0059637E">
          <w:instrText xml:space="preserve"> PAGEREF _Toc467673218 \h </w:instrText>
        </w:r>
        <w:r w:rsidR="0059637E">
          <w:fldChar w:fldCharType="separate"/>
        </w:r>
        <w:r w:rsidR="0059637E">
          <w:t>32</w:t>
        </w:r>
        <w:r w:rsidR="0059637E">
          <w:fldChar w:fldCharType="end"/>
        </w:r>
      </w:hyperlink>
    </w:p>
    <w:p w14:paraId="6C587007"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19" w:history="1">
        <w:r w:rsidR="0059637E">
          <w:rPr>
            <w:rStyle w:val="afffe"/>
            <w:rFonts w:hint="eastAsia"/>
          </w:rPr>
          <w:t>表</w:t>
        </w:r>
        <w:r w:rsidR="0059637E">
          <w:rPr>
            <w:rStyle w:val="afffe"/>
          </w:rPr>
          <w:t>24 &lt;</w:t>
        </w:r>
        <w:r w:rsidR="0059637E">
          <w:rPr>
            <w:rStyle w:val="afffe"/>
            <w:rFonts w:hint="eastAsia"/>
          </w:rPr>
          <w:t>采集管理</w:t>
        </w:r>
        <w:r w:rsidR="0059637E">
          <w:rPr>
            <w:rStyle w:val="afffe"/>
          </w:rPr>
          <w:t>&gt;</w:t>
        </w:r>
        <w:r w:rsidR="0059637E">
          <w:rPr>
            <w:rStyle w:val="afffe"/>
            <w:rFonts w:hint="eastAsia"/>
          </w:rPr>
          <w:t>业务活动清单</w:t>
        </w:r>
        <w:r w:rsidR="0059637E">
          <w:tab/>
        </w:r>
        <w:r w:rsidR="0059637E">
          <w:fldChar w:fldCharType="begin"/>
        </w:r>
        <w:r w:rsidR="0059637E">
          <w:instrText xml:space="preserve"> PAGEREF _Toc467673219 \h </w:instrText>
        </w:r>
        <w:r w:rsidR="0059637E">
          <w:fldChar w:fldCharType="separate"/>
        </w:r>
        <w:r w:rsidR="0059637E">
          <w:t>38</w:t>
        </w:r>
        <w:r w:rsidR="0059637E">
          <w:fldChar w:fldCharType="end"/>
        </w:r>
      </w:hyperlink>
    </w:p>
    <w:p w14:paraId="17CEB7A7"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20" w:history="1">
        <w:r w:rsidR="0059637E">
          <w:rPr>
            <w:rStyle w:val="afffe"/>
            <w:rFonts w:ascii="宋体" w:hAnsi="Times New Roman" w:hint="eastAsia"/>
            <w:kern w:val="0"/>
          </w:rPr>
          <w:t>表</w:t>
        </w:r>
        <w:r w:rsidR="0059637E">
          <w:rPr>
            <w:rStyle w:val="afffe"/>
            <w:rFonts w:ascii="宋体" w:hAnsi="Times New Roman"/>
            <w:kern w:val="0"/>
          </w:rPr>
          <w:t>25 &lt;</w:t>
        </w:r>
        <w:r w:rsidR="0059637E">
          <w:rPr>
            <w:rStyle w:val="afffe"/>
            <w:rFonts w:ascii="宋体" w:hAnsi="Times New Roman" w:hint="eastAsia"/>
            <w:kern w:val="0"/>
          </w:rPr>
          <w:t>用户档案管理</w:t>
        </w:r>
        <w:r w:rsidR="0059637E">
          <w:rPr>
            <w:rStyle w:val="afffe"/>
            <w:rFonts w:ascii="宋体" w:hAnsi="Times New Roman"/>
            <w:kern w:val="0"/>
          </w:rPr>
          <w:t>&gt;</w:t>
        </w:r>
        <w:r w:rsidR="0059637E">
          <w:rPr>
            <w:rStyle w:val="afffe"/>
            <w:rFonts w:ascii="宋体" w:hAnsi="Times New Roman" w:hint="eastAsia"/>
            <w:kern w:val="0"/>
          </w:rPr>
          <w:t>业务步骤清单</w:t>
        </w:r>
        <w:r w:rsidR="0059637E">
          <w:tab/>
        </w:r>
        <w:r w:rsidR="0059637E">
          <w:fldChar w:fldCharType="begin"/>
        </w:r>
        <w:r w:rsidR="0059637E">
          <w:instrText xml:space="preserve"> PAGEREF _Toc467673220 \h </w:instrText>
        </w:r>
        <w:r w:rsidR="0059637E">
          <w:fldChar w:fldCharType="separate"/>
        </w:r>
        <w:r w:rsidR="0059637E">
          <w:t>39</w:t>
        </w:r>
        <w:r w:rsidR="0059637E">
          <w:fldChar w:fldCharType="end"/>
        </w:r>
      </w:hyperlink>
    </w:p>
    <w:p w14:paraId="706845ED"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21" w:history="1">
        <w:r w:rsidR="0059637E">
          <w:rPr>
            <w:rStyle w:val="afffe"/>
            <w:rFonts w:ascii="宋体" w:hAnsi="Times New Roman" w:hint="eastAsia"/>
            <w:kern w:val="0"/>
          </w:rPr>
          <w:t>表</w:t>
        </w:r>
        <w:r w:rsidR="0059637E">
          <w:rPr>
            <w:rStyle w:val="afffe"/>
            <w:rFonts w:ascii="宋体" w:hAnsi="Times New Roman"/>
            <w:kern w:val="0"/>
          </w:rPr>
          <w:t>26</w:t>
        </w:r>
        <w:r w:rsidR="0059637E">
          <w:rPr>
            <w:rStyle w:val="afffe"/>
          </w:rPr>
          <w:t xml:space="preserve"> &lt;</w:t>
        </w:r>
        <w:r w:rsidR="0059637E">
          <w:rPr>
            <w:rStyle w:val="afffe"/>
            <w:rFonts w:hint="eastAsia"/>
          </w:rPr>
          <w:t>采集档案管理</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_Toc467673221 \h </w:instrText>
        </w:r>
        <w:r w:rsidR="0059637E">
          <w:fldChar w:fldCharType="separate"/>
        </w:r>
        <w:r w:rsidR="0059637E">
          <w:t>40</w:t>
        </w:r>
        <w:r w:rsidR="0059637E">
          <w:fldChar w:fldCharType="end"/>
        </w:r>
      </w:hyperlink>
    </w:p>
    <w:p w14:paraId="6B4F8124"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22" w:history="1">
        <w:r w:rsidR="0059637E">
          <w:rPr>
            <w:rStyle w:val="afffe"/>
            <w:rFonts w:ascii="宋体" w:hAnsi="Times New Roman" w:hint="eastAsia"/>
            <w:kern w:val="0"/>
          </w:rPr>
          <w:t>表</w:t>
        </w:r>
        <w:r w:rsidR="0059637E">
          <w:rPr>
            <w:rStyle w:val="afffe"/>
            <w:rFonts w:ascii="宋体" w:eastAsia="Sim Sun" w:hAnsi="宋体" w:cs="宋体"/>
            <w:kern w:val="0"/>
          </w:rPr>
          <w:t>27 &lt;</w:t>
        </w:r>
        <w:r w:rsidR="0059637E">
          <w:rPr>
            <w:rStyle w:val="afffe"/>
            <w:rFonts w:ascii="宋体" w:eastAsia="Sim Sun" w:hAnsi="宋体" w:cs="宋体" w:hint="eastAsia"/>
            <w:kern w:val="0"/>
          </w:rPr>
          <w:t>用户信息视图</w:t>
        </w:r>
        <w:r w:rsidR="0059637E">
          <w:rPr>
            <w:rStyle w:val="afffe"/>
            <w:rFonts w:ascii="宋体" w:eastAsia="Sim Sun" w:hAnsi="宋体" w:cs="宋体"/>
            <w:kern w:val="0"/>
          </w:rPr>
          <w:t>&gt;</w:t>
        </w:r>
        <w:r w:rsidR="0059637E">
          <w:rPr>
            <w:rStyle w:val="afffe"/>
            <w:rFonts w:ascii="宋体" w:eastAsia="Sim Sun" w:hAnsi="宋体" w:cs="宋体" w:hint="eastAsia"/>
            <w:kern w:val="0"/>
          </w:rPr>
          <w:t>业务步骤清单</w:t>
        </w:r>
        <w:r w:rsidR="0059637E">
          <w:tab/>
        </w:r>
        <w:r w:rsidR="0059637E">
          <w:fldChar w:fldCharType="begin"/>
        </w:r>
        <w:r w:rsidR="0059637E">
          <w:instrText xml:space="preserve"> PAGEREF _Toc467673222 \h </w:instrText>
        </w:r>
        <w:r w:rsidR="0059637E">
          <w:fldChar w:fldCharType="separate"/>
        </w:r>
        <w:r w:rsidR="0059637E">
          <w:t>40</w:t>
        </w:r>
        <w:r w:rsidR="0059637E">
          <w:fldChar w:fldCharType="end"/>
        </w:r>
      </w:hyperlink>
    </w:p>
    <w:p w14:paraId="641A3F95"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23" w:history="1">
        <w:r w:rsidR="0059637E">
          <w:rPr>
            <w:rStyle w:val="afffe"/>
            <w:rFonts w:ascii="宋体" w:hAnsi="Times New Roman" w:hint="eastAsia"/>
            <w:kern w:val="0"/>
          </w:rPr>
          <w:t>表</w:t>
        </w:r>
        <w:r w:rsidR="0059637E">
          <w:rPr>
            <w:rStyle w:val="afffe"/>
            <w:rFonts w:ascii="宋体" w:hAnsi="Times New Roman"/>
            <w:kern w:val="0"/>
          </w:rPr>
          <w:t>28</w:t>
        </w:r>
        <w:r w:rsidR="0059637E">
          <w:rPr>
            <w:rStyle w:val="afffe"/>
          </w:rPr>
          <w:t xml:space="preserve"> &lt;</w:t>
        </w:r>
        <w:r w:rsidR="0059637E">
          <w:rPr>
            <w:rStyle w:val="afffe"/>
            <w:rFonts w:hint="eastAsia"/>
          </w:rPr>
          <w:t>采集设备监测</w:t>
        </w:r>
        <w:r w:rsidR="0059637E">
          <w:rPr>
            <w:rStyle w:val="afffe"/>
          </w:rPr>
          <w:t>&gt;</w:t>
        </w:r>
        <w:r w:rsidR="0059637E">
          <w:rPr>
            <w:rStyle w:val="afffe"/>
            <w:rFonts w:hint="eastAsia"/>
          </w:rPr>
          <w:t>业务步骤清单</w:t>
        </w:r>
        <w:r w:rsidR="0059637E">
          <w:tab/>
        </w:r>
        <w:r w:rsidR="0059637E">
          <w:fldChar w:fldCharType="begin"/>
        </w:r>
        <w:r w:rsidR="0059637E">
          <w:instrText xml:space="preserve"> PAGEREF _Toc467673223 \h </w:instrText>
        </w:r>
        <w:r w:rsidR="0059637E">
          <w:fldChar w:fldCharType="separate"/>
        </w:r>
        <w:r w:rsidR="0059637E">
          <w:t>41</w:t>
        </w:r>
        <w:r w:rsidR="0059637E">
          <w:fldChar w:fldCharType="end"/>
        </w:r>
      </w:hyperlink>
    </w:p>
    <w:p w14:paraId="5E061A8F" w14:textId="77777777" w:rsidR="0049651F" w:rsidRDefault="00BC317E">
      <w:pPr>
        <w:pStyle w:val="afff7"/>
        <w:tabs>
          <w:tab w:val="right" w:leader="dot" w:pos="9628"/>
        </w:tabs>
        <w:ind w:left="840" w:hanging="420"/>
        <w:rPr>
          <w:rFonts w:asciiTheme="minorHAnsi" w:eastAsiaTheme="minorEastAsia" w:hAnsiTheme="minorHAnsi" w:cstheme="minorBidi"/>
          <w:szCs w:val="22"/>
        </w:rPr>
      </w:pPr>
      <w:hyperlink w:anchor="_Toc467673224" w:history="1">
        <w:r w:rsidR="0059637E">
          <w:rPr>
            <w:rStyle w:val="afffe"/>
            <w:rFonts w:ascii="宋体" w:hAnsi="Times New Roman" w:hint="eastAsia"/>
            <w:kern w:val="0"/>
          </w:rPr>
          <w:t>表</w:t>
        </w:r>
        <w:r w:rsidR="0059637E">
          <w:rPr>
            <w:rStyle w:val="afffe"/>
            <w:rFonts w:ascii="宋体" w:hAnsi="Times New Roman"/>
            <w:kern w:val="0"/>
          </w:rPr>
          <w:t>29</w:t>
        </w:r>
        <w:r w:rsidR="0059637E">
          <w:rPr>
            <w:rStyle w:val="afffe"/>
          </w:rPr>
          <w:t xml:space="preserve"> </w:t>
        </w:r>
        <w:r w:rsidR="0059637E">
          <w:rPr>
            <w:rStyle w:val="afffe"/>
            <w:rFonts w:hint="eastAsia"/>
          </w:rPr>
          <w:t>业务信息清单</w:t>
        </w:r>
        <w:r w:rsidR="0059637E">
          <w:tab/>
        </w:r>
        <w:r w:rsidR="0059637E">
          <w:fldChar w:fldCharType="begin"/>
        </w:r>
        <w:r w:rsidR="0059637E">
          <w:instrText xml:space="preserve"> PAGEREF _Toc467673224 \h </w:instrText>
        </w:r>
        <w:r w:rsidR="0059637E">
          <w:fldChar w:fldCharType="separate"/>
        </w:r>
        <w:r w:rsidR="0059637E">
          <w:t>42</w:t>
        </w:r>
        <w:r w:rsidR="0059637E">
          <w:fldChar w:fldCharType="end"/>
        </w:r>
      </w:hyperlink>
    </w:p>
    <w:p w14:paraId="2B35BB37" w14:textId="77777777" w:rsidR="0049651F" w:rsidRDefault="0059637E">
      <w:pPr>
        <w:widowControl/>
        <w:jc w:val="left"/>
        <w:rPr>
          <w:b/>
          <w:color w:val="000000" w:themeColor="text1"/>
          <w:sz w:val="32"/>
        </w:rPr>
        <w:sectPr w:rsidR="0049651F">
          <w:footerReference w:type="default" r:id="rId11"/>
          <w:pgSz w:w="11906" w:h="16838"/>
          <w:pgMar w:top="1814" w:right="1134" w:bottom="1134" w:left="1134" w:header="851" w:footer="992" w:gutter="0"/>
          <w:cols w:space="720"/>
          <w:docGrid w:type="lines" w:linePitch="312"/>
        </w:sectPr>
      </w:pPr>
      <w:r>
        <w:rPr>
          <w:b/>
          <w:color w:val="000000" w:themeColor="text1"/>
          <w:sz w:val="32"/>
        </w:rPr>
        <w:fldChar w:fldCharType="end"/>
      </w:r>
    </w:p>
    <w:p w14:paraId="475BE999" w14:textId="77777777" w:rsidR="0049651F" w:rsidRDefault="0059637E">
      <w:pPr>
        <w:pStyle w:val="1"/>
        <w:numPr>
          <w:ilvl w:val="0"/>
          <w:numId w:val="17"/>
        </w:numPr>
        <w:rPr>
          <w:bCs w:val="0"/>
          <w:color w:val="000000" w:themeColor="text1"/>
        </w:rPr>
      </w:pPr>
      <w:bookmarkStart w:id="0" w:name="_Toc358153813"/>
      <w:bookmarkStart w:id="1" w:name="_Toc358121925"/>
      <w:bookmarkStart w:id="2" w:name="_Toc467145316"/>
      <w:bookmarkStart w:id="3" w:name="_Toc357762078"/>
      <w:bookmarkStart w:id="4" w:name="_Toc358131207"/>
      <w:bookmarkStart w:id="5" w:name="_Toc358152101"/>
      <w:r>
        <w:rPr>
          <w:rFonts w:hint="eastAsia"/>
          <w:bCs w:val="0"/>
          <w:color w:val="000000" w:themeColor="text1"/>
        </w:rPr>
        <w:t>概述</w:t>
      </w:r>
      <w:bookmarkEnd w:id="0"/>
      <w:bookmarkEnd w:id="1"/>
      <w:bookmarkEnd w:id="2"/>
      <w:bookmarkEnd w:id="3"/>
      <w:bookmarkEnd w:id="4"/>
      <w:bookmarkEnd w:id="5"/>
    </w:p>
    <w:p w14:paraId="2C1D6A66" w14:textId="77777777" w:rsidR="0049651F" w:rsidRDefault="0059637E">
      <w:pPr>
        <w:pStyle w:val="2"/>
        <w:numPr>
          <w:ilvl w:val="1"/>
          <w:numId w:val="17"/>
        </w:numPr>
        <w:spacing w:line="415" w:lineRule="auto"/>
        <w:rPr>
          <w:bCs w:val="0"/>
          <w:color w:val="000000" w:themeColor="text1"/>
          <w:sz w:val="24"/>
          <w:szCs w:val="24"/>
        </w:rPr>
      </w:pPr>
      <w:bookmarkStart w:id="6" w:name="_Toc467145317"/>
      <w:bookmarkStart w:id="7" w:name="_Toc357762079"/>
      <w:bookmarkStart w:id="8" w:name="_Toc358152102"/>
      <w:bookmarkStart w:id="9" w:name="_Toc358153814"/>
      <w:bookmarkStart w:id="10" w:name="_Toc299637931"/>
      <w:bookmarkStart w:id="11" w:name="_Toc358121926"/>
      <w:bookmarkStart w:id="12" w:name="_Toc358131208"/>
      <w:r>
        <w:rPr>
          <w:rFonts w:hint="eastAsia"/>
          <w:bCs w:val="0"/>
          <w:color w:val="000000" w:themeColor="text1"/>
          <w:sz w:val="24"/>
          <w:szCs w:val="24"/>
        </w:rPr>
        <w:t>背景</w:t>
      </w:r>
      <w:bookmarkEnd w:id="6"/>
    </w:p>
    <w:p w14:paraId="7F87A065" w14:textId="77777777" w:rsidR="0049651F" w:rsidRDefault="0059637E">
      <w:pPr>
        <w:pStyle w:val="14"/>
        <w:spacing w:line="360" w:lineRule="auto"/>
        <w:ind w:firstLineChars="0"/>
        <w:rPr>
          <w:color w:val="000000" w:themeColor="text1"/>
          <w:kern w:val="2"/>
          <w:szCs w:val="20"/>
        </w:rPr>
      </w:pPr>
      <w:r>
        <w:rPr>
          <w:rFonts w:hint="eastAsia"/>
          <w:color w:val="000000" w:themeColor="text1"/>
          <w:kern w:val="2"/>
          <w:szCs w:val="20"/>
        </w:rPr>
        <w:t>随着全球对环境问题的日益重视，节能减排已不仅是一个环境问题，而且还关系着我国经济可持续发展的未来。</w:t>
      </w:r>
      <w:r>
        <w:rPr>
          <w:rFonts w:hint="eastAsia"/>
          <w:color w:val="000000" w:themeColor="text1"/>
          <w:kern w:val="2"/>
          <w:szCs w:val="20"/>
        </w:rPr>
        <w:t>2012</w:t>
      </w:r>
      <w:r>
        <w:rPr>
          <w:rFonts w:hint="eastAsia"/>
          <w:color w:val="000000" w:themeColor="text1"/>
          <w:kern w:val="2"/>
          <w:szCs w:val="20"/>
        </w:rPr>
        <w:t>年以来，国家陆续出台了多个文件对节能减排工作进行引导和规范；同时，为了响应国家建设节能型社会号召，公司也相应制定了具体的配套规定，以促进社会节能减排工作开展。</w:t>
      </w:r>
    </w:p>
    <w:p w14:paraId="11213EA0" w14:textId="77777777" w:rsidR="0049651F" w:rsidRDefault="0059637E">
      <w:pPr>
        <w:pStyle w:val="14"/>
        <w:spacing w:line="360" w:lineRule="auto"/>
        <w:ind w:firstLine="400"/>
        <w:rPr>
          <w:color w:val="000000" w:themeColor="text1"/>
          <w:kern w:val="2"/>
          <w:szCs w:val="20"/>
        </w:rPr>
      </w:pPr>
      <w:r>
        <w:rPr>
          <w:rFonts w:hint="eastAsia"/>
          <w:color w:val="000000" w:themeColor="text1"/>
          <w:kern w:val="2"/>
          <w:szCs w:val="20"/>
        </w:rPr>
        <w:t>在电力内部，传统电力较多重视电网的生产、输送、分配环节，而忽略了与用户关系最重要的消费环节；而需求侧管理则需要通过提高能效、节省能源和需求相应三个关键技术在用户侧的实施，使得最终用户在智能电网中的角色从被动接受转变为主动参与。</w:t>
      </w:r>
    </w:p>
    <w:p w14:paraId="436C4463" w14:textId="77777777" w:rsidR="0049651F" w:rsidRDefault="0059637E">
      <w:pPr>
        <w:spacing w:line="360" w:lineRule="auto"/>
        <w:ind w:firstLineChars="200" w:firstLine="400"/>
        <w:rPr>
          <w:color w:val="000000" w:themeColor="text1"/>
          <w:sz w:val="20"/>
          <w:szCs w:val="20"/>
        </w:rPr>
      </w:pPr>
      <w:r>
        <w:rPr>
          <w:rFonts w:hint="eastAsia"/>
          <w:color w:val="000000" w:themeColor="text1"/>
          <w:sz w:val="20"/>
          <w:szCs w:val="20"/>
        </w:rPr>
        <w:t>为了更好地“弥补能耗漏洞、创建节约型用户”，针对客户侧用能特点，通过监测水、电、气、热等能耗监测，发现能耗使用中的漏洞，保证用能安全。通过能源监控、分类分项能源统计分析、重点能耗设备监控、能耗费率分析等多种手段，使管理者对能源成本比重和发展趋势有准确的掌握，制定有的放矢的节能策略。通过本系统的试点应用，能够为电力用户提供对能源使用、能源设施运行等管理功能，在现有售电业务的基础上为客户提供信息增值服务，支撑能源的精细化、可视化管理，辅助用能管理决策。</w:t>
      </w:r>
    </w:p>
    <w:p w14:paraId="2B884FA6" w14:textId="77777777" w:rsidR="0049651F" w:rsidRDefault="0059637E">
      <w:pPr>
        <w:pStyle w:val="2"/>
        <w:numPr>
          <w:ilvl w:val="1"/>
          <w:numId w:val="17"/>
        </w:numPr>
        <w:spacing w:line="415" w:lineRule="auto"/>
        <w:rPr>
          <w:bCs w:val="0"/>
          <w:color w:val="000000" w:themeColor="text1"/>
          <w:sz w:val="24"/>
          <w:szCs w:val="24"/>
        </w:rPr>
      </w:pPr>
      <w:bookmarkStart w:id="13" w:name="_Toc467145318"/>
      <w:r>
        <w:rPr>
          <w:rFonts w:hint="eastAsia"/>
          <w:bCs w:val="0"/>
          <w:color w:val="000000" w:themeColor="text1"/>
          <w:sz w:val="24"/>
          <w:szCs w:val="24"/>
        </w:rPr>
        <w:t>总体目标</w:t>
      </w:r>
      <w:bookmarkEnd w:id="13"/>
    </w:p>
    <w:p w14:paraId="27646A4C" w14:textId="77777777" w:rsidR="0049651F" w:rsidRDefault="0059637E">
      <w:pPr>
        <w:pStyle w:val="14"/>
        <w:spacing w:line="360" w:lineRule="auto"/>
        <w:ind w:firstLineChars="0"/>
        <w:rPr>
          <w:color w:val="000000" w:themeColor="text1"/>
          <w:kern w:val="2"/>
          <w:szCs w:val="20"/>
        </w:rPr>
      </w:pPr>
      <w:r>
        <w:rPr>
          <w:rFonts w:hint="eastAsia"/>
          <w:color w:val="000000" w:themeColor="text1"/>
          <w:kern w:val="2"/>
          <w:szCs w:val="20"/>
        </w:rPr>
        <w:t>本系统通过对客户侧用能信息的全面采集、监测和分析，支撑客户侧能量精细化、可视化管理，帮助企业评估能效状况，挖掘节能潜力，促进节能减排，辅助用能管理考核，支持能源管理决策</w:t>
      </w:r>
      <w:r>
        <w:rPr>
          <w:color w:val="000000" w:themeColor="text1"/>
          <w:kern w:val="2"/>
          <w:szCs w:val="20"/>
        </w:rPr>
        <w:t>。</w:t>
      </w:r>
    </w:p>
    <w:p w14:paraId="524EBB07" w14:textId="77777777" w:rsidR="0049651F" w:rsidRDefault="0059637E">
      <w:pPr>
        <w:pStyle w:val="14"/>
        <w:spacing w:line="360" w:lineRule="auto"/>
        <w:ind w:firstLineChars="0"/>
        <w:rPr>
          <w:color w:val="000000" w:themeColor="text1"/>
          <w:kern w:val="2"/>
          <w:szCs w:val="20"/>
        </w:rPr>
      </w:pPr>
      <w:r>
        <w:rPr>
          <w:rFonts w:hint="eastAsia"/>
          <w:color w:val="000000" w:themeColor="text1"/>
          <w:kern w:val="2"/>
          <w:szCs w:val="20"/>
        </w:rPr>
        <w:t>通过本系统的建设，实现如下具体目标：</w:t>
      </w:r>
    </w:p>
    <w:p w14:paraId="3169D815" w14:textId="77777777" w:rsidR="0049651F" w:rsidRDefault="0059637E">
      <w:pPr>
        <w:pStyle w:val="14"/>
        <w:spacing w:line="360" w:lineRule="auto"/>
        <w:ind w:firstLineChars="0"/>
        <w:rPr>
          <w:color w:val="000000" w:themeColor="text1"/>
          <w:kern w:val="2"/>
          <w:szCs w:val="20"/>
        </w:rPr>
      </w:pPr>
      <w:r>
        <w:rPr>
          <w:rFonts w:hint="eastAsia"/>
          <w:color w:val="000000" w:themeColor="text1"/>
          <w:kern w:val="2"/>
          <w:szCs w:val="20"/>
        </w:rPr>
        <w:t>1</w:t>
      </w:r>
      <w:r>
        <w:rPr>
          <w:rFonts w:hint="eastAsia"/>
          <w:color w:val="000000" w:themeColor="text1"/>
          <w:kern w:val="2"/>
          <w:szCs w:val="20"/>
        </w:rPr>
        <w:t>、开展全面用能采集，支撑能量精细化管理</w:t>
      </w:r>
    </w:p>
    <w:p w14:paraId="44935D9E" w14:textId="77777777" w:rsidR="0049651F" w:rsidRDefault="0059637E">
      <w:pPr>
        <w:pStyle w:val="14"/>
        <w:spacing w:line="360" w:lineRule="auto"/>
        <w:ind w:firstLineChars="0"/>
        <w:rPr>
          <w:color w:val="000000" w:themeColor="text1"/>
          <w:kern w:val="2"/>
          <w:szCs w:val="20"/>
        </w:rPr>
      </w:pPr>
      <w:r>
        <w:rPr>
          <w:rFonts w:hint="eastAsia"/>
          <w:color w:val="000000" w:themeColor="text1"/>
          <w:kern w:val="2"/>
          <w:szCs w:val="20"/>
        </w:rPr>
        <w:t>选择典型用户，建立用户能效分析模型，通过对用户水、热、电、气等能耗多维度监测、分析，支撑能源全面化、精细化管理，促进用能合理安排。</w:t>
      </w:r>
    </w:p>
    <w:p w14:paraId="647B54E2" w14:textId="77777777" w:rsidR="0049651F" w:rsidRDefault="0059637E">
      <w:pPr>
        <w:pStyle w:val="14"/>
        <w:spacing w:line="360" w:lineRule="auto"/>
        <w:ind w:firstLineChars="0"/>
        <w:rPr>
          <w:color w:val="000000" w:themeColor="text1"/>
          <w:kern w:val="2"/>
          <w:szCs w:val="20"/>
        </w:rPr>
      </w:pPr>
      <w:r>
        <w:rPr>
          <w:rFonts w:hint="eastAsia"/>
          <w:color w:val="000000" w:themeColor="text1"/>
          <w:kern w:val="2"/>
          <w:szCs w:val="20"/>
        </w:rPr>
        <w:t>2</w:t>
      </w:r>
      <w:r>
        <w:rPr>
          <w:rFonts w:hint="eastAsia"/>
          <w:color w:val="000000" w:themeColor="text1"/>
          <w:kern w:val="2"/>
          <w:szCs w:val="20"/>
        </w:rPr>
        <w:t>、提供精准能效诊断，推动企业节能减排</w:t>
      </w:r>
      <w:r>
        <w:rPr>
          <w:rFonts w:hint="eastAsia"/>
          <w:color w:val="000000" w:themeColor="text1"/>
          <w:kern w:val="2"/>
          <w:szCs w:val="20"/>
        </w:rPr>
        <w:t xml:space="preserve"> </w:t>
      </w:r>
    </w:p>
    <w:p w14:paraId="6A743DD0" w14:textId="77777777" w:rsidR="0049651F" w:rsidRDefault="0059637E">
      <w:pPr>
        <w:pStyle w:val="14"/>
        <w:spacing w:line="360" w:lineRule="auto"/>
        <w:ind w:firstLineChars="0"/>
        <w:rPr>
          <w:color w:val="000000" w:themeColor="text1"/>
          <w:kern w:val="2"/>
          <w:szCs w:val="20"/>
        </w:rPr>
      </w:pPr>
      <w:r>
        <w:rPr>
          <w:rFonts w:hint="eastAsia"/>
          <w:color w:val="000000" w:themeColor="text1"/>
          <w:kern w:val="2"/>
          <w:szCs w:val="20"/>
        </w:rPr>
        <w:t>基于所采集的企业用能数据，应用大数据分析技术，对企业能效水平、设备运行经济性等进行评估和诊断，针对性地提供合理用能、能源替代建议等增值服务，推动企业错峰用电、节能改造，以降低用能成本，提高经济效益。</w:t>
      </w:r>
    </w:p>
    <w:p w14:paraId="08743AFE" w14:textId="77777777" w:rsidR="0049651F" w:rsidRDefault="0059637E">
      <w:pPr>
        <w:pStyle w:val="14"/>
        <w:spacing w:line="360" w:lineRule="auto"/>
        <w:ind w:firstLineChars="0"/>
        <w:rPr>
          <w:color w:val="000000" w:themeColor="text1"/>
          <w:kern w:val="2"/>
          <w:szCs w:val="20"/>
        </w:rPr>
      </w:pPr>
      <w:r>
        <w:rPr>
          <w:rFonts w:hint="eastAsia"/>
          <w:color w:val="000000" w:themeColor="text1"/>
          <w:kern w:val="2"/>
          <w:szCs w:val="20"/>
        </w:rPr>
        <w:t>3</w:t>
      </w:r>
      <w:r>
        <w:rPr>
          <w:rFonts w:hint="eastAsia"/>
          <w:color w:val="000000" w:themeColor="text1"/>
          <w:kern w:val="2"/>
          <w:szCs w:val="20"/>
        </w:rPr>
        <w:t>、辅助能源管理决策，促进目标责任落实</w:t>
      </w:r>
      <w:r>
        <w:rPr>
          <w:rFonts w:hint="eastAsia"/>
          <w:color w:val="000000" w:themeColor="text1"/>
          <w:kern w:val="2"/>
          <w:szCs w:val="20"/>
        </w:rPr>
        <w:t xml:space="preserve"> </w:t>
      </w:r>
    </w:p>
    <w:p w14:paraId="6E07E15C" w14:textId="77777777" w:rsidR="0049651F" w:rsidRDefault="0059637E">
      <w:pPr>
        <w:pStyle w:val="14"/>
        <w:spacing w:line="360" w:lineRule="auto"/>
        <w:ind w:firstLineChars="0"/>
        <w:rPr>
          <w:color w:val="000000" w:themeColor="text1"/>
          <w:kern w:val="2"/>
          <w:szCs w:val="20"/>
        </w:rPr>
      </w:pPr>
      <w:r>
        <w:rPr>
          <w:rFonts w:hint="eastAsia"/>
          <w:color w:val="000000" w:themeColor="text1"/>
          <w:kern w:val="2"/>
          <w:szCs w:val="20"/>
        </w:rPr>
        <w:t>结合能量、成本、环境等数据，为管理者提供用电预测等决策支持；并通过节能项目评估和责任考核，促进企业节能目标的落实。</w:t>
      </w:r>
      <w:r>
        <w:rPr>
          <w:rFonts w:hint="eastAsia"/>
          <w:color w:val="000000" w:themeColor="text1"/>
          <w:kern w:val="2"/>
          <w:szCs w:val="20"/>
        </w:rPr>
        <w:t xml:space="preserve"> </w:t>
      </w:r>
    </w:p>
    <w:p w14:paraId="3F5D8460" w14:textId="77777777" w:rsidR="0049651F" w:rsidRDefault="0059637E">
      <w:pPr>
        <w:pStyle w:val="2"/>
        <w:numPr>
          <w:ilvl w:val="1"/>
          <w:numId w:val="17"/>
        </w:numPr>
        <w:spacing w:line="415" w:lineRule="auto"/>
        <w:rPr>
          <w:bCs w:val="0"/>
          <w:color w:val="000000" w:themeColor="text1"/>
          <w:sz w:val="24"/>
          <w:szCs w:val="24"/>
        </w:rPr>
      </w:pPr>
      <w:bookmarkStart w:id="14" w:name="_Toc467145319"/>
      <w:r>
        <w:rPr>
          <w:rFonts w:hint="eastAsia"/>
          <w:bCs w:val="0"/>
          <w:color w:val="000000" w:themeColor="text1"/>
          <w:sz w:val="24"/>
          <w:szCs w:val="24"/>
        </w:rPr>
        <w:t>编制说明</w:t>
      </w:r>
      <w:bookmarkEnd w:id="14"/>
    </w:p>
    <w:p w14:paraId="01AC3DC1" w14:textId="77777777" w:rsidR="0049651F" w:rsidRDefault="0049651F">
      <w:pPr>
        <w:pStyle w:val="14"/>
        <w:keepNext/>
        <w:keepLines/>
        <w:numPr>
          <w:ilvl w:val="0"/>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15" w:name="_Toc372714660"/>
      <w:bookmarkStart w:id="16" w:name="_Toc467145320"/>
      <w:bookmarkEnd w:id="15"/>
      <w:bookmarkEnd w:id="16"/>
    </w:p>
    <w:p w14:paraId="47C9D7A6" w14:textId="77777777" w:rsidR="0049651F" w:rsidRDefault="0049651F">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17" w:name="_Toc372714661"/>
      <w:bookmarkStart w:id="18" w:name="_Toc467145321"/>
      <w:bookmarkEnd w:id="17"/>
      <w:bookmarkEnd w:id="18"/>
    </w:p>
    <w:p w14:paraId="2562E089" w14:textId="77777777" w:rsidR="0049651F" w:rsidRDefault="0049651F">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19" w:name="_Toc467145322"/>
      <w:bookmarkStart w:id="20" w:name="_Toc372714662"/>
      <w:bookmarkEnd w:id="19"/>
      <w:bookmarkEnd w:id="20"/>
    </w:p>
    <w:p w14:paraId="5D4CC175" w14:textId="77777777" w:rsidR="0049651F" w:rsidRDefault="0049651F">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21" w:name="_Toc372714663"/>
      <w:bookmarkStart w:id="22" w:name="_Toc467145323"/>
      <w:bookmarkEnd w:id="21"/>
      <w:bookmarkEnd w:id="22"/>
    </w:p>
    <w:p w14:paraId="64A68F9A" w14:textId="77777777" w:rsidR="0049651F" w:rsidRDefault="0059637E">
      <w:pPr>
        <w:pStyle w:val="3"/>
        <w:numPr>
          <w:ilvl w:val="2"/>
          <w:numId w:val="18"/>
        </w:numPr>
        <w:spacing w:line="415" w:lineRule="auto"/>
        <w:rPr>
          <w:bCs w:val="0"/>
          <w:color w:val="000000" w:themeColor="text1"/>
          <w:sz w:val="24"/>
          <w:szCs w:val="24"/>
        </w:rPr>
      </w:pPr>
      <w:bookmarkStart w:id="23" w:name="_Toc467145324"/>
      <w:r>
        <w:rPr>
          <w:rFonts w:hint="eastAsia"/>
          <w:bCs w:val="0"/>
          <w:color w:val="000000" w:themeColor="text1"/>
          <w:sz w:val="24"/>
          <w:szCs w:val="24"/>
        </w:rPr>
        <w:t>编写目的</w:t>
      </w:r>
      <w:bookmarkEnd w:id="7"/>
      <w:bookmarkEnd w:id="8"/>
      <w:bookmarkEnd w:id="9"/>
      <w:bookmarkEnd w:id="10"/>
      <w:bookmarkEnd w:id="11"/>
      <w:bookmarkEnd w:id="12"/>
      <w:bookmarkEnd w:id="23"/>
    </w:p>
    <w:p w14:paraId="64DFE893" w14:textId="77777777" w:rsidR="0049651F" w:rsidRDefault="0059637E">
      <w:pPr>
        <w:pStyle w:val="14"/>
        <w:spacing w:line="360" w:lineRule="auto"/>
        <w:ind w:firstLineChars="0"/>
        <w:rPr>
          <w:color w:val="000000" w:themeColor="text1"/>
          <w:kern w:val="2"/>
          <w:szCs w:val="20"/>
        </w:rPr>
      </w:pPr>
      <w:bookmarkStart w:id="24" w:name="_Toc286147948"/>
      <w:r>
        <w:rPr>
          <w:rFonts w:hint="eastAsia"/>
          <w:color w:val="000000" w:themeColor="text1"/>
          <w:kern w:val="2"/>
          <w:szCs w:val="20"/>
        </w:rPr>
        <w:t>本业务需求规格说明文档的编写目的，是为用户及软件开发方双方充分理解业务需求而编写的。它阐述了基于大数据平台的客户侧能量管理及信息增值服务系统的开发背景、总体目标、业务现状，详细描述了业务目标、管理模式、组织单元以及业务流程，明确了所要达到的目标以及目标的业务流程分析，从而使双方对软件的业务相关规定有一个共同的理解，使之成为整个开发工作的基础，为该系统的需求定义、分析、设计、开发与测试的提供指导。</w:t>
      </w:r>
    </w:p>
    <w:p w14:paraId="7CEA433D" w14:textId="77777777" w:rsidR="0049651F" w:rsidRDefault="0059637E">
      <w:pPr>
        <w:pStyle w:val="3"/>
        <w:numPr>
          <w:ilvl w:val="2"/>
          <w:numId w:val="18"/>
        </w:numPr>
        <w:spacing w:line="415" w:lineRule="auto"/>
        <w:rPr>
          <w:bCs w:val="0"/>
          <w:color w:val="000000" w:themeColor="text1"/>
          <w:sz w:val="24"/>
          <w:szCs w:val="24"/>
        </w:rPr>
      </w:pPr>
      <w:bookmarkStart w:id="25" w:name="_Toc357762080"/>
      <w:bookmarkStart w:id="26" w:name="_Toc467145325"/>
      <w:bookmarkStart w:id="27" w:name="_Toc358131209"/>
      <w:bookmarkStart w:id="28" w:name="_Toc358153815"/>
      <w:bookmarkStart w:id="29" w:name="_Toc358121927"/>
      <w:bookmarkStart w:id="30" w:name="_Toc358152103"/>
      <w:bookmarkEnd w:id="24"/>
      <w:r>
        <w:rPr>
          <w:rFonts w:hint="eastAsia"/>
          <w:bCs w:val="0"/>
          <w:color w:val="000000" w:themeColor="text1"/>
          <w:sz w:val="24"/>
          <w:szCs w:val="24"/>
        </w:rPr>
        <w:t>术语与定义</w:t>
      </w:r>
      <w:bookmarkEnd w:id="25"/>
      <w:bookmarkEnd w:id="26"/>
      <w:bookmarkEnd w:id="27"/>
      <w:bookmarkEnd w:id="28"/>
      <w:bookmarkEnd w:id="29"/>
      <w:bookmarkEnd w:id="30"/>
    </w:p>
    <w:p w14:paraId="42227452" w14:textId="77777777" w:rsidR="0049651F" w:rsidRDefault="0059637E">
      <w:pPr>
        <w:pStyle w:val="aff7"/>
        <w:keepNext/>
        <w:jc w:val="center"/>
        <w:rPr>
          <w:rFonts w:ascii="宋体" w:eastAsia="宋体" w:hAnsi="宋体"/>
          <w:color w:val="000000" w:themeColor="text1"/>
          <w:sz w:val="18"/>
        </w:rPr>
      </w:pPr>
      <w:bookmarkStart w:id="31" w:name="_Toc358155086"/>
      <w:bookmarkStart w:id="32" w:name="_Toc467673196"/>
      <w:r>
        <w:rPr>
          <w:rFonts w:ascii="宋体" w:eastAsia="宋体" w:hAnsi="宋体" w:hint="eastAsia"/>
          <w:color w:val="000000" w:themeColor="text1"/>
          <w:sz w:val="18"/>
        </w:rPr>
        <w:t>表</w:t>
      </w:r>
      <w:r>
        <w:rPr>
          <w:rFonts w:ascii="宋体" w:eastAsia="宋体" w:hAnsi="宋体"/>
          <w:color w:val="000000" w:themeColor="text1"/>
          <w:sz w:val="18"/>
        </w:rPr>
        <w:fldChar w:fldCharType="begin"/>
      </w:r>
      <w:r>
        <w:rPr>
          <w:rFonts w:ascii="宋体" w:eastAsia="宋体" w:hAnsi="宋体"/>
          <w:color w:val="000000" w:themeColor="text1"/>
          <w:sz w:val="18"/>
        </w:rPr>
        <w:instrText xml:space="preserve"> </w:instrText>
      </w:r>
      <w:r>
        <w:rPr>
          <w:rFonts w:ascii="宋体" w:eastAsia="宋体" w:hAnsi="宋体" w:hint="eastAsia"/>
          <w:color w:val="000000" w:themeColor="text1"/>
          <w:sz w:val="18"/>
        </w:rPr>
        <w:instrText>SEQ 表格 \* ARABIC</w:instrText>
      </w:r>
      <w:r>
        <w:rPr>
          <w:rFonts w:ascii="宋体" w:eastAsia="宋体" w:hAnsi="宋体"/>
          <w:color w:val="000000" w:themeColor="text1"/>
          <w:sz w:val="18"/>
        </w:rPr>
        <w:instrText xml:space="preserve"> </w:instrText>
      </w:r>
      <w:r>
        <w:rPr>
          <w:rFonts w:ascii="宋体" w:eastAsia="宋体" w:hAnsi="宋体"/>
          <w:color w:val="000000" w:themeColor="text1"/>
          <w:sz w:val="18"/>
        </w:rPr>
        <w:fldChar w:fldCharType="separate"/>
      </w:r>
      <w:r>
        <w:rPr>
          <w:rFonts w:ascii="宋体" w:eastAsia="宋体" w:hAnsi="宋体"/>
          <w:color w:val="000000" w:themeColor="text1"/>
          <w:sz w:val="18"/>
        </w:rPr>
        <w:t>1</w:t>
      </w:r>
      <w:r>
        <w:rPr>
          <w:rFonts w:ascii="宋体" w:eastAsia="宋体" w:hAnsi="宋体"/>
          <w:color w:val="000000" w:themeColor="text1"/>
          <w:sz w:val="18"/>
        </w:rPr>
        <w:fldChar w:fldCharType="end"/>
      </w:r>
      <w:r>
        <w:rPr>
          <w:rFonts w:ascii="宋体" w:eastAsia="宋体" w:hAnsi="宋体" w:hint="eastAsia"/>
          <w:color w:val="000000" w:themeColor="text1"/>
          <w:sz w:val="18"/>
        </w:rPr>
        <w:t>名词解释</w:t>
      </w:r>
      <w:bookmarkEnd w:id="31"/>
      <w:bookmarkEnd w:id="3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7"/>
        <w:gridCol w:w="1478"/>
        <w:gridCol w:w="6662"/>
      </w:tblGrid>
      <w:tr w:rsidR="0049651F" w14:paraId="647AAC24" w14:textId="77777777">
        <w:tc>
          <w:tcPr>
            <w:tcW w:w="757" w:type="dxa"/>
            <w:tcBorders>
              <w:top w:val="single" w:sz="4" w:space="0" w:color="auto"/>
              <w:left w:val="single" w:sz="4" w:space="0" w:color="auto"/>
              <w:bottom w:val="single" w:sz="4" w:space="0" w:color="auto"/>
              <w:right w:val="single" w:sz="4" w:space="0" w:color="auto"/>
            </w:tcBorders>
            <w:shd w:val="clear" w:color="auto" w:fill="C0C0C0"/>
          </w:tcPr>
          <w:p w14:paraId="3ED53CB0" w14:textId="77777777" w:rsidR="0049651F" w:rsidRDefault="0059637E">
            <w:pPr>
              <w:adjustRightInd w:val="0"/>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序号</w:t>
            </w:r>
          </w:p>
        </w:tc>
        <w:tc>
          <w:tcPr>
            <w:tcW w:w="1478" w:type="dxa"/>
            <w:tcBorders>
              <w:top w:val="single" w:sz="4" w:space="0" w:color="auto"/>
              <w:left w:val="single" w:sz="4" w:space="0" w:color="auto"/>
              <w:bottom w:val="single" w:sz="4" w:space="0" w:color="auto"/>
              <w:right w:val="single" w:sz="4" w:space="0" w:color="auto"/>
            </w:tcBorders>
            <w:shd w:val="clear" w:color="auto" w:fill="C0C0C0"/>
            <w:vAlign w:val="center"/>
          </w:tcPr>
          <w:p w14:paraId="1586100B" w14:textId="77777777" w:rsidR="0049651F" w:rsidRDefault="0059637E">
            <w:pPr>
              <w:adjustRightInd w:val="0"/>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名词</w:t>
            </w:r>
          </w:p>
        </w:tc>
        <w:tc>
          <w:tcPr>
            <w:tcW w:w="6662" w:type="dxa"/>
            <w:tcBorders>
              <w:top w:val="single" w:sz="4" w:space="0" w:color="auto"/>
              <w:left w:val="single" w:sz="4" w:space="0" w:color="auto"/>
              <w:bottom w:val="single" w:sz="4" w:space="0" w:color="auto"/>
              <w:right w:val="single" w:sz="4" w:space="0" w:color="auto"/>
            </w:tcBorders>
            <w:shd w:val="clear" w:color="auto" w:fill="C0C0C0"/>
            <w:vAlign w:val="center"/>
          </w:tcPr>
          <w:p w14:paraId="5322433F" w14:textId="77777777" w:rsidR="0049651F" w:rsidRDefault="0059637E">
            <w:pPr>
              <w:adjustRightInd w:val="0"/>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相关解释</w:t>
            </w:r>
          </w:p>
        </w:tc>
      </w:tr>
      <w:tr w:rsidR="0049651F" w14:paraId="1D191DEB" w14:textId="77777777">
        <w:tc>
          <w:tcPr>
            <w:tcW w:w="757" w:type="dxa"/>
            <w:tcBorders>
              <w:top w:val="single" w:sz="4" w:space="0" w:color="auto"/>
              <w:left w:val="single" w:sz="4" w:space="0" w:color="auto"/>
              <w:bottom w:val="single" w:sz="4" w:space="0" w:color="auto"/>
              <w:right w:val="single" w:sz="4" w:space="0" w:color="auto"/>
            </w:tcBorders>
          </w:tcPr>
          <w:p w14:paraId="512ABC44"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w:t>
            </w:r>
          </w:p>
        </w:tc>
        <w:tc>
          <w:tcPr>
            <w:tcW w:w="1478" w:type="dxa"/>
            <w:tcBorders>
              <w:top w:val="single" w:sz="4" w:space="0" w:color="auto"/>
              <w:left w:val="single" w:sz="4" w:space="0" w:color="auto"/>
              <w:bottom w:val="single" w:sz="4" w:space="0" w:color="auto"/>
              <w:right w:val="single" w:sz="4" w:space="0" w:color="auto"/>
            </w:tcBorders>
          </w:tcPr>
          <w:p w14:paraId="6F8558B6"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电网企业</w:t>
            </w:r>
          </w:p>
        </w:tc>
        <w:tc>
          <w:tcPr>
            <w:tcW w:w="6662" w:type="dxa"/>
            <w:tcBorders>
              <w:top w:val="single" w:sz="4" w:space="0" w:color="auto"/>
              <w:left w:val="single" w:sz="4" w:space="0" w:color="auto"/>
              <w:bottom w:val="single" w:sz="4" w:space="0" w:color="auto"/>
              <w:right w:val="single" w:sz="4" w:space="0" w:color="auto"/>
            </w:tcBorders>
          </w:tcPr>
          <w:p w14:paraId="69A9406A"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是指国家电网公司、南方电网公司及所属下级电网企业。</w:t>
            </w:r>
          </w:p>
        </w:tc>
      </w:tr>
      <w:tr w:rsidR="0049651F" w14:paraId="185B07AC" w14:textId="77777777">
        <w:tc>
          <w:tcPr>
            <w:tcW w:w="757" w:type="dxa"/>
            <w:tcBorders>
              <w:top w:val="single" w:sz="4" w:space="0" w:color="auto"/>
              <w:left w:val="single" w:sz="4" w:space="0" w:color="auto"/>
              <w:bottom w:val="single" w:sz="4" w:space="0" w:color="auto"/>
              <w:right w:val="single" w:sz="4" w:space="0" w:color="auto"/>
            </w:tcBorders>
          </w:tcPr>
          <w:p w14:paraId="679D7A10"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w:t>
            </w:r>
          </w:p>
        </w:tc>
        <w:tc>
          <w:tcPr>
            <w:tcW w:w="1478" w:type="dxa"/>
            <w:tcBorders>
              <w:top w:val="single" w:sz="4" w:space="0" w:color="auto"/>
              <w:left w:val="single" w:sz="4" w:space="0" w:color="auto"/>
              <w:bottom w:val="single" w:sz="4" w:space="0" w:color="auto"/>
              <w:right w:val="single" w:sz="4" w:space="0" w:color="auto"/>
            </w:tcBorders>
          </w:tcPr>
          <w:p w14:paraId="1F60B2C6"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能效服务活动小组</w:t>
            </w:r>
          </w:p>
        </w:tc>
        <w:tc>
          <w:tcPr>
            <w:tcW w:w="6662" w:type="dxa"/>
            <w:tcBorders>
              <w:top w:val="single" w:sz="4" w:space="0" w:color="auto"/>
              <w:left w:val="single" w:sz="4" w:space="0" w:color="auto"/>
              <w:bottom w:val="single" w:sz="4" w:space="0" w:color="auto"/>
              <w:right w:val="single" w:sz="4" w:space="0" w:color="auto"/>
            </w:tcBorders>
          </w:tcPr>
          <w:p w14:paraId="5BB70C2D"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能效服务活动小组是公司节能服务体系的重要组成部分，由公司各级营销部及各地市（县）公司组建的能效服务活动小组（以下简称“活动小组”）构成，活动小组是能效服务网络的基本工作单元。</w:t>
            </w:r>
          </w:p>
        </w:tc>
      </w:tr>
      <w:tr w:rsidR="0049651F" w14:paraId="743295B1" w14:textId="77777777">
        <w:tc>
          <w:tcPr>
            <w:tcW w:w="757" w:type="dxa"/>
            <w:tcBorders>
              <w:top w:val="single" w:sz="4" w:space="0" w:color="auto"/>
              <w:left w:val="single" w:sz="4" w:space="0" w:color="auto"/>
              <w:bottom w:val="single" w:sz="4" w:space="0" w:color="auto"/>
              <w:right w:val="single" w:sz="4" w:space="0" w:color="auto"/>
            </w:tcBorders>
          </w:tcPr>
          <w:p w14:paraId="7742057B"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3</w:t>
            </w:r>
          </w:p>
        </w:tc>
        <w:tc>
          <w:tcPr>
            <w:tcW w:w="1478" w:type="dxa"/>
            <w:tcBorders>
              <w:top w:val="single" w:sz="4" w:space="0" w:color="auto"/>
              <w:left w:val="single" w:sz="4" w:space="0" w:color="auto"/>
              <w:bottom w:val="single" w:sz="4" w:space="0" w:color="auto"/>
              <w:right w:val="single" w:sz="4" w:space="0" w:color="auto"/>
            </w:tcBorders>
          </w:tcPr>
          <w:p w14:paraId="3AD94222"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用能单位</w:t>
            </w:r>
          </w:p>
        </w:tc>
        <w:tc>
          <w:tcPr>
            <w:tcW w:w="6662" w:type="dxa"/>
            <w:tcBorders>
              <w:top w:val="single" w:sz="4" w:space="0" w:color="auto"/>
              <w:left w:val="single" w:sz="4" w:space="0" w:color="auto"/>
              <w:bottom w:val="single" w:sz="4" w:space="0" w:color="auto"/>
              <w:right w:val="single" w:sz="4" w:space="0" w:color="auto"/>
            </w:tcBorders>
          </w:tcPr>
          <w:p w14:paraId="3BCAF555"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用能单位是指拥有法人资格、具有节能意愿及潜力、自愿加入并履行成员义务、具有一定能源成本规模的用户。用能单位是活动小组的重要参与主体。</w:t>
            </w:r>
          </w:p>
        </w:tc>
      </w:tr>
      <w:tr w:rsidR="0049651F" w14:paraId="26FCE6D9" w14:textId="77777777">
        <w:tc>
          <w:tcPr>
            <w:tcW w:w="757" w:type="dxa"/>
            <w:tcBorders>
              <w:top w:val="single" w:sz="4" w:space="0" w:color="auto"/>
              <w:left w:val="single" w:sz="4" w:space="0" w:color="auto"/>
              <w:bottom w:val="single" w:sz="4" w:space="0" w:color="auto"/>
              <w:right w:val="single" w:sz="4" w:space="0" w:color="auto"/>
            </w:tcBorders>
          </w:tcPr>
          <w:p w14:paraId="53A5A302"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w:t>
            </w:r>
          </w:p>
        </w:tc>
        <w:tc>
          <w:tcPr>
            <w:tcW w:w="1478" w:type="dxa"/>
            <w:tcBorders>
              <w:top w:val="single" w:sz="4" w:space="0" w:color="auto"/>
              <w:left w:val="single" w:sz="4" w:space="0" w:color="auto"/>
              <w:bottom w:val="single" w:sz="4" w:space="0" w:color="auto"/>
              <w:right w:val="single" w:sz="4" w:space="0" w:color="auto"/>
            </w:tcBorders>
          </w:tcPr>
          <w:p w14:paraId="146B595F"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最大用电负荷</w:t>
            </w:r>
          </w:p>
        </w:tc>
        <w:tc>
          <w:tcPr>
            <w:tcW w:w="6662" w:type="dxa"/>
            <w:tcBorders>
              <w:top w:val="single" w:sz="4" w:space="0" w:color="auto"/>
              <w:left w:val="single" w:sz="4" w:space="0" w:color="auto"/>
              <w:bottom w:val="single" w:sz="4" w:space="0" w:color="auto"/>
              <w:right w:val="single" w:sz="4" w:space="0" w:color="auto"/>
            </w:tcBorders>
          </w:tcPr>
          <w:p w14:paraId="75505C96"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本方案中最大用电负荷是指统调最高用电负荷，即本地统调发电负荷与净受电力之和的最大值。</w:t>
            </w:r>
          </w:p>
        </w:tc>
      </w:tr>
      <w:tr w:rsidR="0049651F" w14:paraId="256C42F6" w14:textId="77777777">
        <w:tc>
          <w:tcPr>
            <w:tcW w:w="757" w:type="dxa"/>
            <w:tcBorders>
              <w:top w:val="single" w:sz="4" w:space="0" w:color="auto"/>
              <w:left w:val="single" w:sz="4" w:space="0" w:color="auto"/>
              <w:bottom w:val="single" w:sz="4" w:space="0" w:color="auto"/>
              <w:right w:val="single" w:sz="4" w:space="0" w:color="auto"/>
            </w:tcBorders>
          </w:tcPr>
          <w:p w14:paraId="4F30CC27"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5</w:t>
            </w:r>
          </w:p>
        </w:tc>
        <w:tc>
          <w:tcPr>
            <w:tcW w:w="1478" w:type="dxa"/>
            <w:tcBorders>
              <w:top w:val="single" w:sz="4" w:space="0" w:color="auto"/>
              <w:left w:val="single" w:sz="4" w:space="0" w:color="auto"/>
              <w:bottom w:val="single" w:sz="4" w:space="0" w:color="auto"/>
              <w:right w:val="single" w:sz="4" w:space="0" w:color="auto"/>
            </w:tcBorders>
          </w:tcPr>
          <w:p w14:paraId="1E14CC49"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售电量</w:t>
            </w:r>
          </w:p>
        </w:tc>
        <w:tc>
          <w:tcPr>
            <w:tcW w:w="6662" w:type="dxa"/>
            <w:tcBorders>
              <w:top w:val="single" w:sz="4" w:space="0" w:color="auto"/>
              <w:left w:val="single" w:sz="4" w:space="0" w:color="auto"/>
              <w:bottom w:val="single" w:sz="4" w:space="0" w:color="auto"/>
              <w:right w:val="single" w:sz="4" w:space="0" w:color="auto"/>
            </w:tcBorders>
          </w:tcPr>
          <w:p w14:paraId="1EEDD760"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本方案中售电量是指供电营业区域内销售给终端用户的电量，包括销售给本区（县）终端用户（不含趸售用户）的电量和不经过邻区（县）电网而直接销售给邻区（县）终端用户的电量。</w:t>
            </w:r>
          </w:p>
        </w:tc>
      </w:tr>
      <w:tr w:rsidR="0049651F" w14:paraId="136982E4" w14:textId="77777777">
        <w:tc>
          <w:tcPr>
            <w:tcW w:w="757" w:type="dxa"/>
            <w:tcBorders>
              <w:top w:val="single" w:sz="4" w:space="0" w:color="auto"/>
              <w:left w:val="single" w:sz="4" w:space="0" w:color="auto"/>
              <w:bottom w:val="single" w:sz="4" w:space="0" w:color="auto"/>
              <w:right w:val="single" w:sz="4" w:space="0" w:color="auto"/>
            </w:tcBorders>
          </w:tcPr>
          <w:p w14:paraId="45519CFA"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w:t>
            </w:r>
          </w:p>
        </w:tc>
        <w:tc>
          <w:tcPr>
            <w:tcW w:w="1478" w:type="dxa"/>
            <w:tcBorders>
              <w:top w:val="single" w:sz="4" w:space="0" w:color="auto"/>
              <w:left w:val="single" w:sz="4" w:space="0" w:color="auto"/>
              <w:bottom w:val="single" w:sz="4" w:space="0" w:color="auto"/>
              <w:right w:val="single" w:sz="4" w:space="0" w:color="auto"/>
            </w:tcBorders>
          </w:tcPr>
          <w:p w14:paraId="66FFF2D7"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错峰</w:t>
            </w:r>
          </w:p>
        </w:tc>
        <w:tc>
          <w:tcPr>
            <w:tcW w:w="6662" w:type="dxa"/>
            <w:tcBorders>
              <w:top w:val="single" w:sz="4" w:space="0" w:color="auto"/>
              <w:left w:val="single" w:sz="4" w:space="0" w:color="auto"/>
              <w:bottom w:val="single" w:sz="4" w:space="0" w:color="auto"/>
              <w:right w:val="single" w:sz="4" w:space="0" w:color="auto"/>
            </w:tcBorders>
          </w:tcPr>
          <w:p w14:paraId="04142203"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是指将高峰时段的用电负荷转移到其他时段，通常不减少电能使用。</w:t>
            </w:r>
          </w:p>
        </w:tc>
      </w:tr>
      <w:tr w:rsidR="0049651F" w14:paraId="2C4AB084" w14:textId="77777777">
        <w:tc>
          <w:tcPr>
            <w:tcW w:w="757" w:type="dxa"/>
            <w:tcBorders>
              <w:top w:val="single" w:sz="4" w:space="0" w:color="auto"/>
              <w:left w:val="single" w:sz="4" w:space="0" w:color="auto"/>
              <w:bottom w:val="single" w:sz="4" w:space="0" w:color="auto"/>
              <w:right w:val="single" w:sz="4" w:space="0" w:color="auto"/>
            </w:tcBorders>
          </w:tcPr>
          <w:p w14:paraId="51CF2856"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7</w:t>
            </w:r>
          </w:p>
        </w:tc>
        <w:tc>
          <w:tcPr>
            <w:tcW w:w="1478" w:type="dxa"/>
            <w:tcBorders>
              <w:top w:val="single" w:sz="4" w:space="0" w:color="auto"/>
              <w:left w:val="single" w:sz="4" w:space="0" w:color="auto"/>
              <w:bottom w:val="single" w:sz="4" w:space="0" w:color="auto"/>
              <w:right w:val="single" w:sz="4" w:space="0" w:color="auto"/>
            </w:tcBorders>
          </w:tcPr>
          <w:p w14:paraId="134B5E56"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避峰</w:t>
            </w:r>
          </w:p>
        </w:tc>
        <w:tc>
          <w:tcPr>
            <w:tcW w:w="6662" w:type="dxa"/>
            <w:tcBorders>
              <w:top w:val="single" w:sz="4" w:space="0" w:color="auto"/>
              <w:left w:val="single" w:sz="4" w:space="0" w:color="auto"/>
              <w:bottom w:val="single" w:sz="4" w:space="0" w:color="auto"/>
              <w:right w:val="single" w:sz="4" w:space="0" w:color="auto"/>
            </w:tcBorders>
          </w:tcPr>
          <w:p w14:paraId="4D6EBCB8"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是指在用电高峰时段，组织用户削减或中断用电负荷，减少一天中的用电高峰需求，一般会减少电能使用。</w:t>
            </w:r>
          </w:p>
        </w:tc>
      </w:tr>
      <w:tr w:rsidR="0049651F" w14:paraId="5C87CB59" w14:textId="77777777">
        <w:tc>
          <w:tcPr>
            <w:tcW w:w="757" w:type="dxa"/>
            <w:tcBorders>
              <w:top w:val="single" w:sz="4" w:space="0" w:color="auto"/>
              <w:left w:val="single" w:sz="4" w:space="0" w:color="auto"/>
              <w:bottom w:val="single" w:sz="4" w:space="0" w:color="auto"/>
              <w:right w:val="single" w:sz="4" w:space="0" w:color="auto"/>
            </w:tcBorders>
          </w:tcPr>
          <w:p w14:paraId="48629158"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8</w:t>
            </w:r>
          </w:p>
        </w:tc>
        <w:tc>
          <w:tcPr>
            <w:tcW w:w="1478" w:type="dxa"/>
            <w:tcBorders>
              <w:top w:val="single" w:sz="4" w:space="0" w:color="auto"/>
              <w:left w:val="single" w:sz="4" w:space="0" w:color="auto"/>
              <w:bottom w:val="single" w:sz="4" w:space="0" w:color="auto"/>
              <w:right w:val="single" w:sz="4" w:space="0" w:color="auto"/>
            </w:tcBorders>
          </w:tcPr>
          <w:p w14:paraId="086EAB33"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限电</w:t>
            </w:r>
          </w:p>
        </w:tc>
        <w:tc>
          <w:tcPr>
            <w:tcW w:w="6662" w:type="dxa"/>
            <w:tcBorders>
              <w:top w:val="single" w:sz="4" w:space="0" w:color="auto"/>
              <w:left w:val="single" w:sz="4" w:space="0" w:color="auto"/>
              <w:bottom w:val="single" w:sz="4" w:space="0" w:color="auto"/>
              <w:right w:val="single" w:sz="4" w:space="0" w:color="auto"/>
            </w:tcBorders>
          </w:tcPr>
          <w:p w14:paraId="18AA68EB"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是指在特定时段限制某些用户的部分或全部用电需求，根据限电时段及程度不同，可分为临时限电、轮停限电、停产限电，一般会减少电能使用。</w:t>
            </w:r>
          </w:p>
        </w:tc>
      </w:tr>
      <w:tr w:rsidR="0049651F" w14:paraId="5B25BA85" w14:textId="77777777">
        <w:tc>
          <w:tcPr>
            <w:tcW w:w="757" w:type="dxa"/>
            <w:tcBorders>
              <w:top w:val="single" w:sz="4" w:space="0" w:color="auto"/>
              <w:left w:val="single" w:sz="4" w:space="0" w:color="auto"/>
              <w:bottom w:val="single" w:sz="4" w:space="0" w:color="auto"/>
              <w:right w:val="single" w:sz="4" w:space="0" w:color="auto"/>
            </w:tcBorders>
          </w:tcPr>
          <w:p w14:paraId="6090F636"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9</w:t>
            </w:r>
          </w:p>
        </w:tc>
        <w:tc>
          <w:tcPr>
            <w:tcW w:w="1478" w:type="dxa"/>
            <w:tcBorders>
              <w:top w:val="single" w:sz="4" w:space="0" w:color="auto"/>
              <w:left w:val="single" w:sz="4" w:space="0" w:color="auto"/>
              <w:bottom w:val="single" w:sz="4" w:space="0" w:color="auto"/>
              <w:right w:val="single" w:sz="4" w:space="0" w:color="auto"/>
            </w:tcBorders>
          </w:tcPr>
          <w:p w14:paraId="34427080"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临时限电</w:t>
            </w:r>
          </w:p>
        </w:tc>
        <w:tc>
          <w:tcPr>
            <w:tcW w:w="6662" w:type="dxa"/>
            <w:tcBorders>
              <w:top w:val="single" w:sz="4" w:space="0" w:color="auto"/>
              <w:left w:val="single" w:sz="4" w:space="0" w:color="auto"/>
              <w:bottom w:val="single" w:sz="4" w:space="0" w:color="auto"/>
              <w:right w:val="single" w:sz="4" w:space="0" w:color="auto"/>
            </w:tcBorders>
          </w:tcPr>
          <w:p w14:paraId="73E2B424"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是指在有序用电期间出现持续 ２４ 小时及以上的临时性较大负荷缺口时，通过组织用户临时减产、停产等，减少用电需求的限电措施。</w:t>
            </w:r>
          </w:p>
        </w:tc>
      </w:tr>
      <w:tr w:rsidR="0049651F" w14:paraId="37FC7F31" w14:textId="77777777">
        <w:tc>
          <w:tcPr>
            <w:tcW w:w="757" w:type="dxa"/>
            <w:tcBorders>
              <w:top w:val="single" w:sz="4" w:space="0" w:color="auto"/>
              <w:left w:val="single" w:sz="4" w:space="0" w:color="auto"/>
              <w:bottom w:val="single" w:sz="4" w:space="0" w:color="auto"/>
              <w:right w:val="single" w:sz="4" w:space="0" w:color="auto"/>
            </w:tcBorders>
          </w:tcPr>
          <w:p w14:paraId="51715A74"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w:t>
            </w:r>
          </w:p>
        </w:tc>
        <w:tc>
          <w:tcPr>
            <w:tcW w:w="1478" w:type="dxa"/>
            <w:tcBorders>
              <w:top w:val="single" w:sz="4" w:space="0" w:color="auto"/>
              <w:left w:val="single" w:sz="4" w:space="0" w:color="auto"/>
              <w:bottom w:val="single" w:sz="4" w:space="0" w:color="auto"/>
              <w:right w:val="single" w:sz="4" w:space="0" w:color="auto"/>
            </w:tcBorders>
          </w:tcPr>
          <w:p w14:paraId="04A801B1"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轮停限电</w:t>
            </w:r>
          </w:p>
        </w:tc>
        <w:tc>
          <w:tcPr>
            <w:tcW w:w="6662" w:type="dxa"/>
            <w:tcBorders>
              <w:top w:val="single" w:sz="4" w:space="0" w:color="auto"/>
              <w:left w:val="single" w:sz="4" w:space="0" w:color="auto"/>
              <w:bottom w:val="single" w:sz="4" w:space="0" w:color="auto"/>
              <w:right w:val="single" w:sz="4" w:space="0" w:color="auto"/>
            </w:tcBorders>
          </w:tcPr>
          <w:p w14:paraId="3C5585D8"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是指在有序用电期间，以一周或其他时段为周期，组织用户在周期内特定时间段减产、停产等，减少用电负荷需求的限电措施。</w:t>
            </w:r>
          </w:p>
        </w:tc>
      </w:tr>
      <w:tr w:rsidR="0049651F" w14:paraId="2B535E1F" w14:textId="77777777">
        <w:tc>
          <w:tcPr>
            <w:tcW w:w="757" w:type="dxa"/>
            <w:tcBorders>
              <w:top w:val="single" w:sz="4" w:space="0" w:color="auto"/>
              <w:left w:val="single" w:sz="4" w:space="0" w:color="auto"/>
              <w:bottom w:val="single" w:sz="4" w:space="0" w:color="auto"/>
              <w:right w:val="single" w:sz="4" w:space="0" w:color="auto"/>
            </w:tcBorders>
          </w:tcPr>
          <w:p w14:paraId="6CA85ED4"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11</w:t>
            </w:r>
          </w:p>
        </w:tc>
        <w:tc>
          <w:tcPr>
            <w:tcW w:w="1478" w:type="dxa"/>
            <w:tcBorders>
              <w:top w:val="single" w:sz="4" w:space="0" w:color="auto"/>
              <w:left w:val="single" w:sz="4" w:space="0" w:color="auto"/>
              <w:bottom w:val="single" w:sz="4" w:space="0" w:color="auto"/>
              <w:right w:val="single" w:sz="4" w:space="0" w:color="auto"/>
            </w:tcBorders>
          </w:tcPr>
          <w:p w14:paraId="124AD7AA"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停产限电</w:t>
            </w:r>
          </w:p>
        </w:tc>
        <w:tc>
          <w:tcPr>
            <w:tcW w:w="6662" w:type="dxa"/>
            <w:tcBorders>
              <w:top w:val="single" w:sz="4" w:space="0" w:color="auto"/>
              <w:left w:val="single" w:sz="4" w:space="0" w:color="auto"/>
              <w:bottom w:val="single" w:sz="4" w:space="0" w:color="auto"/>
              <w:right w:val="single" w:sz="4" w:space="0" w:color="auto"/>
            </w:tcBorders>
          </w:tcPr>
          <w:p w14:paraId="5C4056EB"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是指在有序用电期间，组织用户采取７天以上持续性的停产，减少用电需求的限电措施。</w:t>
            </w:r>
          </w:p>
        </w:tc>
      </w:tr>
      <w:tr w:rsidR="0049651F" w14:paraId="3CFE1E37" w14:textId="77777777">
        <w:tc>
          <w:tcPr>
            <w:tcW w:w="757" w:type="dxa"/>
            <w:tcBorders>
              <w:top w:val="single" w:sz="4" w:space="0" w:color="auto"/>
              <w:left w:val="single" w:sz="4" w:space="0" w:color="auto"/>
              <w:bottom w:val="single" w:sz="4" w:space="0" w:color="auto"/>
              <w:right w:val="single" w:sz="4" w:space="0" w:color="auto"/>
            </w:tcBorders>
          </w:tcPr>
          <w:p w14:paraId="384EA28E"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12</w:t>
            </w:r>
          </w:p>
        </w:tc>
        <w:tc>
          <w:tcPr>
            <w:tcW w:w="1478" w:type="dxa"/>
            <w:tcBorders>
              <w:top w:val="single" w:sz="4" w:space="0" w:color="auto"/>
              <w:left w:val="single" w:sz="4" w:space="0" w:color="auto"/>
              <w:bottom w:val="single" w:sz="4" w:space="0" w:color="auto"/>
              <w:right w:val="single" w:sz="4" w:space="0" w:color="auto"/>
            </w:tcBorders>
          </w:tcPr>
          <w:p w14:paraId="3BBEEC84"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负控限电负荷</w:t>
            </w:r>
          </w:p>
        </w:tc>
        <w:tc>
          <w:tcPr>
            <w:tcW w:w="6662" w:type="dxa"/>
            <w:tcBorders>
              <w:top w:val="single" w:sz="4" w:space="0" w:color="auto"/>
              <w:left w:val="single" w:sz="4" w:space="0" w:color="auto"/>
              <w:bottom w:val="single" w:sz="4" w:space="0" w:color="auto"/>
              <w:right w:val="single" w:sz="4" w:space="0" w:color="auto"/>
            </w:tcBorders>
          </w:tcPr>
          <w:p w14:paraId="26845002"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是指利用负荷管理技术手段进行错峰、避锋、限电等操作所控制负荷之和。</w:t>
            </w:r>
          </w:p>
        </w:tc>
      </w:tr>
      <w:tr w:rsidR="0049651F" w14:paraId="7C41C73A" w14:textId="77777777">
        <w:tc>
          <w:tcPr>
            <w:tcW w:w="757" w:type="dxa"/>
            <w:tcBorders>
              <w:top w:val="single" w:sz="4" w:space="0" w:color="auto"/>
              <w:left w:val="single" w:sz="4" w:space="0" w:color="auto"/>
              <w:bottom w:val="single" w:sz="4" w:space="0" w:color="auto"/>
              <w:right w:val="single" w:sz="4" w:space="0" w:color="auto"/>
            </w:tcBorders>
          </w:tcPr>
          <w:p w14:paraId="7BD9F460"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13</w:t>
            </w:r>
          </w:p>
        </w:tc>
        <w:tc>
          <w:tcPr>
            <w:tcW w:w="1478" w:type="dxa"/>
            <w:tcBorders>
              <w:top w:val="single" w:sz="4" w:space="0" w:color="auto"/>
              <w:left w:val="single" w:sz="4" w:space="0" w:color="auto"/>
              <w:bottom w:val="single" w:sz="4" w:space="0" w:color="auto"/>
              <w:right w:val="single" w:sz="4" w:space="0" w:color="auto"/>
            </w:tcBorders>
          </w:tcPr>
          <w:p w14:paraId="73810341"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拉路</w:t>
            </w:r>
          </w:p>
        </w:tc>
        <w:tc>
          <w:tcPr>
            <w:tcW w:w="6662" w:type="dxa"/>
            <w:tcBorders>
              <w:top w:val="single" w:sz="4" w:space="0" w:color="auto"/>
              <w:left w:val="single" w:sz="4" w:space="0" w:color="auto"/>
              <w:bottom w:val="single" w:sz="4" w:space="0" w:color="auto"/>
              <w:right w:val="single" w:sz="4" w:space="0" w:color="auto"/>
            </w:tcBorders>
          </w:tcPr>
          <w:p w14:paraId="3766C289"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是指各级调度机构发布调度命令，切除部分线路用电负荷的限电措施，不包含因机组非计划停运或电网紧急状态下，调度机构为保证电网安全而采取的紧急切除线路措施。</w:t>
            </w:r>
          </w:p>
        </w:tc>
      </w:tr>
      <w:tr w:rsidR="0049651F" w14:paraId="449C737A" w14:textId="77777777">
        <w:tc>
          <w:tcPr>
            <w:tcW w:w="757" w:type="dxa"/>
            <w:tcBorders>
              <w:top w:val="single" w:sz="4" w:space="0" w:color="auto"/>
              <w:left w:val="single" w:sz="4" w:space="0" w:color="auto"/>
              <w:bottom w:val="single" w:sz="4" w:space="0" w:color="auto"/>
              <w:right w:val="single" w:sz="4" w:space="0" w:color="auto"/>
            </w:tcBorders>
          </w:tcPr>
          <w:p w14:paraId="0284E486"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14</w:t>
            </w:r>
          </w:p>
        </w:tc>
        <w:tc>
          <w:tcPr>
            <w:tcW w:w="1478" w:type="dxa"/>
            <w:tcBorders>
              <w:top w:val="single" w:sz="4" w:space="0" w:color="auto"/>
              <w:left w:val="single" w:sz="4" w:space="0" w:color="auto"/>
              <w:bottom w:val="single" w:sz="4" w:space="0" w:color="auto"/>
              <w:right w:val="single" w:sz="4" w:space="0" w:color="auto"/>
            </w:tcBorders>
          </w:tcPr>
          <w:p w14:paraId="3F3FA440"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电力缺口</w:t>
            </w:r>
          </w:p>
        </w:tc>
        <w:tc>
          <w:tcPr>
            <w:tcW w:w="6662" w:type="dxa"/>
            <w:tcBorders>
              <w:top w:val="single" w:sz="4" w:space="0" w:color="auto"/>
              <w:left w:val="single" w:sz="4" w:space="0" w:color="auto"/>
              <w:bottom w:val="single" w:sz="4" w:space="0" w:color="auto"/>
              <w:right w:val="single" w:sz="4" w:space="0" w:color="auto"/>
            </w:tcBorders>
          </w:tcPr>
          <w:p w14:paraId="078CEE3E"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是指某一时间点，所有用户错峰、避峰、限电、拉路负荷之和。</w:t>
            </w:r>
          </w:p>
        </w:tc>
      </w:tr>
      <w:tr w:rsidR="0049651F" w14:paraId="68551F1D" w14:textId="77777777">
        <w:tc>
          <w:tcPr>
            <w:tcW w:w="757" w:type="dxa"/>
            <w:tcBorders>
              <w:top w:val="single" w:sz="4" w:space="0" w:color="auto"/>
              <w:left w:val="single" w:sz="4" w:space="0" w:color="auto"/>
              <w:bottom w:val="single" w:sz="4" w:space="0" w:color="auto"/>
              <w:right w:val="single" w:sz="4" w:space="0" w:color="auto"/>
            </w:tcBorders>
          </w:tcPr>
          <w:p w14:paraId="4106D694"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15</w:t>
            </w:r>
          </w:p>
        </w:tc>
        <w:tc>
          <w:tcPr>
            <w:tcW w:w="1478" w:type="dxa"/>
            <w:tcBorders>
              <w:top w:val="single" w:sz="4" w:space="0" w:color="auto"/>
              <w:left w:val="single" w:sz="4" w:space="0" w:color="auto"/>
              <w:bottom w:val="single" w:sz="4" w:space="0" w:color="auto"/>
              <w:right w:val="single" w:sz="4" w:space="0" w:color="auto"/>
            </w:tcBorders>
          </w:tcPr>
          <w:p w14:paraId="3E62BBA4"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综合能耗</w:t>
            </w:r>
          </w:p>
        </w:tc>
        <w:tc>
          <w:tcPr>
            <w:tcW w:w="6662" w:type="dxa"/>
            <w:tcBorders>
              <w:top w:val="single" w:sz="4" w:space="0" w:color="auto"/>
              <w:left w:val="single" w:sz="4" w:space="0" w:color="auto"/>
              <w:bottom w:val="single" w:sz="4" w:space="0" w:color="auto"/>
              <w:right w:val="single" w:sz="4" w:space="0" w:color="auto"/>
            </w:tcBorders>
          </w:tcPr>
          <w:p w14:paraId="6CC54E2E"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用能单位在统计报告期内实际消耗的各种能源实物量，按规定的计算方法和单位分别折算后的总和。</w:t>
            </w:r>
          </w:p>
        </w:tc>
      </w:tr>
      <w:tr w:rsidR="0049651F" w14:paraId="3FC56FD7" w14:textId="77777777">
        <w:tc>
          <w:tcPr>
            <w:tcW w:w="757" w:type="dxa"/>
            <w:tcBorders>
              <w:top w:val="single" w:sz="4" w:space="0" w:color="auto"/>
              <w:left w:val="single" w:sz="4" w:space="0" w:color="auto"/>
              <w:bottom w:val="single" w:sz="4" w:space="0" w:color="auto"/>
              <w:right w:val="single" w:sz="4" w:space="0" w:color="auto"/>
            </w:tcBorders>
          </w:tcPr>
          <w:p w14:paraId="249784A9"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16</w:t>
            </w:r>
          </w:p>
        </w:tc>
        <w:tc>
          <w:tcPr>
            <w:tcW w:w="1478" w:type="dxa"/>
            <w:tcBorders>
              <w:top w:val="single" w:sz="4" w:space="0" w:color="auto"/>
              <w:left w:val="single" w:sz="4" w:space="0" w:color="auto"/>
              <w:bottom w:val="single" w:sz="4" w:space="0" w:color="auto"/>
              <w:right w:val="single" w:sz="4" w:space="0" w:color="auto"/>
            </w:tcBorders>
          </w:tcPr>
          <w:p w14:paraId="63C91B2A"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监测点</w:t>
            </w:r>
          </w:p>
        </w:tc>
        <w:tc>
          <w:tcPr>
            <w:tcW w:w="6662" w:type="dxa"/>
            <w:tcBorders>
              <w:top w:val="single" w:sz="4" w:space="0" w:color="auto"/>
              <w:left w:val="single" w:sz="4" w:space="0" w:color="auto"/>
              <w:bottom w:val="single" w:sz="4" w:space="0" w:color="auto"/>
              <w:right w:val="single" w:sz="4" w:space="0" w:color="auto"/>
            </w:tcBorders>
          </w:tcPr>
          <w:p w14:paraId="3523F6F2"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为实现用能单元或设备的电能监测和统计分析，在需要提供数据的位置设立的数据接入点，其数据来源包括采集装置、营销导入、外部接口等。</w:t>
            </w:r>
          </w:p>
        </w:tc>
      </w:tr>
      <w:tr w:rsidR="0049651F" w14:paraId="78133A97" w14:textId="77777777">
        <w:tc>
          <w:tcPr>
            <w:tcW w:w="757" w:type="dxa"/>
            <w:tcBorders>
              <w:top w:val="single" w:sz="4" w:space="0" w:color="auto"/>
              <w:left w:val="single" w:sz="4" w:space="0" w:color="auto"/>
              <w:bottom w:val="single" w:sz="4" w:space="0" w:color="auto"/>
              <w:right w:val="single" w:sz="4" w:space="0" w:color="auto"/>
            </w:tcBorders>
          </w:tcPr>
          <w:p w14:paraId="1460615A"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17</w:t>
            </w:r>
          </w:p>
        </w:tc>
        <w:tc>
          <w:tcPr>
            <w:tcW w:w="1478" w:type="dxa"/>
            <w:tcBorders>
              <w:top w:val="single" w:sz="4" w:space="0" w:color="auto"/>
              <w:left w:val="single" w:sz="4" w:space="0" w:color="auto"/>
              <w:bottom w:val="single" w:sz="4" w:space="0" w:color="auto"/>
              <w:right w:val="single" w:sz="4" w:space="0" w:color="auto"/>
            </w:tcBorders>
          </w:tcPr>
          <w:p w14:paraId="50836FCB"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采集装置</w:t>
            </w:r>
          </w:p>
        </w:tc>
        <w:tc>
          <w:tcPr>
            <w:tcW w:w="6662" w:type="dxa"/>
            <w:tcBorders>
              <w:top w:val="single" w:sz="4" w:space="0" w:color="auto"/>
              <w:left w:val="single" w:sz="4" w:space="0" w:color="auto"/>
              <w:bottom w:val="single" w:sz="4" w:space="0" w:color="auto"/>
              <w:right w:val="single" w:sz="4" w:space="0" w:color="auto"/>
            </w:tcBorders>
          </w:tcPr>
          <w:p w14:paraId="5D649E21"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提供用能服务时为收集用能数据所安装的采集或传输设备，包括信息集中与交换终端、电力能效监测终端等。</w:t>
            </w:r>
          </w:p>
        </w:tc>
      </w:tr>
      <w:tr w:rsidR="0049651F" w14:paraId="5B5520D7" w14:textId="77777777">
        <w:tc>
          <w:tcPr>
            <w:tcW w:w="757" w:type="dxa"/>
            <w:tcBorders>
              <w:top w:val="single" w:sz="4" w:space="0" w:color="auto"/>
              <w:left w:val="single" w:sz="4" w:space="0" w:color="auto"/>
              <w:bottom w:val="single" w:sz="4" w:space="0" w:color="auto"/>
              <w:right w:val="single" w:sz="4" w:space="0" w:color="auto"/>
            </w:tcBorders>
          </w:tcPr>
          <w:p w14:paraId="14BBB48F"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18</w:t>
            </w:r>
          </w:p>
        </w:tc>
        <w:tc>
          <w:tcPr>
            <w:tcW w:w="1478" w:type="dxa"/>
            <w:tcBorders>
              <w:top w:val="single" w:sz="4" w:space="0" w:color="auto"/>
              <w:left w:val="single" w:sz="4" w:space="0" w:color="auto"/>
              <w:bottom w:val="single" w:sz="4" w:space="0" w:color="auto"/>
              <w:right w:val="single" w:sz="4" w:space="0" w:color="auto"/>
            </w:tcBorders>
          </w:tcPr>
          <w:p w14:paraId="000A959D"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用能设备</w:t>
            </w:r>
          </w:p>
        </w:tc>
        <w:tc>
          <w:tcPr>
            <w:tcW w:w="6662" w:type="dxa"/>
            <w:tcBorders>
              <w:top w:val="single" w:sz="4" w:space="0" w:color="auto"/>
              <w:left w:val="single" w:sz="4" w:space="0" w:color="auto"/>
              <w:bottom w:val="single" w:sz="4" w:space="0" w:color="auto"/>
              <w:right w:val="single" w:sz="4" w:space="0" w:color="auto"/>
            </w:tcBorders>
          </w:tcPr>
          <w:p w14:paraId="311A5C56"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是指社会生产生活活动中由企业、事业单位、行政机关、社会团体等用能单位所使用的耗能设备。</w:t>
            </w:r>
          </w:p>
        </w:tc>
      </w:tr>
      <w:tr w:rsidR="0049651F" w14:paraId="18A9A608" w14:textId="77777777">
        <w:tc>
          <w:tcPr>
            <w:tcW w:w="757" w:type="dxa"/>
            <w:tcBorders>
              <w:top w:val="single" w:sz="4" w:space="0" w:color="auto"/>
              <w:left w:val="single" w:sz="4" w:space="0" w:color="auto"/>
              <w:bottom w:val="single" w:sz="4" w:space="0" w:color="auto"/>
              <w:right w:val="single" w:sz="4" w:space="0" w:color="auto"/>
            </w:tcBorders>
          </w:tcPr>
          <w:p w14:paraId="6BD9B829"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19</w:t>
            </w:r>
          </w:p>
        </w:tc>
        <w:tc>
          <w:tcPr>
            <w:tcW w:w="1478" w:type="dxa"/>
            <w:tcBorders>
              <w:top w:val="single" w:sz="4" w:space="0" w:color="auto"/>
              <w:left w:val="single" w:sz="4" w:space="0" w:color="auto"/>
              <w:bottom w:val="single" w:sz="4" w:space="0" w:color="auto"/>
              <w:right w:val="single" w:sz="4" w:space="0" w:color="auto"/>
            </w:tcBorders>
          </w:tcPr>
          <w:p w14:paraId="1A7AF7DB"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用能系统</w:t>
            </w:r>
          </w:p>
        </w:tc>
        <w:tc>
          <w:tcPr>
            <w:tcW w:w="6662" w:type="dxa"/>
            <w:tcBorders>
              <w:top w:val="single" w:sz="4" w:space="0" w:color="auto"/>
              <w:left w:val="single" w:sz="4" w:space="0" w:color="auto"/>
              <w:bottom w:val="single" w:sz="4" w:space="0" w:color="auto"/>
              <w:right w:val="single" w:sz="4" w:space="0" w:color="auto"/>
            </w:tcBorders>
          </w:tcPr>
          <w:p w14:paraId="7A8342E1"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一个或多个用能设备组成的集合，例如空调系统、电梯系统等。</w:t>
            </w:r>
          </w:p>
        </w:tc>
      </w:tr>
      <w:tr w:rsidR="0049651F" w14:paraId="3A30C7DB" w14:textId="77777777">
        <w:tc>
          <w:tcPr>
            <w:tcW w:w="757" w:type="dxa"/>
            <w:tcBorders>
              <w:top w:val="single" w:sz="4" w:space="0" w:color="auto"/>
              <w:left w:val="single" w:sz="4" w:space="0" w:color="auto"/>
              <w:bottom w:val="single" w:sz="4" w:space="0" w:color="auto"/>
              <w:right w:val="single" w:sz="4" w:space="0" w:color="auto"/>
            </w:tcBorders>
          </w:tcPr>
          <w:p w14:paraId="3F5330C9"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20</w:t>
            </w:r>
          </w:p>
        </w:tc>
        <w:tc>
          <w:tcPr>
            <w:tcW w:w="1478" w:type="dxa"/>
            <w:tcBorders>
              <w:top w:val="single" w:sz="4" w:space="0" w:color="auto"/>
              <w:left w:val="single" w:sz="4" w:space="0" w:color="auto"/>
              <w:bottom w:val="single" w:sz="4" w:space="0" w:color="auto"/>
              <w:right w:val="single" w:sz="4" w:space="0" w:color="auto"/>
            </w:tcBorders>
          </w:tcPr>
          <w:p w14:paraId="75836B7A"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用能单元</w:t>
            </w:r>
          </w:p>
        </w:tc>
        <w:tc>
          <w:tcPr>
            <w:tcW w:w="6662" w:type="dxa"/>
            <w:tcBorders>
              <w:top w:val="single" w:sz="4" w:space="0" w:color="auto"/>
              <w:left w:val="single" w:sz="4" w:space="0" w:color="auto"/>
              <w:bottom w:val="single" w:sz="4" w:space="0" w:color="auto"/>
              <w:right w:val="single" w:sz="4" w:space="0" w:color="auto"/>
            </w:tcBorders>
          </w:tcPr>
          <w:p w14:paraId="4DBF2D11"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是指按照不同的组织、分类等方式设置的一组监测点的集合（如：建筑单元、部门单元、工艺单元等）</w:t>
            </w:r>
          </w:p>
        </w:tc>
      </w:tr>
      <w:tr w:rsidR="0049651F" w14:paraId="0FA10274" w14:textId="77777777">
        <w:tc>
          <w:tcPr>
            <w:tcW w:w="757" w:type="dxa"/>
            <w:tcBorders>
              <w:top w:val="single" w:sz="4" w:space="0" w:color="auto"/>
              <w:left w:val="single" w:sz="4" w:space="0" w:color="auto"/>
              <w:bottom w:val="single" w:sz="4" w:space="0" w:color="auto"/>
              <w:right w:val="single" w:sz="4" w:space="0" w:color="auto"/>
            </w:tcBorders>
          </w:tcPr>
          <w:p w14:paraId="7C6FFEDC" w14:textId="77777777" w:rsidR="0049651F" w:rsidRDefault="0059637E">
            <w:pPr>
              <w:pStyle w:val="affffffff8"/>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21</w:t>
            </w:r>
          </w:p>
        </w:tc>
        <w:tc>
          <w:tcPr>
            <w:tcW w:w="1478" w:type="dxa"/>
            <w:tcBorders>
              <w:top w:val="single" w:sz="4" w:space="0" w:color="auto"/>
              <w:left w:val="single" w:sz="4" w:space="0" w:color="auto"/>
              <w:bottom w:val="single" w:sz="4" w:space="0" w:color="auto"/>
              <w:right w:val="single" w:sz="4" w:space="0" w:color="auto"/>
            </w:tcBorders>
          </w:tcPr>
          <w:p w14:paraId="6F914A1C"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能效模型</w:t>
            </w:r>
          </w:p>
        </w:tc>
        <w:tc>
          <w:tcPr>
            <w:tcW w:w="6662" w:type="dxa"/>
            <w:tcBorders>
              <w:top w:val="single" w:sz="4" w:space="0" w:color="auto"/>
              <w:left w:val="single" w:sz="4" w:space="0" w:color="auto"/>
              <w:bottom w:val="single" w:sz="4" w:space="0" w:color="auto"/>
              <w:right w:val="single" w:sz="4" w:space="0" w:color="auto"/>
            </w:tcBorders>
          </w:tcPr>
          <w:p w14:paraId="33D50EAE" w14:textId="77777777" w:rsidR="0049651F" w:rsidRDefault="0059637E">
            <w:pPr>
              <w:pStyle w:val="affffffff8"/>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指对所研究用能设备或用能系统的一种抽象，能够体现能源消耗的过程逻辑与影响因素之间的相互作用，能够反映现实对象的主要特征，为企业耗能系统的分析、评价、优化调整提供基础与途径，为企业的能效评估提供一种动态分析手段。</w:t>
            </w:r>
          </w:p>
        </w:tc>
      </w:tr>
    </w:tbl>
    <w:p w14:paraId="2EE7DC6E" w14:textId="77777777" w:rsidR="0049651F" w:rsidRDefault="0049651F">
      <w:pPr>
        <w:rPr>
          <w:color w:val="000000" w:themeColor="text1"/>
        </w:rPr>
      </w:pPr>
    </w:p>
    <w:p w14:paraId="10003BF5" w14:textId="77777777" w:rsidR="0049651F" w:rsidRDefault="0059637E">
      <w:pPr>
        <w:pStyle w:val="3"/>
        <w:numPr>
          <w:ilvl w:val="2"/>
          <w:numId w:val="18"/>
        </w:numPr>
        <w:spacing w:line="415" w:lineRule="auto"/>
        <w:rPr>
          <w:bCs w:val="0"/>
          <w:color w:val="000000" w:themeColor="text1"/>
          <w:sz w:val="24"/>
          <w:szCs w:val="24"/>
        </w:rPr>
      </w:pPr>
      <w:bookmarkStart w:id="33" w:name="_Toc358152104"/>
      <w:bookmarkStart w:id="34" w:name="_Toc358121928"/>
      <w:bookmarkStart w:id="35" w:name="_Toc358153816"/>
      <w:bookmarkStart w:id="36" w:name="_Toc358131210"/>
      <w:bookmarkStart w:id="37" w:name="_Toc467145326"/>
      <w:bookmarkStart w:id="38" w:name="_Toc357762081"/>
      <w:r>
        <w:rPr>
          <w:rFonts w:hint="eastAsia"/>
          <w:bCs w:val="0"/>
          <w:color w:val="000000" w:themeColor="text1"/>
          <w:sz w:val="24"/>
          <w:szCs w:val="24"/>
        </w:rPr>
        <w:t>参考资料</w:t>
      </w:r>
      <w:bookmarkEnd w:id="33"/>
      <w:bookmarkEnd w:id="34"/>
      <w:bookmarkEnd w:id="35"/>
      <w:bookmarkEnd w:id="36"/>
      <w:bookmarkEnd w:id="37"/>
      <w:bookmarkEnd w:id="38"/>
    </w:p>
    <w:p w14:paraId="7408F13B"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《国民经济行业分类》(GB/T4754-2011)</w:t>
      </w:r>
    </w:p>
    <w:p w14:paraId="161B4C5D"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《综合能耗计算通则》（GB/T2589—2008）</w:t>
      </w:r>
    </w:p>
    <w:p w14:paraId="304D3CDD"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《企业节能量计算方法》（GB/T13234-91）</w:t>
      </w:r>
    </w:p>
    <w:p w14:paraId="1E24C327"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《全国县及县以上行政区划代码表》(GB/T2260-2007)</w:t>
      </w:r>
    </w:p>
    <w:p w14:paraId="035F72FB"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《电网企业实施电力需求侧目标责任考核方案（试行）》（发改运行[2011]2407）</w:t>
      </w:r>
    </w:p>
    <w:p w14:paraId="7FCAC96B"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w:t>
      </w:r>
      <w:r>
        <w:rPr>
          <w:rFonts w:asciiTheme="minorEastAsia" w:eastAsiaTheme="minorEastAsia" w:hAnsiTheme="minorEastAsia"/>
          <w:color w:val="000000" w:themeColor="text1"/>
          <w:kern w:val="2"/>
          <w:szCs w:val="20"/>
        </w:rPr>
        <w:t>有序用电管理办法</w:t>
      </w:r>
      <w:r>
        <w:rPr>
          <w:rFonts w:asciiTheme="minorEastAsia" w:eastAsiaTheme="minorEastAsia" w:hAnsiTheme="minorEastAsia" w:hint="eastAsia"/>
          <w:color w:val="000000" w:themeColor="text1"/>
          <w:kern w:val="2"/>
          <w:szCs w:val="20"/>
        </w:rPr>
        <w:t>》（</w:t>
      </w:r>
      <w:r>
        <w:rPr>
          <w:rFonts w:asciiTheme="minorEastAsia" w:eastAsiaTheme="minorEastAsia" w:hAnsiTheme="minorEastAsia"/>
          <w:color w:val="000000" w:themeColor="text1"/>
          <w:kern w:val="2"/>
          <w:szCs w:val="20"/>
        </w:rPr>
        <w:t>发改运行〔2011〕832号</w:t>
      </w:r>
      <w:r>
        <w:rPr>
          <w:rFonts w:asciiTheme="minorEastAsia" w:eastAsiaTheme="minorEastAsia" w:hAnsiTheme="minorEastAsia" w:hint="eastAsia"/>
          <w:color w:val="000000" w:themeColor="text1"/>
          <w:kern w:val="2"/>
          <w:szCs w:val="20"/>
        </w:rPr>
        <w:t>）</w:t>
      </w:r>
    </w:p>
    <w:p w14:paraId="219DFD97"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《国家电网公司节能服务体系建设实施方案》</w:t>
      </w:r>
    </w:p>
    <w:p w14:paraId="45165D1A"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《国家电网公司节约电力电量指标管理办法（试行）》</w:t>
      </w:r>
    </w:p>
    <w:p w14:paraId="05FE80B8"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w:t>
      </w:r>
      <w:r>
        <w:rPr>
          <w:rFonts w:asciiTheme="minorEastAsia" w:eastAsiaTheme="minorEastAsia" w:hAnsiTheme="minorEastAsia"/>
          <w:color w:val="000000" w:themeColor="text1"/>
          <w:kern w:val="2"/>
          <w:szCs w:val="20"/>
        </w:rPr>
        <w:t>国家电网公司有序用电管理办法</w:t>
      </w:r>
      <w:r>
        <w:rPr>
          <w:rFonts w:asciiTheme="minorEastAsia" w:eastAsiaTheme="minorEastAsia" w:hAnsiTheme="minorEastAsia" w:hint="eastAsia"/>
          <w:color w:val="000000" w:themeColor="text1"/>
          <w:kern w:val="2"/>
          <w:szCs w:val="20"/>
        </w:rPr>
        <w:t>》（</w:t>
      </w:r>
      <w:r>
        <w:rPr>
          <w:rFonts w:asciiTheme="minorEastAsia" w:eastAsiaTheme="minorEastAsia" w:hAnsiTheme="minorEastAsia"/>
          <w:color w:val="000000" w:themeColor="text1"/>
          <w:kern w:val="2"/>
          <w:szCs w:val="20"/>
        </w:rPr>
        <w:t>国家电网营销〔</w:t>
      </w:r>
      <w:r>
        <w:rPr>
          <w:rFonts w:asciiTheme="minorEastAsia" w:eastAsiaTheme="minorEastAsia" w:hAnsiTheme="minorEastAsia" w:hint="eastAsia"/>
          <w:color w:val="000000" w:themeColor="text1"/>
          <w:kern w:val="2"/>
          <w:szCs w:val="20"/>
        </w:rPr>
        <w:t>2012</w:t>
      </w:r>
      <w:r>
        <w:rPr>
          <w:rFonts w:asciiTheme="minorEastAsia" w:eastAsiaTheme="minorEastAsia" w:hAnsiTheme="minorEastAsia"/>
          <w:color w:val="000000" w:themeColor="text1"/>
          <w:kern w:val="2"/>
          <w:szCs w:val="20"/>
        </w:rPr>
        <w:t>〕</w:t>
      </w:r>
      <w:r>
        <w:rPr>
          <w:rFonts w:asciiTheme="minorEastAsia" w:eastAsiaTheme="minorEastAsia" w:hAnsiTheme="minorEastAsia" w:hint="eastAsia"/>
          <w:color w:val="000000" w:themeColor="text1"/>
          <w:kern w:val="2"/>
          <w:szCs w:val="20"/>
        </w:rPr>
        <w:t>38</w:t>
      </w:r>
      <w:r>
        <w:rPr>
          <w:rFonts w:asciiTheme="minorEastAsia" w:eastAsiaTheme="minorEastAsia" w:hAnsiTheme="minorEastAsia"/>
          <w:color w:val="000000" w:themeColor="text1"/>
          <w:kern w:val="2"/>
          <w:szCs w:val="20"/>
        </w:rPr>
        <w:t xml:space="preserve"> 号</w:t>
      </w:r>
      <w:r>
        <w:rPr>
          <w:rFonts w:asciiTheme="minorEastAsia" w:eastAsiaTheme="minorEastAsia" w:hAnsiTheme="minorEastAsia" w:hint="eastAsia"/>
          <w:color w:val="000000" w:themeColor="text1"/>
          <w:kern w:val="2"/>
          <w:szCs w:val="20"/>
        </w:rPr>
        <w:t>）</w:t>
      </w:r>
    </w:p>
    <w:p w14:paraId="0F9CD742"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《国家电网公司信息分类与代码体系－综合代码类集－电压等级代码表》</w:t>
      </w:r>
    </w:p>
    <w:p w14:paraId="0EFAAC3D"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《国家电网公司营销管理代码类集》</w:t>
      </w:r>
    </w:p>
    <w:p w14:paraId="41AE488C"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《电力负荷管理系统功能规范》（生产营销[2004]116号）</w:t>
      </w:r>
    </w:p>
    <w:p w14:paraId="5621F907"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《国家电网公司信息通信新技术推动智能电网创新发展行动计划》</w:t>
      </w:r>
    </w:p>
    <w:p w14:paraId="705B5709" w14:textId="77777777" w:rsidR="0049651F" w:rsidRDefault="0059637E">
      <w:pPr>
        <w:pStyle w:val="14"/>
        <w:numPr>
          <w:ilvl w:val="0"/>
          <w:numId w:val="19"/>
        </w:numPr>
        <w:ind w:firstLineChars="0"/>
        <w:rPr>
          <w:rFonts w:asciiTheme="minorEastAsia" w:eastAsiaTheme="minorEastAsia" w:hAnsiTheme="minorEastAsia"/>
          <w:color w:val="000000" w:themeColor="text1"/>
          <w:kern w:val="2"/>
          <w:szCs w:val="20"/>
        </w:rPr>
      </w:pPr>
      <w:r>
        <w:rPr>
          <w:rFonts w:asciiTheme="minorEastAsia" w:eastAsiaTheme="minorEastAsia" w:hAnsiTheme="minorEastAsia" w:hint="eastAsia"/>
          <w:color w:val="000000" w:themeColor="text1"/>
          <w:kern w:val="2"/>
          <w:szCs w:val="20"/>
        </w:rPr>
        <w:t>基于大数据平台的客户侧能量管理及信息增值服务试点应用项目建设大纲</w:t>
      </w:r>
    </w:p>
    <w:p w14:paraId="7B26D7C5" w14:textId="77777777" w:rsidR="0049651F" w:rsidRDefault="0059637E">
      <w:pPr>
        <w:pStyle w:val="1"/>
        <w:numPr>
          <w:ilvl w:val="0"/>
          <w:numId w:val="17"/>
        </w:numPr>
        <w:tabs>
          <w:tab w:val="left" w:pos="432"/>
        </w:tabs>
        <w:rPr>
          <w:bCs w:val="0"/>
          <w:color w:val="000000" w:themeColor="text1"/>
        </w:rPr>
      </w:pPr>
      <w:bookmarkStart w:id="39" w:name="_Toc467145327"/>
      <w:bookmarkStart w:id="40" w:name="_Toc358153817"/>
      <w:bookmarkStart w:id="41" w:name="_Toc358152105"/>
      <w:bookmarkStart w:id="42" w:name="_Toc357762082"/>
      <w:bookmarkStart w:id="43" w:name="_Toc358121929"/>
      <w:bookmarkStart w:id="44" w:name="_Toc358131211"/>
      <w:r>
        <w:rPr>
          <w:rFonts w:hint="eastAsia"/>
          <w:bCs w:val="0"/>
          <w:color w:val="000000" w:themeColor="text1"/>
        </w:rPr>
        <w:t>主要依据</w:t>
      </w:r>
      <w:bookmarkEnd w:id="39"/>
      <w:bookmarkEnd w:id="40"/>
      <w:bookmarkEnd w:id="41"/>
      <w:bookmarkEnd w:id="42"/>
      <w:bookmarkEnd w:id="43"/>
      <w:bookmarkEnd w:id="44"/>
    </w:p>
    <w:p w14:paraId="1C30A92A" w14:textId="77777777" w:rsidR="0049651F" w:rsidRDefault="0059637E">
      <w:pPr>
        <w:pStyle w:val="aff7"/>
        <w:keepNext/>
        <w:jc w:val="center"/>
        <w:rPr>
          <w:rFonts w:ascii="宋体" w:eastAsia="宋体" w:hAnsi="宋体"/>
          <w:color w:val="000000" w:themeColor="text1"/>
          <w:sz w:val="18"/>
        </w:rPr>
      </w:pPr>
      <w:bookmarkStart w:id="45" w:name="_Toc467673197"/>
      <w:bookmarkStart w:id="46" w:name="_Toc358155087"/>
      <w:r>
        <w:rPr>
          <w:rFonts w:ascii="宋体" w:eastAsia="宋体" w:hAnsi="宋体" w:hint="eastAsia"/>
          <w:color w:val="000000" w:themeColor="text1"/>
          <w:sz w:val="18"/>
        </w:rPr>
        <w:t>表</w:t>
      </w:r>
      <w:r>
        <w:rPr>
          <w:rFonts w:ascii="宋体" w:eastAsia="宋体" w:hAnsi="宋体"/>
          <w:color w:val="000000" w:themeColor="text1"/>
          <w:sz w:val="18"/>
        </w:rPr>
        <w:fldChar w:fldCharType="begin"/>
      </w:r>
      <w:r>
        <w:rPr>
          <w:rFonts w:ascii="宋体" w:eastAsia="宋体" w:hAnsi="宋体"/>
          <w:color w:val="000000" w:themeColor="text1"/>
          <w:sz w:val="18"/>
        </w:rPr>
        <w:instrText xml:space="preserve"> </w:instrText>
      </w:r>
      <w:r>
        <w:rPr>
          <w:rFonts w:ascii="宋体" w:eastAsia="宋体" w:hAnsi="宋体" w:hint="eastAsia"/>
          <w:color w:val="000000" w:themeColor="text1"/>
          <w:sz w:val="18"/>
        </w:rPr>
        <w:instrText>SEQ 表格 \* ARABIC</w:instrText>
      </w:r>
      <w:r>
        <w:rPr>
          <w:rFonts w:ascii="宋体" w:eastAsia="宋体" w:hAnsi="宋体"/>
          <w:color w:val="000000" w:themeColor="text1"/>
          <w:sz w:val="18"/>
        </w:rPr>
        <w:instrText xml:space="preserve"> </w:instrText>
      </w:r>
      <w:r>
        <w:rPr>
          <w:rFonts w:ascii="宋体" w:eastAsia="宋体" w:hAnsi="宋体"/>
          <w:color w:val="000000" w:themeColor="text1"/>
          <w:sz w:val="18"/>
        </w:rPr>
        <w:fldChar w:fldCharType="separate"/>
      </w:r>
      <w:r>
        <w:rPr>
          <w:rFonts w:ascii="宋体" w:eastAsia="宋体" w:hAnsi="宋体"/>
          <w:color w:val="000000" w:themeColor="text1"/>
          <w:sz w:val="18"/>
        </w:rPr>
        <w:t>2</w:t>
      </w:r>
      <w:r>
        <w:rPr>
          <w:rFonts w:ascii="宋体" w:eastAsia="宋体" w:hAnsi="宋体"/>
          <w:color w:val="000000" w:themeColor="text1"/>
          <w:sz w:val="18"/>
        </w:rPr>
        <w:fldChar w:fldCharType="end"/>
      </w:r>
      <w:r>
        <w:rPr>
          <w:rFonts w:ascii="宋体" w:eastAsia="宋体" w:hAnsi="宋体" w:hint="eastAsia"/>
          <w:color w:val="000000" w:themeColor="text1"/>
          <w:sz w:val="18"/>
        </w:rPr>
        <w:t xml:space="preserve"> 引用的制度及规范</w:t>
      </w:r>
      <w:bookmarkEnd w:id="45"/>
      <w:bookmarkEnd w:id="46"/>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402"/>
        <w:gridCol w:w="4536"/>
      </w:tblGrid>
      <w:tr w:rsidR="0049651F" w14:paraId="11815C10" w14:textId="77777777">
        <w:trPr>
          <w:trHeight w:val="312"/>
        </w:trPr>
        <w:tc>
          <w:tcPr>
            <w:tcW w:w="675" w:type="dxa"/>
            <w:tcBorders>
              <w:bottom w:val="single" w:sz="4" w:space="0" w:color="000000"/>
            </w:tcBorders>
            <w:shd w:val="clear" w:color="auto" w:fill="BFBFBF"/>
            <w:vAlign w:val="center"/>
          </w:tcPr>
          <w:p w14:paraId="11D668D5" w14:textId="77777777" w:rsidR="0049651F" w:rsidRDefault="0059637E">
            <w:pPr>
              <w:pStyle w:val="aff2"/>
              <w:jc w:val="center"/>
              <w:rPr>
                <w:rFonts w:ascii="宋体" w:hAnsi="宋体"/>
                <w:color w:val="000000" w:themeColor="text1"/>
                <w:sz w:val="18"/>
                <w:szCs w:val="18"/>
              </w:rPr>
            </w:pPr>
            <w:r>
              <w:rPr>
                <w:rFonts w:ascii="宋体" w:hAnsi="宋体" w:hint="eastAsia"/>
                <w:color w:val="000000" w:themeColor="text1"/>
                <w:sz w:val="18"/>
                <w:szCs w:val="18"/>
              </w:rPr>
              <w:t>序号</w:t>
            </w:r>
          </w:p>
        </w:tc>
        <w:tc>
          <w:tcPr>
            <w:tcW w:w="3402" w:type="dxa"/>
            <w:tcBorders>
              <w:bottom w:val="single" w:sz="4" w:space="0" w:color="000000"/>
              <w:right w:val="single" w:sz="4" w:space="0" w:color="auto"/>
            </w:tcBorders>
            <w:shd w:val="clear" w:color="auto" w:fill="BFBFBF"/>
            <w:vAlign w:val="center"/>
          </w:tcPr>
          <w:p w14:paraId="69806C2C" w14:textId="77777777" w:rsidR="0049651F" w:rsidRDefault="0059637E">
            <w:pPr>
              <w:pStyle w:val="aff2"/>
              <w:jc w:val="center"/>
              <w:rPr>
                <w:rFonts w:ascii="宋体" w:hAnsi="宋体"/>
                <w:color w:val="000000" w:themeColor="text1"/>
                <w:sz w:val="18"/>
                <w:szCs w:val="18"/>
              </w:rPr>
            </w:pPr>
            <w:r>
              <w:rPr>
                <w:rFonts w:ascii="宋体" w:hAnsi="宋体" w:hint="eastAsia"/>
                <w:color w:val="000000" w:themeColor="text1"/>
                <w:sz w:val="18"/>
                <w:szCs w:val="18"/>
              </w:rPr>
              <w:t>依据名称</w:t>
            </w:r>
          </w:p>
        </w:tc>
        <w:tc>
          <w:tcPr>
            <w:tcW w:w="4536" w:type="dxa"/>
            <w:tcBorders>
              <w:left w:val="single" w:sz="4" w:space="0" w:color="auto"/>
              <w:bottom w:val="single" w:sz="4" w:space="0" w:color="000000"/>
              <w:right w:val="single" w:sz="4" w:space="0" w:color="auto"/>
            </w:tcBorders>
            <w:shd w:val="clear" w:color="auto" w:fill="BFBFBF"/>
            <w:vAlign w:val="center"/>
          </w:tcPr>
          <w:p w14:paraId="7EC2C80B" w14:textId="77777777" w:rsidR="0049651F" w:rsidRDefault="0059637E">
            <w:pPr>
              <w:pStyle w:val="aff2"/>
              <w:jc w:val="center"/>
              <w:rPr>
                <w:rFonts w:ascii="宋体" w:hAnsi="宋体"/>
                <w:color w:val="000000" w:themeColor="text1"/>
                <w:sz w:val="18"/>
                <w:szCs w:val="18"/>
              </w:rPr>
            </w:pPr>
            <w:r>
              <w:rPr>
                <w:rFonts w:ascii="宋体" w:hAnsi="宋体" w:hint="eastAsia"/>
                <w:color w:val="000000" w:themeColor="text1"/>
                <w:sz w:val="18"/>
                <w:szCs w:val="18"/>
              </w:rPr>
              <w:t>相关描述</w:t>
            </w:r>
          </w:p>
        </w:tc>
      </w:tr>
      <w:tr w:rsidR="0049651F" w14:paraId="63774E99" w14:textId="77777777">
        <w:trPr>
          <w:trHeight w:val="312"/>
        </w:trPr>
        <w:tc>
          <w:tcPr>
            <w:tcW w:w="675" w:type="dxa"/>
            <w:shd w:val="clear" w:color="auto" w:fill="FFFFFF" w:themeFill="background1"/>
          </w:tcPr>
          <w:p w14:paraId="2AB59447"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1</w:t>
            </w:r>
          </w:p>
        </w:tc>
        <w:tc>
          <w:tcPr>
            <w:tcW w:w="3402" w:type="dxa"/>
            <w:tcBorders>
              <w:right w:val="single" w:sz="4" w:space="0" w:color="auto"/>
            </w:tcBorders>
            <w:shd w:val="clear" w:color="auto" w:fill="FFFFFF" w:themeFill="background1"/>
          </w:tcPr>
          <w:p w14:paraId="13061FB1"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国务院2012《节能减排“十二五”规划》</w:t>
            </w:r>
          </w:p>
        </w:tc>
        <w:tc>
          <w:tcPr>
            <w:tcW w:w="4536" w:type="dxa"/>
            <w:tcBorders>
              <w:left w:val="single" w:sz="4" w:space="0" w:color="auto"/>
              <w:right w:val="single" w:sz="4" w:space="0" w:color="auto"/>
            </w:tcBorders>
            <w:shd w:val="clear" w:color="auto" w:fill="FFFFFF" w:themeFill="background1"/>
          </w:tcPr>
          <w:p w14:paraId="6CFA901B"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提出强化用户能源管理，加大用户节能改造力度，开展企业能源管理服务，推进采暖、空调、通风、照明等节能改造，推行用电分项计量</w:t>
            </w:r>
          </w:p>
        </w:tc>
      </w:tr>
      <w:tr w:rsidR="0049651F" w14:paraId="023ACAD8" w14:textId="77777777">
        <w:trPr>
          <w:trHeight w:val="312"/>
        </w:trPr>
        <w:tc>
          <w:tcPr>
            <w:tcW w:w="675" w:type="dxa"/>
            <w:shd w:val="clear" w:color="auto" w:fill="FFFFFF" w:themeFill="background1"/>
          </w:tcPr>
          <w:p w14:paraId="730F27E9"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2</w:t>
            </w:r>
          </w:p>
        </w:tc>
        <w:tc>
          <w:tcPr>
            <w:tcW w:w="3402" w:type="dxa"/>
            <w:tcBorders>
              <w:right w:val="single" w:sz="4" w:space="0" w:color="auto"/>
            </w:tcBorders>
            <w:shd w:val="clear" w:color="auto" w:fill="FFFFFF" w:themeFill="background1"/>
          </w:tcPr>
          <w:p w14:paraId="277AF7CD"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国务院2012《“十二五”节能减排综合性工作方案》</w:t>
            </w:r>
          </w:p>
        </w:tc>
        <w:tc>
          <w:tcPr>
            <w:tcW w:w="4536" w:type="dxa"/>
            <w:tcBorders>
              <w:left w:val="single" w:sz="4" w:space="0" w:color="auto"/>
              <w:right w:val="single" w:sz="4" w:space="0" w:color="auto"/>
            </w:tcBorders>
            <w:shd w:val="clear" w:color="auto" w:fill="FFFFFF" w:themeFill="background1"/>
          </w:tcPr>
          <w:p w14:paraId="33814B84"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提出：“十二五”期间， 建成一批管理科学、用能高效、资源节约、绿色环保的节约型用能示范单位</w:t>
            </w:r>
          </w:p>
        </w:tc>
      </w:tr>
      <w:tr w:rsidR="0049651F" w14:paraId="17137A9D" w14:textId="77777777">
        <w:trPr>
          <w:trHeight w:val="312"/>
        </w:trPr>
        <w:tc>
          <w:tcPr>
            <w:tcW w:w="675" w:type="dxa"/>
            <w:shd w:val="clear" w:color="auto" w:fill="FFFFFF" w:themeFill="background1"/>
          </w:tcPr>
          <w:p w14:paraId="24846350"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3</w:t>
            </w:r>
          </w:p>
        </w:tc>
        <w:tc>
          <w:tcPr>
            <w:tcW w:w="3402" w:type="dxa"/>
            <w:tcBorders>
              <w:right w:val="single" w:sz="4" w:space="0" w:color="auto"/>
            </w:tcBorders>
            <w:shd w:val="clear" w:color="auto" w:fill="FFFFFF" w:themeFill="background1"/>
          </w:tcPr>
          <w:p w14:paraId="05E2B94D"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国家发改委2012《电力需求侧管理城市综合试点工作指导意见》</w:t>
            </w:r>
          </w:p>
        </w:tc>
        <w:tc>
          <w:tcPr>
            <w:tcW w:w="4536" w:type="dxa"/>
            <w:tcBorders>
              <w:left w:val="single" w:sz="4" w:space="0" w:color="auto"/>
              <w:right w:val="single" w:sz="4" w:space="0" w:color="auto"/>
            </w:tcBorders>
            <w:shd w:val="clear" w:color="auto" w:fill="FFFFFF" w:themeFill="background1"/>
          </w:tcPr>
          <w:p w14:paraId="65EB8328"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提出:</w:t>
            </w:r>
            <w:r>
              <w:rPr>
                <w:rFonts w:hAnsi="宋体"/>
                <w:color w:val="000000" w:themeColor="text1"/>
                <w:kern w:val="0"/>
                <w:sz w:val="18"/>
                <w:szCs w:val="18"/>
              </w:rPr>
              <w:t>推广电能服务,为提高运行管理水平和增强应急响应 能力建立技术支撑</w:t>
            </w:r>
          </w:p>
        </w:tc>
      </w:tr>
      <w:tr w:rsidR="0049651F" w14:paraId="2E9FA59B" w14:textId="77777777">
        <w:trPr>
          <w:trHeight w:val="312"/>
        </w:trPr>
        <w:tc>
          <w:tcPr>
            <w:tcW w:w="675" w:type="dxa"/>
            <w:shd w:val="clear" w:color="auto" w:fill="FFFFFF" w:themeFill="background1"/>
          </w:tcPr>
          <w:p w14:paraId="61538DC8"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4</w:t>
            </w:r>
          </w:p>
        </w:tc>
        <w:tc>
          <w:tcPr>
            <w:tcW w:w="3402" w:type="dxa"/>
            <w:tcBorders>
              <w:right w:val="single" w:sz="4" w:space="0" w:color="auto"/>
            </w:tcBorders>
            <w:shd w:val="clear" w:color="auto" w:fill="FFFFFF" w:themeFill="background1"/>
          </w:tcPr>
          <w:p w14:paraId="5D732D10"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国家电网公司2013《国网办公厅关于转发国家发改委加强国家电力需求侧管理平台数据收集整理分析的通知》</w:t>
            </w:r>
          </w:p>
        </w:tc>
        <w:tc>
          <w:tcPr>
            <w:tcW w:w="4536" w:type="dxa"/>
            <w:tcBorders>
              <w:left w:val="single" w:sz="4" w:space="0" w:color="auto"/>
              <w:right w:val="single" w:sz="4" w:space="0" w:color="auto"/>
            </w:tcBorders>
            <w:shd w:val="clear" w:color="auto" w:fill="FFFFFF" w:themeFill="background1"/>
          </w:tcPr>
          <w:p w14:paraId="26949EDF"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指出：电力需求侧管理是提高电能利用效率，促进电力资源优化配置，保障用电秩序，推动节能减排的重要举措</w:t>
            </w:r>
          </w:p>
        </w:tc>
      </w:tr>
      <w:tr w:rsidR="0049651F" w14:paraId="56B19CD8" w14:textId="77777777">
        <w:trPr>
          <w:trHeight w:val="312"/>
        </w:trPr>
        <w:tc>
          <w:tcPr>
            <w:tcW w:w="675" w:type="dxa"/>
            <w:shd w:val="clear" w:color="auto" w:fill="FFFFFF" w:themeFill="background1"/>
          </w:tcPr>
          <w:p w14:paraId="3DA107EC"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5</w:t>
            </w:r>
          </w:p>
        </w:tc>
        <w:tc>
          <w:tcPr>
            <w:tcW w:w="3402" w:type="dxa"/>
            <w:tcBorders>
              <w:right w:val="single" w:sz="4" w:space="0" w:color="auto"/>
            </w:tcBorders>
            <w:shd w:val="clear" w:color="auto" w:fill="FFFFFF" w:themeFill="background1"/>
          </w:tcPr>
          <w:p w14:paraId="65B9AFB1"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国网2016《配用电大数据典型应用研发与试点建设项目可行性研究报告》</w:t>
            </w:r>
          </w:p>
        </w:tc>
        <w:tc>
          <w:tcPr>
            <w:tcW w:w="4536" w:type="dxa"/>
            <w:tcBorders>
              <w:left w:val="single" w:sz="4" w:space="0" w:color="auto"/>
              <w:right w:val="single" w:sz="4" w:space="0" w:color="auto"/>
            </w:tcBorders>
            <w:shd w:val="clear" w:color="auto" w:fill="FFFFFF" w:themeFill="background1"/>
          </w:tcPr>
          <w:p w14:paraId="1F95F3AB"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对本系统的必要性、实现功能、应用部署等做了说明，为下一步工作开展提供规范和指导</w:t>
            </w:r>
          </w:p>
        </w:tc>
      </w:tr>
      <w:tr w:rsidR="0049651F" w14:paraId="1B03318D" w14:textId="77777777">
        <w:trPr>
          <w:trHeight w:val="312"/>
        </w:trPr>
        <w:tc>
          <w:tcPr>
            <w:tcW w:w="675" w:type="dxa"/>
            <w:shd w:val="clear" w:color="auto" w:fill="FFFFFF" w:themeFill="background1"/>
          </w:tcPr>
          <w:p w14:paraId="76DAED5F"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6</w:t>
            </w:r>
          </w:p>
        </w:tc>
        <w:tc>
          <w:tcPr>
            <w:tcW w:w="3402" w:type="dxa"/>
            <w:tcBorders>
              <w:right w:val="single" w:sz="4" w:space="0" w:color="auto"/>
            </w:tcBorders>
            <w:shd w:val="clear" w:color="auto" w:fill="FFFFFF" w:themeFill="background1"/>
          </w:tcPr>
          <w:p w14:paraId="47D14CB9"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基于大数据平台的客户侧能量管理及信息增值服务试点应用项目建设大纲</w:t>
            </w:r>
          </w:p>
        </w:tc>
        <w:tc>
          <w:tcPr>
            <w:tcW w:w="4536" w:type="dxa"/>
            <w:tcBorders>
              <w:left w:val="single" w:sz="4" w:space="0" w:color="auto"/>
              <w:right w:val="single" w:sz="4" w:space="0" w:color="auto"/>
            </w:tcBorders>
            <w:shd w:val="clear" w:color="auto" w:fill="FFFFFF" w:themeFill="background1"/>
          </w:tcPr>
          <w:p w14:paraId="43792EBF" w14:textId="77777777" w:rsidR="0049651F" w:rsidRDefault="0059637E">
            <w:pPr>
              <w:pStyle w:val="affffffff8"/>
              <w:rPr>
                <w:rFonts w:hAnsi="宋体"/>
                <w:color w:val="000000" w:themeColor="text1"/>
                <w:kern w:val="0"/>
                <w:sz w:val="18"/>
                <w:szCs w:val="18"/>
              </w:rPr>
            </w:pPr>
            <w:r>
              <w:rPr>
                <w:rFonts w:hAnsi="宋体" w:hint="eastAsia"/>
                <w:color w:val="000000" w:themeColor="text1"/>
                <w:kern w:val="0"/>
                <w:sz w:val="18"/>
                <w:szCs w:val="18"/>
              </w:rPr>
              <w:t>对本系统的建设范围、阶段、组织等做了说明，对下一步工作开展提供指导</w:t>
            </w:r>
          </w:p>
        </w:tc>
      </w:tr>
      <w:tr w:rsidR="0049651F" w14:paraId="37A8477D" w14:textId="77777777">
        <w:trPr>
          <w:trHeight w:val="312"/>
        </w:trPr>
        <w:tc>
          <w:tcPr>
            <w:tcW w:w="675" w:type="dxa"/>
            <w:shd w:val="clear" w:color="auto" w:fill="FFFFFF" w:themeFill="background1"/>
          </w:tcPr>
          <w:p w14:paraId="6490B1BB" w14:textId="77777777" w:rsidR="0049651F" w:rsidRDefault="0049651F">
            <w:pPr>
              <w:pStyle w:val="affffffff8"/>
              <w:rPr>
                <w:color w:val="000000" w:themeColor="text1"/>
                <w:sz w:val="20"/>
                <w:szCs w:val="20"/>
              </w:rPr>
            </w:pPr>
          </w:p>
        </w:tc>
        <w:tc>
          <w:tcPr>
            <w:tcW w:w="3402" w:type="dxa"/>
            <w:tcBorders>
              <w:right w:val="single" w:sz="4" w:space="0" w:color="auto"/>
            </w:tcBorders>
            <w:shd w:val="clear" w:color="auto" w:fill="FFFFFF" w:themeFill="background1"/>
          </w:tcPr>
          <w:p w14:paraId="1DFF4607" w14:textId="77777777" w:rsidR="0049651F" w:rsidRDefault="0049651F">
            <w:pPr>
              <w:pStyle w:val="affffffff8"/>
              <w:rPr>
                <w:color w:val="000000" w:themeColor="text1"/>
                <w:sz w:val="20"/>
                <w:szCs w:val="20"/>
              </w:rPr>
            </w:pPr>
          </w:p>
        </w:tc>
        <w:tc>
          <w:tcPr>
            <w:tcW w:w="4536" w:type="dxa"/>
            <w:tcBorders>
              <w:left w:val="single" w:sz="4" w:space="0" w:color="auto"/>
              <w:right w:val="single" w:sz="4" w:space="0" w:color="auto"/>
            </w:tcBorders>
            <w:shd w:val="clear" w:color="auto" w:fill="FFFFFF" w:themeFill="background1"/>
          </w:tcPr>
          <w:p w14:paraId="652E2E04" w14:textId="77777777" w:rsidR="0049651F" w:rsidRDefault="0049651F">
            <w:pPr>
              <w:pStyle w:val="affffffff8"/>
              <w:rPr>
                <w:color w:val="000000" w:themeColor="text1"/>
                <w:sz w:val="20"/>
                <w:szCs w:val="20"/>
              </w:rPr>
            </w:pPr>
          </w:p>
        </w:tc>
      </w:tr>
    </w:tbl>
    <w:p w14:paraId="4DCB5FCD" w14:textId="77777777" w:rsidR="0049651F" w:rsidRDefault="0059637E">
      <w:pPr>
        <w:pStyle w:val="1"/>
        <w:numPr>
          <w:ilvl w:val="0"/>
          <w:numId w:val="17"/>
        </w:numPr>
        <w:tabs>
          <w:tab w:val="left" w:pos="432"/>
        </w:tabs>
        <w:rPr>
          <w:bCs w:val="0"/>
          <w:color w:val="000000" w:themeColor="text1"/>
        </w:rPr>
      </w:pPr>
      <w:bookmarkStart w:id="47" w:name="_Toc467145328"/>
      <w:bookmarkStart w:id="48" w:name="_Toc358121933"/>
      <w:bookmarkStart w:id="49" w:name="_Toc358153821"/>
      <w:bookmarkStart w:id="50" w:name="_Toc358152109"/>
      <w:bookmarkStart w:id="51" w:name="_Toc358131215"/>
      <w:bookmarkStart w:id="52" w:name="_Toc357762086"/>
      <w:r>
        <w:rPr>
          <w:rFonts w:hint="eastAsia"/>
          <w:bCs w:val="0"/>
          <w:color w:val="000000" w:themeColor="text1"/>
        </w:rPr>
        <w:t>现状分析</w:t>
      </w:r>
      <w:bookmarkEnd w:id="47"/>
    </w:p>
    <w:p w14:paraId="0E2709B3" w14:textId="77777777" w:rsidR="0049651F" w:rsidRDefault="0059637E">
      <w:pPr>
        <w:pStyle w:val="2"/>
        <w:numPr>
          <w:ilvl w:val="1"/>
          <w:numId w:val="17"/>
        </w:numPr>
        <w:spacing w:line="415" w:lineRule="auto"/>
        <w:rPr>
          <w:bCs w:val="0"/>
          <w:color w:val="000000" w:themeColor="text1"/>
          <w:sz w:val="24"/>
          <w:szCs w:val="24"/>
        </w:rPr>
      </w:pPr>
      <w:bookmarkStart w:id="53" w:name="_Toc467145329"/>
      <w:r>
        <w:rPr>
          <w:rFonts w:hint="eastAsia"/>
          <w:bCs w:val="0"/>
          <w:color w:val="000000" w:themeColor="text1"/>
          <w:sz w:val="24"/>
          <w:szCs w:val="24"/>
        </w:rPr>
        <w:t>业务现状分析</w:t>
      </w:r>
      <w:bookmarkEnd w:id="53"/>
    </w:p>
    <w:p w14:paraId="0AABE3C9" w14:textId="77777777" w:rsidR="0049651F" w:rsidRDefault="0059637E">
      <w:pPr>
        <w:pStyle w:val="14"/>
        <w:spacing w:line="360" w:lineRule="auto"/>
        <w:ind w:firstLine="400"/>
        <w:rPr>
          <w:rFonts w:ascii="宋体" w:hAnsi="宋体"/>
          <w:color w:val="000000" w:themeColor="text1"/>
          <w:szCs w:val="20"/>
        </w:rPr>
      </w:pPr>
      <w:r>
        <w:rPr>
          <w:rFonts w:ascii="宋体" w:hAnsi="宋体" w:hint="eastAsia"/>
          <w:color w:val="000000" w:themeColor="text1"/>
          <w:szCs w:val="20"/>
        </w:rPr>
        <w:t>随着节能减排工作越来越受到重视，国家和电网公司陆续出台了多个文件和规范促进工作开展。国网内部开展的节能减排流程中，节能减排任务由总部营销部市场处统一分解后下发和考核，再通过省市/地市营销部市场处进一步分解和考核，由节能服务公司、下级营销部市场处负责执行。节能减排工作在电网公司范围内，各级电网公司、节能服务公司除了自己组织进行节能减排外，也通过和第三方能效公司合作开展节能减排改造。在政府方面，主要由各地节能减排主管部门（例如：省经信委负责）进行组织和协调第三方能效公司开展，各地主管部门给予一定的改造补贴，所改造后的减排数据纳入国网的电能服务平台进行统一评估和考核。</w:t>
      </w:r>
    </w:p>
    <w:p w14:paraId="7F4E3BA1" w14:textId="77777777" w:rsidR="0049651F" w:rsidRDefault="0059637E">
      <w:pPr>
        <w:pStyle w:val="14"/>
        <w:spacing w:line="360" w:lineRule="auto"/>
        <w:ind w:firstLineChars="0" w:firstLine="0"/>
        <w:jc w:val="left"/>
      </w:pPr>
      <w:r>
        <w:object w:dxaOrig="8295" w:dyaOrig="8895" w14:anchorId="62290867">
          <v:shape id="_x0000_i1026" type="#_x0000_t75" style="width:414.75pt;height:444.75pt" o:ole="">
            <v:imagedata r:id="rId12" o:title=""/>
          </v:shape>
          <o:OLEObject Type="Embed" ProgID="Visio.Drawing.11" ShapeID="_x0000_i1026" DrawAspect="Content" ObjectID="_1650646942" r:id="rId13"/>
        </w:object>
      </w:r>
    </w:p>
    <w:p w14:paraId="775296BB" w14:textId="77777777" w:rsidR="0049651F" w:rsidRDefault="0059637E">
      <w:pPr>
        <w:pStyle w:val="14"/>
        <w:spacing w:line="360" w:lineRule="auto"/>
        <w:ind w:firstLine="400"/>
        <w:jc w:val="left"/>
        <w:rPr>
          <w:rFonts w:ascii="宋体" w:hAnsi="宋体"/>
          <w:color w:val="000000" w:themeColor="text1"/>
          <w:szCs w:val="20"/>
        </w:rPr>
      </w:pPr>
      <w:r>
        <w:rPr>
          <w:rFonts w:ascii="宋体" w:hAnsi="宋体" w:hint="eastAsia"/>
          <w:color w:val="000000" w:themeColor="text1"/>
          <w:szCs w:val="20"/>
        </w:rPr>
        <w:t>在相关的节能减排开展过程中，主要的评估、考核数据等都已纳入管理范围，作为节能减排的重要指标。但如何挖掘和选择节能改造潜力企业等前期工作并没有纳入管理范围，通常的方式往往依据经验和宏观信息进行改造企业选择，依靠人工对客户行业、用电特征等信息进行分析、排查。这种方式作量大、效率较低，筛选准确性取决于专业人员主观经验，这必要会到来推动工作的难度大，改造后的效果和效率较低，在一定程度上制约了节能减排工作的进一步开展。究其原因，除了收集的企业信息单一外，没有新的突破性技术进行支撑也是一个重要原因。</w:t>
      </w:r>
    </w:p>
    <w:p w14:paraId="366D7EE4" w14:textId="77777777" w:rsidR="0049651F" w:rsidRDefault="0049651F">
      <w:pPr>
        <w:pStyle w:val="14"/>
        <w:keepNext/>
        <w:keepLines/>
        <w:numPr>
          <w:ilvl w:val="0"/>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54" w:name="_Toc467145330"/>
      <w:bookmarkStart w:id="55" w:name="_Toc372714670"/>
      <w:bookmarkEnd w:id="54"/>
      <w:bookmarkEnd w:id="55"/>
    </w:p>
    <w:p w14:paraId="21A9CD84" w14:textId="77777777" w:rsidR="0049651F" w:rsidRDefault="0049651F">
      <w:pPr>
        <w:pStyle w:val="14"/>
        <w:keepNext/>
        <w:keepLines/>
        <w:numPr>
          <w:ilvl w:val="0"/>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56" w:name="_Toc467145331"/>
      <w:bookmarkStart w:id="57" w:name="_Toc372714671"/>
      <w:bookmarkEnd w:id="56"/>
      <w:bookmarkEnd w:id="57"/>
    </w:p>
    <w:p w14:paraId="0A3E0EE2" w14:textId="77777777" w:rsidR="0049651F" w:rsidRDefault="0049651F">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4"/>
        </w:rPr>
      </w:pPr>
      <w:bookmarkStart w:id="58" w:name="_Toc467145332"/>
      <w:bookmarkStart w:id="59" w:name="_Toc372714672"/>
      <w:bookmarkEnd w:id="58"/>
      <w:bookmarkEnd w:id="59"/>
    </w:p>
    <w:p w14:paraId="09CDA3FC" w14:textId="77777777" w:rsidR="0049651F" w:rsidRDefault="0059637E">
      <w:pPr>
        <w:pStyle w:val="2"/>
        <w:numPr>
          <w:ilvl w:val="1"/>
          <w:numId w:val="17"/>
        </w:numPr>
        <w:spacing w:line="415" w:lineRule="auto"/>
        <w:rPr>
          <w:bCs w:val="0"/>
          <w:color w:val="000000" w:themeColor="text1"/>
          <w:sz w:val="24"/>
          <w:szCs w:val="24"/>
        </w:rPr>
      </w:pPr>
      <w:bookmarkStart w:id="60" w:name="_Toc467145333"/>
      <w:r>
        <w:rPr>
          <w:rFonts w:hint="eastAsia"/>
          <w:bCs w:val="0"/>
          <w:color w:val="000000" w:themeColor="text1"/>
          <w:sz w:val="24"/>
          <w:szCs w:val="24"/>
        </w:rPr>
        <w:t>信息系统现状分析</w:t>
      </w:r>
      <w:bookmarkEnd w:id="60"/>
    </w:p>
    <w:p w14:paraId="3118B0A5" w14:textId="77777777" w:rsidR="0049651F" w:rsidRDefault="0059637E">
      <w:pPr>
        <w:pStyle w:val="3"/>
        <w:numPr>
          <w:ilvl w:val="2"/>
          <w:numId w:val="20"/>
        </w:numPr>
        <w:spacing w:line="415" w:lineRule="auto"/>
        <w:rPr>
          <w:bCs w:val="0"/>
          <w:color w:val="000000" w:themeColor="text1"/>
        </w:rPr>
      </w:pPr>
      <w:bookmarkStart w:id="61" w:name="_Toc467145334"/>
      <w:r>
        <w:rPr>
          <w:rFonts w:hint="eastAsia"/>
          <w:bCs w:val="0"/>
          <w:color w:val="000000" w:themeColor="text1"/>
        </w:rPr>
        <w:t>系统现状</w:t>
      </w:r>
      <w:bookmarkEnd w:id="61"/>
    </w:p>
    <w:p w14:paraId="1B3D8954" w14:textId="77777777" w:rsidR="0049651F" w:rsidRDefault="0059637E">
      <w:pPr>
        <w:pStyle w:val="14"/>
        <w:spacing w:line="360" w:lineRule="auto"/>
        <w:ind w:firstLine="400"/>
        <w:rPr>
          <w:rFonts w:ascii="宋体" w:hAnsi="宋体"/>
          <w:color w:val="000000" w:themeColor="text1"/>
          <w:szCs w:val="20"/>
        </w:rPr>
      </w:pPr>
      <w:r>
        <w:rPr>
          <w:rFonts w:ascii="宋体" w:hAnsi="宋体" w:hint="eastAsia"/>
          <w:color w:val="000000" w:themeColor="text1"/>
          <w:szCs w:val="20"/>
        </w:rPr>
        <w:t>针对本系统的节能减排业务，在信息系统的调研中，重点调研了如下系统：</w:t>
      </w:r>
    </w:p>
    <w:p w14:paraId="22CA17C3" w14:textId="77777777" w:rsidR="0049651F" w:rsidRDefault="0059637E">
      <w:pPr>
        <w:pStyle w:val="14"/>
        <w:numPr>
          <w:ilvl w:val="0"/>
          <w:numId w:val="21"/>
        </w:numPr>
        <w:spacing w:line="360" w:lineRule="auto"/>
        <w:ind w:firstLineChars="0"/>
        <w:rPr>
          <w:rFonts w:ascii="宋体" w:hAnsi="宋体"/>
          <w:color w:val="000000" w:themeColor="text1"/>
          <w:szCs w:val="20"/>
        </w:rPr>
      </w:pPr>
      <w:r>
        <w:rPr>
          <w:rFonts w:ascii="宋体" w:hAnsi="宋体" w:hint="eastAsia"/>
          <w:color w:val="000000" w:themeColor="text1"/>
          <w:szCs w:val="20"/>
        </w:rPr>
        <w:t>营销系统：营销业务系统、用电信息采集系统、电能服务平台、营销基础数据平台；</w:t>
      </w:r>
    </w:p>
    <w:p w14:paraId="3DFE48D1" w14:textId="77777777" w:rsidR="0049651F" w:rsidRDefault="0059637E">
      <w:pPr>
        <w:pStyle w:val="14"/>
        <w:numPr>
          <w:ilvl w:val="0"/>
          <w:numId w:val="21"/>
        </w:numPr>
        <w:spacing w:line="360" w:lineRule="auto"/>
        <w:ind w:firstLineChars="0"/>
        <w:rPr>
          <w:rFonts w:ascii="宋体" w:hAnsi="宋体"/>
          <w:color w:val="000000" w:themeColor="text1"/>
          <w:szCs w:val="20"/>
        </w:rPr>
      </w:pPr>
      <w:r>
        <w:rPr>
          <w:rFonts w:ascii="宋体" w:hAnsi="宋体" w:hint="eastAsia"/>
          <w:color w:val="000000" w:themeColor="text1"/>
          <w:szCs w:val="20"/>
        </w:rPr>
        <w:t>信通系统：国网大数据平台；</w:t>
      </w:r>
    </w:p>
    <w:p w14:paraId="5F3C3D82" w14:textId="77777777" w:rsidR="0049651F" w:rsidRDefault="0059637E">
      <w:pPr>
        <w:pStyle w:val="14"/>
        <w:numPr>
          <w:ilvl w:val="0"/>
          <w:numId w:val="21"/>
        </w:numPr>
        <w:spacing w:line="360" w:lineRule="auto"/>
        <w:ind w:firstLineChars="0"/>
        <w:rPr>
          <w:rFonts w:ascii="宋体" w:hAnsi="宋体"/>
          <w:color w:val="000000" w:themeColor="text1"/>
          <w:szCs w:val="20"/>
        </w:rPr>
      </w:pPr>
      <w:r>
        <w:rPr>
          <w:rFonts w:ascii="宋体" w:hAnsi="宋体" w:hint="eastAsia"/>
          <w:color w:val="000000" w:themeColor="text1"/>
          <w:szCs w:val="20"/>
        </w:rPr>
        <w:t>发展策划系统：节能减排系统。</w:t>
      </w:r>
    </w:p>
    <w:p w14:paraId="25109E49" w14:textId="77777777" w:rsidR="0049651F" w:rsidRDefault="0059637E">
      <w:pPr>
        <w:pStyle w:val="14"/>
        <w:spacing w:line="360" w:lineRule="auto"/>
        <w:ind w:left="400" w:firstLineChars="0" w:firstLine="0"/>
        <w:rPr>
          <w:rFonts w:ascii="宋体" w:hAnsi="宋体"/>
          <w:color w:val="000000" w:themeColor="text1"/>
          <w:szCs w:val="20"/>
        </w:rPr>
      </w:pPr>
      <w:r>
        <w:rPr>
          <w:rFonts w:ascii="宋体" w:hAnsi="宋体" w:hint="eastAsia"/>
          <w:color w:val="000000" w:themeColor="text1"/>
          <w:szCs w:val="20"/>
        </w:rPr>
        <w:t>其系统现状如下：</w:t>
      </w:r>
    </w:p>
    <w:p w14:paraId="09952C3E" w14:textId="77777777" w:rsidR="0049651F" w:rsidRDefault="0059637E">
      <w:pPr>
        <w:pStyle w:val="aff7"/>
        <w:keepNext/>
        <w:jc w:val="center"/>
        <w:rPr>
          <w:rFonts w:ascii="宋体" w:hAnsi="宋体"/>
          <w:color w:val="000000" w:themeColor="text1"/>
        </w:rPr>
      </w:pPr>
      <w:bookmarkStart w:id="62" w:name="_Toc467145360"/>
      <w:r>
        <w:rPr>
          <w:rFonts w:ascii="宋体" w:eastAsia="宋体" w:hAnsi="宋体" w:hint="eastAsia"/>
          <w:color w:val="000000" w:themeColor="text1"/>
          <w:sz w:val="18"/>
        </w:rPr>
        <w:t>表</w:t>
      </w:r>
      <w:r>
        <w:rPr>
          <w:rFonts w:ascii="宋体" w:eastAsia="宋体" w:hAnsi="宋体"/>
          <w:color w:val="000000" w:themeColor="text1"/>
          <w:sz w:val="18"/>
        </w:rPr>
        <w:fldChar w:fldCharType="begin"/>
      </w:r>
      <w:r>
        <w:rPr>
          <w:rFonts w:ascii="宋体" w:eastAsia="宋体" w:hAnsi="宋体"/>
          <w:color w:val="000000" w:themeColor="text1"/>
          <w:sz w:val="18"/>
        </w:rPr>
        <w:instrText xml:space="preserve"> </w:instrText>
      </w:r>
      <w:r>
        <w:rPr>
          <w:rFonts w:ascii="宋体" w:eastAsia="宋体" w:hAnsi="宋体" w:hint="eastAsia"/>
          <w:color w:val="000000" w:themeColor="text1"/>
          <w:sz w:val="18"/>
        </w:rPr>
        <w:instrText>SEQ 图表 \* ARABIC</w:instrText>
      </w:r>
      <w:r>
        <w:rPr>
          <w:rFonts w:ascii="宋体" w:eastAsia="宋体" w:hAnsi="宋体"/>
          <w:color w:val="000000" w:themeColor="text1"/>
          <w:sz w:val="18"/>
        </w:rPr>
        <w:instrText xml:space="preserve"> </w:instrText>
      </w:r>
      <w:r>
        <w:rPr>
          <w:rFonts w:ascii="宋体" w:eastAsia="宋体" w:hAnsi="宋体"/>
          <w:color w:val="000000" w:themeColor="text1"/>
          <w:sz w:val="18"/>
        </w:rPr>
        <w:fldChar w:fldCharType="separate"/>
      </w:r>
      <w:r>
        <w:rPr>
          <w:rFonts w:ascii="宋体" w:eastAsia="宋体" w:hAnsi="宋体"/>
          <w:color w:val="000000" w:themeColor="text1"/>
          <w:sz w:val="18"/>
        </w:rPr>
        <w:t>1</w:t>
      </w:r>
      <w:r>
        <w:rPr>
          <w:rFonts w:ascii="宋体" w:eastAsia="宋体" w:hAnsi="宋体"/>
          <w:color w:val="000000" w:themeColor="text1"/>
          <w:sz w:val="18"/>
        </w:rPr>
        <w:fldChar w:fldCharType="end"/>
      </w:r>
      <w:r>
        <w:rPr>
          <w:rFonts w:ascii="宋体" w:eastAsia="宋体" w:hAnsi="宋体" w:hint="eastAsia"/>
          <w:color w:val="000000" w:themeColor="text1"/>
          <w:sz w:val="18"/>
        </w:rPr>
        <w:t xml:space="preserve"> 现有业务系统现状表</w:t>
      </w:r>
      <w:bookmarkEnd w:id="62"/>
    </w:p>
    <w:tbl>
      <w:tblPr>
        <w:tblW w:w="9624" w:type="dxa"/>
        <w:jc w:val="center"/>
        <w:tblLayout w:type="fixed"/>
        <w:tblLook w:val="04A0" w:firstRow="1" w:lastRow="0" w:firstColumn="1" w:lastColumn="0" w:noHBand="0" w:noVBand="1"/>
      </w:tblPr>
      <w:tblGrid>
        <w:gridCol w:w="592"/>
        <w:gridCol w:w="757"/>
        <w:gridCol w:w="1660"/>
        <w:gridCol w:w="2096"/>
        <w:gridCol w:w="816"/>
        <w:gridCol w:w="1714"/>
        <w:gridCol w:w="1251"/>
        <w:gridCol w:w="738"/>
      </w:tblGrid>
      <w:tr w:rsidR="0049651F" w14:paraId="6DF57761" w14:textId="77777777">
        <w:trPr>
          <w:trHeight w:val="555"/>
          <w:jc w:val="center"/>
        </w:trPr>
        <w:tc>
          <w:tcPr>
            <w:tcW w:w="592" w:type="dxa"/>
            <w:tcBorders>
              <w:top w:val="single" w:sz="8" w:space="0" w:color="auto"/>
              <w:left w:val="single" w:sz="8" w:space="0" w:color="auto"/>
              <w:bottom w:val="single" w:sz="8" w:space="0" w:color="auto"/>
              <w:right w:val="nil"/>
            </w:tcBorders>
            <w:shd w:val="clear" w:color="auto" w:fill="auto"/>
            <w:vAlign w:val="center"/>
          </w:tcPr>
          <w:p w14:paraId="3ACEF235" w14:textId="77777777" w:rsidR="0049651F" w:rsidRDefault="0059637E">
            <w:pPr>
              <w:widowControl/>
              <w:jc w:val="left"/>
              <w:rPr>
                <w:rFonts w:asciiTheme="minorEastAsia" w:eastAsiaTheme="minorEastAsia" w:hAnsiTheme="minorEastAsia" w:cs="宋体"/>
                <w:b/>
                <w:bCs/>
                <w:color w:val="000000" w:themeColor="text1"/>
                <w:kern w:val="0"/>
                <w:sz w:val="18"/>
                <w:szCs w:val="18"/>
              </w:rPr>
            </w:pPr>
            <w:r>
              <w:rPr>
                <w:rFonts w:asciiTheme="minorEastAsia" w:eastAsiaTheme="minorEastAsia" w:hAnsiTheme="minorEastAsia" w:cs="宋体" w:hint="eastAsia"/>
                <w:b/>
                <w:bCs/>
                <w:color w:val="000000" w:themeColor="text1"/>
                <w:kern w:val="0"/>
                <w:sz w:val="18"/>
                <w:szCs w:val="18"/>
              </w:rPr>
              <w:t>序号</w:t>
            </w:r>
          </w:p>
        </w:tc>
        <w:tc>
          <w:tcPr>
            <w:tcW w:w="757" w:type="dxa"/>
            <w:tcBorders>
              <w:top w:val="single" w:sz="8" w:space="0" w:color="auto"/>
              <w:left w:val="single" w:sz="8" w:space="0" w:color="auto"/>
              <w:bottom w:val="single" w:sz="8" w:space="0" w:color="auto"/>
              <w:right w:val="single" w:sz="8" w:space="0" w:color="auto"/>
            </w:tcBorders>
            <w:shd w:val="clear" w:color="auto" w:fill="auto"/>
            <w:vAlign w:val="center"/>
          </w:tcPr>
          <w:p w14:paraId="302EB11F" w14:textId="77777777" w:rsidR="0049651F" w:rsidRDefault="0059637E">
            <w:pPr>
              <w:widowControl/>
              <w:jc w:val="left"/>
              <w:rPr>
                <w:rFonts w:asciiTheme="minorEastAsia" w:eastAsiaTheme="minorEastAsia" w:hAnsiTheme="minorEastAsia" w:cs="宋体"/>
                <w:b/>
                <w:bCs/>
                <w:color w:val="000000" w:themeColor="text1"/>
                <w:kern w:val="0"/>
                <w:sz w:val="18"/>
                <w:szCs w:val="18"/>
              </w:rPr>
            </w:pPr>
            <w:r>
              <w:rPr>
                <w:rFonts w:asciiTheme="minorEastAsia" w:eastAsiaTheme="minorEastAsia" w:hAnsiTheme="minorEastAsia" w:cs="宋体" w:hint="eastAsia"/>
                <w:b/>
                <w:bCs/>
                <w:color w:val="000000" w:themeColor="text1"/>
                <w:kern w:val="0"/>
                <w:sz w:val="18"/>
                <w:szCs w:val="18"/>
              </w:rPr>
              <w:t>业务系统名称</w:t>
            </w:r>
          </w:p>
        </w:tc>
        <w:tc>
          <w:tcPr>
            <w:tcW w:w="1660" w:type="dxa"/>
            <w:tcBorders>
              <w:top w:val="single" w:sz="8" w:space="0" w:color="auto"/>
              <w:left w:val="nil"/>
              <w:bottom w:val="single" w:sz="8" w:space="0" w:color="auto"/>
              <w:right w:val="nil"/>
            </w:tcBorders>
            <w:shd w:val="clear" w:color="auto" w:fill="auto"/>
            <w:vAlign w:val="center"/>
          </w:tcPr>
          <w:p w14:paraId="0A4DD240" w14:textId="77777777" w:rsidR="0049651F" w:rsidRDefault="0059637E">
            <w:pPr>
              <w:widowControl/>
              <w:jc w:val="left"/>
              <w:rPr>
                <w:rFonts w:asciiTheme="minorEastAsia" w:eastAsiaTheme="minorEastAsia" w:hAnsiTheme="minorEastAsia" w:cs="宋体"/>
                <w:b/>
                <w:bCs/>
                <w:color w:val="000000" w:themeColor="text1"/>
                <w:kern w:val="0"/>
                <w:sz w:val="18"/>
                <w:szCs w:val="18"/>
              </w:rPr>
            </w:pPr>
            <w:r>
              <w:rPr>
                <w:rFonts w:asciiTheme="minorEastAsia" w:eastAsiaTheme="minorEastAsia" w:hAnsiTheme="minorEastAsia" w:cs="宋体" w:hint="eastAsia"/>
                <w:b/>
                <w:bCs/>
                <w:color w:val="000000" w:themeColor="text1"/>
                <w:kern w:val="0"/>
                <w:sz w:val="18"/>
                <w:szCs w:val="18"/>
              </w:rPr>
              <w:t>业务系统介绍</w:t>
            </w:r>
          </w:p>
        </w:tc>
        <w:tc>
          <w:tcPr>
            <w:tcW w:w="2096" w:type="dxa"/>
            <w:tcBorders>
              <w:top w:val="single" w:sz="8" w:space="0" w:color="auto"/>
              <w:left w:val="single" w:sz="8" w:space="0" w:color="auto"/>
              <w:bottom w:val="single" w:sz="8" w:space="0" w:color="auto"/>
              <w:right w:val="single" w:sz="8" w:space="0" w:color="auto"/>
            </w:tcBorders>
            <w:shd w:val="clear" w:color="auto" w:fill="auto"/>
            <w:vAlign w:val="center"/>
          </w:tcPr>
          <w:p w14:paraId="66878883" w14:textId="77777777" w:rsidR="0049651F" w:rsidRDefault="0059637E">
            <w:pPr>
              <w:widowControl/>
              <w:jc w:val="left"/>
              <w:rPr>
                <w:rFonts w:asciiTheme="minorEastAsia" w:eastAsiaTheme="minorEastAsia" w:hAnsiTheme="minorEastAsia" w:cs="宋体"/>
                <w:b/>
                <w:bCs/>
                <w:color w:val="000000" w:themeColor="text1"/>
                <w:kern w:val="0"/>
                <w:sz w:val="18"/>
                <w:szCs w:val="18"/>
              </w:rPr>
            </w:pPr>
            <w:r>
              <w:rPr>
                <w:rFonts w:asciiTheme="minorEastAsia" w:eastAsiaTheme="minorEastAsia" w:hAnsiTheme="minorEastAsia" w:cs="宋体" w:hint="eastAsia"/>
                <w:b/>
                <w:bCs/>
                <w:color w:val="000000" w:themeColor="text1"/>
                <w:kern w:val="0"/>
                <w:sz w:val="18"/>
                <w:szCs w:val="18"/>
              </w:rPr>
              <w:t>主要相关功能</w:t>
            </w:r>
          </w:p>
        </w:tc>
        <w:tc>
          <w:tcPr>
            <w:tcW w:w="816" w:type="dxa"/>
            <w:tcBorders>
              <w:top w:val="single" w:sz="8" w:space="0" w:color="auto"/>
              <w:left w:val="nil"/>
              <w:bottom w:val="single" w:sz="8" w:space="0" w:color="auto"/>
              <w:right w:val="nil"/>
            </w:tcBorders>
            <w:shd w:val="clear" w:color="auto" w:fill="auto"/>
            <w:vAlign w:val="center"/>
          </w:tcPr>
          <w:p w14:paraId="788CEA52" w14:textId="77777777" w:rsidR="0049651F" w:rsidRDefault="0059637E">
            <w:pPr>
              <w:widowControl/>
              <w:jc w:val="left"/>
              <w:rPr>
                <w:rFonts w:asciiTheme="minorEastAsia" w:eastAsiaTheme="minorEastAsia" w:hAnsiTheme="minorEastAsia" w:cs="宋体"/>
                <w:b/>
                <w:bCs/>
                <w:color w:val="000000" w:themeColor="text1"/>
                <w:kern w:val="0"/>
                <w:sz w:val="18"/>
                <w:szCs w:val="18"/>
              </w:rPr>
            </w:pPr>
            <w:r>
              <w:rPr>
                <w:rFonts w:asciiTheme="minorEastAsia" w:eastAsiaTheme="minorEastAsia" w:hAnsiTheme="minorEastAsia" w:cs="宋体" w:hint="eastAsia"/>
                <w:b/>
                <w:bCs/>
                <w:color w:val="000000" w:themeColor="text1"/>
                <w:kern w:val="0"/>
                <w:sz w:val="18"/>
                <w:szCs w:val="18"/>
              </w:rPr>
              <w:t>部署方式</w:t>
            </w:r>
          </w:p>
        </w:tc>
        <w:tc>
          <w:tcPr>
            <w:tcW w:w="1714" w:type="dxa"/>
            <w:tcBorders>
              <w:top w:val="single" w:sz="8" w:space="0" w:color="auto"/>
              <w:left w:val="single" w:sz="8" w:space="0" w:color="auto"/>
              <w:bottom w:val="single" w:sz="8" w:space="0" w:color="auto"/>
              <w:right w:val="single" w:sz="8" w:space="0" w:color="auto"/>
            </w:tcBorders>
            <w:shd w:val="clear" w:color="auto" w:fill="auto"/>
            <w:vAlign w:val="center"/>
          </w:tcPr>
          <w:p w14:paraId="510638BC" w14:textId="77777777" w:rsidR="0049651F" w:rsidRDefault="0059637E">
            <w:pPr>
              <w:widowControl/>
              <w:jc w:val="left"/>
              <w:rPr>
                <w:rFonts w:asciiTheme="minorEastAsia" w:eastAsiaTheme="minorEastAsia" w:hAnsiTheme="minorEastAsia" w:cs="宋体"/>
                <w:b/>
                <w:bCs/>
                <w:color w:val="000000" w:themeColor="text1"/>
                <w:kern w:val="0"/>
                <w:sz w:val="18"/>
                <w:szCs w:val="18"/>
              </w:rPr>
            </w:pPr>
            <w:r>
              <w:rPr>
                <w:rFonts w:asciiTheme="minorEastAsia" w:eastAsiaTheme="minorEastAsia" w:hAnsiTheme="minorEastAsia" w:cs="宋体" w:hint="eastAsia"/>
                <w:b/>
                <w:bCs/>
                <w:color w:val="000000" w:themeColor="text1"/>
                <w:kern w:val="0"/>
                <w:sz w:val="18"/>
                <w:szCs w:val="18"/>
              </w:rPr>
              <w:t>其他信息</w:t>
            </w:r>
          </w:p>
        </w:tc>
        <w:tc>
          <w:tcPr>
            <w:tcW w:w="1251" w:type="dxa"/>
            <w:tcBorders>
              <w:top w:val="single" w:sz="8" w:space="0" w:color="auto"/>
              <w:left w:val="nil"/>
              <w:bottom w:val="single" w:sz="8" w:space="0" w:color="auto"/>
              <w:right w:val="single" w:sz="8" w:space="0" w:color="auto"/>
            </w:tcBorders>
            <w:shd w:val="clear" w:color="auto" w:fill="auto"/>
            <w:vAlign w:val="center"/>
          </w:tcPr>
          <w:p w14:paraId="76BB6254" w14:textId="77777777" w:rsidR="0049651F" w:rsidRDefault="0059637E">
            <w:pPr>
              <w:widowControl/>
              <w:jc w:val="left"/>
              <w:rPr>
                <w:rFonts w:asciiTheme="minorEastAsia" w:eastAsiaTheme="minorEastAsia" w:hAnsiTheme="minorEastAsia" w:cs="宋体"/>
                <w:b/>
                <w:bCs/>
                <w:color w:val="000000" w:themeColor="text1"/>
                <w:kern w:val="0"/>
                <w:sz w:val="18"/>
                <w:szCs w:val="18"/>
              </w:rPr>
            </w:pPr>
            <w:r>
              <w:rPr>
                <w:rFonts w:asciiTheme="minorEastAsia" w:eastAsiaTheme="minorEastAsia" w:hAnsiTheme="minorEastAsia" w:cs="宋体" w:hint="eastAsia"/>
                <w:b/>
                <w:bCs/>
                <w:color w:val="000000" w:themeColor="text1"/>
                <w:kern w:val="0"/>
                <w:sz w:val="18"/>
                <w:szCs w:val="18"/>
              </w:rPr>
              <w:t>与本系统的关系</w:t>
            </w:r>
          </w:p>
        </w:tc>
        <w:tc>
          <w:tcPr>
            <w:tcW w:w="738" w:type="dxa"/>
            <w:tcBorders>
              <w:top w:val="single" w:sz="8" w:space="0" w:color="auto"/>
              <w:left w:val="nil"/>
              <w:bottom w:val="single" w:sz="8" w:space="0" w:color="auto"/>
              <w:right w:val="single" w:sz="8" w:space="0" w:color="auto"/>
            </w:tcBorders>
            <w:shd w:val="clear" w:color="auto" w:fill="auto"/>
            <w:vAlign w:val="center"/>
          </w:tcPr>
          <w:p w14:paraId="0DB82F26" w14:textId="77777777" w:rsidR="0049651F" w:rsidRDefault="0059637E">
            <w:pPr>
              <w:widowControl/>
              <w:jc w:val="left"/>
              <w:rPr>
                <w:rFonts w:asciiTheme="minorEastAsia" w:eastAsiaTheme="minorEastAsia" w:hAnsiTheme="minorEastAsia" w:cs="宋体"/>
                <w:b/>
                <w:bCs/>
                <w:color w:val="000000" w:themeColor="text1"/>
                <w:kern w:val="0"/>
                <w:sz w:val="18"/>
                <w:szCs w:val="18"/>
              </w:rPr>
            </w:pPr>
            <w:r>
              <w:rPr>
                <w:rFonts w:asciiTheme="minorEastAsia" w:eastAsiaTheme="minorEastAsia" w:hAnsiTheme="minorEastAsia" w:cs="宋体" w:hint="eastAsia"/>
                <w:b/>
                <w:bCs/>
                <w:color w:val="000000" w:themeColor="text1"/>
                <w:kern w:val="0"/>
                <w:sz w:val="18"/>
                <w:szCs w:val="18"/>
              </w:rPr>
              <w:t>备注</w:t>
            </w:r>
          </w:p>
        </w:tc>
      </w:tr>
      <w:tr w:rsidR="0049651F" w14:paraId="7F9F44CF" w14:textId="77777777">
        <w:trPr>
          <w:trHeight w:val="2700"/>
          <w:jc w:val="center"/>
        </w:trPr>
        <w:tc>
          <w:tcPr>
            <w:tcW w:w="592" w:type="dxa"/>
            <w:tcBorders>
              <w:top w:val="nil"/>
              <w:left w:val="single" w:sz="8" w:space="0" w:color="auto"/>
              <w:bottom w:val="single" w:sz="4" w:space="0" w:color="auto"/>
              <w:right w:val="single" w:sz="4" w:space="0" w:color="auto"/>
            </w:tcBorders>
            <w:shd w:val="clear" w:color="auto" w:fill="auto"/>
            <w:vAlign w:val="center"/>
          </w:tcPr>
          <w:p w14:paraId="7CF1B560" w14:textId="77777777" w:rsidR="0049651F" w:rsidRDefault="0059637E">
            <w:pPr>
              <w:widowControl/>
              <w:jc w:val="center"/>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1</w:t>
            </w:r>
          </w:p>
        </w:tc>
        <w:tc>
          <w:tcPr>
            <w:tcW w:w="757" w:type="dxa"/>
            <w:tcBorders>
              <w:top w:val="nil"/>
              <w:left w:val="nil"/>
              <w:bottom w:val="single" w:sz="4" w:space="0" w:color="auto"/>
              <w:right w:val="single" w:sz="4" w:space="0" w:color="auto"/>
            </w:tcBorders>
            <w:shd w:val="clear" w:color="auto" w:fill="auto"/>
            <w:vAlign w:val="center"/>
          </w:tcPr>
          <w:p w14:paraId="5FC82EDE"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营销业务系统</w:t>
            </w:r>
          </w:p>
        </w:tc>
        <w:tc>
          <w:tcPr>
            <w:tcW w:w="1660" w:type="dxa"/>
            <w:tcBorders>
              <w:top w:val="nil"/>
              <w:left w:val="nil"/>
              <w:bottom w:val="single" w:sz="4" w:space="0" w:color="auto"/>
              <w:right w:val="single" w:sz="4" w:space="0" w:color="auto"/>
            </w:tcBorders>
            <w:shd w:val="clear" w:color="auto" w:fill="auto"/>
            <w:vAlign w:val="center"/>
          </w:tcPr>
          <w:p w14:paraId="1DBAD264"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为营销业务的核心系统，为业务部门提供用电客户的业扩报装、用电变更、抄表核算、电费收缴提供支撑，进行统一管理。</w:t>
            </w:r>
          </w:p>
          <w:p w14:paraId="232614B5" w14:textId="77777777" w:rsidR="0049651F" w:rsidRDefault="0049651F">
            <w:pPr>
              <w:widowControl/>
              <w:jc w:val="left"/>
              <w:rPr>
                <w:rFonts w:asciiTheme="minorEastAsia" w:eastAsiaTheme="minorEastAsia" w:hAnsiTheme="minorEastAsia"/>
                <w:color w:val="000000" w:themeColor="text1"/>
                <w:kern w:val="0"/>
                <w:sz w:val="18"/>
                <w:szCs w:val="18"/>
              </w:rPr>
            </w:pPr>
          </w:p>
        </w:tc>
        <w:tc>
          <w:tcPr>
            <w:tcW w:w="2096" w:type="dxa"/>
            <w:tcBorders>
              <w:top w:val="nil"/>
              <w:left w:val="nil"/>
              <w:bottom w:val="single" w:sz="4" w:space="0" w:color="auto"/>
              <w:right w:val="single" w:sz="4" w:space="0" w:color="auto"/>
            </w:tcBorders>
            <w:shd w:val="clear" w:color="auto" w:fill="auto"/>
            <w:vAlign w:val="center"/>
          </w:tcPr>
          <w:p w14:paraId="06F51715"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1.提供用户的用户档案信息，包括用户基本信息、用户用电单元信息等；</w:t>
            </w:r>
            <w:r>
              <w:rPr>
                <w:rFonts w:asciiTheme="minorEastAsia" w:eastAsiaTheme="minorEastAsia" w:hAnsiTheme="minorEastAsia" w:hint="eastAsia"/>
                <w:color w:val="000000" w:themeColor="text1"/>
                <w:kern w:val="0"/>
                <w:sz w:val="18"/>
                <w:szCs w:val="18"/>
              </w:rPr>
              <w:br/>
              <w:t>2.提供用户的电量、电费等价格信息；</w:t>
            </w:r>
            <w:r>
              <w:rPr>
                <w:rFonts w:asciiTheme="minorEastAsia" w:eastAsiaTheme="minorEastAsia" w:hAnsiTheme="minorEastAsia" w:hint="eastAsia"/>
                <w:color w:val="000000" w:themeColor="text1"/>
                <w:kern w:val="0"/>
                <w:sz w:val="18"/>
                <w:szCs w:val="18"/>
              </w:rPr>
              <w:br/>
              <w:t>3.提供用户的支付等信息；</w:t>
            </w:r>
          </w:p>
        </w:tc>
        <w:tc>
          <w:tcPr>
            <w:tcW w:w="816" w:type="dxa"/>
            <w:tcBorders>
              <w:top w:val="nil"/>
              <w:left w:val="nil"/>
              <w:bottom w:val="single" w:sz="4" w:space="0" w:color="auto"/>
              <w:right w:val="single" w:sz="4" w:space="0" w:color="auto"/>
            </w:tcBorders>
            <w:shd w:val="clear" w:color="auto" w:fill="auto"/>
            <w:vAlign w:val="center"/>
          </w:tcPr>
          <w:p w14:paraId="0383445E"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省级部署</w:t>
            </w:r>
          </w:p>
        </w:tc>
        <w:tc>
          <w:tcPr>
            <w:tcW w:w="1714" w:type="dxa"/>
            <w:tcBorders>
              <w:top w:val="nil"/>
              <w:left w:val="nil"/>
              <w:bottom w:val="single" w:sz="4" w:space="0" w:color="auto"/>
              <w:right w:val="single" w:sz="4" w:space="0" w:color="auto"/>
            </w:tcBorders>
            <w:shd w:val="clear" w:color="auto" w:fill="auto"/>
            <w:vAlign w:val="center"/>
          </w:tcPr>
          <w:p w14:paraId="5DE2856A"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传输频率一般为每月一次</w:t>
            </w:r>
          </w:p>
        </w:tc>
        <w:tc>
          <w:tcPr>
            <w:tcW w:w="1251" w:type="dxa"/>
            <w:tcBorders>
              <w:top w:val="nil"/>
              <w:left w:val="nil"/>
              <w:bottom w:val="single" w:sz="4" w:space="0" w:color="auto"/>
              <w:right w:val="single" w:sz="4" w:space="0" w:color="auto"/>
            </w:tcBorders>
            <w:shd w:val="clear" w:color="auto" w:fill="auto"/>
            <w:vAlign w:val="center"/>
          </w:tcPr>
          <w:p w14:paraId="56252759"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为本系统提供用户档案信息、电量电费信息等</w:t>
            </w:r>
          </w:p>
        </w:tc>
        <w:tc>
          <w:tcPr>
            <w:tcW w:w="738" w:type="dxa"/>
            <w:tcBorders>
              <w:top w:val="nil"/>
              <w:left w:val="nil"/>
              <w:bottom w:val="single" w:sz="4" w:space="0" w:color="auto"/>
              <w:right w:val="single" w:sz="8" w:space="0" w:color="auto"/>
            </w:tcBorders>
            <w:shd w:val="clear" w:color="auto" w:fill="auto"/>
            <w:vAlign w:val="center"/>
          </w:tcPr>
          <w:p w14:paraId="6A635420"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 xml:space="preserve">　</w:t>
            </w:r>
          </w:p>
        </w:tc>
      </w:tr>
      <w:tr w:rsidR="0049651F" w14:paraId="4B43723B" w14:textId="77777777">
        <w:trPr>
          <w:trHeight w:val="2160"/>
          <w:jc w:val="center"/>
        </w:trPr>
        <w:tc>
          <w:tcPr>
            <w:tcW w:w="592" w:type="dxa"/>
            <w:tcBorders>
              <w:top w:val="nil"/>
              <w:left w:val="single" w:sz="8" w:space="0" w:color="auto"/>
              <w:bottom w:val="single" w:sz="4" w:space="0" w:color="auto"/>
              <w:right w:val="single" w:sz="4" w:space="0" w:color="auto"/>
            </w:tcBorders>
            <w:shd w:val="clear" w:color="auto" w:fill="auto"/>
            <w:vAlign w:val="center"/>
          </w:tcPr>
          <w:p w14:paraId="1C1FBCB3" w14:textId="77777777" w:rsidR="0049651F" w:rsidRDefault="0059637E">
            <w:pPr>
              <w:widowControl/>
              <w:jc w:val="center"/>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2</w:t>
            </w:r>
          </w:p>
        </w:tc>
        <w:tc>
          <w:tcPr>
            <w:tcW w:w="757" w:type="dxa"/>
            <w:tcBorders>
              <w:top w:val="nil"/>
              <w:left w:val="nil"/>
              <w:bottom w:val="single" w:sz="4" w:space="0" w:color="auto"/>
              <w:right w:val="single" w:sz="4" w:space="0" w:color="auto"/>
            </w:tcBorders>
            <w:shd w:val="clear" w:color="auto" w:fill="auto"/>
            <w:vAlign w:val="center"/>
          </w:tcPr>
          <w:p w14:paraId="0896F07A"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用电信息采集系统</w:t>
            </w:r>
          </w:p>
        </w:tc>
        <w:tc>
          <w:tcPr>
            <w:tcW w:w="1660" w:type="dxa"/>
            <w:tcBorders>
              <w:top w:val="nil"/>
              <w:left w:val="nil"/>
              <w:bottom w:val="single" w:sz="4" w:space="0" w:color="auto"/>
              <w:right w:val="single" w:sz="4" w:space="0" w:color="auto"/>
            </w:tcBorders>
            <w:shd w:val="clear" w:color="auto" w:fill="auto"/>
            <w:vAlign w:val="center"/>
          </w:tcPr>
          <w:p w14:paraId="21943CCF"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对用户的用电等信息进行统一集中采集、管理和分析。</w:t>
            </w:r>
          </w:p>
        </w:tc>
        <w:tc>
          <w:tcPr>
            <w:tcW w:w="2096" w:type="dxa"/>
            <w:tcBorders>
              <w:top w:val="nil"/>
              <w:left w:val="nil"/>
              <w:bottom w:val="single" w:sz="4" w:space="0" w:color="auto"/>
              <w:right w:val="single" w:sz="4" w:space="0" w:color="auto"/>
            </w:tcBorders>
            <w:shd w:val="clear" w:color="auto" w:fill="auto"/>
            <w:vAlign w:val="center"/>
          </w:tcPr>
          <w:p w14:paraId="4EED856C"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1.提供用户的电表采集数据，包括电量、负荷等，通常日采集频率为96）；</w:t>
            </w:r>
            <w:r>
              <w:rPr>
                <w:rFonts w:asciiTheme="minorEastAsia" w:eastAsiaTheme="minorEastAsia" w:hAnsiTheme="minorEastAsia" w:hint="eastAsia"/>
                <w:color w:val="000000" w:themeColor="text1"/>
                <w:kern w:val="0"/>
                <w:sz w:val="18"/>
                <w:szCs w:val="18"/>
              </w:rPr>
              <w:br/>
              <w:t>2.提供试点单位的水电热气等四表合一数据。</w:t>
            </w:r>
          </w:p>
        </w:tc>
        <w:tc>
          <w:tcPr>
            <w:tcW w:w="816" w:type="dxa"/>
            <w:tcBorders>
              <w:top w:val="nil"/>
              <w:left w:val="nil"/>
              <w:bottom w:val="single" w:sz="4" w:space="0" w:color="auto"/>
              <w:right w:val="single" w:sz="4" w:space="0" w:color="auto"/>
            </w:tcBorders>
            <w:shd w:val="clear" w:color="auto" w:fill="auto"/>
            <w:vAlign w:val="center"/>
          </w:tcPr>
          <w:p w14:paraId="0924713B"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省级部署</w:t>
            </w:r>
          </w:p>
        </w:tc>
        <w:tc>
          <w:tcPr>
            <w:tcW w:w="1714" w:type="dxa"/>
            <w:tcBorders>
              <w:top w:val="nil"/>
              <w:left w:val="nil"/>
              <w:bottom w:val="single" w:sz="4" w:space="0" w:color="auto"/>
              <w:right w:val="single" w:sz="4" w:space="0" w:color="auto"/>
            </w:tcBorders>
            <w:shd w:val="clear" w:color="auto" w:fill="auto"/>
            <w:vAlign w:val="center"/>
          </w:tcPr>
          <w:p w14:paraId="5618949D"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江苏省用户为3800万个，其中专变用户26万，公变用户48万</w:t>
            </w:r>
          </w:p>
        </w:tc>
        <w:tc>
          <w:tcPr>
            <w:tcW w:w="1251" w:type="dxa"/>
            <w:tcBorders>
              <w:top w:val="nil"/>
              <w:left w:val="nil"/>
              <w:bottom w:val="single" w:sz="4" w:space="0" w:color="auto"/>
              <w:right w:val="single" w:sz="4" w:space="0" w:color="auto"/>
            </w:tcBorders>
            <w:shd w:val="clear" w:color="auto" w:fill="auto"/>
            <w:vAlign w:val="center"/>
          </w:tcPr>
          <w:p w14:paraId="080A1D03"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为本系统提供电量、负荷等采集信息</w:t>
            </w:r>
          </w:p>
        </w:tc>
        <w:tc>
          <w:tcPr>
            <w:tcW w:w="738" w:type="dxa"/>
            <w:tcBorders>
              <w:top w:val="nil"/>
              <w:left w:val="nil"/>
              <w:bottom w:val="single" w:sz="4" w:space="0" w:color="auto"/>
              <w:right w:val="single" w:sz="8" w:space="0" w:color="auto"/>
            </w:tcBorders>
            <w:shd w:val="clear" w:color="auto" w:fill="auto"/>
            <w:vAlign w:val="center"/>
          </w:tcPr>
          <w:p w14:paraId="0707A4A1"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本系统的主要分析数据源</w:t>
            </w:r>
          </w:p>
        </w:tc>
      </w:tr>
      <w:tr w:rsidR="0049651F" w14:paraId="0BDBE6AF" w14:textId="77777777">
        <w:trPr>
          <w:trHeight w:val="2430"/>
          <w:jc w:val="center"/>
        </w:trPr>
        <w:tc>
          <w:tcPr>
            <w:tcW w:w="592" w:type="dxa"/>
            <w:tcBorders>
              <w:top w:val="nil"/>
              <w:left w:val="single" w:sz="8" w:space="0" w:color="auto"/>
              <w:bottom w:val="single" w:sz="4" w:space="0" w:color="auto"/>
              <w:right w:val="single" w:sz="4" w:space="0" w:color="auto"/>
            </w:tcBorders>
            <w:shd w:val="clear" w:color="auto" w:fill="auto"/>
            <w:vAlign w:val="center"/>
          </w:tcPr>
          <w:p w14:paraId="75820EAF" w14:textId="77777777" w:rsidR="0049651F" w:rsidRDefault="0059637E">
            <w:pPr>
              <w:widowControl/>
              <w:jc w:val="center"/>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3</w:t>
            </w:r>
          </w:p>
        </w:tc>
        <w:tc>
          <w:tcPr>
            <w:tcW w:w="757" w:type="dxa"/>
            <w:tcBorders>
              <w:top w:val="nil"/>
              <w:left w:val="nil"/>
              <w:bottom w:val="single" w:sz="4" w:space="0" w:color="auto"/>
              <w:right w:val="single" w:sz="4" w:space="0" w:color="auto"/>
            </w:tcBorders>
            <w:shd w:val="clear" w:color="auto" w:fill="auto"/>
            <w:vAlign w:val="center"/>
          </w:tcPr>
          <w:p w14:paraId="197A33D5"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电能服务管理平台</w:t>
            </w:r>
          </w:p>
        </w:tc>
        <w:tc>
          <w:tcPr>
            <w:tcW w:w="1660" w:type="dxa"/>
            <w:tcBorders>
              <w:top w:val="nil"/>
              <w:left w:val="nil"/>
              <w:bottom w:val="single" w:sz="4" w:space="0" w:color="auto"/>
              <w:right w:val="single" w:sz="4" w:space="0" w:color="auto"/>
            </w:tcBorders>
            <w:shd w:val="clear" w:color="auto" w:fill="auto"/>
            <w:vAlign w:val="center"/>
          </w:tcPr>
          <w:p w14:paraId="0023275C"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提供节能指标考核、节能项目管理、有序用电响应等与用户用电有关的信息进行统一管理。目的是为了节能减排工作的开展</w:t>
            </w:r>
          </w:p>
        </w:tc>
        <w:tc>
          <w:tcPr>
            <w:tcW w:w="2096" w:type="dxa"/>
            <w:tcBorders>
              <w:top w:val="nil"/>
              <w:left w:val="nil"/>
              <w:bottom w:val="single" w:sz="4" w:space="0" w:color="auto"/>
              <w:right w:val="single" w:sz="4" w:space="0" w:color="auto"/>
            </w:tcBorders>
            <w:shd w:val="clear" w:color="auto" w:fill="auto"/>
            <w:vAlign w:val="center"/>
          </w:tcPr>
          <w:p w14:paraId="5FA991A4"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1.提供节能指标考核管理；</w:t>
            </w:r>
            <w:r>
              <w:rPr>
                <w:rFonts w:asciiTheme="minorEastAsia" w:eastAsiaTheme="minorEastAsia" w:hAnsiTheme="minorEastAsia" w:hint="eastAsia"/>
                <w:color w:val="000000" w:themeColor="text1"/>
                <w:kern w:val="0"/>
                <w:sz w:val="18"/>
                <w:szCs w:val="18"/>
              </w:rPr>
              <w:br/>
              <w:t>2.提供节能项目管理；</w:t>
            </w:r>
            <w:r>
              <w:rPr>
                <w:rFonts w:asciiTheme="minorEastAsia" w:eastAsiaTheme="minorEastAsia" w:hAnsiTheme="minorEastAsia" w:hint="eastAsia"/>
                <w:color w:val="000000" w:themeColor="text1"/>
                <w:kern w:val="0"/>
                <w:sz w:val="18"/>
                <w:szCs w:val="18"/>
              </w:rPr>
              <w:br/>
              <w:t>3.有序用电响应管理；</w:t>
            </w:r>
            <w:r>
              <w:rPr>
                <w:rFonts w:asciiTheme="minorEastAsia" w:eastAsiaTheme="minorEastAsia" w:hAnsiTheme="minorEastAsia" w:hint="eastAsia"/>
                <w:color w:val="000000" w:themeColor="text1"/>
                <w:kern w:val="0"/>
                <w:sz w:val="18"/>
                <w:szCs w:val="18"/>
              </w:rPr>
              <w:br/>
              <w:t>4.提供节能减排知识库管理。</w:t>
            </w:r>
          </w:p>
        </w:tc>
        <w:tc>
          <w:tcPr>
            <w:tcW w:w="816" w:type="dxa"/>
            <w:tcBorders>
              <w:top w:val="nil"/>
              <w:left w:val="nil"/>
              <w:bottom w:val="single" w:sz="4" w:space="0" w:color="auto"/>
              <w:right w:val="single" w:sz="4" w:space="0" w:color="auto"/>
            </w:tcBorders>
            <w:shd w:val="clear" w:color="auto" w:fill="auto"/>
            <w:vAlign w:val="center"/>
          </w:tcPr>
          <w:p w14:paraId="07453AA4"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总部和省（市）两级部署</w:t>
            </w:r>
          </w:p>
        </w:tc>
        <w:tc>
          <w:tcPr>
            <w:tcW w:w="1714" w:type="dxa"/>
            <w:tcBorders>
              <w:top w:val="nil"/>
              <w:left w:val="nil"/>
              <w:bottom w:val="single" w:sz="4" w:space="0" w:color="auto"/>
              <w:right w:val="single" w:sz="4" w:space="0" w:color="auto"/>
            </w:tcBorders>
            <w:shd w:val="clear" w:color="auto" w:fill="auto"/>
            <w:vAlign w:val="center"/>
          </w:tcPr>
          <w:p w14:paraId="05E76353"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2013年上线，全省采集点为1万多个，其中自建约1000个；</w:t>
            </w:r>
          </w:p>
          <w:p w14:paraId="18DA0E0B"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所管理的企业用户范围为准备或者已完成节能改造的企业，数量为260多个。</w:t>
            </w:r>
          </w:p>
        </w:tc>
        <w:tc>
          <w:tcPr>
            <w:tcW w:w="1251" w:type="dxa"/>
            <w:tcBorders>
              <w:top w:val="nil"/>
              <w:left w:val="nil"/>
              <w:bottom w:val="single" w:sz="4" w:space="0" w:color="auto"/>
              <w:right w:val="single" w:sz="4" w:space="0" w:color="auto"/>
            </w:tcBorders>
            <w:shd w:val="clear" w:color="auto" w:fill="auto"/>
            <w:vAlign w:val="center"/>
          </w:tcPr>
          <w:p w14:paraId="005979E4"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提供本系统需要的部分业务数据，并可将本系统所挖掘的潜在节能企业作为其改造目标</w:t>
            </w:r>
          </w:p>
        </w:tc>
        <w:tc>
          <w:tcPr>
            <w:tcW w:w="738" w:type="dxa"/>
            <w:tcBorders>
              <w:top w:val="nil"/>
              <w:left w:val="nil"/>
              <w:bottom w:val="single" w:sz="4" w:space="0" w:color="auto"/>
              <w:right w:val="single" w:sz="8" w:space="0" w:color="auto"/>
            </w:tcBorders>
            <w:shd w:val="clear" w:color="auto" w:fill="auto"/>
            <w:vAlign w:val="center"/>
          </w:tcPr>
          <w:p w14:paraId="03A5D4A8"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业务相似度高，但所管理用户不同</w:t>
            </w:r>
          </w:p>
        </w:tc>
      </w:tr>
      <w:tr w:rsidR="0049651F" w14:paraId="54E0A0FC" w14:textId="77777777">
        <w:trPr>
          <w:trHeight w:val="1620"/>
          <w:jc w:val="center"/>
        </w:trPr>
        <w:tc>
          <w:tcPr>
            <w:tcW w:w="592" w:type="dxa"/>
            <w:tcBorders>
              <w:top w:val="nil"/>
              <w:left w:val="single" w:sz="8" w:space="0" w:color="auto"/>
              <w:bottom w:val="single" w:sz="4" w:space="0" w:color="auto"/>
              <w:right w:val="single" w:sz="4" w:space="0" w:color="auto"/>
            </w:tcBorders>
            <w:shd w:val="clear" w:color="auto" w:fill="auto"/>
            <w:vAlign w:val="center"/>
          </w:tcPr>
          <w:p w14:paraId="0E2D8B86" w14:textId="77777777" w:rsidR="0049651F" w:rsidRDefault="0059637E">
            <w:pPr>
              <w:widowControl/>
              <w:jc w:val="center"/>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4</w:t>
            </w:r>
          </w:p>
        </w:tc>
        <w:tc>
          <w:tcPr>
            <w:tcW w:w="757" w:type="dxa"/>
            <w:tcBorders>
              <w:top w:val="nil"/>
              <w:left w:val="nil"/>
              <w:bottom w:val="single" w:sz="4" w:space="0" w:color="auto"/>
              <w:right w:val="single" w:sz="4" w:space="0" w:color="auto"/>
            </w:tcBorders>
            <w:shd w:val="clear" w:color="auto" w:fill="auto"/>
            <w:vAlign w:val="center"/>
          </w:tcPr>
          <w:p w14:paraId="044E4CF7"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营销基础数据平台</w:t>
            </w:r>
          </w:p>
        </w:tc>
        <w:tc>
          <w:tcPr>
            <w:tcW w:w="1660" w:type="dxa"/>
            <w:tcBorders>
              <w:top w:val="nil"/>
              <w:left w:val="nil"/>
              <w:bottom w:val="single" w:sz="4" w:space="0" w:color="auto"/>
              <w:right w:val="single" w:sz="4" w:space="0" w:color="auto"/>
            </w:tcBorders>
            <w:shd w:val="clear" w:color="auto" w:fill="auto"/>
            <w:vAlign w:val="center"/>
          </w:tcPr>
          <w:p w14:paraId="4AEB612E"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对营销内部和外部的基础数据交互提供统一接口服务</w:t>
            </w:r>
          </w:p>
        </w:tc>
        <w:tc>
          <w:tcPr>
            <w:tcW w:w="2096" w:type="dxa"/>
            <w:tcBorders>
              <w:top w:val="nil"/>
              <w:left w:val="nil"/>
              <w:bottom w:val="single" w:sz="4" w:space="0" w:color="auto"/>
              <w:right w:val="single" w:sz="4" w:space="0" w:color="auto"/>
            </w:tcBorders>
            <w:shd w:val="clear" w:color="auto" w:fill="auto"/>
            <w:vAlign w:val="center"/>
          </w:tcPr>
          <w:p w14:paraId="42FC01CE"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提供各营销业务系统的基础数据，目前包括了13个营销系统的数据。</w:t>
            </w:r>
          </w:p>
        </w:tc>
        <w:tc>
          <w:tcPr>
            <w:tcW w:w="816" w:type="dxa"/>
            <w:tcBorders>
              <w:top w:val="nil"/>
              <w:left w:val="nil"/>
              <w:bottom w:val="single" w:sz="4" w:space="0" w:color="auto"/>
              <w:right w:val="single" w:sz="4" w:space="0" w:color="auto"/>
            </w:tcBorders>
            <w:shd w:val="clear" w:color="auto" w:fill="auto"/>
            <w:vAlign w:val="center"/>
          </w:tcPr>
          <w:p w14:paraId="58DE2722"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总部和省（市）两级部署</w:t>
            </w:r>
          </w:p>
        </w:tc>
        <w:tc>
          <w:tcPr>
            <w:tcW w:w="1714" w:type="dxa"/>
            <w:tcBorders>
              <w:top w:val="nil"/>
              <w:left w:val="nil"/>
              <w:bottom w:val="single" w:sz="4" w:space="0" w:color="auto"/>
              <w:right w:val="single" w:sz="4" w:space="0" w:color="auto"/>
            </w:tcBorders>
            <w:shd w:val="clear" w:color="auto" w:fill="auto"/>
            <w:vAlign w:val="center"/>
          </w:tcPr>
          <w:p w14:paraId="5D902163"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2013年上线，除个别数据表外，基本都提供实时或者准实时的数据同步服务</w:t>
            </w:r>
          </w:p>
        </w:tc>
        <w:tc>
          <w:tcPr>
            <w:tcW w:w="1251" w:type="dxa"/>
            <w:tcBorders>
              <w:top w:val="nil"/>
              <w:left w:val="nil"/>
              <w:bottom w:val="single" w:sz="4" w:space="0" w:color="auto"/>
              <w:right w:val="single" w:sz="4" w:space="0" w:color="auto"/>
            </w:tcBorders>
            <w:shd w:val="clear" w:color="auto" w:fill="auto"/>
            <w:vAlign w:val="center"/>
          </w:tcPr>
          <w:p w14:paraId="7D5DAB3A"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提供本系统需要从各营销系统中获取的基础信息</w:t>
            </w:r>
          </w:p>
        </w:tc>
        <w:tc>
          <w:tcPr>
            <w:tcW w:w="738" w:type="dxa"/>
            <w:tcBorders>
              <w:top w:val="nil"/>
              <w:left w:val="nil"/>
              <w:bottom w:val="single" w:sz="4" w:space="0" w:color="auto"/>
              <w:right w:val="single" w:sz="8" w:space="0" w:color="auto"/>
            </w:tcBorders>
            <w:shd w:val="clear" w:color="auto" w:fill="auto"/>
            <w:vAlign w:val="center"/>
          </w:tcPr>
          <w:p w14:paraId="0D7ECF3A"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 xml:space="preserve">　</w:t>
            </w:r>
          </w:p>
        </w:tc>
      </w:tr>
      <w:tr w:rsidR="0049651F" w14:paraId="77F617EF" w14:textId="77777777">
        <w:trPr>
          <w:trHeight w:val="1635"/>
          <w:jc w:val="center"/>
        </w:trPr>
        <w:tc>
          <w:tcPr>
            <w:tcW w:w="592" w:type="dxa"/>
            <w:tcBorders>
              <w:top w:val="nil"/>
              <w:left w:val="single" w:sz="8" w:space="0" w:color="auto"/>
              <w:bottom w:val="single" w:sz="8" w:space="0" w:color="auto"/>
              <w:right w:val="single" w:sz="4" w:space="0" w:color="auto"/>
            </w:tcBorders>
            <w:shd w:val="clear" w:color="auto" w:fill="auto"/>
            <w:vAlign w:val="center"/>
          </w:tcPr>
          <w:p w14:paraId="488CD73C" w14:textId="77777777" w:rsidR="0049651F" w:rsidRDefault="0059637E">
            <w:pPr>
              <w:widowControl/>
              <w:jc w:val="center"/>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5</w:t>
            </w:r>
          </w:p>
        </w:tc>
        <w:tc>
          <w:tcPr>
            <w:tcW w:w="757" w:type="dxa"/>
            <w:tcBorders>
              <w:top w:val="nil"/>
              <w:left w:val="nil"/>
              <w:bottom w:val="single" w:sz="8" w:space="0" w:color="auto"/>
              <w:right w:val="single" w:sz="4" w:space="0" w:color="auto"/>
            </w:tcBorders>
            <w:shd w:val="clear" w:color="auto" w:fill="auto"/>
            <w:vAlign w:val="center"/>
          </w:tcPr>
          <w:p w14:paraId="5E2A0405"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国网大数据平台</w:t>
            </w:r>
          </w:p>
        </w:tc>
        <w:tc>
          <w:tcPr>
            <w:tcW w:w="1660" w:type="dxa"/>
            <w:tcBorders>
              <w:top w:val="nil"/>
              <w:left w:val="nil"/>
              <w:bottom w:val="single" w:sz="8" w:space="0" w:color="auto"/>
              <w:right w:val="single" w:sz="4" w:space="0" w:color="auto"/>
            </w:tcBorders>
            <w:shd w:val="clear" w:color="auto" w:fill="auto"/>
            <w:vAlign w:val="center"/>
          </w:tcPr>
          <w:p w14:paraId="0CE90AE3"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提供数据的存储和计算服务，为各业务系统的大数据分析提供平台支撑</w:t>
            </w:r>
          </w:p>
        </w:tc>
        <w:tc>
          <w:tcPr>
            <w:tcW w:w="2096" w:type="dxa"/>
            <w:tcBorders>
              <w:top w:val="nil"/>
              <w:left w:val="nil"/>
              <w:bottom w:val="single" w:sz="8" w:space="0" w:color="auto"/>
              <w:right w:val="single" w:sz="4" w:space="0" w:color="auto"/>
            </w:tcBorders>
            <w:shd w:val="clear" w:color="auto" w:fill="auto"/>
            <w:vAlign w:val="center"/>
          </w:tcPr>
          <w:p w14:paraId="63535C7C"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1.提供大数据分析的数据源；</w:t>
            </w:r>
            <w:r>
              <w:rPr>
                <w:rFonts w:asciiTheme="minorEastAsia" w:eastAsiaTheme="minorEastAsia" w:hAnsiTheme="minorEastAsia" w:hint="eastAsia"/>
                <w:color w:val="000000" w:themeColor="text1"/>
                <w:kern w:val="0"/>
                <w:sz w:val="18"/>
                <w:szCs w:val="18"/>
              </w:rPr>
              <w:br/>
              <w:t>2.提供大数据分析的计算资源。</w:t>
            </w:r>
          </w:p>
        </w:tc>
        <w:tc>
          <w:tcPr>
            <w:tcW w:w="816" w:type="dxa"/>
            <w:tcBorders>
              <w:top w:val="nil"/>
              <w:left w:val="nil"/>
              <w:bottom w:val="single" w:sz="8" w:space="0" w:color="auto"/>
              <w:right w:val="single" w:sz="4" w:space="0" w:color="auto"/>
            </w:tcBorders>
            <w:shd w:val="clear" w:color="auto" w:fill="auto"/>
            <w:vAlign w:val="center"/>
          </w:tcPr>
          <w:p w14:paraId="100FFFD4"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总部和省（市）两级部署</w:t>
            </w:r>
          </w:p>
        </w:tc>
        <w:tc>
          <w:tcPr>
            <w:tcW w:w="1714" w:type="dxa"/>
            <w:tcBorders>
              <w:top w:val="nil"/>
              <w:left w:val="nil"/>
              <w:bottom w:val="single" w:sz="8" w:space="0" w:color="auto"/>
              <w:right w:val="single" w:sz="4" w:space="0" w:color="auto"/>
            </w:tcBorders>
            <w:shd w:val="clear" w:color="auto" w:fill="auto"/>
            <w:vAlign w:val="center"/>
          </w:tcPr>
          <w:p w14:paraId="50D62861"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2016.10二期正式上线，总部和各省市都可提供相关大数据服务</w:t>
            </w:r>
          </w:p>
        </w:tc>
        <w:tc>
          <w:tcPr>
            <w:tcW w:w="1251" w:type="dxa"/>
            <w:tcBorders>
              <w:top w:val="nil"/>
              <w:left w:val="nil"/>
              <w:bottom w:val="single" w:sz="8" w:space="0" w:color="auto"/>
              <w:right w:val="single" w:sz="4" w:space="0" w:color="auto"/>
            </w:tcBorders>
            <w:shd w:val="clear" w:color="auto" w:fill="auto"/>
            <w:vAlign w:val="center"/>
          </w:tcPr>
          <w:p w14:paraId="42D7EC34"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提供本系统大数据分析部分的数据和计算的支撑</w:t>
            </w:r>
          </w:p>
        </w:tc>
        <w:tc>
          <w:tcPr>
            <w:tcW w:w="738" w:type="dxa"/>
            <w:tcBorders>
              <w:top w:val="nil"/>
              <w:left w:val="nil"/>
              <w:bottom w:val="single" w:sz="8" w:space="0" w:color="auto"/>
              <w:right w:val="single" w:sz="8" w:space="0" w:color="auto"/>
            </w:tcBorders>
            <w:shd w:val="clear" w:color="auto" w:fill="auto"/>
            <w:vAlign w:val="center"/>
          </w:tcPr>
          <w:p w14:paraId="708D4DFF"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 xml:space="preserve">　</w:t>
            </w:r>
          </w:p>
        </w:tc>
      </w:tr>
      <w:tr w:rsidR="0049651F" w14:paraId="180EFBDD" w14:textId="77777777">
        <w:trPr>
          <w:trHeight w:val="1635"/>
          <w:jc w:val="center"/>
        </w:trPr>
        <w:tc>
          <w:tcPr>
            <w:tcW w:w="592" w:type="dxa"/>
            <w:tcBorders>
              <w:top w:val="nil"/>
              <w:left w:val="single" w:sz="8" w:space="0" w:color="auto"/>
              <w:bottom w:val="single" w:sz="8" w:space="0" w:color="auto"/>
              <w:right w:val="single" w:sz="4" w:space="0" w:color="auto"/>
            </w:tcBorders>
            <w:shd w:val="clear" w:color="auto" w:fill="auto"/>
            <w:vAlign w:val="center"/>
          </w:tcPr>
          <w:p w14:paraId="37012608" w14:textId="77777777" w:rsidR="0049651F" w:rsidRDefault="0059637E">
            <w:pPr>
              <w:widowControl/>
              <w:jc w:val="center"/>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6</w:t>
            </w:r>
          </w:p>
        </w:tc>
        <w:tc>
          <w:tcPr>
            <w:tcW w:w="757" w:type="dxa"/>
            <w:tcBorders>
              <w:top w:val="nil"/>
              <w:left w:val="nil"/>
              <w:bottom w:val="single" w:sz="8" w:space="0" w:color="auto"/>
              <w:right w:val="single" w:sz="4" w:space="0" w:color="auto"/>
            </w:tcBorders>
            <w:shd w:val="clear" w:color="auto" w:fill="auto"/>
            <w:vAlign w:val="center"/>
          </w:tcPr>
          <w:p w14:paraId="421CE4A3"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节能减排系统</w:t>
            </w:r>
          </w:p>
        </w:tc>
        <w:tc>
          <w:tcPr>
            <w:tcW w:w="1660" w:type="dxa"/>
            <w:tcBorders>
              <w:top w:val="nil"/>
              <w:left w:val="nil"/>
              <w:bottom w:val="single" w:sz="8" w:space="0" w:color="auto"/>
              <w:right w:val="single" w:sz="4" w:space="0" w:color="auto"/>
            </w:tcBorders>
            <w:shd w:val="clear" w:color="auto" w:fill="auto"/>
            <w:vAlign w:val="center"/>
          </w:tcPr>
          <w:p w14:paraId="697C11FC"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提供公司范围整个节能减排的编制、上报、统计分析等工作</w:t>
            </w:r>
          </w:p>
        </w:tc>
        <w:tc>
          <w:tcPr>
            <w:tcW w:w="2096" w:type="dxa"/>
            <w:tcBorders>
              <w:top w:val="nil"/>
              <w:left w:val="nil"/>
              <w:bottom w:val="single" w:sz="8" w:space="0" w:color="auto"/>
              <w:right w:val="single" w:sz="4" w:space="0" w:color="auto"/>
            </w:tcBorders>
            <w:shd w:val="clear" w:color="auto" w:fill="auto"/>
            <w:vAlign w:val="center"/>
          </w:tcPr>
          <w:p w14:paraId="57CAE968"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1.提供所属节能减排的编制、上报、统计分析等工作；</w:t>
            </w:r>
          </w:p>
          <w:p w14:paraId="1E691419"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2.其范围包括电网、发电等多个范围。</w:t>
            </w:r>
          </w:p>
        </w:tc>
        <w:tc>
          <w:tcPr>
            <w:tcW w:w="816" w:type="dxa"/>
            <w:tcBorders>
              <w:top w:val="nil"/>
              <w:left w:val="nil"/>
              <w:bottom w:val="single" w:sz="8" w:space="0" w:color="auto"/>
              <w:right w:val="single" w:sz="4" w:space="0" w:color="auto"/>
            </w:tcBorders>
            <w:shd w:val="clear" w:color="auto" w:fill="auto"/>
            <w:vAlign w:val="center"/>
          </w:tcPr>
          <w:p w14:paraId="4034CA57"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总部部署</w:t>
            </w:r>
          </w:p>
        </w:tc>
        <w:tc>
          <w:tcPr>
            <w:tcW w:w="1714" w:type="dxa"/>
            <w:tcBorders>
              <w:top w:val="nil"/>
              <w:left w:val="nil"/>
              <w:bottom w:val="single" w:sz="8" w:space="0" w:color="auto"/>
              <w:right w:val="single" w:sz="4" w:space="0" w:color="auto"/>
            </w:tcBorders>
            <w:shd w:val="clear" w:color="auto" w:fill="auto"/>
            <w:vAlign w:val="center"/>
          </w:tcPr>
          <w:p w14:paraId="44433B7B"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2014后采用总部一级部署</w:t>
            </w:r>
          </w:p>
        </w:tc>
        <w:tc>
          <w:tcPr>
            <w:tcW w:w="1251" w:type="dxa"/>
            <w:tcBorders>
              <w:top w:val="nil"/>
              <w:left w:val="nil"/>
              <w:bottom w:val="single" w:sz="8" w:space="0" w:color="auto"/>
              <w:right w:val="single" w:sz="4" w:space="0" w:color="auto"/>
            </w:tcBorders>
            <w:shd w:val="clear" w:color="auto" w:fill="auto"/>
            <w:vAlign w:val="center"/>
          </w:tcPr>
          <w:p w14:paraId="624DA949"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与本系联系不紧密</w:t>
            </w:r>
          </w:p>
        </w:tc>
        <w:tc>
          <w:tcPr>
            <w:tcW w:w="738" w:type="dxa"/>
            <w:tcBorders>
              <w:top w:val="nil"/>
              <w:left w:val="nil"/>
              <w:bottom w:val="single" w:sz="8" w:space="0" w:color="auto"/>
              <w:right w:val="single" w:sz="8" w:space="0" w:color="auto"/>
            </w:tcBorders>
            <w:shd w:val="clear" w:color="auto" w:fill="auto"/>
            <w:vAlign w:val="center"/>
          </w:tcPr>
          <w:p w14:paraId="586439EC" w14:textId="77777777" w:rsidR="0049651F" w:rsidRDefault="0059637E">
            <w:pPr>
              <w:widowControl/>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不考虑</w:t>
            </w:r>
          </w:p>
        </w:tc>
      </w:tr>
    </w:tbl>
    <w:p w14:paraId="11E0FAB2" w14:textId="77777777" w:rsidR="0049651F" w:rsidRDefault="0049651F">
      <w:pPr>
        <w:spacing w:line="360" w:lineRule="auto"/>
        <w:rPr>
          <w:rFonts w:ascii="宋体" w:hAnsi="宋体"/>
          <w:color w:val="000000" w:themeColor="text1"/>
          <w:sz w:val="24"/>
        </w:rPr>
      </w:pPr>
    </w:p>
    <w:p w14:paraId="7EFE34FC" w14:textId="77777777" w:rsidR="0049651F" w:rsidRDefault="0059637E">
      <w:pPr>
        <w:pStyle w:val="14"/>
        <w:spacing w:line="360" w:lineRule="auto"/>
        <w:ind w:firstLine="400"/>
        <w:rPr>
          <w:rFonts w:ascii="宋体" w:hAnsi="宋体"/>
          <w:color w:val="000000" w:themeColor="text1"/>
          <w:sz w:val="24"/>
        </w:rPr>
      </w:pPr>
      <w:r>
        <w:rPr>
          <w:rFonts w:ascii="宋体" w:hAnsi="宋体" w:hint="eastAsia"/>
          <w:color w:val="000000" w:themeColor="text1"/>
          <w:szCs w:val="20"/>
        </w:rPr>
        <w:t>上述系统与本系统的简单关系图如下所示：</w:t>
      </w:r>
    </w:p>
    <w:p w14:paraId="79439BD5" w14:textId="77777777" w:rsidR="0049651F" w:rsidRDefault="0059637E">
      <w:pPr>
        <w:spacing w:line="360" w:lineRule="auto"/>
        <w:rPr>
          <w:color w:val="000000" w:themeColor="text1"/>
        </w:rPr>
      </w:pPr>
      <w:r>
        <w:rPr>
          <w:color w:val="000000" w:themeColor="text1"/>
        </w:rPr>
        <w:object w:dxaOrig="8295" w:dyaOrig="2475" w14:anchorId="5B343CCB">
          <v:shape id="_x0000_i1027" type="#_x0000_t75" style="width:414.75pt;height:123.75pt" o:ole="">
            <v:imagedata r:id="rId14" o:title=""/>
          </v:shape>
          <o:OLEObject Type="Embed" ProgID="Visio.Drawing.11" ShapeID="_x0000_i1027" DrawAspect="Content" ObjectID="_1650646943" r:id="rId15"/>
        </w:object>
      </w:r>
    </w:p>
    <w:p w14:paraId="31BE36FC" w14:textId="77777777" w:rsidR="0049651F" w:rsidRDefault="0059637E">
      <w:pPr>
        <w:pStyle w:val="aff7"/>
        <w:keepNext/>
        <w:jc w:val="center"/>
        <w:rPr>
          <w:color w:val="000000" w:themeColor="text1"/>
        </w:rPr>
      </w:pPr>
      <w:bookmarkStart w:id="63" w:name="_Toc467145361"/>
      <w:r>
        <w:rPr>
          <w:rFonts w:ascii="宋体" w:eastAsia="宋体" w:hAnsi="宋体" w:hint="eastAsia"/>
          <w:color w:val="000000" w:themeColor="text1"/>
          <w:sz w:val="18"/>
        </w:rPr>
        <w:t>图</w:t>
      </w:r>
      <w:r>
        <w:rPr>
          <w:rFonts w:ascii="宋体" w:eastAsia="宋体" w:hAnsi="宋体"/>
          <w:color w:val="000000" w:themeColor="text1"/>
          <w:sz w:val="18"/>
        </w:rPr>
        <w:fldChar w:fldCharType="begin"/>
      </w:r>
      <w:r>
        <w:rPr>
          <w:rFonts w:ascii="宋体" w:eastAsia="宋体" w:hAnsi="宋体"/>
          <w:color w:val="000000" w:themeColor="text1"/>
          <w:sz w:val="18"/>
        </w:rPr>
        <w:instrText xml:space="preserve"> </w:instrText>
      </w:r>
      <w:r>
        <w:rPr>
          <w:rFonts w:ascii="宋体" w:eastAsia="宋体" w:hAnsi="宋体" w:hint="eastAsia"/>
          <w:color w:val="000000" w:themeColor="text1"/>
          <w:sz w:val="18"/>
        </w:rPr>
        <w:instrText>SEQ 图表 \* ARABIC</w:instrText>
      </w:r>
      <w:r>
        <w:rPr>
          <w:rFonts w:ascii="宋体" w:eastAsia="宋体" w:hAnsi="宋体"/>
          <w:color w:val="000000" w:themeColor="text1"/>
          <w:sz w:val="18"/>
        </w:rPr>
        <w:instrText xml:space="preserve"> </w:instrText>
      </w:r>
      <w:r>
        <w:rPr>
          <w:rFonts w:ascii="宋体" w:eastAsia="宋体" w:hAnsi="宋体"/>
          <w:color w:val="000000" w:themeColor="text1"/>
          <w:sz w:val="18"/>
        </w:rPr>
        <w:fldChar w:fldCharType="separate"/>
      </w:r>
      <w:r>
        <w:rPr>
          <w:rFonts w:ascii="宋体" w:eastAsia="宋体" w:hAnsi="宋体"/>
          <w:color w:val="000000" w:themeColor="text1"/>
          <w:sz w:val="18"/>
        </w:rPr>
        <w:t>2</w:t>
      </w:r>
      <w:r>
        <w:rPr>
          <w:rFonts w:ascii="宋体" w:eastAsia="宋体" w:hAnsi="宋体"/>
          <w:color w:val="000000" w:themeColor="text1"/>
          <w:sz w:val="18"/>
        </w:rPr>
        <w:fldChar w:fldCharType="end"/>
      </w:r>
      <w:r>
        <w:rPr>
          <w:rFonts w:ascii="宋体" w:eastAsia="宋体" w:hAnsi="宋体" w:hint="eastAsia"/>
          <w:color w:val="000000" w:themeColor="text1"/>
          <w:sz w:val="18"/>
        </w:rPr>
        <w:t xml:space="preserve"> 已有业务系统与本系统关系图</w:t>
      </w:r>
      <w:bookmarkEnd w:id="63"/>
    </w:p>
    <w:p w14:paraId="69503E15" w14:textId="77777777" w:rsidR="0049651F" w:rsidRDefault="0059637E">
      <w:pPr>
        <w:pStyle w:val="14"/>
        <w:spacing w:line="360" w:lineRule="auto"/>
        <w:ind w:firstLine="400"/>
        <w:rPr>
          <w:rFonts w:ascii="宋体" w:hAnsi="宋体"/>
          <w:color w:val="000000" w:themeColor="text1"/>
          <w:szCs w:val="20"/>
        </w:rPr>
      </w:pPr>
      <w:r>
        <w:rPr>
          <w:rFonts w:ascii="宋体" w:hAnsi="宋体" w:hint="eastAsia"/>
          <w:color w:val="000000" w:themeColor="text1"/>
          <w:szCs w:val="20"/>
        </w:rPr>
        <w:t>本系统所需数据由国网大数据平台提供，国网大数据平台通过营销基础数据平台间接获取营销业务系统、用电信息采集系统、电能服务管理平台的业务数据，外部数据主要通过国网大数据平台下发的方式获取。</w:t>
      </w:r>
    </w:p>
    <w:p w14:paraId="466A91FB" w14:textId="77777777" w:rsidR="0049651F" w:rsidRDefault="0059637E">
      <w:pPr>
        <w:pStyle w:val="3"/>
        <w:numPr>
          <w:ilvl w:val="2"/>
          <w:numId w:val="20"/>
        </w:numPr>
        <w:spacing w:line="415" w:lineRule="auto"/>
        <w:rPr>
          <w:bCs w:val="0"/>
          <w:color w:val="000000" w:themeColor="text1"/>
        </w:rPr>
      </w:pPr>
      <w:bookmarkStart w:id="64" w:name="_Toc467145335"/>
      <w:r>
        <w:rPr>
          <w:rFonts w:hint="eastAsia"/>
          <w:bCs w:val="0"/>
          <w:color w:val="000000" w:themeColor="text1"/>
        </w:rPr>
        <w:t>现状分析</w:t>
      </w:r>
      <w:bookmarkEnd w:id="64"/>
    </w:p>
    <w:p w14:paraId="016F28AC" w14:textId="77777777" w:rsidR="0049651F" w:rsidRDefault="0059637E">
      <w:pPr>
        <w:pStyle w:val="14"/>
        <w:spacing w:line="360" w:lineRule="auto"/>
        <w:ind w:firstLine="400"/>
        <w:rPr>
          <w:rFonts w:ascii="宋体" w:hAnsi="宋体"/>
          <w:color w:val="000000" w:themeColor="text1"/>
          <w:szCs w:val="20"/>
        </w:rPr>
      </w:pPr>
      <w:r>
        <w:rPr>
          <w:rFonts w:ascii="宋体" w:hAnsi="宋体" w:hint="eastAsia"/>
          <w:color w:val="000000" w:themeColor="text1"/>
          <w:szCs w:val="20"/>
        </w:rPr>
        <w:t>在以上系统中，对企业用户的基本信息、用电信息、节能改造信息等已经进行了覆盖，但节能改造企业相当数量较少，绝大多数的企业都还没有进行节能改造，对这些企业进行分析筛选，找到有潜力、有需求的企业对于节能减排工作至关重要。在实际中，往往依据经验和宏观信息进行改造企业选择，依赖政府或者人工推动，效果和效率都较低，在目前信息系统中也没有相关功能进行后台支持和推动，是一个盲点，其原因主要是收集的企业信息单一，没有新的突破性技术进行支持等。</w:t>
      </w:r>
    </w:p>
    <w:p w14:paraId="207803D6" w14:textId="77777777" w:rsidR="0049651F" w:rsidRDefault="0059637E">
      <w:pPr>
        <w:pStyle w:val="14"/>
        <w:spacing w:line="360" w:lineRule="auto"/>
        <w:ind w:firstLine="400"/>
        <w:rPr>
          <w:rFonts w:ascii="宋体" w:hAnsi="宋体"/>
          <w:color w:val="000000" w:themeColor="text1"/>
          <w:szCs w:val="20"/>
        </w:rPr>
      </w:pPr>
      <w:r>
        <w:rPr>
          <w:rFonts w:ascii="宋体" w:hAnsi="宋体" w:hint="eastAsia"/>
          <w:color w:val="000000" w:themeColor="text1"/>
          <w:szCs w:val="20"/>
        </w:rPr>
        <w:t>同时，随着新一轮的电改，营销业务开放已经逐步推进，目前公司对重点企业的无差别服务还需要进一步增强，以提高与企业用户的稳定关系。</w:t>
      </w:r>
    </w:p>
    <w:p w14:paraId="3737E8CF" w14:textId="77777777" w:rsidR="0049651F" w:rsidRDefault="0059637E">
      <w:pPr>
        <w:pStyle w:val="14"/>
        <w:spacing w:line="360" w:lineRule="auto"/>
        <w:ind w:firstLine="400"/>
        <w:rPr>
          <w:rFonts w:ascii="宋体" w:hAnsi="宋体"/>
          <w:color w:val="000000" w:themeColor="text1"/>
          <w:szCs w:val="20"/>
        </w:rPr>
      </w:pPr>
      <w:r>
        <w:rPr>
          <w:rFonts w:ascii="宋体" w:hAnsi="宋体" w:hint="eastAsia"/>
          <w:color w:val="000000" w:themeColor="text1"/>
          <w:szCs w:val="20"/>
        </w:rPr>
        <w:t>随着大数据技术的发展和营销业务数据规模的积累，以上问题都具备了实现可能，可基于营销业务数据和外部数据，利用大数据技术，提供对重点企业用户的差异化服务，提高筛选和挖掘有节能改造潜力企业的针对性和精准性，进一步提高服务企业能力、促进节能减排工作的开展。</w:t>
      </w:r>
    </w:p>
    <w:p w14:paraId="76EB17CA" w14:textId="77777777" w:rsidR="0049651F" w:rsidRDefault="0059637E">
      <w:pPr>
        <w:pStyle w:val="1"/>
        <w:numPr>
          <w:ilvl w:val="0"/>
          <w:numId w:val="17"/>
        </w:numPr>
        <w:tabs>
          <w:tab w:val="left" w:pos="432"/>
        </w:tabs>
        <w:rPr>
          <w:bCs w:val="0"/>
          <w:color w:val="000000" w:themeColor="text1"/>
        </w:rPr>
      </w:pPr>
      <w:bookmarkStart w:id="65" w:name="_Toc467145336"/>
      <w:r>
        <w:rPr>
          <w:rFonts w:hint="eastAsia"/>
          <w:bCs w:val="0"/>
          <w:color w:val="000000" w:themeColor="text1"/>
        </w:rPr>
        <w:t>业务描述</w:t>
      </w:r>
      <w:bookmarkEnd w:id="48"/>
      <w:bookmarkEnd w:id="49"/>
      <w:bookmarkEnd w:id="50"/>
      <w:bookmarkEnd w:id="51"/>
      <w:bookmarkEnd w:id="52"/>
      <w:bookmarkEnd w:id="65"/>
    </w:p>
    <w:p w14:paraId="33FC8696" w14:textId="77777777" w:rsidR="0049651F" w:rsidRDefault="0059637E">
      <w:pPr>
        <w:pStyle w:val="2"/>
        <w:numPr>
          <w:ilvl w:val="1"/>
          <w:numId w:val="17"/>
        </w:numPr>
        <w:spacing w:line="415" w:lineRule="auto"/>
        <w:rPr>
          <w:bCs w:val="0"/>
          <w:color w:val="000000" w:themeColor="text1"/>
          <w:sz w:val="24"/>
          <w:szCs w:val="24"/>
        </w:rPr>
      </w:pPr>
      <w:bookmarkStart w:id="66" w:name="_Toc467145337"/>
      <w:bookmarkStart w:id="67" w:name="_Toc358152110"/>
      <w:bookmarkStart w:id="68" w:name="_Toc358131216"/>
      <w:bookmarkStart w:id="69" w:name="_Toc358153822"/>
      <w:bookmarkStart w:id="70" w:name="_Toc358121934"/>
      <w:bookmarkStart w:id="71" w:name="_Toc357762087"/>
      <w:r>
        <w:rPr>
          <w:rFonts w:hint="eastAsia"/>
          <w:bCs w:val="0"/>
          <w:color w:val="000000" w:themeColor="text1"/>
          <w:sz w:val="24"/>
          <w:szCs w:val="24"/>
        </w:rPr>
        <w:t>业务目标</w:t>
      </w:r>
      <w:bookmarkEnd w:id="66"/>
      <w:bookmarkEnd w:id="67"/>
      <w:bookmarkEnd w:id="68"/>
      <w:bookmarkEnd w:id="69"/>
      <w:bookmarkEnd w:id="70"/>
      <w:bookmarkEnd w:id="71"/>
    </w:p>
    <w:p w14:paraId="79C3F909" w14:textId="77777777" w:rsidR="0049651F" w:rsidRDefault="0059637E">
      <w:pPr>
        <w:pStyle w:val="111"/>
        <w:spacing w:line="360" w:lineRule="auto"/>
        <w:ind w:firstLine="400"/>
        <w:rPr>
          <w:rFonts w:ascii="宋体" w:hAnsi="宋体"/>
          <w:color w:val="000000" w:themeColor="text1"/>
          <w:szCs w:val="20"/>
        </w:rPr>
      </w:pPr>
      <w:bookmarkStart w:id="72" w:name="_Toc467145338"/>
      <w:bookmarkStart w:id="73" w:name="_Toc358131217"/>
      <w:bookmarkStart w:id="74" w:name="_Toc358152111"/>
      <w:bookmarkStart w:id="75" w:name="_Toc358121935"/>
      <w:bookmarkStart w:id="76" w:name="_Toc357762088"/>
      <w:bookmarkStart w:id="77" w:name="_Toc358153823"/>
      <w:r>
        <w:rPr>
          <w:rFonts w:ascii="宋体" w:hAnsi="宋体" w:hint="eastAsia"/>
          <w:color w:val="000000" w:themeColor="text1"/>
          <w:szCs w:val="20"/>
        </w:rPr>
        <w:t>随着用电市场的发展变化，为提高售电公司的竞争力，需要能为客户提供优质的服务，为客户提供合理的用电方案，帮助其改造，减少用电生产成本。分析和挖掘潜在客户。具体目标包括如下内容：</w:t>
      </w:r>
    </w:p>
    <w:p w14:paraId="6E35D896" w14:textId="77777777" w:rsidR="0049651F" w:rsidRDefault="0059637E">
      <w:pPr>
        <w:pStyle w:val="16"/>
        <w:spacing w:line="360" w:lineRule="auto"/>
        <w:ind w:firstLine="400"/>
        <w:rPr>
          <w:rFonts w:ascii="宋体" w:hAnsi="宋体"/>
          <w:color w:val="000000" w:themeColor="text1"/>
          <w:kern w:val="0"/>
          <w:sz w:val="20"/>
          <w:szCs w:val="20"/>
        </w:rPr>
      </w:pPr>
      <w:r>
        <w:rPr>
          <w:rFonts w:ascii="宋体" w:hAnsi="宋体" w:hint="eastAsia"/>
          <w:color w:val="000000" w:themeColor="text1"/>
          <w:kern w:val="0"/>
          <w:sz w:val="20"/>
          <w:szCs w:val="20"/>
        </w:rPr>
        <w:t>1.为客户提供差异化的增值服务，增强与客户的业务稳定性。通过对重点客户用能情况的精细化管理，利用大数据分析模型，找出用户用能上的不足，给用户提供错峰用电、合理用能等方面的建议和指导，帮助企业减少用能成本，提高经济效益。在当前电力体制改革中所涉及的开放售电业务背景下，此服务有利于与重点客户的业务稳定性。</w:t>
      </w:r>
    </w:p>
    <w:p w14:paraId="22C2D852" w14:textId="77777777" w:rsidR="0049651F" w:rsidRDefault="0059637E">
      <w:pPr>
        <w:pStyle w:val="16"/>
        <w:spacing w:line="360" w:lineRule="auto"/>
        <w:ind w:firstLine="400"/>
        <w:rPr>
          <w:rFonts w:ascii="宋体" w:hAnsi="宋体"/>
          <w:color w:val="000000" w:themeColor="text1"/>
          <w:kern w:val="0"/>
          <w:sz w:val="20"/>
          <w:szCs w:val="20"/>
        </w:rPr>
      </w:pPr>
      <w:r>
        <w:rPr>
          <w:rFonts w:ascii="宋体" w:hAnsi="宋体" w:hint="eastAsia"/>
          <w:color w:val="000000" w:themeColor="text1"/>
          <w:kern w:val="0"/>
          <w:sz w:val="20"/>
          <w:szCs w:val="20"/>
        </w:rPr>
        <w:t>2.提高节能管理人员挖掘潜在企业和潜在环节的精准度，基于本系统的大数据分析模型，在众多企业中首先匹配与节能模型相似的企业进行初选名单，然后，再进一步收集企业的相关能效数据，进一步分析企业的具体节能环节，为企业节能减排改造提供精准支持，提高节能减排人员的工作效率和工作满意度。</w:t>
      </w:r>
    </w:p>
    <w:p w14:paraId="27F195EF" w14:textId="77777777" w:rsidR="0049651F" w:rsidRDefault="0059637E">
      <w:pPr>
        <w:pStyle w:val="2"/>
        <w:numPr>
          <w:ilvl w:val="1"/>
          <w:numId w:val="17"/>
        </w:numPr>
        <w:spacing w:line="415" w:lineRule="auto"/>
        <w:rPr>
          <w:bCs w:val="0"/>
          <w:color w:val="000000" w:themeColor="text1"/>
          <w:sz w:val="24"/>
          <w:szCs w:val="24"/>
        </w:rPr>
      </w:pPr>
      <w:r>
        <w:rPr>
          <w:rFonts w:hint="eastAsia"/>
          <w:bCs w:val="0"/>
          <w:color w:val="000000" w:themeColor="text1"/>
          <w:sz w:val="24"/>
          <w:szCs w:val="24"/>
        </w:rPr>
        <w:t>管理模式</w:t>
      </w:r>
      <w:bookmarkEnd w:id="72"/>
    </w:p>
    <w:p w14:paraId="7A11CAFC" w14:textId="77777777" w:rsidR="0049651F" w:rsidRDefault="0049651F">
      <w:pPr>
        <w:pStyle w:val="111"/>
        <w:spacing w:line="360" w:lineRule="auto"/>
        <w:ind w:firstLine="400"/>
        <w:rPr>
          <w:rFonts w:ascii="宋体" w:hAnsi="宋体"/>
          <w:color w:val="000000" w:themeColor="text1"/>
          <w:szCs w:val="20"/>
        </w:rPr>
      </w:pPr>
    </w:p>
    <w:p w14:paraId="17A52B99" w14:textId="77777777" w:rsidR="0049651F" w:rsidRDefault="0059637E">
      <w:pPr>
        <w:pStyle w:val="2"/>
        <w:numPr>
          <w:ilvl w:val="1"/>
          <w:numId w:val="17"/>
        </w:numPr>
        <w:spacing w:line="415" w:lineRule="auto"/>
        <w:rPr>
          <w:bCs w:val="0"/>
          <w:color w:val="000000" w:themeColor="text1"/>
          <w:sz w:val="24"/>
          <w:szCs w:val="24"/>
        </w:rPr>
      </w:pPr>
      <w:bookmarkStart w:id="78" w:name="_Toc467145339"/>
      <w:r>
        <w:rPr>
          <w:rFonts w:hint="eastAsia"/>
          <w:bCs w:val="0"/>
          <w:color w:val="000000" w:themeColor="text1"/>
          <w:sz w:val="24"/>
          <w:szCs w:val="24"/>
        </w:rPr>
        <w:t>组织单元</w:t>
      </w:r>
      <w:bookmarkEnd w:id="73"/>
      <w:bookmarkEnd w:id="74"/>
      <w:bookmarkEnd w:id="75"/>
      <w:bookmarkEnd w:id="76"/>
      <w:bookmarkEnd w:id="77"/>
      <w:bookmarkEnd w:id="78"/>
    </w:p>
    <w:p w14:paraId="36863E69" w14:textId="77777777" w:rsidR="0049651F" w:rsidRDefault="0049651F">
      <w:pPr>
        <w:pStyle w:val="111"/>
        <w:spacing w:line="360" w:lineRule="auto"/>
        <w:ind w:firstLine="400"/>
      </w:pPr>
      <w:bookmarkStart w:id="79" w:name="_Toc467145340"/>
      <w:bookmarkStart w:id="80" w:name="_Toc358153825"/>
      <w:bookmarkStart w:id="81" w:name="_Toc358152113"/>
      <w:bookmarkStart w:id="82" w:name="_Toc358121937"/>
      <w:bookmarkStart w:id="83" w:name="_Toc358131219"/>
      <w:bookmarkStart w:id="84" w:name="_Toc357762090"/>
    </w:p>
    <w:bookmarkStart w:id="85" w:name="_Toc372714647"/>
    <w:bookmarkStart w:id="86" w:name="_Toc358155089"/>
    <w:p w14:paraId="571513F7" w14:textId="77777777" w:rsidR="0049651F" w:rsidRDefault="0059637E">
      <w:pPr>
        <w:pStyle w:val="111"/>
        <w:spacing w:line="360" w:lineRule="auto"/>
        <w:ind w:firstLine="400"/>
      </w:pPr>
      <w:r>
        <w:rPr>
          <w:rFonts w:hint="eastAsia"/>
        </w:rPr>
        <w:object w:dxaOrig="8295" w:dyaOrig="2760" w14:anchorId="7E0D2EBB">
          <v:shape id="_x0000_i1028" type="#_x0000_t75" style="width:414.75pt;height:138pt" o:ole="">
            <v:imagedata r:id="rId16" o:title=""/>
            <o:lock v:ext="edit" aspectratio="f"/>
          </v:shape>
          <o:OLEObject Type="Embed" ProgID="Visio.Drawing.11" ShapeID="_x0000_i1028" DrawAspect="Content" ObjectID="_1650646944" r:id="rId17"/>
        </w:object>
      </w:r>
    </w:p>
    <w:p w14:paraId="5EABD20E" w14:textId="77777777" w:rsidR="0049651F" w:rsidRDefault="0059637E">
      <w:pPr>
        <w:pStyle w:val="aff7"/>
        <w:keepNext/>
        <w:jc w:val="center"/>
        <w:rPr>
          <w:rFonts w:ascii="宋体" w:eastAsia="宋体" w:hAnsi="宋体"/>
          <w:color w:val="000000" w:themeColor="text1"/>
          <w:sz w:val="18"/>
        </w:rPr>
      </w:pPr>
      <w:r>
        <w:rPr>
          <w:rFonts w:ascii="宋体" w:eastAsia="宋体" w:hAnsi="宋体" w:hint="eastAsia"/>
          <w:color w:val="000000" w:themeColor="text1"/>
          <w:sz w:val="18"/>
        </w:rPr>
        <w:t>图</w:t>
      </w:r>
      <w:r>
        <w:rPr>
          <w:rFonts w:ascii="宋体" w:eastAsia="宋体" w:hAnsi="宋体"/>
          <w:color w:val="000000" w:themeColor="text1"/>
          <w:sz w:val="18"/>
        </w:rPr>
        <w:fldChar w:fldCharType="begin"/>
      </w:r>
      <w:r>
        <w:rPr>
          <w:rFonts w:ascii="宋体" w:eastAsia="宋体" w:hAnsi="宋体"/>
          <w:color w:val="000000" w:themeColor="text1"/>
          <w:sz w:val="18"/>
        </w:rPr>
        <w:instrText xml:space="preserve"> </w:instrText>
      </w:r>
      <w:r>
        <w:rPr>
          <w:rFonts w:ascii="宋体" w:eastAsia="宋体" w:hAnsi="宋体" w:hint="eastAsia"/>
          <w:color w:val="000000" w:themeColor="text1"/>
          <w:sz w:val="18"/>
        </w:rPr>
        <w:instrText>SEQ 图表 \* ARABIC</w:instrText>
      </w:r>
      <w:r>
        <w:rPr>
          <w:rFonts w:ascii="宋体" w:eastAsia="宋体" w:hAnsi="宋体"/>
          <w:color w:val="000000" w:themeColor="text1"/>
          <w:sz w:val="18"/>
        </w:rPr>
        <w:instrText xml:space="preserve"> </w:instrText>
      </w:r>
      <w:r>
        <w:rPr>
          <w:rFonts w:ascii="宋体" w:eastAsia="宋体" w:hAnsi="宋体"/>
          <w:color w:val="000000" w:themeColor="text1"/>
          <w:sz w:val="18"/>
        </w:rPr>
        <w:fldChar w:fldCharType="separate"/>
      </w:r>
      <w:r>
        <w:rPr>
          <w:rFonts w:ascii="宋体" w:eastAsia="宋体" w:hAnsi="宋体"/>
          <w:color w:val="000000" w:themeColor="text1"/>
          <w:sz w:val="18"/>
        </w:rPr>
        <w:t>3</w:t>
      </w:r>
      <w:r>
        <w:rPr>
          <w:rFonts w:ascii="宋体" w:eastAsia="宋体" w:hAnsi="宋体"/>
          <w:color w:val="000000" w:themeColor="text1"/>
          <w:sz w:val="18"/>
        </w:rPr>
        <w:fldChar w:fldCharType="end"/>
      </w:r>
      <w:r>
        <w:rPr>
          <w:rFonts w:ascii="宋体" w:eastAsia="宋体" w:hAnsi="宋体" w:hint="eastAsia"/>
          <w:color w:val="000000" w:themeColor="text1"/>
          <w:sz w:val="18"/>
        </w:rPr>
        <w:t xml:space="preserve">  营销部组织结构图</w:t>
      </w:r>
    </w:p>
    <w:p w14:paraId="00A64F70" w14:textId="77777777" w:rsidR="0049651F" w:rsidRDefault="0059637E">
      <w:pPr>
        <w:pStyle w:val="aff7"/>
        <w:keepNext/>
        <w:jc w:val="center"/>
        <w:rPr>
          <w:rFonts w:ascii="宋体" w:eastAsia="宋体" w:hAnsi="宋体"/>
          <w:color w:val="000000" w:themeColor="text1"/>
          <w:sz w:val="18"/>
        </w:rPr>
      </w:pPr>
      <w:bookmarkStart w:id="87" w:name="_Toc446064391"/>
      <w:bookmarkStart w:id="88" w:name="_Toc450930658"/>
      <w:bookmarkStart w:id="89" w:name="_Toc451887419"/>
      <w:bookmarkStart w:id="90" w:name="_Toc451888295"/>
      <w:bookmarkStart w:id="91" w:name="_Toc450210496"/>
      <w:bookmarkStart w:id="92" w:name="_Toc446333083"/>
      <w:bookmarkStart w:id="93" w:name="_Toc450930659"/>
      <w:bookmarkStart w:id="94" w:name="_Toc451887420"/>
      <w:bookmarkStart w:id="95" w:name="_Toc451888296"/>
      <w:bookmarkStart w:id="96" w:name="_Toc450210497"/>
      <w:bookmarkEnd w:id="85"/>
      <w:bookmarkEnd w:id="86"/>
      <w:r>
        <w:rPr>
          <w:rFonts w:ascii="宋体" w:eastAsia="宋体" w:hAnsi="宋体" w:hint="eastAsia"/>
          <w:color w:val="000000" w:themeColor="text1"/>
          <w:sz w:val="18"/>
        </w:rPr>
        <w:t xml:space="preserve">表 </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STYLEREF 1 \s</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4</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noBreakHyphen/>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SEQ 表 \* ARABIC \s 1</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组织单元定义</w:t>
      </w:r>
      <w:bookmarkEnd w:id="87"/>
      <w:bookmarkEnd w:id="88"/>
      <w:bookmarkEnd w:id="89"/>
      <w:bookmarkEnd w:id="90"/>
      <w:bookmarkEnd w:id="91"/>
      <w:bookmarkEnd w:id="92"/>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1417"/>
        <w:gridCol w:w="4395"/>
        <w:gridCol w:w="2516"/>
      </w:tblGrid>
      <w:tr w:rsidR="0049651F" w14:paraId="1BF9747D" w14:textId="77777777">
        <w:tc>
          <w:tcPr>
            <w:tcW w:w="1526" w:type="dxa"/>
            <w:shd w:val="clear" w:color="auto" w:fill="BFBFBF"/>
          </w:tcPr>
          <w:p w14:paraId="074221D4" w14:textId="77777777" w:rsidR="0049651F" w:rsidRDefault="0059637E">
            <w:pPr>
              <w:pStyle w:val="111"/>
              <w:ind w:firstLineChars="0" w:firstLine="0"/>
              <w:jc w:val="center"/>
              <w:rPr>
                <w:sz w:val="18"/>
              </w:rPr>
            </w:pPr>
            <w:r>
              <w:rPr>
                <w:rFonts w:hint="eastAsia"/>
                <w:sz w:val="18"/>
              </w:rPr>
              <w:t>用户层级</w:t>
            </w:r>
          </w:p>
        </w:tc>
        <w:tc>
          <w:tcPr>
            <w:tcW w:w="1417" w:type="dxa"/>
            <w:shd w:val="clear" w:color="auto" w:fill="BFBFBF"/>
          </w:tcPr>
          <w:p w14:paraId="0F1886F4" w14:textId="77777777" w:rsidR="0049651F" w:rsidRDefault="0059637E">
            <w:pPr>
              <w:pStyle w:val="111"/>
              <w:ind w:firstLineChars="0" w:firstLine="0"/>
              <w:jc w:val="center"/>
              <w:rPr>
                <w:sz w:val="18"/>
              </w:rPr>
            </w:pPr>
            <w:r>
              <w:rPr>
                <w:rFonts w:hint="eastAsia"/>
                <w:sz w:val="18"/>
              </w:rPr>
              <w:t>组织单元名称</w:t>
            </w:r>
          </w:p>
        </w:tc>
        <w:tc>
          <w:tcPr>
            <w:tcW w:w="4395" w:type="dxa"/>
            <w:shd w:val="clear" w:color="auto" w:fill="BFBFBF"/>
          </w:tcPr>
          <w:p w14:paraId="3AFE01D1" w14:textId="77777777" w:rsidR="0049651F" w:rsidRDefault="0059637E">
            <w:pPr>
              <w:pStyle w:val="111"/>
              <w:ind w:firstLineChars="0" w:firstLine="0"/>
              <w:jc w:val="center"/>
              <w:rPr>
                <w:sz w:val="18"/>
              </w:rPr>
            </w:pPr>
            <w:r>
              <w:rPr>
                <w:rFonts w:hint="eastAsia"/>
                <w:sz w:val="18"/>
              </w:rPr>
              <w:t>职责描述</w:t>
            </w:r>
          </w:p>
        </w:tc>
        <w:tc>
          <w:tcPr>
            <w:tcW w:w="2516" w:type="dxa"/>
            <w:shd w:val="clear" w:color="auto" w:fill="BFBFBF"/>
          </w:tcPr>
          <w:p w14:paraId="3D986F7A" w14:textId="77777777" w:rsidR="0049651F" w:rsidRDefault="0059637E">
            <w:pPr>
              <w:pStyle w:val="111"/>
              <w:ind w:firstLineChars="0" w:firstLine="0"/>
              <w:jc w:val="center"/>
              <w:rPr>
                <w:sz w:val="18"/>
              </w:rPr>
            </w:pPr>
            <w:r>
              <w:rPr>
                <w:rFonts w:hint="eastAsia"/>
                <w:sz w:val="18"/>
              </w:rPr>
              <w:t>所属父组织单元</w:t>
            </w:r>
          </w:p>
        </w:tc>
      </w:tr>
      <w:tr w:rsidR="0049651F" w14:paraId="749D2DCD" w14:textId="77777777">
        <w:tc>
          <w:tcPr>
            <w:tcW w:w="1526" w:type="dxa"/>
          </w:tcPr>
          <w:p w14:paraId="4BF698BB" w14:textId="77777777" w:rsidR="0049651F" w:rsidRDefault="0059637E">
            <w:pPr>
              <w:pStyle w:val="111"/>
              <w:ind w:firstLineChars="0" w:firstLine="0"/>
              <w:jc w:val="left"/>
              <w:rPr>
                <w:color w:val="000000"/>
                <w:sz w:val="18"/>
                <w:szCs w:val="18"/>
              </w:rPr>
            </w:pPr>
            <w:r>
              <w:rPr>
                <w:rFonts w:hint="eastAsia"/>
                <w:color w:val="000000"/>
                <w:sz w:val="18"/>
                <w:szCs w:val="18"/>
              </w:rPr>
              <w:t>国网总部</w:t>
            </w:r>
          </w:p>
        </w:tc>
        <w:tc>
          <w:tcPr>
            <w:tcW w:w="1417" w:type="dxa"/>
          </w:tcPr>
          <w:p w14:paraId="4E4E160C" w14:textId="77777777" w:rsidR="0049651F" w:rsidRDefault="0059637E">
            <w:pPr>
              <w:pStyle w:val="111"/>
              <w:ind w:firstLineChars="0" w:firstLine="0"/>
              <w:jc w:val="left"/>
              <w:rPr>
                <w:color w:val="000000"/>
                <w:sz w:val="18"/>
                <w:szCs w:val="18"/>
              </w:rPr>
            </w:pPr>
            <w:r>
              <w:rPr>
                <w:rFonts w:hint="eastAsia"/>
                <w:color w:val="000000"/>
                <w:sz w:val="18"/>
                <w:szCs w:val="18"/>
              </w:rPr>
              <w:t>营销部</w:t>
            </w:r>
          </w:p>
        </w:tc>
        <w:tc>
          <w:tcPr>
            <w:tcW w:w="4395" w:type="dxa"/>
          </w:tcPr>
          <w:p w14:paraId="24B0BB94" w14:textId="77777777" w:rsidR="0049651F" w:rsidRDefault="0059637E">
            <w:pPr>
              <w:pStyle w:val="111"/>
              <w:ind w:firstLineChars="0" w:firstLine="0"/>
              <w:jc w:val="left"/>
              <w:rPr>
                <w:color w:val="000000"/>
                <w:sz w:val="18"/>
                <w:szCs w:val="18"/>
              </w:rPr>
            </w:pPr>
            <w:r>
              <w:rPr>
                <w:rFonts w:hint="eastAsia"/>
                <w:color w:val="000000"/>
                <w:sz w:val="18"/>
                <w:szCs w:val="18"/>
              </w:rPr>
              <w:t>国家电网公司营销部负责减排工作的指导、任务分配和考核，政策和规范的制定等</w:t>
            </w:r>
            <w:r>
              <w:rPr>
                <w:color w:val="000000"/>
                <w:sz w:val="18"/>
                <w:szCs w:val="18"/>
              </w:rPr>
              <w:t>。</w:t>
            </w:r>
          </w:p>
        </w:tc>
        <w:tc>
          <w:tcPr>
            <w:tcW w:w="2516" w:type="dxa"/>
          </w:tcPr>
          <w:p w14:paraId="2B18E1DA" w14:textId="77777777" w:rsidR="0049651F" w:rsidRDefault="0049651F">
            <w:pPr>
              <w:pStyle w:val="111"/>
              <w:ind w:firstLineChars="0" w:firstLine="0"/>
              <w:jc w:val="left"/>
              <w:rPr>
                <w:color w:val="000000"/>
                <w:sz w:val="18"/>
                <w:szCs w:val="18"/>
              </w:rPr>
            </w:pPr>
          </w:p>
        </w:tc>
      </w:tr>
      <w:tr w:rsidR="0049651F" w14:paraId="1EB4229A" w14:textId="77777777">
        <w:tc>
          <w:tcPr>
            <w:tcW w:w="1526" w:type="dxa"/>
          </w:tcPr>
          <w:p w14:paraId="4CF307DC" w14:textId="77777777" w:rsidR="0049651F" w:rsidRDefault="0059637E">
            <w:pPr>
              <w:pStyle w:val="111"/>
              <w:ind w:firstLineChars="0" w:firstLine="0"/>
              <w:jc w:val="left"/>
              <w:rPr>
                <w:color w:val="000000"/>
                <w:sz w:val="18"/>
                <w:szCs w:val="18"/>
              </w:rPr>
            </w:pPr>
            <w:r>
              <w:rPr>
                <w:rFonts w:hint="eastAsia"/>
                <w:color w:val="000000"/>
                <w:sz w:val="18"/>
                <w:szCs w:val="18"/>
              </w:rPr>
              <w:t>省（市）公司</w:t>
            </w:r>
          </w:p>
        </w:tc>
        <w:tc>
          <w:tcPr>
            <w:tcW w:w="1417" w:type="dxa"/>
          </w:tcPr>
          <w:p w14:paraId="22815C77" w14:textId="77777777" w:rsidR="0049651F" w:rsidRDefault="0059637E">
            <w:pPr>
              <w:pStyle w:val="111"/>
              <w:ind w:firstLineChars="0" w:firstLine="0"/>
              <w:jc w:val="left"/>
              <w:rPr>
                <w:color w:val="000000"/>
                <w:sz w:val="18"/>
                <w:szCs w:val="18"/>
              </w:rPr>
            </w:pPr>
            <w:r>
              <w:rPr>
                <w:rFonts w:hint="eastAsia"/>
                <w:color w:val="000000"/>
                <w:sz w:val="18"/>
                <w:szCs w:val="18"/>
              </w:rPr>
              <w:t>营销部</w:t>
            </w:r>
          </w:p>
        </w:tc>
        <w:tc>
          <w:tcPr>
            <w:tcW w:w="4395" w:type="dxa"/>
          </w:tcPr>
          <w:p w14:paraId="57C4F707" w14:textId="77777777" w:rsidR="0049651F" w:rsidRDefault="0059637E">
            <w:pPr>
              <w:pStyle w:val="111"/>
              <w:ind w:firstLineChars="0" w:firstLine="0"/>
              <w:jc w:val="left"/>
              <w:rPr>
                <w:color w:val="000000"/>
                <w:sz w:val="18"/>
                <w:szCs w:val="18"/>
              </w:rPr>
            </w:pPr>
            <w:r>
              <w:rPr>
                <w:rFonts w:hint="eastAsia"/>
                <w:color w:val="000000"/>
                <w:sz w:val="18"/>
                <w:szCs w:val="18"/>
              </w:rPr>
              <w:t>各省（市）公司营销部是负责本省（市）减排工作的具体指导、具体任务分配和考核，本省（市）政策和规范的制定等</w:t>
            </w:r>
            <w:r>
              <w:rPr>
                <w:color w:val="000000"/>
                <w:sz w:val="18"/>
                <w:szCs w:val="18"/>
              </w:rPr>
              <w:t>。</w:t>
            </w:r>
          </w:p>
        </w:tc>
        <w:tc>
          <w:tcPr>
            <w:tcW w:w="2516" w:type="dxa"/>
          </w:tcPr>
          <w:p w14:paraId="3A45B16B" w14:textId="77777777" w:rsidR="0049651F" w:rsidRDefault="0059637E">
            <w:pPr>
              <w:pStyle w:val="111"/>
              <w:ind w:firstLineChars="0" w:firstLine="0"/>
              <w:jc w:val="left"/>
              <w:rPr>
                <w:color w:val="000000"/>
                <w:sz w:val="18"/>
                <w:szCs w:val="18"/>
              </w:rPr>
            </w:pPr>
            <w:r>
              <w:rPr>
                <w:rFonts w:hint="eastAsia"/>
                <w:color w:val="000000"/>
                <w:sz w:val="18"/>
                <w:szCs w:val="18"/>
              </w:rPr>
              <w:t>国网营销部</w:t>
            </w:r>
          </w:p>
        </w:tc>
      </w:tr>
      <w:tr w:rsidR="0049651F" w14:paraId="1F8EDFA7" w14:textId="77777777">
        <w:tc>
          <w:tcPr>
            <w:tcW w:w="1526" w:type="dxa"/>
          </w:tcPr>
          <w:p w14:paraId="7FA0216B" w14:textId="77777777" w:rsidR="0049651F" w:rsidRDefault="0059637E">
            <w:pPr>
              <w:pStyle w:val="111"/>
              <w:ind w:firstLineChars="0" w:firstLine="0"/>
              <w:jc w:val="left"/>
              <w:rPr>
                <w:color w:val="000000"/>
                <w:sz w:val="18"/>
                <w:szCs w:val="18"/>
              </w:rPr>
            </w:pPr>
            <w:r>
              <w:rPr>
                <w:rFonts w:hint="eastAsia"/>
                <w:color w:val="000000"/>
                <w:sz w:val="18"/>
                <w:szCs w:val="18"/>
              </w:rPr>
              <w:t>省（市）公司</w:t>
            </w:r>
          </w:p>
        </w:tc>
        <w:tc>
          <w:tcPr>
            <w:tcW w:w="1417" w:type="dxa"/>
          </w:tcPr>
          <w:p w14:paraId="3D2EFDE8" w14:textId="77777777" w:rsidR="0049651F" w:rsidRDefault="0059637E">
            <w:pPr>
              <w:pStyle w:val="111"/>
              <w:ind w:firstLineChars="0" w:firstLine="0"/>
              <w:jc w:val="left"/>
              <w:rPr>
                <w:color w:val="000000"/>
                <w:sz w:val="18"/>
                <w:szCs w:val="18"/>
              </w:rPr>
            </w:pPr>
            <w:r>
              <w:rPr>
                <w:rFonts w:hint="eastAsia"/>
                <w:color w:val="000000"/>
                <w:sz w:val="18"/>
                <w:szCs w:val="18"/>
              </w:rPr>
              <w:t>节能公司</w:t>
            </w:r>
          </w:p>
        </w:tc>
        <w:tc>
          <w:tcPr>
            <w:tcW w:w="4395" w:type="dxa"/>
          </w:tcPr>
          <w:p w14:paraId="4ECF86D2" w14:textId="77777777" w:rsidR="0049651F" w:rsidRDefault="0059637E">
            <w:pPr>
              <w:pStyle w:val="111"/>
              <w:ind w:firstLineChars="0" w:firstLine="0"/>
              <w:jc w:val="left"/>
              <w:rPr>
                <w:color w:val="000000"/>
                <w:sz w:val="18"/>
                <w:szCs w:val="18"/>
              </w:rPr>
            </w:pPr>
            <w:r>
              <w:rPr>
                <w:rFonts w:hint="eastAsia"/>
                <w:color w:val="000000"/>
                <w:sz w:val="18"/>
                <w:szCs w:val="18"/>
              </w:rPr>
              <w:t>根据</w:t>
            </w:r>
            <w:r>
              <w:rPr>
                <w:color w:val="000000"/>
                <w:sz w:val="18"/>
                <w:szCs w:val="18"/>
              </w:rPr>
              <w:t>国网公司、各省</w:t>
            </w:r>
            <w:r>
              <w:rPr>
                <w:rFonts w:hint="eastAsia"/>
                <w:color w:val="000000"/>
                <w:sz w:val="18"/>
                <w:szCs w:val="18"/>
              </w:rPr>
              <w:t>（</w:t>
            </w:r>
            <w:r>
              <w:rPr>
                <w:color w:val="000000"/>
                <w:sz w:val="18"/>
                <w:szCs w:val="18"/>
              </w:rPr>
              <w:t>市</w:t>
            </w:r>
            <w:r>
              <w:rPr>
                <w:rFonts w:hint="eastAsia"/>
                <w:color w:val="000000"/>
                <w:sz w:val="18"/>
                <w:szCs w:val="18"/>
              </w:rPr>
              <w:t>）</w:t>
            </w:r>
            <w:r>
              <w:rPr>
                <w:color w:val="000000"/>
                <w:sz w:val="18"/>
                <w:szCs w:val="18"/>
              </w:rPr>
              <w:t>公司</w:t>
            </w:r>
            <w:r>
              <w:rPr>
                <w:rFonts w:hint="eastAsia"/>
                <w:color w:val="000000"/>
                <w:sz w:val="18"/>
                <w:szCs w:val="18"/>
              </w:rPr>
              <w:t>制订</w:t>
            </w:r>
            <w:r>
              <w:rPr>
                <w:color w:val="000000"/>
                <w:sz w:val="18"/>
                <w:szCs w:val="18"/>
              </w:rPr>
              <w:t>的</w:t>
            </w:r>
            <w:r>
              <w:rPr>
                <w:rFonts w:hint="eastAsia"/>
                <w:color w:val="000000"/>
                <w:sz w:val="18"/>
                <w:szCs w:val="18"/>
              </w:rPr>
              <w:t>标准</w:t>
            </w:r>
            <w:r>
              <w:rPr>
                <w:color w:val="000000"/>
                <w:sz w:val="18"/>
                <w:szCs w:val="18"/>
              </w:rPr>
              <w:t>、规范</w:t>
            </w:r>
            <w:r>
              <w:rPr>
                <w:rFonts w:hint="eastAsia"/>
                <w:color w:val="000000"/>
                <w:sz w:val="18"/>
                <w:szCs w:val="18"/>
              </w:rPr>
              <w:t>，</w:t>
            </w:r>
            <w:r>
              <w:rPr>
                <w:color w:val="000000"/>
                <w:sz w:val="18"/>
                <w:szCs w:val="18"/>
              </w:rPr>
              <w:t>对辖区内</w:t>
            </w:r>
            <w:r>
              <w:rPr>
                <w:rFonts w:hint="eastAsia"/>
                <w:color w:val="000000"/>
                <w:sz w:val="18"/>
                <w:szCs w:val="18"/>
              </w:rPr>
              <w:t>企业节能减排</w:t>
            </w:r>
            <w:r>
              <w:rPr>
                <w:rFonts w:hint="eastAsia"/>
                <w:sz w:val="18"/>
                <w:szCs w:val="18"/>
              </w:rPr>
              <w:t>工作的推进</w:t>
            </w:r>
            <w:r>
              <w:rPr>
                <w:sz w:val="18"/>
                <w:szCs w:val="18"/>
              </w:rPr>
              <w:t>。</w:t>
            </w:r>
            <w:r>
              <w:rPr>
                <w:rFonts w:hint="eastAsia"/>
                <w:sz w:val="18"/>
                <w:szCs w:val="18"/>
              </w:rPr>
              <w:t>协调解决</w:t>
            </w:r>
            <w:r>
              <w:rPr>
                <w:sz w:val="18"/>
                <w:szCs w:val="18"/>
              </w:rPr>
              <w:t>建设过程中各类问题</w:t>
            </w:r>
            <w:r>
              <w:rPr>
                <w:rFonts w:hint="eastAsia"/>
                <w:sz w:val="18"/>
                <w:szCs w:val="18"/>
              </w:rPr>
              <w:t>。</w:t>
            </w:r>
          </w:p>
        </w:tc>
        <w:tc>
          <w:tcPr>
            <w:tcW w:w="2516" w:type="dxa"/>
          </w:tcPr>
          <w:p w14:paraId="0A740274" w14:textId="77777777" w:rsidR="0049651F" w:rsidRDefault="0059637E">
            <w:pPr>
              <w:pStyle w:val="111"/>
              <w:ind w:firstLineChars="0" w:firstLine="0"/>
              <w:jc w:val="left"/>
              <w:rPr>
                <w:color w:val="000000"/>
                <w:sz w:val="18"/>
                <w:szCs w:val="18"/>
              </w:rPr>
            </w:pPr>
            <w:r>
              <w:rPr>
                <w:rFonts w:hint="eastAsia"/>
                <w:color w:val="000000"/>
                <w:sz w:val="18"/>
                <w:szCs w:val="18"/>
              </w:rPr>
              <w:t>省公司</w:t>
            </w:r>
          </w:p>
        </w:tc>
      </w:tr>
      <w:tr w:rsidR="0049651F" w14:paraId="35EA2042" w14:textId="77777777">
        <w:tc>
          <w:tcPr>
            <w:tcW w:w="1526" w:type="dxa"/>
          </w:tcPr>
          <w:p w14:paraId="4726D665" w14:textId="77777777" w:rsidR="0049651F" w:rsidRDefault="0059637E">
            <w:pPr>
              <w:pStyle w:val="111"/>
              <w:ind w:firstLineChars="0" w:firstLine="0"/>
              <w:jc w:val="left"/>
              <w:rPr>
                <w:color w:val="000000"/>
                <w:sz w:val="18"/>
                <w:szCs w:val="18"/>
              </w:rPr>
            </w:pPr>
            <w:r>
              <w:rPr>
                <w:rFonts w:hint="eastAsia"/>
                <w:color w:val="000000"/>
                <w:sz w:val="18"/>
                <w:szCs w:val="18"/>
              </w:rPr>
              <w:t>地市公司</w:t>
            </w:r>
          </w:p>
        </w:tc>
        <w:tc>
          <w:tcPr>
            <w:tcW w:w="1417" w:type="dxa"/>
          </w:tcPr>
          <w:p w14:paraId="37FBBA88" w14:textId="77777777" w:rsidR="0049651F" w:rsidRDefault="0059637E">
            <w:pPr>
              <w:pStyle w:val="111"/>
              <w:ind w:firstLineChars="0" w:firstLine="0"/>
              <w:jc w:val="left"/>
              <w:rPr>
                <w:color w:val="000000"/>
                <w:sz w:val="18"/>
                <w:szCs w:val="18"/>
              </w:rPr>
            </w:pPr>
            <w:r>
              <w:rPr>
                <w:rFonts w:hint="eastAsia"/>
                <w:color w:val="000000"/>
                <w:sz w:val="18"/>
                <w:szCs w:val="18"/>
              </w:rPr>
              <w:t>营销部</w:t>
            </w:r>
          </w:p>
        </w:tc>
        <w:tc>
          <w:tcPr>
            <w:tcW w:w="4395" w:type="dxa"/>
          </w:tcPr>
          <w:p w14:paraId="4F2FC514" w14:textId="77777777" w:rsidR="0049651F" w:rsidRDefault="0059637E">
            <w:pPr>
              <w:pStyle w:val="111"/>
              <w:ind w:firstLineChars="0" w:firstLine="0"/>
              <w:jc w:val="left"/>
              <w:rPr>
                <w:color w:val="000000"/>
                <w:sz w:val="18"/>
                <w:szCs w:val="18"/>
              </w:rPr>
            </w:pPr>
            <w:r>
              <w:rPr>
                <w:rFonts w:hint="eastAsia"/>
                <w:color w:val="000000"/>
                <w:sz w:val="18"/>
                <w:szCs w:val="18"/>
              </w:rPr>
              <w:t>根据</w:t>
            </w:r>
            <w:r>
              <w:rPr>
                <w:color w:val="000000"/>
                <w:sz w:val="18"/>
                <w:szCs w:val="18"/>
              </w:rPr>
              <w:t>国网公司、各省</w:t>
            </w:r>
            <w:r>
              <w:rPr>
                <w:rFonts w:hint="eastAsia"/>
                <w:color w:val="000000"/>
                <w:sz w:val="18"/>
                <w:szCs w:val="18"/>
              </w:rPr>
              <w:t>（</w:t>
            </w:r>
            <w:r>
              <w:rPr>
                <w:color w:val="000000"/>
                <w:sz w:val="18"/>
                <w:szCs w:val="18"/>
              </w:rPr>
              <w:t>市</w:t>
            </w:r>
            <w:r>
              <w:rPr>
                <w:rFonts w:hint="eastAsia"/>
                <w:color w:val="000000"/>
                <w:sz w:val="18"/>
                <w:szCs w:val="18"/>
              </w:rPr>
              <w:t>）</w:t>
            </w:r>
            <w:r>
              <w:rPr>
                <w:color w:val="000000"/>
                <w:sz w:val="18"/>
                <w:szCs w:val="18"/>
              </w:rPr>
              <w:t>公司</w:t>
            </w:r>
            <w:r>
              <w:rPr>
                <w:rFonts w:hint="eastAsia"/>
                <w:color w:val="000000"/>
                <w:sz w:val="18"/>
                <w:szCs w:val="18"/>
              </w:rPr>
              <w:t>制订</w:t>
            </w:r>
            <w:r>
              <w:rPr>
                <w:color w:val="000000"/>
                <w:sz w:val="18"/>
                <w:szCs w:val="18"/>
              </w:rPr>
              <w:t>的</w:t>
            </w:r>
            <w:r>
              <w:rPr>
                <w:rFonts w:hint="eastAsia"/>
                <w:color w:val="000000"/>
                <w:sz w:val="18"/>
                <w:szCs w:val="18"/>
              </w:rPr>
              <w:t>标准</w:t>
            </w:r>
            <w:r>
              <w:rPr>
                <w:color w:val="000000"/>
                <w:sz w:val="18"/>
                <w:szCs w:val="18"/>
              </w:rPr>
              <w:t>、规范</w:t>
            </w:r>
            <w:r>
              <w:rPr>
                <w:rFonts w:hint="eastAsia"/>
                <w:color w:val="000000"/>
                <w:sz w:val="18"/>
                <w:szCs w:val="18"/>
              </w:rPr>
              <w:t>，</w:t>
            </w:r>
            <w:r>
              <w:rPr>
                <w:color w:val="000000"/>
                <w:sz w:val="18"/>
                <w:szCs w:val="18"/>
              </w:rPr>
              <w:t>对辖区内</w:t>
            </w:r>
            <w:r>
              <w:rPr>
                <w:rFonts w:hint="eastAsia"/>
                <w:color w:val="000000"/>
                <w:sz w:val="18"/>
                <w:szCs w:val="18"/>
              </w:rPr>
              <w:t>企业节能减排</w:t>
            </w:r>
            <w:r>
              <w:rPr>
                <w:rFonts w:hint="eastAsia"/>
                <w:sz w:val="18"/>
                <w:szCs w:val="18"/>
              </w:rPr>
              <w:t>工作的推进</w:t>
            </w:r>
            <w:r>
              <w:rPr>
                <w:sz w:val="18"/>
                <w:szCs w:val="18"/>
              </w:rPr>
              <w:t>。</w:t>
            </w:r>
            <w:r>
              <w:rPr>
                <w:rFonts w:hint="eastAsia"/>
                <w:sz w:val="18"/>
                <w:szCs w:val="18"/>
              </w:rPr>
              <w:t>协调解决</w:t>
            </w:r>
            <w:r>
              <w:rPr>
                <w:sz w:val="18"/>
                <w:szCs w:val="18"/>
              </w:rPr>
              <w:t>建设过程中各类问题</w:t>
            </w:r>
            <w:r>
              <w:rPr>
                <w:rFonts w:hint="eastAsia"/>
                <w:sz w:val="18"/>
                <w:szCs w:val="18"/>
              </w:rPr>
              <w:t>。</w:t>
            </w:r>
          </w:p>
        </w:tc>
        <w:tc>
          <w:tcPr>
            <w:tcW w:w="2516" w:type="dxa"/>
          </w:tcPr>
          <w:p w14:paraId="76A869A7" w14:textId="77777777" w:rsidR="0049651F" w:rsidRDefault="0059637E">
            <w:pPr>
              <w:pStyle w:val="111"/>
              <w:ind w:firstLineChars="0" w:firstLine="0"/>
              <w:jc w:val="left"/>
              <w:rPr>
                <w:color w:val="000000"/>
                <w:sz w:val="18"/>
                <w:szCs w:val="18"/>
              </w:rPr>
            </w:pPr>
            <w:r>
              <w:rPr>
                <w:rFonts w:hint="eastAsia"/>
                <w:color w:val="000000"/>
                <w:sz w:val="18"/>
                <w:szCs w:val="18"/>
              </w:rPr>
              <w:t>省公司营销部</w:t>
            </w:r>
          </w:p>
        </w:tc>
      </w:tr>
      <w:tr w:rsidR="0049651F" w14:paraId="3692A7E3" w14:textId="77777777">
        <w:tc>
          <w:tcPr>
            <w:tcW w:w="1526" w:type="dxa"/>
          </w:tcPr>
          <w:p w14:paraId="71E44FBA" w14:textId="77777777" w:rsidR="0049651F" w:rsidRDefault="0059637E">
            <w:pPr>
              <w:pStyle w:val="111"/>
              <w:ind w:firstLineChars="0" w:firstLine="0"/>
              <w:jc w:val="left"/>
              <w:rPr>
                <w:color w:val="000000"/>
                <w:sz w:val="18"/>
                <w:szCs w:val="18"/>
              </w:rPr>
            </w:pPr>
            <w:r>
              <w:rPr>
                <w:rFonts w:hint="eastAsia"/>
                <w:color w:val="000000"/>
                <w:sz w:val="18"/>
                <w:szCs w:val="18"/>
              </w:rPr>
              <w:t>县公司</w:t>
            </w:r>
          </w:p>
        </w:tc>
        <w:tc>
          <w:tcPr>
            <w:tcW w:w="1417" w:type="dxa"/>
          </w:tcPr>
          <w:p w14:paraId="5ED384E9" w14:textId="77777777" w:rsidR="0049651F" w:rsidRDefault="0059637E">
            <w:pPr>
              <w:pStyle w:val="111"/>
              <w:ind w:firstLineChars="0" w:firstLine="0"/>
              <w:jc w:val="left"/>
              <w:rPr>
                <w:color w:val="000000"/>
                <w:sz w:val="18"/>
                <w:szCs w:val="18"/>
              </w:rPr>
            </w:pPr>
            <w:r>
              <w:rPr>
                <w:rFonts w:hint="eastAsia"/>
                <w:color w:val="000000"/>
                <w:sz w:val="18"/>
                <w:szCs w:val="18"/>
              </w:rPr>
              <w:t>营销部</w:t>
            </w:r>
          </w:p>
        </w:tc>
        <w:tc>
          <w:tcPr>
            <w:tcW w:w="4395" w:type="dxa"/>
          </w:tcPr>
          <w:p w14:paraId="739EBFAD" w14:textId="77777777" w:rsidR="0049651F" w:rsidRDefault="0059637E">
            <w:pPr>
              <w:pStyle w:val="111"/>
              <w:ind w:firstLineChars="0" w:firstLine="0"/>
              <w:jc w:val="left"/>
              <w:rPr>
                <w:color w:val="000000"/>
                <w:sz w:val="18"/>
                <w:szCs w:val="18"/>
              </w:rPr>
            </w:pPr>
            <w:r>
              <w:rPr>
                <w:rFonts w:hint="eastAsia"/>
                <w:color w:val="000000"/>
                <w:sz w:val="18"/>
                <w:szCs w:val="18"/>
              </w:rPr>
              <w:t>根据</w:t>
            </w:r>
            <w:r>
              <w:rPr>
                <w:color w:val="000000"/>
                <w:sz w:val="18"/>
                <w:szCs w:val="18"/>
              </w:rPr>
              <w:t>国网公司、各省</w:t>
            </w:r>
            <w:r>
              <w:rPr>
                <w:rFonts w:hint="eastAsia"/>
                <w:color w:val="000000"/>
                <w:sz w:val="18"/>
                <w:szCs w:val="18"/>
              </w:rPr>
              <w:t>（</w:t>
            </w:r>
            <w:r>
              <w:rPr>
                <w:color w:val="000000"/>
                <w:sz w:val="18"/>
                <w:szCs w:val="18"/>
              </w:rPr>
              <w:t>市</w:t>
            </w:r>
            <w:r>
              <w:rPr>
                <w:rFonts w:hint="eastAsia"/>
                <w:color w:val="000000"/>
                <w:sz w:val="18"/>
                <w:szCs w:val="18"/>
              </w:rPr>
              <w:t>）</w:t>
            </w:r>
            <w:r>
              <w:rPr>
                <w:color w:val="000000"/>
                <w:sz w:val="18"/>
                <w:szCs w:val="18"/>
              </w:rPr>
              <w:t>公司</w:t>
            </w:r>
            <w:r>
              <w:rPr>
                <w:rFonts w:hint="eastAsia"/>
                <w:color w:val="000000"/>
                <w:sz w:val="18"/>
                <w:szCs w:val="18"/>
              </w:rPr>
              <w:t>制订</w:t>
            </w:r>
            <w:r>
              <w:rPr>
                <w:color w:val="000000"/>
                <w:sz w:val="18"/>
                <w:szCs w:val="18"/>
              </w:rPr>
              <w:t>的</w:t>
            </w:r>
            <w:r>
              <w:rPr>
                <w:rFonts w:hint="eastAsia"/>
                <w:color w:val="000000"/>
                <w:sz w:val="18"/>
                <w:szCs w:val="18"/>
              </w:rPr>
              <w:t>标准</w:t>
            </w:r>
            <w:r>
              <w:rPr>
                <w:color w:val="000000"/>
                <w:sz w:val="18"/>
                <w:szCs w:val="18"/>
              </w:rPr>
              <w:t>、规范</w:t>
            </w:r>
            <w:r>
              <w:rPr>
                <w:rFonts w:hint="eastAsia"/>
                <w:color w:val="000000"/>
                <w:sz w:val="18"/>
                <w:szCs w:val="18"/>
              </w:rPr>
              <w:t>，</w:t>
            </w:r>
            <w:r>
              <w:rPr>
                <w:color w:val="000000"/>
                <w:sz w:val="18"/>
                <w:szCs w:val="18"/>
              </w:rPr>
              <w:t>对辖区内</w:t>
            </w:r>
            <w:r>
              <w:rPr>
                <w:rFonts w:hint="eastAsia"/>
                <w:color w:val="000000"/>
                <w:sz w:val="18"/>
                <w:szCs w:val="18"/>
              </w:rPr>
              <w:t>企业节能减排</w:t>
            </w:r>
            <w:r>
              <w:rPr>
                <w:rFonts w:hint="eastAsia"/>
                <w:sz w:val="18"/>
                <w:szCs w:val="18"/>
              </w:rPr>
              <w:t>工作的推进</w:t>
            </w:r>
            <w:r>
              <w:rPr>
                <w:sz w:val="18"/>
                <w:szCs w:val="18"/>
              </w:rPr>
              <w:t>。</w:t>
            </w:r>
            <w:r>
              <w:rPr>
                <w:rFonts w:hint="eastAsia"/>
                <w:sz w:val="18"/>
                <w:szCs w:val="18"/>
              </w:rPr>
              <w:t>协调解决</w:t>
            </w:r>
            <w:r>
              <w:rPr>
                <w:sz w:val="18"/>
                <w:szCs w:val="18"/>
              </w:rPr>
              <w:t>建设过程中各类问题</w:t>
            </w:r>
            <w:r>
              <w:rPr>
                <w:rFonts w:hint="eastAsia"/>
                <w:sz w:val="18"/>
                <w:szCs w:val="18"/>
              </w:rPr>
              <w:t>。</w:t>
            </w:r>
          </w:p>
        </w:tc>
        <w:tc>
          <w:tcPr>
            <w:tcW w:w="2516" w:type="dxa"/>
          </w:tcPr>
          <w:p w14:paraId="2C2C324E" w14:textId="77777777" w:rsidR="0049651F" w:rsidRDefault="0059637E">
            <w:pPr>
              <w:pStyle w:val="111"/>
              <w:ind w:firstLineChars="0" w:firstLine="0"/>
              <w:jc w:val="left"/>
              <w:rPr>
                <w:color w:val="000000"/>
                <w:sz w:val="18"/>
                <w:szCs w:val="18"/>
              </w:rPr>
            </w:pPr>
            <w:r>
              <w:rPr>
                <w:rFonts w:hint="eastAsia"/>
                <w:color w:val="000000"/>
                <w:sz w:val="18"/>
                <w:szCs w:val="18"/>
              </w:rPr>
              <w:t>地市公司营销部</w:t>
            </w:r>
          </w:p>
        </w:tc>
      </w:tr>
    </w:tbl>
    <w:p w14:paraId="333F893B" w14:textId="77777777" w:rsidR="0049651F" w:rsidRDefault="0059637E">
      <w:pPr>
        <w:pStyle w:val="aff7"/>
        <w:keepNext/>
        <w:jc w:val="center"/>
        <w:rPr>
          <w:rFonts w:ascii="宋体" w:eastAsia="宋体" w:hAnsi="宋体"/>
          <w:color w:val="000000" w:themeColor="text1"/>
          <w:sz w:val="18"/>
        </w:rPr>
      </w:pPr>
      <w:r>
        <w:rPr>
          <w:rFonts w:ascii="宋体" w:eastAsia="宋体" w:hAnsi="宋体" w:hint="eastAsia"/>
          <w:color w:val="000000" w:themeColor="text1"/>
          <w:sz w:val="18"/>
        </w:rPr>
        <w:t xml:space="preserve">表 </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STYLEREF 1 \s</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4</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noBreakHyphen/>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SEQ 表 \* ARABIC \s 1</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2</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岗位</w:t>
      </w:r>
      <w:bookmarkEnd w:id="93"/>
      <w:bookmarkEnd w:id="94"/>
      <w:bookmarkEnd w:id="95"/>
      <w:bookmarkEnd w:id="96"/>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03"/>
        <w:gridCol w:w="1622"/>
        <w:gridCol w:w="5512"/>
      </w:tblGrid>
      <w:tr w:rsidR="0049651F" w14:paraId="50A1174F" w14:textId="77777777">
        <w:tc>
          <w:tcPr>
            <w:tcW w:w="817" w:type="dxa"/>
            <w:shd w:val="clear" w:color="auto" w:fill="C0C0C0"/>
          </w:tcPr>
          <w:p w14:paraId="27806724" w14:textId="77777777" w:rsidR="0049651F" w:rsidRDefault="0059637E">
            <w:pPr>
              <w:pStyle w:val="-"/>
            </w:pPr>
            <w:r>
              <w:rPr>
                <w:rFonts w:hint="eastAsia"/>
              </w:rPr>
              <w:t>编号</w:t>
            </w:r>
          </w:p>
        </w:tc>
        <w:tc>
          <w:tcPr>
            <w:tcW w:w="1903" w:type="dxa"/>
            <w:shd w:val="clear" w:color="auto" w:fill="C0C0C0"/>
          </w:tcPr>
          <w:p w14:paraId="0401873B" w14:textId="77777777" w:rsidR="0049651F" w:rsidRDefault="0059637E">
            <w:pPr>
              <w:pStyle w:val="-"/>
            </w:pPr>
            <w:r>
              <w:rPr>
                <w:rFonts w:hint="eastAsia"/>
              </w:rPr>
              <w:t>岗位</w:t>
            </w:r>
          </w:p>
        </w:tc>
        <w:tc>
          <w:tcPr>
            <w:tcW w:w="1622" w:type="dxa"/>
            <w:shd w:val="clear" w:color="auto" w:fill="C0C0C0"/>
          </w:tcPr>
          <w:p w14:paraId="49AD89EC" w14:textId="77777777" w:rsidR="0049651F" w:rsidRDefault="0059637E">
            <w:pPr>
              <w:pStyle w:val="-"/>
            </w:pPr>
            <w:r>
              <w:rPr>
                <w:rFonts w:hint="eastAsia"/>
              </w:rPr>
              <w:t>所属组织单元</w:t>
            </w:r>
          </w:p>
        </w:tc>
        <w:tc>
          <w:tcPr>
            <w:tcW w:w="5512" w:type="dxa"/>
            <w:shd w:val="clear" w:color="auto" w:fill="C0C0C0"/>
          </w:tcPr>
          <w:p w14:paraId="2190F203" w14:textId="77777777" w:rsidR="0049651F" w:rsidRDefault="0059637E">
            <w:pPr>
              <w:pStyle w:val="-"/>
            </w:pPr>
            <w:r>
              <w:rPr>
                <w:rFonts w:hint="eastAsia"/>
              </w:rPr>
              <w:t>职责</w:t>
            </w:r>
          </w:p>
        </w:tc>
      </w:tr>
      <w:tr w:rsidR="0049651F" w14:paraId="52244CD2" w14:textId="77777777">
        <w:tc>
          <w:tcPr>
            <w:tcW w:w="817" w:type="dxa"/>
            <w:vAlign w:val="center"/>
          </w:tcPr>
          <w:p w14:paraId="4F0810B5" w14:textId="77777777" w:rsidR="0049651F" w:rsidRDefault="0059637E">
            <w:pPr>
              <w:pStyle w:val="affffffff4"/>
              <w:rPr>
                <w:kern w:val="0"/>
                <w:position w:val="0"/>
                <w:sz w:val="18"/>
                <w:szCs w:val="24"/>
              </w:rPr>
            </w:pPr>
            <w:r>
              <w:rPr>
                <w:rFonts w:hint="eastAsia"/>
                <w:kern w:val="0"/>
                <w:position w:val="0"/>
                <w:sz w:val="18"/>
                <w:szCs w:val="24"/>
              </w:rPr>
              <w:t>0001</w:t>
            </w:r>
          </w:p>
        </w:tc>
        <w:tc>
          <w:tcPr>
            <w:tcW w:w="1903" w:type="dxa"/>
            <w:vAlign w:val="center"/>
          </w:tcPr>
          <w:p w14:paraId="0375D5E3" w14:textId="77777777" w:rsidR="0049651F" w:rsidRDefault="0059637E">
            <w:pPr>
              <w:pStyle w:val="affffffff4"/>
              <w:rPr>
                <w:kern w:val="0"/>
                <w:position w:val="0"/>
                <w:sz w:val="18"/>
                <w:szCs w:val="24"/>
              </w:rPr>
            </w:pPr>
            <w:r>
              <w:rPr>
                <w:rFonts w:hint="eastAsia"/>
                <w:kern w:val="0"/>
                <w:position w:val="0"/>
                <w:sz w:val="18"/>
                <w:szCs w:val="24"/>
              </w:rPr>
              <w:t>营销部领导</w:t>
            </w:r>
          </w:p>
        </w:tc>
        <w:tc>
          <w:tcPr>
            <w:tcW w:w="1622" w:type="dxa"/>
          </w:tcPr>
          <w:p w14:paraId="5A9B08AE" w14:textId="77777777" w:rsidR="0049651F" w:rsidRDefault="0059637E">
            <w:pPr>
              <w:pStyle w:val="affffffff4"/>
              <w:rPr>
                <w:kern w:val="0"/>
                <w:position w:val="0"/>
                <w:sz w:val="18"/>
                <w:szCs w:val="24"/>
              </w:rPr>
            </w:pPr>
            <w:r>
              <w:rPr>
                <w:rFonts w:hint="eastAsia"/>
                <w:kern w:val="0"/>
                <w:position w:val="0"/>
                <w:sz w:val="18"/>
                <w:szCs w:val="24"/>
              </w:rPr>
              <w:t>总部、省、市、县</w:t>
            </w:r>
          </w:p>
        </w:tc>
        <w:tc>
          <w:tcPr>
            <w:tcW w:w="5512" w:type="dxa"/>
          </w:tcPr>
          <w:p w14:paraId="08A8E34A" w14:textId="77777777" w:rsidR="0049651F" w:rsidRDefault="0059637E">
            <w:pPr>
              <w:pStyle w:val="affffffff4"/>
              <w:rPr>
                <w:kern w:val="0"/>
                <w:position w:val="0"/>
                <w:sz w:val="18"/>
                <w:szCs w:val="24"/>
              </w:rPr>
            </w:pPr>
            <w:r>
              <w:rPr>
                <w:rFonts w:hint="eastAsia"/>
                <w:kern w:val="0"/>
                <w:position w:val="0"/>
                <w:sz w:val="18"/>
                <w:szCs w:val="24"/>
              </w:rPr>
              <w:t>负责本级营销部门营销业务的审核、审批等工作。</w:t>
            </w:r>
          </w:p>
        </w:tc>
      </w:tr>
      <w:tr w:rsidR="0049651F" w14:paraId="169203DD" w14:textId="77777777">
        <w:tc>
          <w:tcPr>
            <w:tcW w:w="817" w:type="dxa"/>
            <w:vAlign w:val="center"/>
          </w:tcPr>
          <w:p w14:paraId="55A4044E" w14:textId="77777777" w:rsidR="0049651F" w:rsidRDefault="0059637E">
            <w:pPr>
              <w:pStyle w:val="affffffff4"/>
              <w:rPr>
                <w:kern w:val="0"/>
                <w:position w:val="0"/>
                <w:sz w:val="18"/>
                <w:szCs w:val="24"/>
              </w:rPr>
            </w:pPr>
            <w:r>
              <w:rPr>
                <w:rFonts w:hint="eastAsia"/>
                <w:kern w:val="0"/>
                <w:position w:val="0"/>
                <w:sz w:val="18"/>
                <w:szCs w:val="24"/>
              </w:rPr>
              <w:t>0101</w:t>
            </w:r>
          </w:p>
        </w:tc>
        <w:tc>
          <w:tcPr>
            <w:tcW w:w="1903" w:type="dxa"/>
            <w:vAlign w:val="center"/>
          </w:tcPr>
          <w:p w14:paraId="10461362" w14:textId="77777777" w:rsidR="0049651F" w:rsidRDefault="0059637E">
            <w:pPr>
              <w:pStyle w:val="affffffff4"/>
              <w:rPr>
                <w:kern w:val="0"/>
                <w:position w:val="0"/>
                <w:sz w:val="18"/>
                <w:szCs w:val="24"/>
              </w:rPr>
            </w:pPr>
            <w:r>
              <w:rPr>
                <w:rFonts w:hint="eastAsia"/>
                <w:kern w:val="0"/>
                <w:position w:val="0"/>
                <w:sz w:val="18"/>
                <w:szCs w:val="24"/>
              </w:rPr>
              <w:t>能效管理岗</w:t>
            </w:r>
          </w:p>
        </w:tc>
        <w:tc>
          <w:tcPr>
            <w:tcW w:w="1622" w:type="dxa"/>
          </w:tcPr>
          <w:p w14:paraId="6B62516B" w14:textId="77777777" w:rsidR="0049651F" w:rsidRDefault="0059637E">
            <w:pPr>
              <w:pStyle w:val="affffffff4"/>
              <w:rPr>
                <w:kern w:val="0"/>
                <w:position w:val="0"/>
                <w:sz w:val="18"/>
                <w:szCs w:val="24"/>
              </w:rPr>
            </w:pPr>
            <w:r>
              <w:rPr>
                <w:rFonts w:hint="eastAsia"/>
                <w:kern w:val="0"/>
                <w:position w:val="0"/>
                <w:sz w:val="18"/>
                <w:szCs w:val="24"/>
              </w:rPr>
              <w:t>省、市</w:t>
            </w:r>
          </w:p>
        </w:tc>
        <w:tc>
          <w:tcPr>
            <w:tcW w:w="5512" w:type="dxa"/>
          </w:tcPr>
          <w:p w14:paraId="35DA6644" w14:textId="77777777" w:rsidR="0049651F" w:rsidRDefault="0059637E">
            <w:pPr>
              <w:pStyle w:val="affffffff4"/>
              <w:rPr>
                <w:kern w:val="0"/>
                <w:position w:val="0"/>
                <w:sz w:val="18"/>
                <w:szCs w:val="24"/>
              </w:rPr>
            </w:pPr>
            <w:r>
              <w:rPr>
                <w:rFonts w:hint="eastAsia"/>
                <w:kern w:val="0"/>
                <w:position w:val="0"/>
                <w:sz w:val="18"/>
                <w:szCs w:val="24"/>
              </w:rPr>
              <w:t>可由市场分析管理岗、客户经理岗兼此职能。</w:t>
            </w:r>
          </w:p>
        </w:tc>
      </w:tr>
      <w:tr w:rsidR="0049651F" w14:paraId="66230966" w14:textId="77777777">
        <w:tc>
          <w:tcPr>
            <w:tcW w:w="817" w:type="dxa"/>
            <w:vAlign w:val="center"/>
          </w:tcPr>
          <w:p w14:paraId="7AAB01DC" w14:textId="77777777" w:rsidR="0049651F" w:rsidRDefault="0059637E">
            <w:pPr>
              <w:pStyle w:val="affffffff4"/>
              <w:rPr>
                <w:kern w:val="0"/>
                <w:position w:val="0"/>
                <w:sz w:val="18"/>
                <w:szCs w:val="24"/>
              </w:rPr>
            </w:pPr>
            <w:r>
              <w:rPr>
                <w:rFonts w:hint="eastAsia"/>
                <w:kern w:val="0"/>
                <w:position w:val="0"/>
                <w:sz w:val="18"/>
                <w:szCs w:val="24"/>
              </w:rPr>
              <w:t>0102</w:t>
            </w:r>
          </w:p>
        </w:tc>
        <w:tc>
          <w:tcPr>
            <w:tcW w:w="1903" w:type="dxa"/>
            <w:vAlign w:val="center"/>
          </w:tcPr>
          <w:p w14:paraId="0D734731" w14:textId="77777777" w:rsidR="0049651F" w:rsidRDefault="0059637E">
            <w:pPr>
              <w:pStyle w:val="affffffff4"/>
              <w:rPr>
                <w:kern w:val="0"/>
                <w:position w:val="0"/>
                <w:sz w:val="18"/>
                <w:szCs w:val="24"/>
              </w:rPr>
            </w:pPr>
            <w:r>
              <w:rPr>
                <w:rFonts w:hint="eastAsia"/>
                <w:kern w:val="0"/>
                <w:position w:val="0"/>
                <w:sz w:val="18"/>
                <w:szCs w:val="24"/>
              </w:rPr>
              <w:t>合同管理岗</w:t>
            </w:r>
          </w:p>
        </w:tc>
        <w:tc>
          <w:tcPr>
            <w:tcW w:w="1622" w:type="dxa"/>
            <w:vAlign w:val="center"/>
          </w:tcPr>
          <w:p w14:paraId="1A7ED66E" w14:textId="77777777" w:rsidR="0049651F" w:rsidRDefault="0059637E">
            <w:pPr>
              <w:pStyle w:val="affffffff4"/>
              <w:rPr>
                <w:kern w:val="0"/>
                <w:position w:val="0"/>
                <w:sz w:val="18"/>
                <w:szCs w:val="24"/>
              </w:rPr>
            </w:pPr>
            <w:r>
              <w:rPr>
                <w:rFonts w:hint="eastAsia"/>
                <w:kern w:val="0"/>
                <w:position w:val="0"/>
                <w:sz w:val="18"/>
                <w:szCs w:val="24"/>
              </w:rPr>
              <w:t>省、市、县</w:t>
            </w:r>
          </w:p>
        </w:tc>
        <w:tc>
          <w:tcPr>
            <w:tcW w:w="5512" w:type="dxa"/>
          </w:tcPr>
          <w:p w14:paraId="0EF4F336" w14:textId="77777777" w:rsidR="0049651F" w:rsidRDefault="0059637E">
            <w:pPr>
              <w:pStyle w:val="affffffff4"/>
              <w:rPr>
                <w:kern w:val="0"/>
                <w:position w:val="0"/>
                <w:sz w:val="18"/>
                <w:szCs w:val="24"/>
              </w:rPr>
            </w:pPr>
            <w:r>
              <w:rPr>
                <w:rFonts w:hint="eastAsia"/>
                <w:kern w:val="0"/>
                <w:position w:val="0"/>
                <w:sz w:val="18"/>
                <w:szCs w:val="24"/>
              </w:rPr>
              <w:t>负责组织合同新签、续签与终止，客户档案信息收集与整理等工作。</w:t>
            </w:r>
          </w:p>
        </w:tc>
      </w:tr>
      <w:tr w:rsidR="0049651F" w14:paraId="43170414" w14:textId="77777777">
        <w:tc>
          <w:tcPr>
            <w:tcW w:w="817" w:type="dxa"/>
            <w:vAlign w:val="center"/>
          </w:tcPr>
          <w:p w14:paraId="692C8364" w14:textId="77777777" w:rsidR="0049651F" w:rsidRDefault="0059637E">
            <w:pPr>
              <w:pStyle w:val="affffffff4"/>
              <w:rPr>
                <w:kern w:val="0"/>
                <w:position w:val="0"/>
                <w:sz w:val="18"/>
                <w:szCs w:val="24"/>
              </w:rPr>
            </w:pPr>
            <w:r>
              <w:rPr>
                <w:rFonts w:hint="eastAsia"/>
                <w:kern w:val="0"/>
                <w:position w:val="0"/>
                <w:sz w:val="18"/>
                <w:szCs w:val="24"/>
              </w:rPr>
              <w:t>0103</w:t>
            </w:r>
          </w:p>
        </w:tc>
        <w:tc>
          <w:tcPr>
            <w:tcW w:w="1903" w:type="dxa"/>
            <w:vAlign w:val="center"/>
          </w:tcPr>
          <w:p w14:paraId="6BB97E66" w14:textId="77777777" w:rsidR="0049651F" w:rsidRDefault="0059637E">
            <w:pPr>
              <w:pStyle w:val="affffffff4"/>
              <w:rPr>
                <w:kern w:val="0"/>
                <w:position w:val="0"/>
                <w:sz w:val="18"/>
                <w:szCs w:val="24"/>
              </w:rPr>
            </w:pPr>
            <w:r>
              <w:rPr>
                <w:rFonts w:hint="eastAsia"/>
                <w:kern w:val="0"/>
                <w:position w:val="0"/>
                <w:sz w:val="18"/>
                <w:szCs w:val="24"/>
              </w:rPr>
              <w:t>DSM</w:t>
            </w:r>
            <w:r>
              <w:rPr>
                <w:rFonts w:hint="eastAsia"/>
                <w:kern w:val="0"/>
                <w:position w:val="0"/>
                <w:sz w:val="18"/>
                <w:szCs w:val="24"/>
              </w:rPr>
              <w:t>管理岗</w:t>
            </w:r>
          </w:p>
        </w:tc>
        <w:tc>
          <w:tcPr>
            <w:tcW w:w="1622" w:type="dxa"/>
          </w:tcPr>
          <w:p w14:paraId="4632FE8C" w14:textId="77777777" w:rsidR="0049651F" w:rsidRDefault="0059637E">
            <w:pPr>
              <w:rPr>
                <w:kern w:val="0"/>
                <w:sz w:val="18"/>
              </w:rPr>
            </w:pPr>
            <w:r>
              <w:rPr>
                <w:rFonts w:hint="eastAsia"/>
                <w:kern w:val="0"/>
                <w:sz w:val="18"/>
              </w:rPr>
              <w:t>省、市、县</w:t>
            </w:r>
          </w:p>
        </w:tc>
        <w:tc>
          <w:tcPr>
            <w:tcW w:w="5512" w:type="dxa"/>
          </w:tcPr>
          <w:p w14:paraId="2D5C257D" w14:textId="77777777" w:rsidR="0049651F" w:rsidRDefault="0059637E">
            <w:pPr>
              <w:pStyle w:val="affffffff4"/>
              <w:rPr>
                <w:kern w:val="0"/>
                <w:position w:val="0"/>
                <w:sz w:val="18"/>
                <w:szCs w:val="24"/>
              </w:rPr>
            </w:pPr>
            <w:r>
              <w:rPr>
                <w:rFonts w:hint="eastAsia"/>
                <w:kern w:val="0"/>
                <w:position w:val="0"/>
                <w:sz w:val="18"/>
                <w:szCs w:val="24"/>
              </w:rPr>
              <w:t>目标责任完成情况跟踪等。</w:t>
            </w:r>
          </w:p>
        </w:tc>
      </w:tr>
      <w:tr w:rsidR="0049651F" w14:paraId="2E3109D7" w14:textId="77777777">
        <w:tc>
          <w:tcPr>
            <w:tcW w:w="817" w:type="dxa"/>
            <w:vAlign w:val="center"/>
          </w:tcPr>
          <w:p w14:paraId="65043AAC" w14:textId="77777777" w:rsidR="0049651F" w:rsidRDefault="0059637E">
            <w:pPr>
              <w:pStyle w:val="affffffff4"/>
              <w:rPr>
                <w:kern w:val="0"/>
                <w:position w:val="0"/>
                <w:sz w:val="18"/>
                <w:szCs w:val="24"/>
              </w:rPr>
            </w:pPr>
            <w:r>
              <w:rPr>
                <w:rFonts w:hint="eastAsia"/>
                <w:kern w:val="0"/>
                <w:position w:val="0"/>
                <w:sz w:val="18"/>
                <w:szCs w:val="24"/>
              </w:rPr>
              <w:t>0104</w:t>
            </w:r>
          </w:p>
        </w:tc>
        <w:tc>
          <w:tcPr>
            <w:tcW w:w="1903" w:type="dxa"/>
            <w:vAlign w:val="center"/>
          </w:tcPr>
          <w:p w14:paraId="6E4BB64B" w14:textId="77777777" w:rsidR="0049651F" w:rsidRDefault="0059637E">
            <w:pPr>
              <w:pStyle w:val="affffffff4"/>
              <w:rPr>
                <w:kern w:val="0"/>
                <w:position w:val="0"/>
                <w:sz w:val="18"/>
                <w:szCs w:val="24"/>
              </w:rPr>
            </w:pPr>
            <w:r>
              <w:rPr>
                <w:rFonts w:hint="eastAsia"/>
                <w:kern w:val="0"/>
                <w:position w:val="0"/>
                <w:sz w:val="18"/>
                <w:szCs w:val="24"/>
              </w:rPr>
              <w:t>分析管理岗</w:t>
            </w:r>
          </w:p>
        </w:tc>
        <w:tc>
          <w:tcPr>
            <w:tcW w:w="1622" w:type="dxa"/>
            <w:vAlign w:val="center"/>
          </w:tcPr>
          <w:p w14:paraId="699D44F8" w14:textId="77777777" w:rsidR="0049651F" w:rsidRDefault="0059637E">
            <w:pPr>
              <w:pStyle w:val="affffffff4"/>
              <w:rPr>
                <w:kern w:val="0"/>
                <w:position w:val="0"/>
                <w:sz w:val="18"/>
                <w:szCs w:val="24"/>
              </w:rPr>
            </w:pPr>
            <w:r>
              <w:rPr>
                <w:rFonts w:hint="eastAsia"/>
                <w:kern w:val="0"/>
                <w:position w:val="0"/>
                <w:sz w:val="18"/>
                <w:szCs w:val="24"/>
              </w:rPr>
              <w:t>总部、省</w:t>
            </w:r>
          </w:p>
        </w:tc>
        <w:tc>
          <w:tcPr>
            <w:tcW w:w="5512" w:type="dxa"/>
          </w:tcPr>
          <w:p w14:paraId="516BC352" w14:textId="77777777" w:rsidR="0049651F" w:rsidRDefault="0059637E">
            <w:pPr>
              <w:pStyle w:val="affffffff4"/>
              <w:rPr>
                <w:kern w:val="0"/>
                <w:position w:val="0"/>
                <w:sz w:val="18"/>
                <w:szCs w:val="24"/>
              </w:rPr>
            </w:pPr>
            <w:r>
              <w:rPr>
                <w:rFonts w:hint="eastAsia"/>
                <w:kern w:val="0"/>
                <w:position w:val="0"/>
                <w:sz w:val="18"/>
                <w:szCs w:val="24"/>
              </w:rPr>
              <w:t>目标责任分析与评价等。</w:t>
            </w:r>
          </w:p>
        </w:tc>
      </w:tr>
      <w:tr w:rsidR="0049651F" w14:paraId="3C474610" w14:textId="77777777">
        <w:tc>
          <w:tcPr>
            <w:tcW w:w="817" w:type="dxa"/>
            <w:vAlign w:val="center"/>
          </w:tcPr>
          <w:p w14:paraId="2A5349E9" w14:textId="77777777" w:rsidR="0049651F" w:rsidRDefault="0059637E">
            <w:pPr>
              <w:pStyle w:val="affffffff4"/>
              <w:rPr>
                <w:kern w:val="0"/>
                <w:position w:val="0"/>
                <w:sz w:val="18"/>
                <w:szCs w:val="24"/>
              </w:rPr>
            </w:pPr>
            <w:r>
              <w:rPr>
                <w:rFonts w:hint="eastAsia"/>
                <w:kern w:val="0"/>
                <w:position w:val="0"/>
                <w:sz w:val="18"/>
                <w:szCs w:val="24"/>
              </w:rPr>
              <w:t>0105</w:t>
            </w:r>
          </w:p>
        </w:tc>
        <w:tc>
          <w:tcPr>
            <w:tcW w:w="1903" w:type="dxa"/>
            <w:vAlign w:val="center"/>
          </w:tcPr>
          <w:p w14:paraId="58472A16" w14:textId="77777777" w:rsidR="0049651F" w:rsidRDefault="0059637E">
            <w:pPr>
              <w:pStyle w:val="affffffff4"/>
              <w:rPr>
                <w:kern w:val="0"/>
                <w:position w:val="0"/>
                <w:sz w:val="18"/>
                <w:szCs w:val="24"/>
              </w:rPr>
            </w:pPr>
            <w:r>
              <w:rPr>
                <w:rFonts w:hint="eastAsia"/>
                <w:kern w:val="0"/>
                <w:position w:val="0"/>
                <w:sz w:val="18"/>
                <w:szCs w:val="24"/>
              </w:rPr>
              <w:t>资产管理岗</w:t>
            </w:r>
          </w:p>
        </w:tc>
        <w:tc>
          <w:tcPr>
            <w:tcW w:w="1622" w:type="dxa"/>
            <w:vAlign w:val="center"/>
          </w:tcPr>
          <w:p w14:paraId="3D2681E8" w14:textId="77777777" w:rsidR="0049651F" w:rsidRDefault="0059637E">
            <w:pPr>
              <w:pStyle w:val="affffffff4"/>
              <w:rPr>
                <w:kern w:val="0"/>
                <w:position w:val="0"/>
                <w:sz w:val="18"/>
                <w:szCs w:val="24"/>
              </w:rPr>
            </w:pPr>
            <w:r>
              <w:rPr>
                <w:rFonts w:hint="eastAsia"/>
                <w:kern w:val="0"/>
                <w:position w:val="0"/>
                <w:sz w:val="18"/>
                <w:szCs w:val="24"/>
              </w:rPr>
              <w:t>省、市、县</w:t>
            </w:r>
          </w:p>
        </w:tc>
        <w:tc>
          <w:tcPr>
            <w:tcW w:w="5512" w:type="dxa"/>
          </w:tcPr>
          <w:p w14:paraId="09527B0D" w14:textId="77777777" w:rsidR="0049651F" w:rsidRDefault="0059637E">
            <w:pPr>
              <w:pStyle w:val="affffffff4"/>
              <w:rPr>
                <w:kern w:val="0"/>
                <w:position w:val="0"/>
                <w:sz w:val="18"/>
                <w:szCs w:val="24"/>
              </w:rPr>
            </w:pPr>
            <w:r>
              <w:rPr>
                <w:rFonts w:hint="eastAsia"/>
                <w:kern w:val="0"/>
                <w:position w:val="0"/>
                <w:sz w:val="18"/>
                <w:szCs w:val="24"/>
              </w:rPr>
              <w:t>负责采集设备的采购申请、分类入库、库房管理、配送组织、调拨、报废、封存和清查等工作；负责技术资料管理等。</w:t>
            </w:r>
          </w:p>
        </w:tc>
      </w:tr>
      <w:tr w:rsidR="0049651F" w14:paraId="48F07E1E" w14:textId="77777777">
        <w:tc>
          <w:tcPr>
            <w:tcW w:w="817" w:type="dxa"/>
            <w:vAlign w:val="center"/>
          </w:tcPr>
          <w:p w14:paraId="1557B153" w14:textId="77777777" w:rsidR="0049651F" w:rsidRDefault="0059637E">
            <w:pPr>
              <w:pStyle w:val="affffffff4"/>
              <w:rPr>
                <w:kern w:val="0"/>
                <w:position w:val="0"/>
                <w:sz w:val="18"/>
                <w:szCs w:val="24"/>
              </w:rPr>
            </w:pPr>
            <w:r>
              <w:rPr>
                <w:rFonts w:hint="eastAsia"/>
                <w:kern w:val="0"/>
                <w:position w:val="0"/>
                <w:sz w:val="18"/>
                <w:szCs w:val="24"/>
              </w:rPr>
              <w:t>0106</w:t>
            </w:r>
          </w:p>
        </w:tc>
        <w:tc>
          <w:tcPr>
            <w:tcW w:w="1903" w:type="dxa"/>
            <w:vAlign w:val="center"/>
          </w:tcPr>
          <w:p w14:paraId="603A8B00" w14:textId="77777777" w:rsidR="0049651F" w:rsidRDefault="0059637E">
            <w:pPr>
              <w:pStyle w:val="affffffff4"/>
              <w:rPr>
                <w:kern w:val="0"/>
                <w:position w:val="0"/>
                <w:sz w:val="18"/>
                <w:szCs w:val="24"/>
              </w:rPr>
            </w:pPr>
            <w:r>
              <w:rPr>
                <w:rFonts w:hint="eastAsia"/>
                <w:kern w:val="0"/>
                <w:position w:val="0"/>
                <w:sz w:val="18"/>
                <w:szCs w:val="24"/>
              </w:rPr>
              <w:t>采集运维岗</w:t>
            </w:r>
          </w:p>
        </w:tc>
        <w:tc>
          <w:tcPr>
            <w:tcW w:w="1622" w:type="dxa"/>
            <w:vAlign w:val="center"/>
          </w:tcPr>
          <w:p w14:paraId="40F374A3" w14:textId="77777777" w:rsidR="0049651F" w:rsidRDefault="0059637E">
            <w:pPr>
              <w:pStyle w:val="affffffff4"/>
              <w:rPr>
                <w:kern w:val="0"/>
                <w:position w:val="0"/>
                <w:sz w:val="18"/>
                <w:szCs w:val="24"/>
              </w:rPr>
            </w:pPr>
            <w:r>
              <w:rPr>
                <w:rFonts w:hint="eastAsia"/>
                <w:kern w:val="0"/>
                <w:position w:val="0"/>
                <w:sz w:val="18"/>
                <w:szCs w:val="24"/>
              </w:rPr>
              <w:t>省、市、县</w:t>
            </w:r>
          </w:p>
        </w:tc>
        <w:tc>
          <w:tcPr>
            <w:tcW w:w="5512" w:type="dxa"/>
          </w:tcPr>
          <w:p w14:paraId="56CE71CC" w14:textId="77777777" w:rsidR="0049651F" w:rsidRDefault="0059637E">
            <w:pPr>
              <w:pStyle w:val="affffffff4"/>
              <w:rPr>
                <w:kern w:val="0"/>
                <w:position w:val="0"/>
                <w:sz w:val="18"/>
                <w:szCs w:val="24"/>
              </w:rPr>
            </w:pPr>
            <w:r>
              <w:rPr>
                <w:rFonts w:hint="eastAsia"/>
                <w:kern w:val="0"/>
                <w:position w:val="0"/>
                <w:sz w:val="18"/>
                <w:szCs w:val="24"/>
              </w:rPr>
              <w:t>采集装置的投运前管理、装、拆、调试、运行维护、轮换及故障处理等。</w:t>
            </w:r>
          </w:p>
        </w:tc>
      </w:tr>
      <w:tr w:rsidR="0049651F" w14:paraId="68886A83" w14:textId="77777777">
        <w:tc>
          <w:tcPr>
            <w:tcW w:w="817" w:type="dxa"/>
            <w:vAlign w:val="center"/>
          </w:tcPr>
          <w:p w14:paraId="4D232B06" w14:textId="77777777" w:rsidR="0049651F" w:rsidRDefault="0059637E">
            <w:pPr>
              <w:pStyle w:val="affffffff4"/>
              <w:rPr>
                <w:kern w:val="0"/>
                <w:position w:val="0"/>
                <w:sz w:val="18"/>
                <w:szCs w:val="24"/>
              </w:rPr>
            </w:pPr>
            <w:r>
              <w:rPr>
                <w:rFonts w:hint="eastAsia"/>
                <w:kern w:val="0"/>
                <w:position w:val="0"/>
                <w:sz w:val="18"/>
                <w:szCs w:val="24"/>
              </w:rPr>
              <w:t>0201</w:t>
            </w:r>
          </w:p>
        </w:tc>
        <w:tc>
          <w:tcPr>
            <w:tcW w:w="1903" w:type="dxa"/>
            <w:vAlign w:val="center"/>
          </w:tcPr>
          <w:p w14:paraId="5936751F" w14:textId="77777777" w:rsidR="0049651F" w:rsidRDefault="0059637E">
            <w:pPr>
              <w:pStyle w:val="affffffff4"/>
              <w:rPr>
                <w:kern w:val="0"/>
                <w:position w:val="0"/>
                <w:sz w:val="18"/>
                <w:szCs w:val="24"/>
              </w:rPr>
            </w:pPr>
            <w:r>
              <w:rPr>
                <w:rFonts w:hint="eastAsia"/>
                <w:kern w:val="0"/>
                <w:position w:val="0"/>
                <w:sz w:val="18"/>
                <w:szCs w:val="24"/>
              </w:rPr>
              <w:t>节能考核指标管理业务专责岗</w:t>
            </w:r>
          </w:p>
        </w:tc>
        <w:tc>
          <w:tcPr>
            <w:tcW w:w="1622" w:type="dxa"/>
            <w:vAlign w:val="center"/>
          </w:tcPr>
          <w:p w14:paraId="19380E57" w14:textId="77777777" w:rsidR="0049651F" w:rsidRDefault="0059637E">
            <w:pPr>
              <w:pStyle w:val="affffffff4"/>
              <w:rPr>
                <w:kern w:val="0"/>
                <w:position w:val="0"/>
                <w:sz w:val="18"/>
                <w:szCs w:val="24"/>
              </w:rPr>
            </w:pPr>
            <w:r>
              <w:rPr>
                <w:rFonts w:hint="eastAsia"/>
                <w:kern w:val="0"/>
                <w:position w:val="0"/>
                <w:sz w:val="18"/>
                <w:szCs w:val="24"/>
              </w:rPr>
              <w:t>省、市、县</w:t>
            </w:r>
          </w:p>
        </w:tc>
        <w:tc>
          <w:tcPr>
            <w:tcW w:w="5512" w:type="dxa"/>
          </w:tcPr>
          <w:p w14:paraId="168ADE8C" w14:textId="77777777" w:rsidR="0049651F" w:rsidRDefault="0059637E">
            <w:pPr>
              <w:pStyle w:val="affffffff4"/>
              <w:rPr>
                <w:kern w:val="0"/>
                <w:position w:val="0"/>
                <w:sz w:val="18"/>
                <w:szCs w:val="24"/>
              </w:rPr>
            </w:pPr>
            <w:r>
              <w:rPr>
                <w:rFonts w:hint="eastAsia"/>
                <w:kern w:val="0"/>
                <w:position w:val="0"/>
                <w:sz w:val="18"/>
                <w:szCs w:val="24"/>
              </w:rPr>
              <w:t>包括电网企业、节能服务机构。负责指标制定、确认等。</w:t>
            </w:r>
          </w:p>
        </w:tc>
      </w:tr>
      <w:tr w:rsidR="0049651F" w14:paraId="20328CEE" w14:textId="77777777">
        <w:trPr>
          <w:trHeight w:val="157"/>
        </w:trPr>
        <w:tc>
          <w:tcPr>
            <w:tcW w:w="817" w:type="dxa"/>
            <w:vAlign w:val="center"/>
          </w:tcPr>
          <w:p w14:paraId="546B12A2" w14:textId="77777777" w:rsidR="0049651F" w:rsidRDefault="0059637E">
            <w:pPr>
              <w:pStyle w:val="affffffff4"/>
              <w:rPr>
                <w:kern w:val="0"/>
                <w:position w:val="0"/>
                <w:sz w:val="18"/>
                <w:szCs w:val="24"/>
              </w:rPr>
            </w:pPr>
            <w:r>
              <w:rPr>
                <w:rFonts w:hint="eastAsia"/>
                <w:kern w:val="0"/>
                <w:position w:val="0"/>
                <w:sz w:val="18"/>
                <w:szCs w:val="24"/>
              </w:rPr>
              <w:t>0202</w:t>
            </w:r>
          </w:p>
        </w:tc>
        <w:tc>
          <w:tcPr>
            <w:tcW w:w="1903" w:type="dxa"/>
            <w:vAlign w:val="center"/>
          </w:tcPr>
          <w:p w14:paraId="2AB6B209" w14:textId="77777777" w:rsidR="0049651F" w:rsidRDefault="0059637E">
            <w:pPr>
              <w:pStyle w:val="affffffff4"/>
              <w:rPr>
                <w:kern w:val="0"/>
                <w:position w:val="0"/>
                <w:sz w:val="18"/>
                <w:szCs w:val="24"/>
              </w:rPr>
            </w:pPr>
            <w:r>
              <w:rPr>
                <w:rFonts w:hint="eastAsia"/>
                <w:kern w:val="0"/>
                <w:position w:val="0"/>
                <w:sz w:val="18"/>
                <w:szCs w:val="24"/>
              </w:rPr>
              <w:t>指标管理业务主管岗</w:t>
            </w:r>
          </w:p>
        </w:tc>
        <w:tc>
          <w:tcPr>
            <w:tcW w:w="1622" w:type="dxa"/>
          </w:tcPr>
          <w:p w14:paraId="3DD8CD4D" w14:textId="77777777" w:rsidR="0049651F" w:rsidRDefault="0059637E">
            <w:pPr>
              <w:rPr>
                <w:kern w:val="0"/>
                <w:sz w:val="18"/>
              </w:rPr>
            </w:pPr>
            <w:r>
              <w:rPr>
                <w:rFonts w:hint="eastAsia"/>
                <w:kern w:val="0"/>
                <w:sz w:val="18"/>
              </w:rPr>
              <w:t>省、市、县</w:t>
            </w:r>
          </w:p>
        </w:tc>
        <w:tc>
          <w:tcPr>
            <w:tcW w:w="5512" w:type="dxa"/>
          </w:tcPr>
          <w:p w14:paraId="4148C822" w14:textId="77777777" w:rsidR="0049651F" w:rsidRDefault="0059637E">
            <w:pPr>
              <w:pStyle w:val="affffffff4"/>
              <w:rPr>
                <w:kern w:val="0"/>
                <w:position w:val="0"/>
                <w:sz w:val="18"/>
                <w:szCs w:val="24"/>
              </w:rPr>
            </w:pPr>
            <w:r>
              <w:rPr>
                <w:rFonts w:hint="eastAsia"/>
                <w:kern w:val="0"/>
                <w:position w:val="0"/>
                <w:sz w:val="18"/>
                <w:szCs w:val="24"/>
              </w:rPr>
              <w:t>包括电网企业、节能服务机构，负责指标审核等。</w:t>
            </w:r>
          </w:p>
        </w:tc>
      </w:tr>
      <w:tr w:rsidR="0049651F" w14:paraId="050A6DEF" w14:textId="77777777">
        <w:tc>
          <w:tcPr>
            <w:tcW w:w="817" w:type="dxa"/>
          </w:tcPr>
          <w:p w14:paraId="4E55525D" w14:textId="77777777" w:rsidR="0049651F" w:rsidRDefault="0059637E">
            <w:r>
              <w:rPr>
                <w:rFonts w:hint="eastAsia"/>
                <w:kern w:val="0"/>
                <w:sz w:val="18"/>
              </w:rPr>
              <w:t>0203</w:t>
            </w:r>
          </w:p>
        </w:tc>
        <w:tc>
          <w:tcPr>
            <w:tcW w:w="1903" w:type="dxa"/>
            <w:vAlign w:val="center"/>
          </w:tcPr>
          <w:p w14:paraId="3A4593B3" w14:textId="77777777" w:rsidR="0049651F" w:rsidRDefault="0059637E">
            <w:pPr>
              <w:pStyle w:val="affffffff4"/>
              <w:rPr>
                <w:kern w:val="0"/>
                <w:position w:val="0"/>
                <w:sz w:val="18"/>
                <w:szCs w:val="24"/>
              </w:rPr>
            </w:pPr>
            <w:r>
              <w:rPr>
                <w:rFonts w:hint="eastAsia"/>
                <w:kern w:val="0"/>
                <w:position w:val="0"/>
                <w:sz w:val="18"/>
                <w:szCs w:val="24"/>
              </w:rPr>
              <w:t>能效测评业务专责岗</w:t>
            </w:r>
          </w:p>
        </w:tc>
        <w:tc>
          <w:tcPr>
            <w:tcW w:w="1622" w:type="dxa"/>
            <w:vAlign w:val="center"/>
          </w:tcPr>
          <w:p w14:paraId="1A4012AC" w14:textId="77777777" w:rsidR="0049651F" w:rsidRDefault="0059637E">
            <w:pPr>
              <w:pStyle w:val="affffffff4"/>
              <w:rPr>
                <w:kern w:val="0"/>
                <w:position w:val="0"/>
                <w:sz w:val="18"/>
                <w:szCs w:val="24"/>
              </w:rPr>
            </w:pPr>
            <w:r>
              <w:rPr>
                <w:rFonts w:hint="eastAsia"/>
                <w:kern w:val="0"/>
                <w:position w:val="0"/>
                <w:sz w:val="18"/>
                <w:szCs w:val="24"/>
              </w:rPr>
              <w:t>省、市、县</w:t>
            </w:r>
          </w:p>
        </w:tc>
        <w:tc>
          <w:tcPr>
            <w:tcW w:w="5512" w:type="dxa"/>
          </w:tcPr>
          <w:p w14:paraId="2718FF64" w14:textId="77777777" w:rsidR="0049651F" w:rsidRDefault="0059637E">
            <w:pPr>
              <w:pStyle w:val="affffffff4"/>
              <w:rPr>
                <w:kern w:val="0"/>
                <w:position w:val="0"/>
                <w:sz w:val="18"/>
                <w:szCs w:val="24"/>
              </w:rPr>
            </w:pPr>
            <w:r>
              <w:rPr>
                <w:rFonts w:hint="eastAsia"/>
                <w:kern w:val="0"/>
                <w:position w:val="0"/>
                <w:sz w:val="18"/>
                <w:szCs w:val="24"/>
              </w:rPr>
              <w:t>能效测评组织、跟踪、考核等。</w:t>
            </w:r>
          </w:p>
        </w:tc>
      </w:tr>
      <w:tr w:rsidR="0049651F" w14:paraId="019EEBBE" w14:textId="77777777">
        <w:tc>
          <w:tcPr>
            <w:tcW w:w="817" w:type="dxa"/>
          </w:tcPr>
          <w:p w14:paraId="7C280BB0" w14:textId="77777777" w:rsidR="0049651F" w:rsidRDefault="0059637E">
            <w:r>
              <w:rPr>
                <w:rFonts w:hint="eastAsia"/>
                <w:kern w:val="0"/>
                <w:sz w:val="18"/>
              </w:rPr>
              <w:t>0204</w:t>
            </w:r>
          </w:p>
        </w:tc>
        <w:tc>
          <w:tcPr>
            <w:tcW w:w="1903" w:type="dxa"/>
            <w:vAlign w:val="center"/>
          </w:tcPr>
          <w:p w14:paraId="2755630A" w14:textId="77777777" w:rsidR="0049651F" w:rsidRDefault="0059637E">
            <w:pPr>
              <w:pStyle w:val="affffffff4"/>
              <w:rPr>
                <w:kern w:val="0"/>
                <w:position w:val="0"/>
                <w:sz w:val="18"/>
                <w:szCs w:val="24"/>
              </w:rPr>
            </w:pPr>
            <w:r>
              <w:rPr>
                <w:rFonts w:hint="eastAsia"/>
                <w:kern w:val="0"/>
                <w:position w:val="0"/>
                <w:sz w:val="18"/>
                <w:szCs w:val="24"/>
              </w:rPr>
              <w:t>营销部市场处专责岗</w:t>
            </w:r>
          </w:p>
        </w:tc>
        <w:tc>
          <w:tcPr>
            <w:tcW w:w="1622" w:type="dxa"/>
          </w:tcPr>
          <w:p w14:paraId="11C5331A" w14:textId="77777777" w:rsidR="0049651F" w:rsidRDefault="0059637E">
            <w:pPr>
              <w:pStyle w:val="affffffff4"/>
              <w:rPr>
                <w:kern w:val="0"/>
                <w:position w:val="0"/>
                <w:sz w:val="18"/>
                <w:szCs w:val="24"/>
              </w:rPr>
            </w:pPr>
            <w:r>
              <w:rPr>
                <w:rFonts w:hint="eastAsia"/>
                <w:kern w:val="0"/>
                <w:position w:val="0"/>
                <w:sz w:val="18"/>
                <w:szCs w:val="24"/>
              </w:rPr>
              <w:t>市、县</w:t>
            </w:r>
          </w:p>
        </w:tc>
        <w:tc>
          <w:tcPr>
            <w:tcW w:w="5512" w:type="dxa"/>
          </w:tcPr>
          <w:p w14:paraId="55463653" w14:textId="77777777" w:rsidR="0049651F" w:rsidRDefault="0059637E">
            <w:pPr>
              <w:pStyle w:val="affffffff4"/>
              <w:rPr>
                <w:kern w:val="0"/>
                <w:position w:val="0"/>
                <w:sz w:val="18"/>
                <w:szCs w:val="24"/>
              </w:rPr>
            </w:pPr>
            <w:r>
              <w:rPr>
                <w:rFonts w:hint="eastAsia"/>
                <w:kern w:val="0"/>
                <w:position w:val="0"/>
                <w:sz w:val="18"/>
                <w:szCs w:val="24"/>
              </w:rPr>
              <w:t>所属区域节能潜力项目信息管理等。</w:t>
            </w:r>
          </w:p>
        </w:tc>
      </w:tr>
      <w:tr w:rsidR="0049651F" w14:paraId="4889B4C0" w14:textId="77777777">
        <w:tc>
          <w:tcPr>
            <w:tcW w:w="817" w:type="dxa"/>
          </w:tcPr>
          <w:p w14:paraId="48C6867B" w14:textId="77777777" w:rsidR="0049651F" w:rsidRDefault="0059637E">
            <w:r>
              <w:rPr>
                <w:rFonts w:hint="eastAsia"/>
                <w:kern w:val="0"/>
                <w:sz w:val="18"/>
              </w:rPr>
              <w:t>0205</w:t>
            </w:r>
          </w:p>
        </w:tc>
        <w:tc>
          <w:tcPr>
            <w:tcW w:w="1903" w:type="dxa"/>
            <w:vAlign w:val="center"/>
          </w:tcPr>
          <w:p w14:paraId="0321E7D8" w14:textId="77777777" w:rsidR="0049651F" w:rsidRDefault="0059637E">
            <w:pPr>
              <w:pStyle w:val="affffffff4"/>
              <w:rPr>
                <w:kern w:val="0"/>
                <w:position w:val="0"/>
                <w:sz w:val="18"/>
                <w:szCs w:val="24"/>
              </w:rPr>
            </w:pPr>
            <w:r>
              <w:rPr>
                <w:rFonts w:hint="eastAsia"/>
                <w:kern w:val="0"/>
                <w:position w:val="0"/>
                <w:sz w:val="18"/>
                <w:szCs w:val="24"/>
              </w:rPr>
              <w:t>节能服务公司技术工程部项目经理岗</w:t>
            </w:r>
          </w:p>
        </w:tc>
        <w:tc>
          <w:tcPr>
            <w:tcW w:w="1622" w:type="dxa"/>
            <w:vAlign w:val="center"/>
          </w:tcPr>
          <w:p w14:paraId="46C7E92A" w14:textId="77777777" w:rsidR="0049651F" w:rsidRDefault="0059637E">
            <w:pPr>
              <w:pStyle w:val="affffffff4"/>
              <w:rPr>
                <w:kern w:val="0"/>
                <w:position w:val="0"/>
                <w:sz w:val="18"/>
                <w:szCs w:val="24"/>
              </w:rPr>
            </w:pPr>
            <w:r>
              <w:rPr>
                <w:rFonts w:hint="eastAsia"/>
                <w:kern w:val="0"/>
                <w:position w:val="0"/>
                <w:sz w:val="18"/>
                <w:szCs w:val="24"/>
              </w:rPr>
              <w:t>省</w:t>
            </w:r>
          </w:p>
        </w:tc>
        <w:tc>
          <w:tcPr>
            <w:tcW w:w="5512" w:type="dxa"/>
          </w:tcPr>
          <w:p w14:paraId="7E48C3BA" w14:textId="77777777" w:rsidR="0049651F" w:rsidRDefault="0059637E">
            <w:pPr>
              <w:pStyle w:val="affffffff4"/>
              <w:rPr>
                <w:kern w:val="0"/>
                <w:position w:val="0"/>
                <w:sz w:val="18"/>
                <w:szCs w:val="24"/>
              </w:rPr>
            </w:pPr>
            <w:r>
              <w:rPr>
                <w:rFonts w:hint="eastAsia"/>
                <w:kern w:val="0"/>
                <w:position w:val="0"/>
                <w:sz w:val="18"/>
                <w:szCs w:val="24"/>
              </w:rPr>
              <w:t>所属区域节能潜力项目信息管理等。</w:t>
            </w:r>
          </w:p>
        </w:tc>
      </w:tr>
      <w:tr w:rsidR="0049651F" w14:paraId="04DE83D7" w14:textId="77777777">
        <w:tc>
          <w:tcPr>
            <w:tcW w:w="817" w:type="dxa"/>
          </w:tcPr>
          <w:p w14:paraId="65E7FF17" w14:textId="77777777" w:rsidR="0049651F" w:rsidRDefault="0059637E">
            <w:r>
              <w:rPr>
                <w:rFonts w:hint="eastAsia"/>
                <w:kern w:val="0"/>
                <w:sz w:val="18"/>
              </w:rPr>
              <w:t>0206</w:t>
            </w:r>
          </w:p>
        </w:tc>
        <w:tc>
          <w:tcPr>
            <w:tcW w:w="1903" w:type="dxa"/>
            <w:vAlign w:val="center"/>
          </w:tcPr>
          <w:p w14:paraId="1032114A" w14:textId="77777777" w:rsidR="0049651F" w:rsidRDefault="0059637E">
            <w:pPr>
              <w:pStyle w:val="affffffff8"/>
              <w:rPr>
                <w:rFonts w:ascii="Times New Roman"/>
                <w:kern w:val="0"/>
                <w:sz w:val="18"/>
              </w:rPr>
            </w:pPr>
            <w:r>
              <w:rPr>
                <w:rFonts w:ascii="Times New Roman" w:hint="eastAsia"/>
                <w:kern w:val="0"/>
                <w:sz w:val="18"/>
              </w:rPr>
              <w:t>节能服务公司市场策划部客户经理岗</w:t>
            </w:r>
          </w:p>
        </w:tc>
        <w:tc>
          <w:tcPr>
            <w:tcW w:w="1622" w:type="dxa"/>
            <w:vAlign w:val="center"/>
          </w:tcPr>
          <w:p w14:paraId="6BCE07FE" w14:textId="77777777" w:rsidR="0049651F" w:rsidRDefault="0059637E">
            <w:pPr>
              <w:pStyle w:val="affffffff4"/>
              <w:rPr>
                <w:kern w:val="0"/>
                <w:position w:val="0"/>
                <w:sz w:val="18"/>
                <w:szCs w:val="24"/>
              </w:rPr>
            </w:pPr>
            <w:r>
              <w:rPr>
                <w:rFonts w:hint="eastAsia"/>
                <w:kern w:val="0"/>
                <w:position w:val="0"/>
                <w:sz w:val="18"/>
                <w:szCs w:val="24"/>
              </w:rPr>
              <w:t>省</w:t>
            </w:r>
          </w:p>
        </w:tc>
        <w:tc>
          <w:tcPr>
            <w:tcW w:w="5512" w:type="dxa"/>
          </w:tcPr>
          <w:p w14:paraId="5A157962" w14:textId="77777777" w:rsidR="0049651F" w:rsidRDefault="0059637E">
            <w:pPr>
              <w:pStyle w:val="affffffff4"/>
              <w:rPr>
                <w:kern w:val="0"/>
                <w:position w:val="0"/>
                <w:sz w:val="18"/>
                <w:szCs w:val="24"/>
              </w:rPr>
            </w:pPr>
            <w:r>
              <w:rPr>
                <w:rFonts w:hint="eastAsia"/>
                <w:kern w:val="0"/>
                <w:position w:val="0"/>
                <w:sz w:val="18"/>
                <w:szCs w:val="24"/>
              </w:rPr>
              <w:t>所属区域节能潜力项目信息管理等。</w:t>
            </w:r>
          </w:p>
        </w:tc>
      </w:tr>
      <w:tr w:rsidR="0049651F" w14:paraId="42C2D0E2" w14:textId="77777777">
        <w:tc>
          <w:tcPr>
            <w:tcW w:w="817" w:type="dxa"/>
            <w:vAlign w:val="center"/>
          </w:tcPr>
          <w:p w14:paraId="67747D69" w14:textId="77777777" w:rsidR="0049651F" w:rsidRDefault="0059637E">
            <w:pPr>
              <w:pStyle w:val="affffffff4"/>
              <w:rPr>
                <w:kern w:val="0"/>
                <w:position w:val="0"/>
                <w:sz w:val="18"/>
                <w:szCs w:val="24"/>
              </w:rPr>
            </w:pPr>
            <w:r>
              <w:rPr>
                <w:rFonts w:hint="eastAsia"/>
                <w:kern w:val="0"/>
                <w:position w:val="0"/>
                <w:sz w:val="18"/>
                <w:szCs w:val="24"/>
              </w:rPr>
              <w:t>0301</w:t>
            </w:r>
          </w:p>
        </w:tc>
        <w:tc>
          <w:tcPr>
            <w:tcW w:w="1903" w:type="dxa"/>
            <w:vAlign w:val="center"/>
          </w:tcPr>
          <w:p w14:paraId="7AFC08B9" w14:textId="77777777" w:rsidR="0049651F" w:rsidRDefault="0059637E">
            <w:pPr>
              <w:pStyle w:val="affffffff4"/>
              <w:rPr>
                <w:kern w:val="0"/>
                <w:position w:val="0"/>
                <w:sz w:val="18"/>
                <w:szCs w:val="24"/>
              </w:rPr>
            </w:pPr>
            <w:r>
              <w:rPr>
                <w:rFonts w:hint="eastAsia"/>
                <w:kern w:val="0"/>
                <w:position w:val="0"/>
                <w:sz w:val="18"/>
                <w:szCs w:val="24"/>
              </w:rPr>
              <w:t>报表业务专责岗</w:t>
            </w:r>
          </w:p>
        </w:tc>
        <w:tc>
          <w:tcPr>
            <w:tcW w:w="1622" w:type="dxa"/>
          </w:tcPr>
          <w:p w14:paraId="31E78A68" w14:textId="77777777" w:rsidR="0049651F" w:rsidRDefault="0059637E">
            <w:pPr>
              <w:pStyle w:val="affffffff4"/>
              <w:rPr>
                <w:kern w:val="0"/>
                <w:position w:val="0"/>
                <w:sz w:val="18"/>
                <w:szCs w:val="24"/>
              </w:rPr>
            </w:pPr>
            <w:r>
              <w:rPr>
                <w:rFonts w:hint="eastAsia"/>
                <w:kern w:val="0"/>
                <w:position w:val="0"/>
                <w:sz w:val="18"/>
                <w:szCs w:val="24"/>
              </w:rPr>
              <w:t>省、市、县</w:t>
            </w:r>
          </w:p>
        </w:tc>
        <w:tc>
          <w:tcPr>
            <w:tcW w:w="5512" w:type="dxa"/>
          </w:tcPr>
          <w:p w14:paraId="1AB59286" w14:textId="77777777" w:rsidR="0049651F" w:rsidRDefault="0059637E">
            <w:pPr>
              <w:pStyle w:val="affffffff4"/>
              <w:rPr>
                <w:kern w:val="0"/>
                <w:position w:val="0"/>
                <w:sz w:val="18"/>
                <w:szCs w:val="24"/>
              </w:rPr>
            </w:pPr>
            <w:r>
              <w:rPr>
                <w:rFonts w:hint="eastAsia"/>
                <w:kern w:val="0"/>
                <w:position w:val="0"/>
                <w:sz w:val="18"/>
                <w:szCs w:val="24"/>
              </w:rPr>
              <w:t>报表维护、报表上报情况跟踪等。</w:t>
            </w:r>
          </w:p>
        </w:tc>
      </w:tr>
      <w:tr w:rsidR="0049651F" w14:paraId="6E7372A0" w14:textId="77777777">
        <w:tc>
          <w:tcPr>
            <w:tcW w:w="817" w:type="dxa"/>
            <w:vAlign w:val="center"/>
          </w:tcPr>
          <w:p w14:paraId="46D43C67" w14:textId="77777777" w:rsidR="0049651F" w:rsidRDefault="0059637E">
            <w:pPr>
              <w:pStyle w:val="affffffff4"/>
              <w:rPr>
                <w:kern w:val="0"/>
                <w:position w:val="0"/>
                <w:sz w:val="18"/>
                <w:szCs w:val="24"/>
              </w:rPr>
            </w:pPr>
            <w:r>
              <w:rPr>
                <w:rFonts w:hint="eastAsia"/>
                <w:kern w:val="0"/>
                <w:position w:val="0"/>
                <w:sz w:val="18"/>
                <w:szCs w:val="24"/>
              </w:rPr>
              <w:t>0302</w:t>
            </w:r>
          </w:p>
        </w:tc>
        <w:tc>
          <w:tcPr>
            <w:tcW w:w="1903" w:type="dxa"/>
            <w:vAlign w:val="center"/>
          </w:tcPr>
          <w:p w14:paraId="571E0E23" w14:textId="77777777" w:rsidR="0049651F" w:rsidRDefault="0059637E">
            <w:pPr>
              <w:pStyle w:val="affffffff4"/>
              <w:rPr>
                <w:kern w:val="0"/>
                <w:position w:val="0"/>
                <w:sz w:val="18"/>
                <w:szCs w:val="24"/>
              </w:rPr>
            </w:pPr>
            <w:r>
              <w:rPr>
                <w:rFonts w:hint="eastAsia"/>
                <w:kern w:val="0"/>
                <w:position w:val="0"/>
                <w:sz w:val="18"/>
                <w:szCs w:val="24"/>
              </w:rPr>
              <w:t>报表业务主管岗</w:t>
            </w:r>
          </w:p>
        </w:tc>
        <w:tc>
          <w:tcPr>
            <w:tcW w:w="1622" w:type="dxa"/>
            <w:vAlign w:val="center"/>
          </w:tcPr>
          <w:p w14:paraId="371142EF" w14:textId="77777777" w:rsidR="0049651F" w:rsidRDefault="0059637E">
            <w:pPr>
              <w:pStyle w:val="affffffff4"/>
              <w:rPr>
                <w:kern w:val="0"/>
                <w:position w:val="0"/>
                <w:sz w:val="18"/>
                <w:szCs w:val="24"/>
              </w:rPr>
            </w:pPr>
            <w:r>
              <w:rPr>
                <w:rFonts w:hint="eastAsia"/>
                <w:kern w:val="0"/>
                <w:position w:val="0"/>
                <w:sz w:val="18"/>
                <w:szCs w:val="24"/>
              </w:rPr>
              <w:t>省、市、县</w:t>
            </w:r>
          </w:p>
        </w:tc>
        <w:tc>
          <w:tcPr>
            <w:tcW w:w="5512" w:type="dxa"/>
          </w:tcPr>
          <w:p w14:paraId="2C41AC15" w14:textId="77777777" w:rsidR="0049651F" w:rsidRDefault="0059637E">
            <w:pPr>
              <w:pStyle w:val="affffffff4"/>
              <w:rPr>
                <w:kern w:val="0"/>
                <w:position w:val="0"/>
                <w:sz w:val="18"/>
                <w:szCs w:val="24"/>
              </w:rPr>
            </w:pPr>
            <w:r>
              <w:rPr>
                <w:rFonts w:hint="eastAsia"/>
                <w:kern w:val="0"/>
                <w:position w:val="0"/>
                <w:sz w:val="18"/>
                <w:szCs w:val="24"/>
              </w:rPr>
              <w:t>报表审核、报表上报情况跟踪等。</w:t>
            </w:r>
          </w:p>
        </w:tc>
      </w:tr>
      <w:tr w:rsidR="0049651F" w14:paraId="71644BE1" w14:textId="77777777">
        <w:tc>
          <w:tcPr>
            <w:tcW w:w="817" w:type="dxa"/>
            <w:vAlign w:val="center"/>
          </w:tcPr>
          <w:p w14:paraId="5E014B86" w14:textId="77777777" w:rsidR="0049651F" w:rsidRDefault="0059637E">
            <w:pPr>
              <w:pStyle w:val="affffffff4"/>
              <w:rPr>
                <w:kern w:val="0"/>
                <w:position w:val="0"/>
                <w:sz w:val="18"/>
                <w:szCs w:val="24"/>
              </w:rPr>
            </w:pPr>
            <w:r>
              <w:rPr>
                <w:rFonts w:hint="eastAsia"/>
                <w:kern w:val="0"/>
                <w:position w:val="0"/>
                <w:sz w:val="18"/>
                <w:szCs w:val="24"/>
              </w:rPr>
              <w:t>0401</w:t>
            </w:r>
          </w:p>
        </w:tc>
        <w:tc>
          <w:tcPr>
            <w:tcW w:w="1903" w:type="dxa"/>
            <w:vAlign w:val="center"/>
          </w:tcPr>
          <w:p w14:paraId="72BB46FE" w14:textId="77777777" w:rsidR="0049651F" w:rsidRDefault="0059637E">
            <w:pPr>
              <w:pStyle w:val="affffffff4"/>
              <w:rPr>
                <w:kern w:val="0"/>
                <w:position w:val="0"/>
                <w:sz w:val="18"/>
                <w:szCs w:val="24"/>
              </w:rPr>
            </w:pPr>
            <w:r>
              <w:rPr>
                <w:rFonts w:hint="eastAsia"/>
                <w:kern w:val="0"/>
                <w:position w:val="0"/>
                <w:sz w:val="18"/>
                <w:szCs w:val="24"/>
              </w:rPr>
              <w:t>系统管理员</w:t>
            </w:r>
          </w:p>
        </w:tc>
        <w:tc>
          <w:tcPr>
            <w:tcW w:w="1622" w:type="dxa"/>
            <w:vAlign w:val="center"/>
          </w:tcPr>
          <w:p w14:paraId="159F6D05" w14:textId="77777777" w:rsidR="0049651F" w:rsidRDefault="0059637E">
            <w:pPr>
              <w:pStyle w:val="affffffff4"/>
              <w:rPr>
                <w:kern w:val="0"/>
                <w:position w:val="0"/>
                <w:sz w:val="18"/>
                <w:szCs w:val="24"/>
              </w:rPr>
            </w:pPr>
            <w:r>
              <w:rPr>
                <w:rFonts w:hint="eastAsia"/>
                <w:kern w:val="0"/>
                <w:position w:val="0"/>
                <w:sz w:val="18"/>
                <w:szCs w:val="24"/>
              </w:rPr>
              <w:t>总部、省</w:t>
            </w:r>
          </w:p>
        </w:tc>
        <w:tc>
          <w:tcPr>
            <w:tcW w:w="5512" w:type="dxa"/>
          </w:tcPr>
          <w:p w14:paraId="20261E47" w14:textId="77777777" w:rsidR="0049651F" w:rsidRDefault="0059637E">
            <w:pPr>
              <w:pStyle w:val="affffffff4"/>
              <w:rPr>
                <w:kern w:val="0"/>
                <w:position w:val="0"/>
                <w:sz w:val="18"/>
                <w:szCs w:val="24"/>
              </w:rPr>
            </w:pPr>
            <w:r>
              <w:rPr>
                <w:rFonts w:hint="eastAsia"/>
                <w:kern w:val="0"/>
                <w:position w:val="0"/>
                <w:sz w:val="18"/>
                <w:szCs w:val="24"/>
              </w:rPr>
              <w:t>能效模型维护等。</w:t>
            </w:r>
          </w:p>
        </w:tc>
      </w:tr>
    </w:tbl>
    <w:p w14:paraId="2FBFD885" w14:textId="77777777" w:rsidR="0049651F" w:rsidRDefault="0049651F">
      <w:pPr>
        <w:pStyle w:val="aff7"/>
        <w:keepNext/>
        <w:jc w:val="center"/>
      </w:pPr>
    </w:p>
    <w:p w14:paraId="6DE241CD" w14:textId="77777777" w:rsidR="0049651F" w:rsidRDefault="0059637E">
      <w:pPr>
        <w:pStyle w:val="2"/>
        <w:numPr>
          <w:ilvl w:val="1"/>
          <w:numId w:val="17"/>
        </w:numPr>
        <w:spacing w:line="415" w:lineRule="auto"/>
        <w:rPr>
          <w:bCs w:val="0"/>
          <w:color w:val="000000" w:themeColor="text1"/>
          <w:sz w:val="24"/>
          <w:szCs w:val="24"/>
        </w:rPr>
      </w:pPr>
      <w:r>
        <w:rPr>
          <w:rFonts w:hint="eastAsia"/>
          <w:bCs w:val="0"/>
          <w:color w:val="000000" w:themeColor="text1"/>
          <w:sz w:val="24"/>
          <w:szCs w:val="24"/>
        </w:rPr>
        <w:t>业务流程</w:t>
      </w:r>
      <w:bookmarkEnd w:id="79"/>
      <w:bookmarkEnd w:id="80"/>
      <w:bookmarkEnd w:id="81"/>
      <w:bookmarkEnd w:id="82"/>
      <w:bookmarkEnd w:id="83"/>
      <w:bookmarkEnd w:id="84"/>
    </w:p>
    <w:p w14:paraId="1C034D5C" w14:textId="77777777" w:rsidR="0049651F" w:rsidRDefault="0049651F">
      <w:pPr>
        <w:pStyle w:val="14"/>
        <w:keepNext/>
        <w:keepLines/>
        <w:numPr>
          <w:ilvl w:val="0"/>
          <w:numId w:val="18"/>
        </w:numPr>
        <w:tabs>
          <w:tab w:val="left" w:pos="720"/>
        </w:tabs>
        <w:spacing w:before="260" w:after="260" w:line="415" w:lineRule="auto"/>
        <w:ind w:firstLineChars="0"/>
        <w:outlineLvl w:val="2"/>
        <w:rPr>
          <w:rFonts w:ascii="黑体" w:eastAsia="黑体" w:hAnsi="黑体"/>
          <w:b/>
          <w:vanish/>
          <w:color w:val="000000" w:themeColor="text1"/>
          <w:kern w:val="2"/>
          <w:sz w:val="21"/>
          <w:szCs w:val="21"/>
        </w:rPr>
      </w:pPr>
      <w:bookmarkStart w:id="97" w:name="_Toc357762091"/>
      <w:bookmarkStart w:id="98" w:name="_Toc358133307"/>
      <w:bookmarkStart w:id="99" w:name="_Toc358152516"/>
      <w:bookmarkStart w:id="100" w:name="_Toc358152114"/>
      <w:bookmarkStart w:id="101" w:name="_Toc372714679"/>
      <w:bookmarkStart w:id="102" w:name="_Toc467145341"/>
      <w:bookmarkStart w:id="103" w:name="_Toc358121938"/>
      <w:bookmarkStart w:id="104" w:name="_Toc358121946"/>
      <w:bookmarkStart w:id="105" w:name="_Toc357762099"/>
      <w:bookmarkStart w:id="106" w:name="_Toc358152122"/>
      <w:bookmarkStart w:id="107" w:name="_Toc308026656"/>
      <w:bookmarkStart w:id="108" w:name="_Toc310597580"/>
      <w:bookmarkEnd w:id="97"/>
      <w:bookmarkEnd w:id="98"/>
      <w:bookmarkEnd w:id="99"/>
      <w:bookmarkEnd w:id="100"/>
      <w:bookmarkEnd w:id="101"/>
      <w:bookmarkEnd w:id="102"/>
      <w:bookmarkEnd w:id="103"/>
    </w:p>
    <w:p w14:paraId="45BB8DE0" w14:textId="77777777" w:rsidR="0049651F" w:rsidRDefault="0049651F">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1"/>
          <w:szCs w:val="21"/>
        </w:rPr>
      </w:pPr>
      <w:bookmarkStart w:id="109" w:name="_Toc467145342"/>
      <w:bookmarkStart w:id="110" w:name="_Toc372714680"/>
      <w:bookmarkEnd w:id="109"/>
      <w:bookmarkEnd w:id="110"/>
    </w:p>
    <w:p w14:paraId="473EA0D8" w14:textId="77777777" w:rsidR="0049651F" w:rsidRDefault="0049651F">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1"/>
          <w:szCs w:val="21"/>
        </w:rPr>
      </w:pPr>
      <w:bookmarkStart w:id="111" w:name="_Toc467145343"/>
      <w:bookmarkStart w:id="112" w:name="_Toc372714681"/>
      <w:bookmarkEnd w:id="111"/>
      <w:bookmarkEnd w:id="112"/>
    </w:p>
    <w:p w14:paraId="48AD4979" w14:textId="77777777" w:rsidR="0049651F" w:rsidRDefault="0049651F">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1"/>
          <w:szCs w:val="21"/>
        </w:rPr>
      </w:pPr>
      <w:bookmarkStart w:id="113" w:name="_Toc467145344"/>
      <w:bookmarkStart w:id="114" w:name="_Toc372714682"/>
      <w:bookmarkEnd w:id="113"/>
      <w:bookmarkEnd w:id="114"/>
    </w:p>
    <w:p w14:paraId="3AE879FA" w14:textId="77777777" w:rsidR="0049651F" w:rsidRDefault="0049651F">
      <w:pPr>
        <w:pStyle w:val="14"/>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kern w:val="2"/>
          <w:sz w:val="21"/>
          <w:szCs w:val="21"/>
        </w:rPr>
      </w:pPr>
      <w:bookmarkStart w:id="115" w:name="_Toc372714683"/>
      <w:bookmarkStart w:id="116" w:name="_Toc467145345"/>
      <w:bookmarkEnd w:id="115"/>
      <w:bookmarkEnd w:id="116"/>
    </w:p>
    <w:p w14:paraId="039C4F8E" w14:textId="77777777" w:rsidR="0049651F" w:rsidRDefault="0059637E">
      <w:pPr>
        <w:pStyle w:val="3"/>
        <w:numPr>
          <w:ilvl w:val="2"/>
          <w:numId w:val="22"/>
        </w:numPr>
        <w:spacing w:line="415" w:lineRule="auto"/>
        <w:rPr>
          <w:bCs w:val="0"/>
          <w:color w:val="000000" w:themeColor="text1"/>
        </w:rPr>
      </w:pPr>
      <w:bookmarkStart w:id="117" w:name="_Toc467145346"/>
      <w:r>
        <w:rPr>
          <w:rFonts w:hint="eastAsia"/>
          <w:bCs w:val="0"/>
          <w:color w:val="000000" w:themeColor="text1"/>
        </w:rPr>
        <w:t>流程清单</w:t>
      </w:r>
      <w:bookmarkEnd w:id="104"/>
      <w:bookmarkEnd w:id="105"/>
      <w:bookmarkEnd w:id="106"/>
      <w:bookmarkEnd w:id="107"/>
      <w:bookmarkEnd w:id="108"/>
      <w:bookmarkEnd w:id="117"/>
    </w:p>
    <w:p w14:paraId="1EA4A4FF" w14:textId="77777777" w:rsidR="0049651F" w:rsidRDefault="0059637E">
      <w:pPr>
        <w:rPr>
          <w:color w:val="000000" w:themeColor="text1"/>
        </w:rPr>
      </w:pPr>
      <w:r>
        <w:rPr>
          <w:rFonts w:hint="eastAsia"/>
          <w:color w:val="000000" w:themeColor="text1"/>
        </w:rPr>
        <w:t>无</w:t>
      </w:r>
    </w:p>
    <w:p w14:paraId="2D5A9D22" w14:textId="77777777" w:rsidR="0049651F" w:rsidRDefault="0059637E">
      <w:pPr>
        <w:pStyle w:val="3"/>
        <w:numPr>
          <w:ilvl w:val="2"/>
          <w:numId w:val="22"/>
        </w:numPr>
        <w:spacing w:line="415" w:lineRule="auto"/>
        <w:rPr>
          <w:bCs w:val="0"/>
          <w:color w:val="000000" w:themeColor="text1"/>
        </w:rPr>
      </w:pPr>
      <w:bookmarkStart w:id="118" w:name="_Toc310597581"/>
      <w:bookmarkStart w:id="119" w:name="_Ref310519377"/>
      <w:bookmarkStart w:id="120" w:name="_Toc358152123"/>
      <w:bookmarkStart w:id="121" w:name="_Toc357762100"/>
      <w:bookmarkStart w:id="122" w:name="_Toc467145347"/>
      <w:bookmarkStart w:id="123" w:name="_Toc358121947"/>
      <w:bookmarkStart w:id="124" w:name="_Toc308026657"/>
      <w:r>
        <w:rPr>
          <w:rFonts w:hint="eastAsia"/>
          <w:bCs w:val="0"/>
          <w:color w:val="000000" w:themeColor="text1"/>
        </w:rPr>
        <w:t>业务流程图</w:t>
      </w:r>
      <w:bookmarkEnd w:id="118"/>
      <w:bookmarkEnd w:id="119"/>
      <w:bookmarkEnd w:id="120"/>
      <w:bookmarkEnd w:id="121"/>
      <w:bookmarkEnd w:id="122"/>
      <w:bookmarkEnd w:id="123"/>
    </w:p>
    <w:p w14:paraId="084AFAAB" w14:textId="77777777" w:rsidR="0049651F" w:rsidRDefault="0059637E">
      <w:pPr>
        <w:rPr>
          <w:color w:val="000000" w:themeColor="text1"/>
        </w:rPr>
      </w:pPr>
      <w:bookmarkStart w:id="125" w:name="_Toc299637939"/>
      <w:bookmarkEnd w:id="124"/>
      <w:r>
        <w:rPr>
          <w:rFonts w:hint="eastAsia"/>
          <w:color w:val="000000" w:themeColor="text1"/>
        </w:rPr>
        <w:t>无</w:t>
      </w:r>
    </w:p>
    <w:p w14:paraId="3F7F3961" w14:textId="77777777" w:rsidR="0049651F" w:rsidRDefault="0059637E">
      <w:pPr>
        <w:pStyle w:val="3"/>
        <w:numPr>
          <w:ilvl w:val="2"/>
          <w:numId w:val="22"/>
        </w:numPr>
        <w:spacing w:line="415" w:lineRule="auto"/>
        <w:rPr>
          <w:bCs w:val="0"/>
          <w:color w:val="000000" w:themeColor="text1"/>
        </w:rPr>
      </w:pPr>
      <w:bookmarkStart w:id="126" w:name="_Toc358152124"/>
      <w:bookmarkStart w:id="127" w:name="_Toc358121948"/>
      <w:bookmarkStart w:id="128" w:name="_Toc467145348"/>
      <w:bookmarkStart w:id="129" w:name="_Toc357762101"/>
      <w:r>
        <w:rPr>
          <w:rFonts w:hint="eastAsia"/>
          <w:bCs w:val="0"/>
          <w:color w:val="000000" w:themeColor="text1"/>
        </w:rPr>
        <w:t>业务流程分项说明</w:t>
      </w:r>
      <w:bookmarkEnd w:id="126"/>
      <w:bookmarkEnd w:id="127"/>
      <w:bookmarkEnd w:id="128"/>
      <w:bookmarkEnd w:id="129"/>
    </w:p>
    <w:p w14:paraId="0EC90E1D" w14:textId="77777777" w:rsidR="0049651F" w:rsidRDefault="0059637E">
      <w:pPr>
        <w:rPr>
          <w:color w:val="000000" w:themeColor="text1"/>
        </w:rPr>
      </w:pPr>
      <w:r>
        <w:rPr>
          <w:rFonts w:hint="eastAsia"/>
          <w:color w:val="000000" w:themeColor="text1"/>
        </w:rPr>
        <w:t>无</w:t>
      </w:r>
    </w:p>
    <w:p w14:paraId="522F3A23" w14:textId="77777777" w:rsidR="0049651F" w:rsidRDefault="0059637E">
      <w:pPr>
        <w:pStyle w:val="2"/>
        <w:numPr>
          <w:ilvl w:val="1"/>
          <w:numId w:val="17"/>
        </w:numPr>
        <w:spacing w:line="415" w:lineRule="auto"/>
        <w:rPr>
          <w:bCs w:val="0"/>
          <w:color w:val="000000" w:themeColor="text1"/>
          <w:sz w:val="24"/>
          <w:szCs w:val="24"/>
        </w:rPr>
      </w:pPr>
      <w:bookmarkStart w:id="130" w:name="_Toc358131220"/>
      <w:bookmarkStart w:id="131" w:name="_Toc357762102"/>
      <w:bookmarkStart w:id="132" w:name="_Toc358121949"/>
      <w:bookmarkStart w:id="133" w:name="_Toc358152125"/>
      <w:bookmarkStart w:id="134" w:name="_Toc358153826"/>
      <w:bookmarkStart w:id="135" w:name="_Toc467145349"/>
      <w:r>
        <w:rPr>
          <w:rFonts w:hint="eastAsia"/>
          <w:bCs w:val="0"/>
          <w:color w:val="000000" w:themeColor="text1"/>
          <w:sz w:val="24"/>
          <w:szCs w:val="24"/>
        </w:rPr>
        <w:t>业务</w:t>
      </w:r>
      <w:bookmarkEnd w:id="130"/>
      <w:bookmarkEnd w:id="131"/>
      <w:bookmarkEnd w:id="132"/>
      <w:bookmarkEnd w:id="133"/>
      <w:bookmarkEnd w:id="134"/>
      <w:r>
        <w:rPr>
          <w:rFonts w:hint="eastAsia"/>
          <w:bCs w:val="0"/>
          <w:color w:val="000000" w:themeColor="text1"/>
          <w:sz w:val="24"/>
          <w:szCs w:val="24"/>
        </w:rPr>
        <w:t>活动</w:t>
      </w:r>
      <w:bookmarkEnd w:id="135"/>
    </w:p>
    <w:p w14:paraId="78D6351E" w14:textId="77777777" w:rsidR="0049651F" w:rsidRDefault="0059637E">
      <w:pPr>
        <w:pStyle w:val="14"/>
        <w:spacing w:line="360" w:lineRule="auto"/>
        <w:ind w:firstLine="400"/>
        <w:rPr>
          <w:rFonts w:ascii="宋体" w:hAnsi="宋体"/>
          <w:color w:val="000000" w:themeColor="text1"/>
          <w:szCs w:val="20"/>
        </w:rPr>
      </w:pPr>
      <w:bookmarkStart w:id="136" w:name="_Toc358121950"/>
      <w:bookmarkStart w:id="137" w:name="_Toc358152126"/>
      <w:bookmarkStart w:id="138" w:name="_Toc358133319"/>
      <w:bookmarkStart w:id="139" w:name="_Toc358152528"/>
      <w:bookmarkStart w:id="140" w:name="_Toc357762103"/>
      <w:bookmarkStart w:id="141" w:name="_Toc372714688"/>
      <w:bookmarkEnd w:id="136"/>
      <w:bookmarkEnd w:id="137"/>
      <w:bookmarkEnd w:id="138"/>
      <w:bookmarkEnd w:id="139"/>
      <w:bookmarkEnd w:id="140"/>
      <w:bookmarkEnd w:id="141"/>
      <w:r>
        <w:rPr>
          <w:rFonts w:ascii="宋体" w:hAnsi="宋体" w:hint="eastAsia"/>
          <w:color w:val="000000" w:themeColor="text1"/>
          <w:szCs w:val="20"/>
        </w:rPr>
        <w:t>采集管理是指对用户档案、采集档案进行维护管理，并通过任务或接口方式实现数据采集。包括〖用户档案管理〗、〖采集档案管理〗、〖采集任务管理〗、〖外部数据获取〗、〖用户信息视图〗等业务。</w:t>
      </w:r>
    </w:p>
    <w:p w14:paraId="4CC0A906" w14:textId="77777777" w:rsidR="0049651F" w:rsidRDefault="0049651F">
      <w:pPr>
        <w:pStyle w:val="16"/>
        <w:keepNext/>
        <w:keepLines/>
        <w:numPr>
          <w:ilvl w:val="1"/>
          <w:numId w:val="18"/>
        </w:numPr>
        <w:tabs>
          <w:tab w:val="left" w:pos="720"/>
        </w:tabs>
        <w:spacing w:before="260" w:after="260" w:line="415" w:lineRule="auto"/>
        <w:ind w:firstLineChars="0"/>
        <w:outlineLvl w:val="2"/>
        <w:rPr>
          <w:rFonts w:ascii="黑体" w:eastAsia="黑体" w:hAnsi="黑体"/>
          <w:b/>
          <w:vanish/>
          <w:color w:val="000000" w:themeColor="text1"/>
          <w:szCs w:val="21"/>
        </w:rPr>
      </w:pPr>
      <w:bookmarkStart w:id="142" w:name="_Toc467145350"/>
      <w:bookmarkStart w:id="143" w:name="OLE_LINK78"/>
      <w:bookmarkEnd w:id="142"/>
    </w:p>
    <w:p w14:paraId="16211F07" w14:textId="77777777" w:rsidR="0049651F" w:rsidRDefault="0059637E">
      <w:pPr>
        <w:pStyle w:val="3"/>
        <w:numPr>
          <w:ilvl w:val="2"/>
          <w:numId w:val="23"/>
        </w:numPr>
        <w:spacing w:line="415" w:lineRule="auto"/>
        <w:rPr>
          <w:bCs w:val="0"/>
          <w:color w:val="000000" w:themeColor="text1"/>
        </w:rPr>
      </w:pPr>
      <w:r>
        <w:rPr>
          <w:rFonts w:hint="eastAsia"/>
          <w:bCs w:val="0"/>
          <w:color w:val="000000" w:themeColor="text1"/>
        </w:rPr>
        <w:t>能耗监测</w:t>
      </w:r>
    </w:p>
    <w:bookmarkEnd w:id="143"/>
    <w:p w14:paraId="0FB00CD6" w14:textId="77777777" w:rsidR="0049651F" w:rsidRDefault="0059637E">
      <w:pPr>
        <w:pStyle w:val="4"/>
        <w:numPr>
          <w:ilvl w:val="0"/>
          <w:numId w:val="24"/>
        </w:numPr>
        <w:ind w:left="0" w:firstLine="420"/>
        <w:jc w:val="left"/>
        <w:rPr>
          <w:color w:val="000000" w:themeColor="text1"/>
          <w:sz w:val="21"/>
        </w:rPr>
      </w:pPr>
      <w:r>
        <w:rPr>
          <w:rFonts w:hint="eastAsia"/>
          <w:color w:val="000000" w:themeColor="text1"/>
          <w:sz w:val="21"/>
        </w:rPr>
        <w:t>业务活动清单</w:t>
      </w:r>
    </w:p>
    <w:p w14:paraId="6FE9378B" w14:textId="77777777" w:rsidR="0049651F" w:rsidRDefault="0059637E">
      <w:pPr>
        <w:pStyle w:val="14"/>
        <w:spacing w:line="360" w:lineRule="auto"/>
        <w:ind w:firstLine="400"/>
        <w:rPr>
          <w:rFonts w:ascii="宋体" w:hAnsi="宋体"/>
          <w:color w:val="000000" w:themeColor="text1"/>
          <w:szCs w:val="20"/>
        </w:rPr>
      </w:pPr>
      <w:bookmarkStart w:id="144" w:name="OLE_LINK1"/>
      <w:r>
        <w:rPr>
          <w:rFonts w:ascii="宋体" w:hAnsi="宋体" w:hint="eastAsia"/>
          <w:color w:val="000000" w:themeColor="text1"/>
          <w:szCs w:val="20"/>
        </w:rPr>
        <w:t>能耗监测是指对实施在线监测的建筑的实时采集数据，从多角度多方位进行展示。包括〖</w:t>
      </w:r>
      <w:bookmarkStart w:id="145" w:name="OLE_LINK2"/>
      <w:r>
        <w:rPr>
          <w:rFonts w:ascii="宋体" w:hAnsi="宋体" w:hint="eastAsia"/>
          <w:color w:val="000000" w:themeColor="text1"/>
          <w:szCs w:val="20"/>
        </w:rPr>
        <w:t>能耗总览</w:t>
      </w:r>
      <w:bookmarkEnd w:id="145"/>
      <w:r>
        <w:rPr>
          <w:rFonts w:ascii="宋体" w:hAnsi="宋体" w:hint="eastAsia"/>
          <w:color w:val="000000" w:themeColor="text1"/>
          <w:szCs w:val="20"/>
        </w:rPr>
        <w:t>〗、〖</w:t>
      </w:r>
      <w:bookmarkStart w:id="146" w:name="OLE_LINK3"/>
      <w:r>
        <w:rPr>
          <w:rFonts w:ascii="宋体" w:hAnsi="宋体" w:hint="eastAsia"/>
          <w:color w:val="000000" w:themeColor="text1"/>
          <w:szCs w:val="20"/>
        </w:rPr>
        <w:t>能耗列表监测</w:t>
      </w:r>
      <w:bookmarkEnd w:id="146"/>
      <w:r>
        <w:rPr>
          <w:rFonts w:ascii="宋体" w:hAnsi="宋体" w:hint="eastAsia"/>
          <w:color w:val="000000" w:themeColor="text1"/>
          <w:szCs w:val="20"/>
        </w:rPr>
        <w:t>〗、</w:t>
      </w:r>
      <w:bookmarkStart w:id="147" w:name="OLE_LINK5"/>
      <w:r>
        <w:rPr>
          <w:rFonts w:ascii="宋体" w:hAnsi="宋体" w:hint="eastAsia"/>
          <w:color w:val="000000" w:themeColor="text1"/>
          <w:szCs w:val="20"/>
        </w:rPr>
        <w:t>〖分类分项能耗监测〗、〖管线图监测〗、〖能耗报警等业务〗。</w:t>
      </w:r>
      <w:bookmarkEnd w:id="144"/>
    </w:p>
    <w:bookmarkEnd w:id="147"/>
    <w:p w14:paraId="6104CC7A" w14:textId="77777777" w:rsidR="0049651F" w:rsidRDefault="0049651F">
      <w:pPr>
        <w:rPr>
          <w:color w:val="000000" w:themeColor="text1"/>
        </w:rPr>
      </w:pPr>
    </w:p>
    <w:p w14:paraId="10253D43" w14:textId="77777777" w:rsidR="0049651F" w:rsidRDefault="0059637E">
      <w:pPr>
        <w:pStyle w:val="aff5"/>
        <w:keepNext/>
        <w:spacing w:line="240" w:lineRule="auto"/>
        <w:ind w:firstLine="0"/>
        <w:rPr>
          <w:color w:val="000000" w:themeColor="text1"/>
        </w:rPr>
      </w:pPr>
      <w:r>
        <w:rPr>
          <w:color w:val="000000" w:themeColor="text1"/>
        </w:rPr>
        <w:object w:dxaOrig="8295" w:dyaOrig="6585" w14:anchorId="5AC6A6DB">
          <v:shape id="_x0000_i1029" type="#_x0000_t75" style="width:414.75pt;height:329.25pt" o:ole="">
            <v:imagedata r:id="rId18" o:title=""/>
            <o:lock v:ext="edit" aspectratio="f"/>
          </v:shape>
          <o:OLEObject Type="Embed" ProgID="Visio.Drawing.15" ShapeID="_x0000_i1029" DrawAspect="Content" ObjectID="_1650646945" r:id="rId19"/>
        </w:object>
      </w:r>
    </w:p>
    <w:p w14:paraId="7FABFE1D" w14:textId="77777777" w:rsidR="0049651F" w:rsidRDefault="0059637E">
      <w:pPr>
        <w:pStyle w:val="aff7"/>
        <w:keepNext/>
        <w:jc w:val="center"/>
        <w:rPr>
          <w:rFonts w:ascii="宋体" w:eastAsia="宋体" w:hAnsi="宋体"/>
          <w:color w:val="000000" w:themeColor="text1"/>
          <w:sz w:val="18"/>
        </w:rPr>
      </w:pPr>
      <w:bookmarkStart w:id="148" w:name="_Toc467145363"/>
      <w:r>
        <w:rPr>
          <w:rFonts w:ascii="宋体" w:eastAsia="宋体" w:hAnsi="宋体" w:hint="eastAsia"/>
          <w:color w:val="000000" w:themeColor="text1"/>
          <w:sz w:val="18"/>
        </w:rPr>
        <w:t>图</w:t>
      </w:r>
      <w:r>
        <w:rPr>
          <w:rFonts w:ascii="宋体" w:eastAsia="宋体" w:hAnsi="宋体"/>
          <w:color w:val="000000" w:themeColor="text1"/>
          <w:sz w:val="18"/>
        </w:rPr>
        <w:fldChar w:fldCharType="begin"/>
      </w:r>
      <w:r>
        <w:rPr>
          <w:rFonts w:ascii="宋体" w:eastAsia="宋体" w:hAnsi="宋体"/>
          <w:color w:val="000000" w:themeColor="text1"/>
          <w:sz w:val="18"/>
        </w:rPr>
        <w:instrText xml:space="preserve"> </w:instrText>
      </w:r>
      <w:r>
        <w:rPr>
          <w:rFonts w:ascii="宋体" w:eastAsia="宋体" w:hAnsi="宋体" w:hint="eastAsia"/>
          <w:color w:val="000000" w:themeColor="text1"/>
          <w:sz w:val="18"/>
        </w:rPr>
        <w:instrText>SEQ 图表 \* ARABIC</w:instrText>
      </w:r>
      <w:r>
        <w:rPr>
          <w:rFonts w:ascii="宋体" w:eastAsia="宋体" w:hAnsi="宋体"/>
          <w:color w:val="000000" w:themeColor="text1"/>
          <w:sz w:val="18"/>
        </w:rPr>
        <w:instrText xml:space="preserve"> </w:instrText>
      </w:r>
      <w:r>
        <w:rPr>
          <w:rFonts w:ascii="宋体" w:eastAsia="宋体" w:hAnsi="宋体"/>
          <w:color w:val="000000" w:themeColor="text1"/>
          <w:sz w:val="18"/>
        </w:rPr>
        <w:fldChar w:fldCharType="separate"/>
      </w:r>
      <w:r>
        <w:rPr>
          <w:rFonts w:ascii="宋体" w:eastAsia="宋体" w:hAnsi="宋体"/>
          <w:color w:val="000000" w:themeColor="text1"/>
          <w:sz w:val="18"/>
        </w:rPr>
        <w:t>3</w:t>
      </w:r>
      <w:r>
        <w:rPr>
          <w:rFonts w:ascii="宋体" w:eastAsia="宋体" w:hAnsi="宋体"/>
          <w:color w:val="000000" w:themeColor="text1"/>
          <w:sz w:val="18"/>
        </w:rPr>
        <w:fldChar w:fldCharType="end"/>
      </w:r>
      <w:r>
        <w:rPr>
          <w:rFonts w:ascii="宋体" w:eastAsia="宋体" w:hAnsi="宋体" w:hint="eastAsia"/>
          <w:color w:val="000000" w:themeColor="text1"/>
          <w:sz w:val="18"/>
        </w:rPr>
        <w:t xml:space="preserve"> &lt;能耗监测 &gt;业务活动层级图</w:t>
      </w:r>
      <w:bookmarkEnd w:id="148"/>
    </w:p>
    <w:p w14:paraId="0440A962" w14:textId="77777777" w:rsidR="0049651F" w:rsidRDefault="0049651F">
      <w:pPr>
        <w:rPr>
          <w:color w:val="000000" w:themeColor="text1"/>
        </w:rPr>
      </w:pPr>
    </w:p>
    <w:p w14:paraId="3FAEB80B" w14:textId="77777777" w:rsidR="0049651F" w:rsidRDefault="0059637E">
      <w:pPr>
        <w:pStyle w:val="aff7"/>
        <w:keepNext/>
        <w:jc w:val="center"/>
        <w:rPr>
          <w:rFonts w:ascii="宋体" w:eastAsia="宋体" w:hAnsi="宋体"/>
          <w:color w:val="000000" w:themeColor="text1"/>
          <w:sz w:val="18"/>
        </w:rPr>
      </w:pPr>
      <w:bookmarkStart w:id="149" w:name="OLE_LINK93"/>
      <w:r>
        <w:rPr>
          <w:rFonts w:ascii="宋体" w:eastAsia="宋体" w:hAnsi="宋体" w:hint="eastAsia"/>
          <w:color w:val="000000" w:themeColor="text1"/>
          <w:sz w:val="18"/>
        </w:rPr>
        <w:t xml:space="preserve">表 </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STYLEREF 1 \s</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4</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noBreakHyphen/>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SEQ 表 \* ARABIC \s 1</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3</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&lt;能耗监测&gt;业务活动清单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1590"/>
        <w:gridCol w:w="1181"/>
        <w:gridCol w:w="2474"/>
        <w:gridCol w:w="1276"/>
      </w:tblGrid>
      <w:tr w:rsidR="0049651F" w14:paraId="01EA3582" w14:textId="77777777">
        <w:tc>
          <w:tcPr>
            <w:tcW w:w="873" w:type="dxa"/>
            <w:shd w:val="clear" w:color="auto" w:fill="D9D9D9"/>
          </w:tcPr>
          <w:p w14:paraId="2CD7549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业务活动编号</w:t>
            </w:r>
          </w:p>
        </w:tc>
        <w:tc>
          <w:tcPr>
            <w:tcW w:w="1503" w:type="dxa"/>
            <w:shd w:val="clear" w:color="auto" w:fill="D9D9D9"/>
          </w:tcPr>
          <w:p w14:paraId="5BD5E3F9"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业务活动名称</w:t>
            </w:r>
          </w:p>
        </w:tc>
        <w:tc>
          <w:tcPr>
            <w:tcW w:w="1590" w:type="dxa"/>
            <w:shd w:val="clear" w:color="auto" w:fill="D9D9D9"/>
          </w:tcPr>
          <w:p w14:paraId="3797B899"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使用岗位编号</w:t>
            </w:r>
          </w:p>
        </w:tc>
        <w:tc>
          <w:tcPr>
            <w:tcW w:w="1181" w:type="dxa"/>
            <w:tcBorders>
              <w:left w:val="single" w:sz="4" w:space="0" w:color="auto"/>
              <w:right w:val="single" w:sz="4" w:space="0" w:color="auto"/>
            </w:tcBorders>
            <w:shd w:val="clear" w:color="auto" w:fill="D9D9D9"/>
          </w:tcPr>
          <w:p w14:paraId="5291AA0F"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依赖业务活动编号</w:t>
            </w:r>
          </w:p>
        </w:tc>
        <w:tc>
          <w:tcPr>
            <w:tcW w:w="2474" w:type="dxa"/>
            <w:tcBorders>
              <w:left w:val="single" w:sz="4" w:space="0" w:color="auto"/>
            </w:tcBorders>
            <w:shd w:val="clear" w:color="auto" w:fill="D9D9D9"/>
          </w:tcPr>
          <w:p w14:paraId="3935F18B"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6580312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022ED75E" w14:textId="77777777">
        <w:trPr>
          <w:trHeight w:val="792"/>
        </w:trPr>
        <w:tc>
          <w:tcPr>
            <w:tcW w:w="873" w:type="dxa"/>
          </w:tcPr>
          <w:p w14:paraId="11136045" w14:textId="77777777" w:rsidR="0049651F" w:rsidRDefault="0059637E">
            <w:pPr>
              <w:rPr>
                <w:rFonts w:ascii="宋体" w:hAnsi="宋体"/>
                <w:color w:val="000000" w:themeColor="text1"/>
                <w:sz w:val="18"/>
              </w:rPr>
            </w:pPr>
            <w:bookmarkStart w:id="150" w:name="OLE_LINK8"/>
            <w:r>
              <w:rPr>
                <w:rFonts w:ascii="宋体" w:hAnsi="宋体" w:hint="eastAsia"/>
                <w:color w:val="000000" w:themeColor="text1"/>
                <w:sz w:val="18"/>
              </w:rPr>
              <w:t>BA0101</w:t>
            </w:r>
            <w:bookmarkEnd w:id="150"/>
          </w:p>
        </w:tc>
        <w:tc>
          <w:tcPr>
            <w:tcW w:w="1503" w:type="dxa"/>
          </w:tcPr>
          <w:p w14:paraId="2F60F8B5" w14:textId="77777777" w:rsidR="0049651F" w:rsidRDefault="0059637E">
            <w:pPr>
              <w:rPr>
                <w:rFonts w:ascii="宋体" w:hAnsi="宋体"/>
                <w:color w:val="000000" w:themeColor="text1"/>
                <w:sz w:val="18"/>
              </w:rPr>
            </w:pPr>
            <w:r>
              <w:rPr>
                <w:rFonts w:ascii="宋体" w:hAnsi="宋体" w:hint="eastAsia"/>
                <w:color w:val="000000" w:themeColor="text1"/>
                <w:sz w:val="18"/>
              </w:rPr>
              <w:t>能耗总揽</w:t>
            </w:r>
          </w:p>
        </w:tc>
        <w:tc>
          <w:tcPr>
            <w:tcW w:w="1590" w:type="dxa"/>
          </w:tcPr>
          <w:p w14:paraId="363206BB" w14:textId="77777777" w:rsidR="0049651F" w:rsidRDefault="0059637E">
            <w:pPr>
              <w:pStyle w:val="Default"/>
              <w:jc w:val="both"/>
              <w:rPr>
                <w:rFonts w:ascii="宋体" w:eastAsia="宋体" w:hAnsi="宋体"/>
                <w:color w:val="000000" w:themeColor="text1"/>
                <w:kern w:val="2"/>
                <w:sz w:val="18"/>
              </w:rPr>
            </w:pPr>
            <w:r>
              <w:rPr>
                <w:rFonts w:ascii="宋体" w:eastAsia="宋体" w:hAnsi="宋体" w:hint="eastAsia"/>
                <w:color w:val="000000" w:themeColor="text1"/>
                <w:kern w:val="2"/>
                <w:sz w:val="18"/>
              </w:rPr>
              <w:t>0001、0101、0102、0103、0104、0105、0106、0201、0202、0203、0204、0205、0206、0301、0302</w:t>
            </w:r>
          </w:p>
        </w:tc>
        <w:tc>
          <w:tcPr>
            <w:tcW w:w="1181" w:type="dxa"/>
            <w:tcBorders>
              <w:left w:val="single" w:sz="4" w:space="0" w:color="auto"/>
              <w:right w:val="single" w:sz="4" w:space="0" w:color="auto"/>
            </w:tcBorders>
          </w:tcPr>
          <w:p w14:paraId="3838F8A5" w14:textId="77777777" w:rsidR="0049651F" w:rsidRDefault="0049651F">
            <w:pPr>
              <w:pStyle w:val="Default"/>
              <w:jc w:val="both"/>
              <w:rPr>
                <w:rFonts w:ascii="宋体" w:eastAsia="宋体" w:hAnsi="宋体"/>
                <w:color w:val="000000" w:themeColor="text1"/>
                <w:sz w:val="18"/>
              </w:rPr>
            </w:pPr>
          </w:p>
        </w:tc>
        <w:tc>
          <w:tcPr>
            <w:tcW w:w="2474" w:type="dxa"/>
            <w:tcBorders>
              <w:left w:val="single" w:sz="4" w:space="0" w:color="auto"/>
            </w:tcBorders>
          </w:tcPr>
          <w:p w14:paraId="7CA79B11" w14:textId="77777777" w:rsidR="0049651F" w:rsidRDefault="0059637E">
            <w:pPr>
              <w:pStyle w:val="Default"/>
              <w:jc w:val="both"/>
              <w:rPr>
                <w:rFonts w:ascii="宋体" w:eastAsia="宋体" w:hAnsi="宋体"/>
                <w:color w:val="000000" w:themeColor="text1"/>
                <w:kern w:val="2"/>
                <w:sz w:val="18"/>
              </w:rPr>
            </w:pPr>
            <w:r>
              <w:rPr>
                <w:rFonts w:ascii="宋体" w:eastAsia="宋体" w:hAnsi="宋体" w:hint="eastAsia"/>
                <w:color w:val="000000" w:themeColor="text1"/>
                <w:kern w:val="2"/>
                <w:sz w:val="18"/>
              </w:rPr>
              <w:t>能耗总览是以建筑效果图的形式查看建筑物整体、各楼层、房间的能耗统计数据和信息。</w:t>
            </w:r>
          </w:p>
        </w:tc>
        <w:tc>
          <w:tcPr>
            <w:tcW w:w="1276" w:type="dxa"/>
            <w:tcBorders>
              <w:left w:val="single" w:sz="4" w:space="0" w:color="auto"/>
            </w:tcBorders>
          </w:tcPr>
          <w:p w14:paraId="44F4E62B" w14:textId="77777777" w:rsidR="0049651F" w:rsidRDefault="0049651F">
            <w:pPr>
              <w:pStyle w:val="Default"/>
              <w:jc w:val="both"/>
              <w:rPr>
                <w:rFonts w:ascii="宋体" w:eastAsia="宋体" w:hAnsi="宋体"/>
                <w:color w:val="000000" w:themeColor="text1"/>
                <w:sz w:val="18"/>
              </w:rPr>
            </w:pPr>
          </w:p>
        </w:tc>
      </w:tr>
      <w:tr w:rsidR="0049651F" w14:paraId="5B0ECA85" w14:textId="77777777">
        <w:tc>
          <w:tcPr>
            <w:tcW w:w="873" w:type="dxa"/>
          </w:tcPr>
          <w:p w14:paraId="5A08D929" w14:textId="77777777" w:rsidR="0049651F" w:rsidRDefault="0059637E">
            <w:pPr>
              <w:rPr>
                <w:rFonts w:ascii="宋体" w:hAnsi="宋体"/>
                <w:color w:val="000000" w:themeColor="text1"/>
                <w:sz w:val="18"/>
              </w:rPr>
            </w:pPr>
            <w:r>
              <w:rPr>
                <w:rFonts w:ascii="宋体" w:hAnsi="宋体" w:hint="eastAsia"/>
                <w:color w:val="000000" w:themeColor="text1"/>
                <w:sz w:val="18"/>
              </w:rPr>
              <w:t>BA0102</w:t>
            </w:r>
          </w:p>
        </w:tc>
        <w:tc>
          <w:tcPr>
            <w:tcW w:w="1503" w:type="dxa"/>
          </w:tcPr>
          <w:p w14:paraId="207FD397" w14:textId="77777777" w:rsidR="0049651F" w:rsidRDefault="0059637E">
            <w:pPr>
              <w:rPr>
                <w:rFonts w:ascii="宋体" w:hAnsi="宋体"/>
                <w:color w:val="000000" w:themeColor="text1"/>
                <w:sz w:val="18"/>
              </w:rPr>
            </w:pPr>
            <w:r>
              <w:rPr>
                <w:rFonts w:ascii="宋体" w:hAnsi="宋体" w:hint="eastAsia"/>
                <w:color w:val="000000" w:themeColor="text1"/>
                <w:sz w:val="18"/>
              </w:rPr>
              <w:t>能耗列表监测</w:t>
            </w:r>
          </w:p>
        </w:tc>
        <w:tc>
          <w:tcPr>
            <w:tcW w:w="1590" w:type="dxa"/>
          </w:tcPr>
          <w:p w14:paraId="62E4FC3B" w14:textId="77777777" w:rsidR="0049651F" w:rsidRDefault="0059637E">
            <w:pPr>
              <w:pStyle w:val="Default"/>
              <w:jc w:val="both"/>
              <w:rPr>
                <w:rFonts w:ascii="宋体" w:eastAsia="宋体" w:hAnsi="宋体"/>
                <w:color w:val="000000" w:themeColor="text1"/>
                <w:kern w:val="2"/>
                <w:sz w:val="18"/>
              </w:rPr>
            </w:pPr>
            <w:r>
              <w:rPr>
                <w:rFonts w:ascii="宋体" w:eastAsia="宋体" w:hAnsi="宋体" w:hint="eastAsia"/>
                <w:color w:val="000000" w:themeColor="text1"/>
                <w:kern w:val="2"/>
                <w:sz w:val="18"/>
              </w:rPr>
              <w:t>0001、0101、0102、0103、0104、0105、0106、0201、0202、0203、0204、0205、0206、0301、0302</w:t>
            </w:r>
          </w:p>
        </w:tc>
        <w:tc>
          <w:tcPr>
            <w:tcW w:w="1181" w:type="dxa"/>
            <w:tcBorders>
              <w:left w:val="single" w:sz="4" w:space="0" w:color="auto"/>
              <w:right w:val="single" w:sz="4" w:space="0" w:color="auto"/>
            </w:tcBorders>
          </w:tcPr>
          <w:p w14:paraId="05AD3C01" w14:textId="77777777" w:rsidR="0049651F" w:rsidRDefault="0049651F">
            <w:pPr>
              <w:pStyle w:val="Default"/>
              <w:jc w:val="both"/>
              <w:rPr>
                <w:rFonts w:ascii="宋体" w:eastAsia="宋体" w:hAnsi="宋体"/>
                <w:color w:val="000000" w:themeColor="text1"/>
                <w:sz w:val="18"/>
              </w:rPr>
            </w:pPr>
          </w:p>
        </w:tc>
        <w:tc>
          <w:tcPr>
            <w:tcW w:w="2474" w:type="dxa"/>
            <w:tcBorders>
              <w:left w:val="single" w:sz="4" w:space="0" w:color="auto"/>
            </w:tcBorders>
          </w:tcPr>
          <w:p w14:paraId="61E39A4C" w14:textId="77777777" w:rsidR="0049651F" w:rsidRDefault="0059637E">
            <w:pPr>
              <w:pStyle w:val="Default"/>
              <w:jc w:val="both"/>
              <w:rPr>
                <w:rFonts w:ascii="宋体" w:eastAsia="宋体" w:hAnsi="宋体"/>
                <w:color w:val="000000" w:themeColor="text1"/>
                <w:kern w:val="2"/>
                <w:sz w:val="18"/>
              </w:rPr>
            </w:pPr>
            <w:r>
              <w:rPr>
                <w:rFonts w:ascii="宋体" w:eastAsia="宋体" w:hAnsi="宋体" w:hint="eastAsia"/>
                <w:color w:val="000000" w:themeColor="text1"/>
                <w:kern w:val="2"/>
                <w:sz w:val="18"/>
              </w:rPr>
              <w:t>能耗列表监测是以数据列表的形式向能源管理人员提供对建筑、楼层、房间、部门、设备等分析对象的能耗和能效指标状况的展示。</w:t>
            </w:r>
          </w:p>
        </w:tc>
        <w:tc>
          <w:tcPr>
            <w:tcW w:w="1276" w:type="dxa"/>
            <w:tcBorders>
              <w:left w:val="single" w:sz="4" w:space="0" w:color="auto"/>
            </w:tcBorders>
          </w:tcPr>
          <w:p w14:paraId="73A34EB1" w14:textId="77777777" w:rsidR="0049651F" w:rsidRDefault="0049651F">
            <w:pPr>
              <w:pStyle w:val="Default"/>
              <w:jc w:val="both"/>
              <w:rPr>
                <w:rFonts w:ascii="宋体" w:eastAsia="宋体" w:hAnsi="宋体"/>
                <w:color w:val="000000" w:themeColor="text1"/>
                <w:sz w:val="18"/>
              </w:rPr>
            </w:pPr>
          </w:p>
        </w:tc>
      </w:tr>
      <w:tr w:rsidR="0049651F" w14:paraId="7EE25E5D" w14:textId="77777777">
        <w:tc>
          <w:tcPr>
            <w:tcW w:w="873" w:type="dxa"/>
          </w:tcPr>
          <w:p w14:paraId="617C31A6" w14:textId="77777777" w:rsidR="0049651F" w:rsidRDefault="0059637E">
            <w:pPr>
              <w:rPr>
                <w:rFonts w:ascii="宋体" w:hAnsi="宋体"/>
                <w:color w:val="000000" w:themeColor="text1"/>
                <w:sz w:val="18"/>
              </w:rPr>
            </w:pPr>
            <w:bookmarkStart w:id="151" w:name="OLE_LINK4"/>
            <w:r>
              <w:rPr>
                <w:rFonts w:ascii="宋体" w:hAnsi="宋体" w:hint="eastAsia"/>
                <w:color w:val="000000" w:themeColor="text1"/>
                <w:sz w:val="18"/>
              </w:rPr>
              <w:t>BA0103</w:t>
            </w:r>
            <w:bookmarkEnd w:id="151"/>
          </w:p>
        </w:tc>
        <w:tc>
          <w:tcPr>
            <w:tcW w:w="1503" w:type="dxa"/>
          </w:tcPr>
          <w:p w14:paraId="74898545" w14:textId="77777777" w:rsidR="0049651F" w:rsidRDefault="0059637E">
            <w:pPr>
              <w:rPr>
                <w:rFonts w:ascii="宋体" w:hAnsi="宋体"/>
                <w:color w:val="000000" w:themeColor="text1"/>
                <w:sz w:val="18"/>
              </w:rPr>
            </w:pPr>
            <w:bookmarkStart w:id="152" w:name="OLE_LINK6"/>
            <w:bookmarkStart w:id="153" w:name="OLE_LINK81"/>
            <w:r>
              <w:rPr>
                <w:rFonts w:ascii="宋体" w:hAnsi="宋体" w:hint="eastAsia"/>
                <w:color w:val="000000" w:themeColor="text1"/>
                <w:sz w:val="18"/>
              </w:rPr>
              <w:t>分类分项能耗监测</w:t>
            </w:r>
            <w:bookmarkEnd w:id="152"/>
          </w:p>
          <w:bookmarkEnd w:id="153"/>
          <w:p w14:paraId="5ACA8B58" w14:textId="77777777" w:rsidR="0049651F" w:rsidRDefault="0049651F">
            <w:pPr>
              <w:rPr>
                <w:rFonts w:ascii="宋体" w:hAnsi="宋体"/>
                <w:color w:val="000000" w:themeColor="text1"/>
                <w:sz w:val="18"/>
              </w:rPr>
            </w:pPr>
          </w:p>
        </w:tc>
        <w:tc>
          <w:tcPr>
            <w:tcW w:w="1590" w:type="dxa"/>
          </w:tcPr>
          <w:p w14:paraId="2750A2BC" w14:textId="77777777" w:rsidR="0049651F" w:rsidRDefault="0059637E">
            <w:pPr>
              <w:pStyle w:val="Default"/>
              <w:jc w:val="both"/>
              <w:rPr>
                <w:rFonts w:ascii="宋体" w:eastAsia="宋体" w:hAnsi="宋体"/>
                <w:color w:val="000000" w:themeColor="text1"/>
                <w:kern w:val="2"/>
                <w:sz w:val="18"/>
              </w:rPr>
            </w:pPr>
            <w:r>
              <w:rPr>
                <w:rFonts w:ascii="宋体" w:eastAsia="宋体" w:hAnsi="宋体" w:hint="eastAsia"/>
                <w:color w:val="000000" w:themeColor="text1"/>
                <w:kern w:val="2"/>
                <w:sz w:val="18"/>
              </w:rPr>
              <w:t>0001、0101、0102、0103、0104、0105、0106、0201、0202、0203、0204、0205、0206、0301、0302</w:t>
            </w:r>
          </w:p>
        </w:tc>
        <w:tc>
          <w:tcPr>
            <w:tcW w:w="1181" w:type="dxa"/>
            <w:tcBorders>
              <w:left w:val="single" w:sz="4" w:space="0" w:color="auto"/>
              <w:right w:val="single" w:sz="4" w:space="0" w:color="auto"/>
            </w:tcBorders>
          </w:tcPr>
          <w:p w14:paraId="5B7FD21F" w14:textId="77777777" w:rsidR="0049651F" w:rsidRDefault="0049651F">
            <w:pPr>
              <w:pStyle w:val="Default"/>
              <w:jc w:val="both"/>
              <w:rPr>
                <w:rFonts w:ascii="宋体" w:eastAsia="宋体" w:hAnsi="宋体"/>
                <w:color w:val="000000" w:themeColor="text1"/>
                <w:sz w:val="18"/>
              </w:rPr>
            </w:pPr>
          </w:p>
        </w:tc>
        <w:tc>
          <w:tcPr>
            <w:tcW w:w="2474" w:type="dxa"/>
            <w:tcBorders>
              <w:left w:val="single" w:sz="4" w:space="0" w:color="auto"/>
            </w:tcBorders>
          </w:tcPr>
          <w:p w14:paraId="51ACE892" w14:textId="77777777" w:rsidR="0049651F" w:rsidRDefault="0059637E">
            <w:pPr>
              <w:pStyle w:val="Default"/>
              <w:jc w:val="both"/>
              <w:rPr>
                <w:rFonts w:ascii="宋体" w:eastAsia="宋体" w:hAnsi="宋体"/>
                <w:color w:val="000000" w:themeColor="text1"/>
                <w:kern w:val="2"/>
                <w:sz w:val="18"/>
              </w:rPr>
            </w:pPr>
            <w:r>
              <w:rPr>
                <w:rFonts w:ascii="宋体" w:eastAsia="宋体" w:hAnsi="宋体" w:hint="eastAsia"/>
                <w:color w:val="000000" w:themeColor="text1"/>
                <w:kern w:val="2"/>
                <w:sz w:val="18"/>
              </w:rPr>
              <w:t>分类分项能耗监测是对建筑物的能源消耗情况，按照分类（电、水、气、供暖量、供冷量、其他）进行查看。</w:t>
            </w:r>
          </w:p>
        </w:tc>
        <w:tc>
          <w:tcPr>
            <w:tcW w:w="1276" w:type="dxa"/>
            <w:tcBorders>
              <w:left w:val="single" w:sz="4" w:space="0" w:color="auto"/>
            </w:tcBorders>
          </w:tcPr>
          <w:p w14:paraId="716305CC" w14:textId="77777777" w:rsidR="0049651F" w:rsidRDefault="0049651F">
            <w:pPr>
              <w:pStyle w:val="Default"/>
              <w:jc w:val="both"/>
              <w:rPr>
                <w:rFonts w:ascii="宋体" w:eastAsia="宋体" w:hAnsi="宋体"/>
                <w:color w:val="000000" w:themeColor="text1"/>
                <w:sz w:val="18"/>
              </w:rPr>
            </w:pPr>
          </w:p>
        </w:tc>
      </w:tr>
      <w:tr w:rsidR="0049651F" w14:paraId="7337E828" w14:textId="77777777">
        <w:tc>
          <w:tcPr>
            <w:tcW w:w="873" w:type="dxa"/>
          </w:tcPr>
          <w:p w14:paraId="4D4B0E58" w14:textId="77777777" w:rsidR="0049651F" w:rsidRDefault="0059637E">
            <w:pPr>
              <w:rPr>
                <w:rFonts w:ascii="宋体" w:hAnsi="宋体"/>
                <w:color w:val="000000" w:themeColor="text1"/>
                <w:sz w:val="18"/>
              </w:rPr>
            </w:pPr>
            <w:r>
              <w:rPr>
                <w:rFonts w:ascii="宋体" w:hAnsi="宋体" w:hint="eastAsia"/>
                <w:color w:val="000000" w:themeColor="text1"/>
                <w:sz w:val="18"/>
              </w:rPr>
              <w:t>BA0104</w:t>
            </w:r>
          </w:p>
        </w:tc>
        <w:tc>
          <w:tcPr>
            <w:tcW w:w="1503" w:type="dxa"/>
          </w:tcPr>
          <w:p w14:paraId="537229D9" w14:textId="77777777" w:rsidR="0049651F" w:rsidRDefault="0059637E">
            <w:pPr>
              <w:rPr>
                <w:rFonts w:ascii="宋体" w:hAnsi="宋体"/>
                <w:color w:val="000000" w:themeColor="text1"/>
                <w:sz w:val="18"/>
              </w:rPr>
            </w:pPr>
            <w:bookmarkStart w:id="154" w:name="OLE_LINK86"/>
            <w:r>
              <w:rPr>
                <w:rFonts w:ascii="宋体" w:hAnsi="宋体" w:hint="eastAsia"/>
                <w:color w:val="000000" w:themeColor="text1"/>
                <w:sz w:val="18"/>
              </w:rPr>
              <w:t>管线图监测</w:t>
            </w:r>
          </w:p>
          <w:bookmarkEnd w:id="154"/>
          <w:p w14:paraId="5DBC488A" w14:textId="77777777" w:rsidR="0049651F" w:rsidRDefault="0049651F">
            <w:pPr>
              <w:rPr>
                <w:rFonts w:ascii="宋体" w:hAnsi="宋体"/>
                <w:color w:val="000000" w:themeColor="text1"/>
                <w:sz w:val="18"/>
              </w:rPr>
            </w:pPr>
          </w:p>
        </w:tc>
        <w:tc>
          <w:tcPr>
            <w:tcW w:w="1590" w:type="dxa"/>
          </w:tcPr>
          <w:p w14:paraId="1B37C6C1" w14:textId="77777777" w:rsidR="0049651F" w:rsidRDefault="0059637E">
            <w:pPr>
              <w:pStyle w:val="Default"/>
              <w:jc w:val="both"/>
              <w:rPr>
                <w:rFonts w:ascii="宋体" w:eastAsia="宋体" w:hAnsi="宋体"/>
                <w:color w:val="000000" w:themeColor="text1"/>
                <w:kern w:val="2"/>
                <w:sz w:val="18"/>
              </w:rPr>
            </w:pPr>
            <w:r>
              <w:rPr>
                <w:rFonts w:ascii="宋体" w:eastAsia="宋体" w:hAnsi="宋体" w:hint="eastAsia"/>
                <w:color w:val="000000" w:themeColor="text1"/>
                <w:kern w:val="2"/>
                <w:sz w:val="18"/>
              </w:rPr>
              <w:t>0001、0101、0102、0103、0104、0105、0106、0201、0202、0203、0204、0205、0206、0301、0302</w:t>
            </w:r>
          </w:p>
        </w:tc>
        <w:tc>
          <w:tcPr>
            <w:tcW w:w="1181" w:type="dxa"/>
            <w:tcBorders>
              <w:left w:val="single" w:sz="4" w:space="0" w:color="auto"/>
              <w:right w:val="single" w:sz="4" w:space="0" w:color="auto"/>
            </w:tcBorders>
          </w:tcPr>
          <w:p w14:paraId="45D08DD0" w14:textId="77777777" w:rsidR="0049651F" w:rsidRDefault="0049651F">
            <w:pPr>
              <w:pStyle w:val="Default"/>
              <w:jc w:val="both"/>
              <w:rPr>
                <w:rFonts w:ascii="宋体" w:hAnsi="宋体"/>
                <w:color w:val="000000" w:themeColor="text1"/>
                <w:sz w:val="18"/>
              </w:rPr>
            </w:pPr>
          </w:p>
        </w:tc>
        <w:tc>
          <w:tcPr>
            <w:tcW w:w="2474" w:type="dxa"/>
            <w:tcBorders>
              <w:left w:val="single" w:sz="4" w:space="0" w:color="auto"/>
            </w:tcBorders>
          </w:tcPr>
          <w:p w14:paraId="6CDD4B23" w14:textId="77777777" w:rsidR="0049651F" w:rsidRDefault="0059637E">
            <w:pPr>
              <w:pStyle w:val="Default"/>
              <w:jc w:val="both"/>
              <w:rPr>
                <w:rFonts w:ascii="宋体" w:eastAsia="宋体" w:hAnsi="宋体"/>
                <w:color w:val="000000" w:themeColor="text1"/>
                <w:kern w:val="2"/>
                <w:sz w:val="18"/>
              </w:rPr>
            </w:pPr>
            <w:r>
              <w:rPr>
                <w:rFonts w:ascii="宋体" w:eastAsia="宋体" w:hAnsi="宋体" w:hint="eastAsia"/>
                <w:color w:val="000000" w:themeColor="text1"/>
                <w:kern w:val="2"/>
                <w:sz w:val="18"/>
              </w:rPr>
              <w:t>管线图监测是以管道结构、配电线路结构、工艺流程图等形式，图形化的展示实时监测的仪表数据，使用户可以直观的监测实时运行信息，便于安装接线、线路的检查维修和故障处理等工作的开展。</w:t>
            </w:r>
          </w:p>
        </w:tc>
        <w:tc>
          <w:tcPr>
            <w:tcW w:w="1276" w:type="dxa"/>
            <w:tcBorders>
              <w:left w:val="single" w:sz="4" w:space="0" w:color="auto"/>
            </w:tcBorders>
          </w:tcPr>
          <w:p w14:paraId="0098711C" w14:textId="77777777" w:rsidR="0049651F" w:rsidRDefault="0049651F">
            <w:pPr>
              <w:pStyle w:val="Default"/>
              <w:jc w:val="both"/>
              <w:rPr>
                <w:rFonts w:ascii="宋体" w:eastAsia="宋体" w:hAnsi="宋体"/>
                <w:color w:val="000000" w:themeColor="text1"/>
                <w:sz w:val="18"/>
              </w:rPr>
            </w:pPr>
          </w:p>
        </w:tc>
      </w:tr>
      <w:tr w:rsidR="0049651F" w14:paraId="7B59FD61" w14:textId="77777777">
        <w:tc>
          <w:tcPr>
            <w:tcW w:w="873" w:type="dxa"/>
          </w:tcPr>
          <w:p w14:paraId="42D22E15" w14:textId="77777777" w:rsidR="0049651F" w:rsidRDefault="0059637E">
            <w:pPr>
              <w:rPr>
                <w:rFonts w:ascii="宋体" w:hAnsi="宋体"/>
                <w:color w:val="000000" w:themeColor="text1"/>
                <w:sz w:val="18"/>
              </w:rPr>
            </w:pPr>
            <w:r>
              <w:rPr>
                <w:rFonts w:ascii="宋体" w:hAnsi="宋体" w:hint="eastAsia"/>
                <w:color w:val="000000" w:themeColor="text1"/>
                <w:sz w:val="18"/>
              </w:rPr>
              <w:t>BA0105</w:t>
            </w:r>
          </w:p>
        </w:tc>
        <w:tc>
          <w:tcPr>
            <w:tcW w:w="1503" w:type="dxa"/>
          </w:tcPr>
          <w:p w14:paraId="143EC20F" w14:textId="77777777" w:rsidR="0049651F" w:rsidRDefault="0059637E">
            <w:pPr>
              <w:rPr>
                <w:rFonts w:ascii="宋体" w:hAnsi="宋体"/>
                <w:color w:val="000000" w:themeColor="text1"/>
                <w:sz w:val="18"/>
              </w:rPr>
            </w:pPr>
            <w:bookmarkStart w:id="155" w:name="OLE_LINK89"/>
            <w:bookmarkStart w:id="156" w:name="OLE_LINK90"/>
            <w:r>
              <w:rPr>
                <w:rFonts w:ascii="宋体" w:hAnsi="宋体" w:hint="eastAsia"/>
                <w:color w:val="000000" w:themeColor="text1"/>
                <w:sz w:val="18"/>
              </w:rPr>
              <w:t>能耗报警</w:t>
            </w:r>
            <w:bookmarkEnd w:id="155"/>
            <w:bookmarkEnd w:id="156"/>
          </w:p>
        </w:tc>
        <w:tc>
          <w:tcPr>
            <w:tcW w:w="1590" w:type="dxa"/>
          </w:tcPr>
          <w:p w14:paraId="46A7788A" w14:textId="77777777" w:rsidR="0049651F" w:rsidRDefault="0059637E">
            <w:pPr>
              <w:pStyle w:val="Default"/>
              <w:jc w:val="both"/>
              <w:rPr>
                <w:rFonts w:ascii="宋体" w:eastAsia="宋体" w:hAnsi="宋体"/>
                <w:color w:val="000000" w:themeColor="text1"/>
                <w:kern w:val="2"/>
                <w:sz w:val="18"/>
              </w:rPr>
            </w:pPr>
            <w:r>
              <w:rPr>
                <w:rFonts w:ascii="宋体" w:eastAsia="宋体" w:hAnsi="宋体" w:hint="eastAsia"/>
                <w:color w:val="000000" w:themeColor="text1"/>
                <w:kern w:val="2"/>
                <w:sz w:val="18"/>
              </w:rPr>
              <w:t>0001、0101、0102、0103、0104、0105、0106、0201、0202、0203、0204、0205、0206、0301、0302</w:t>
            </w:r>
          </w:p>
        </w:tc>
        <w:tc>
          <w:tcPr>
            <w:tcW w:w="1181" w:type="dxa"/>
            <w:tcBorders>
              <w:left w:val="single" w:sz="4" w:space="0" w:color="auto"/>
              <w:right w:val="single" w:sz="4" w:space="0" w:color="auto"/>
            </w:tcBorders>
          </w:tcPr>
          <w:p w14:paraId="21C81DBA" w14:textId="77777777" w:rsidR="0049651F" w:rsidRDefault="0049651F">
            <w:pPr>
              <w:pStyle w:val="Default"/>
              <w:jc w:val="both"/>
              <w:rPr>
                <w:rFonts w:ascii="宋体" w:hAnsi="宋体"/>
                <w:color w:val="000000" w:themeColor="text1"/>
                <w:sz w:val="18"/>
              </w:rPr>
            </w:pPr>
          </w:p>
        </w:tc>
        <w:tc>
          <w:tcPr>
            <w:tcW w:w="2474" w:type="dxa"/>
            <w:tcBorders>
              <w:left w:val="single" w:sz="4" w:space="0" w:color="auto"/>
            </w:tcBorders>
          </w:tcPr>
          <w:p w14:paraId="15292903" w14:textId="77777777" w:rsidR="0049651F" w:rsidRDefault="0059637E">
            <w:pPr>
              <w:pStyle w:val="Default"/>
              <w:jc w:val="both"/>
              <w:rPr>
                <w:rFonts w:ascii="宋体" w:eastAsia="宋体" w:hAnsi="宋体"/>
                <w:color w:val="000000" w:themeColor="text1"/>
                <w:kern w:val="2"/>
                <w:sz w:val="18"/>
              </w:rPr>
            </w:pPr>
            <w:r>
              <w:rPr>
                <w:rFonts w:ascii="宋体" w:eastAsia="宋体" w:hAnsi="宋体" w:hint="eastAsia"/>
                <w:color w:val="000000" w:themeColor="text1"/>
                <w:kern w:val="2"/>
                <w:sz w:val="18"/>
              </w:rPr>
              <w:t>能耗报警是辅助管理人员对各种报警和事件进行查看及处理。</w:t>
            </w:r>
          </w:p>
        </w:tc>
        <w:tc>
          <w:tcPr>
            <w:tcW w:w="1276" w:type="dxa"/>
            <w:tcBorders>
              <w:left w:val="single" w:sz="4" w:space="0" w:color="auto"/>
            </w:tcBorders>
          </w:tcPr>
          <w:p w14:paraId="671713A8" w14:textId="77777777" w:rsidR="0049651F" w:rsidRDefault="0049651F">
            <w:pPr>
              <w:pStyle w:val="Default"/>
              <w:jc w:val="both"/>
              <w:rPr>
                <w:rFonts w:ascii="宋体" w:eastAsia="宋体" w:hAnsi="宋体"/>
                <w:color w:val="000000" w:themeColor="text1"/>
                <w:sz w:val="18"/>
              </w:rPr>
            </w:pPr>
          </w:p>
        </w:tc>
      </w:tr>
      <w:bookmarkEnd w:id="149"/>
    </w:tbl>
    <w:p w14:paraId="465A5AEA" w14:textId="77777777" w:rsidR="0049651F" w:rsidRDefault="0049651F">
      <w:pPr>
        <w:rPr>
          <w:color w:val="000000" w:themeColor="text1"/>
        </w:rPr>
      </w:pPr>
    </w:p>
    <w:p w14:paraId="135E9369" w14:textId="77777777" w:rsidR="0049651F" w:rsidRDefault="0059637E">
      <w:pPr>
        <w:pStyle w:val="4"/>
        <w:numPr>
          <w:ilvl w:val="0"/>
          <w:numId w:val="24"/>
        </w:numPr>
        <w:ind w:left="0" w:firstLine="420"/>
        <w:jc w:val="left"/>
        <w:rPr>
          <w:color w:val="000000" w:themeColor="text1"/>
          <w:sz w:val="21"/>
        </w:rPr>
      </w:pPr>
      <w:r>
        <w:rPr>
          <w:rFonts w:hint="eastAsia"/>
          <w:color w:val="000000" w:themeColor="text1"/>
          <w:sz w:val="21"/>
        </w:rPr>
        <w:t>业务活动分项说明</w:t>
      </w:r>
    </w:p>
    <w:p w14:paraId="2E49D2CD" w14:textId="77777777" w:rsidR="0049651F" w:rsidRDefault="0049651F">
      <w:pPr>
        <w:pStyle w:val="16"/>
        <w:keepNext/>
        <w:keepLines/>
        <w:numPr>
          <w:ilvl w:val="3"/>
          <w:numId w:val="18"/>
        </w:numPr>
        <w:tabs>
          <w:tab w:val="left" w:pos="420"/>
          <w:tab w:val="left" w:pos="1008"/>
        </w:tabs>
        <w:ind w:rightChars="100" w:right="210" w:firstLineChars="0"/>
        <w:outlineLvl w:val="4"/>
        <w:rPr>
          <w:rFonts w:ascii="黑体" w:eastAsia="黑体" w:hAnsi="黑体"/>
          <w:bCs/>
          <w:vanish/>
          <w:color w:val="000000" w:themeColor="text1"/>
          <w:szCs w:val="28"/>
        </w:rPr>
      </w:pPr>
    </w:p>
    <w:p w14:paraId="6128CA07" w14:textId="77777777" w:rsidR="0049651F" w:rsidRDefault="0059637E">
      <w:pPr>
        <w:pStyle w:val="5"/>
        <w:numPr>
          <w:ilvl w:val="4"/>
          <w:numId w:val="18"/>
        </w:numPr>
        <w:tabs>
          <w:tab w:val="left" w:pos="420"/>
        </w:tabs>
        <w:spacing w:before="0" w:after="0" w:line="240" w:lineRule="auto"/>
        <w:ind w:rightChars="100" w:right="210"/>
        <w:rPr>
          <w:color w:val="000000" w:themeColor="text1"/>
        </w:rPr>
      </w:pPr>
      <w:r>
        <w:rPr>
          <w:rFonts w:ascii="黑体" w:hAnsi="黑体" w:hint="eastAsia"/>
          <w:b w:val="0"/>
          <w:color w:val="000000" w:themeColor="text1"/>
          <w:sz w:val="21"/>
        </w:rPr>
        <w:t>&lt;能耗总揽&gt;业务步骤清单</w:t>
      </w:r>
    </w:p>
    <w:p w14:paraId="74DB5A49" w14:textId="77777777" w:rsidR="0049651F" w:rsidRDefault="0059637E">
      <w:pPr>
        <w:pStyle w:val="aff5"/>
        <w:ind w:firstLine="0"/>
        <w:jc w:val="center"/>
        <w:rPr>
          <w:rFonts w:ascii="Times New Roman" w:hAnsi="Times New Roman"/>
          <w:color w:val="000000" w:themeColor="text1"/>
          <w:kern w:val="2"/>
        </w:rPr>
      </w:pPr>
      <w:r>
        <w:rPr>
          <w:rFonts w:ascii="宋体" w:hAnsi="宋体" w:hint="eastAsia"/>
          <w:color w:val="000000" w:themeColor="text1"/>
          <w:sz w:val="18"/>
        </w:rPr>
        <w:t xml:space="preserve">表 </w:t>
      </w:r>
      <w:r>
        <w:rPr>
          <w:rFonts w:ascii="宋体" w:hAnsi="宋体" w:hint="eastAsia"/>
          <w:color w:val="000000" w:themeColor="text1"/>
          <w:sz w:val="18"/>
        </w:rPr>
        <w:fldChar w:fldCharType="begin"/>
      </w:r>
      <w:r>
        <w:rPr>
          <w:rFonts w:ascii="宋体" w:hAnsi="宋体" w:hint="eastAsia"/>
          <w:color w:val="000000" w:themeColor="text1"/>
          <w:sz w:val="18"/>
        </w:rPr>
        <w:instrText>STYLEREF 1 \s</w:instrText>
      </w:r>
      <w:r>
        <w:rPr>
          <w:rFonts w:ascii="宋体" w:hAnsi="宋体" w:hint="eastAsia"/>
          <w:color w:val="000000" w:themeColor="text1"/>
          <w:sz w:val="18"/>
        </w:rPr>
        <w:fldChar w:fldCharType="separate"/>
      </w:r>
      <w:r>
        <w:rPr>
          <w:rFonts w:ascii="宋体" w:hAnsi="宋体"/>
          <w:color w:val="000000" w:themeColor="text1"/>
          <w:sz w:val="18"/>
        </w:rPr>
        <w:t>4</w:t>
      </w:r>
      <w:r>
        <w:rPr>
          <w:rFonts w:ascii="宋体" w:hAnsi="宋体" w:hint="eastAsia"/>
          <w:color w:val="000000" w:themeColor="text1"/>
          <w:sz w:val="18"/>
        </w:rPr>
        <w:fldChar w:fldCharType="end"/>
      </w:r>
      <w:r>
        <w:rPr>
          <w:rFonts w:ascii="宋体" w:hAnsi="宋体" w:hint="eastAsia"/>
          <w:color w:val="000000" w:themeColor="text1"/>
          <w:sz w:val="18"/>
        </w:rPr>
        <w:noBreakHyphen/>
      </w:r>
      <w:r>
        <w:rPr>
          <w:rFonts w:ascii="宋体" w:hAnsi="宋体" w:hint="eastAsia"/>
          <w:color w:val="000000" w:themeColor="text1"/>
          <w:sz w:val="18"/>
        </w:rPr>
        <w:fldChar w:fldCharType="begin"/>
      </w:r>
      <w:r>
        <w:rPr>
          <w:rFonts w:ascii="宋体" w:hAnsi="宋体" w:hint="eastAsia"/>
          <w:color w:val="000000" w:themeColor="text1"/>
          <w:sz w:val="18"/>
        </w:rPr>
        <w:instrText>SEQ 表 \* ARABIC \s 1</w:instrText>
      </w:r>
      <w:r>
        <w:rPr>
          <w:rFonts w:ascii="宋体" w:hAnsi="宋体" w:hint="eastAsia"/>
          <w:color w:val="000000" w:themeColor="text1"/>
          <w:sz w:val="18"/>
        </w:rPr>
        <w:fldChar w:fldCharType="separate"/>
      </w:r>
      <w:r>
        <w:rPr>
          <w:rFonts w:ascii="宋体" w:hAnsi="宋体"/>
          <w:color w:val="000000" w:themeColor="text1"/>
          <w:sz w:val="18"/>
        </w:rPr>
        <w:t>4</w:t>
      </w:r>
      <w:r>
        <w:rPr>
          <w:rFonts w:ascii="宋体" w:hAnsi="宋体" w:hint="eastAsia"/>
          <w:color w:val="000000" w:themeColor="text1"/>
          <w:sz w:val="18"/>
        </w:rPr>
        <w:fldChar w:fldCharType="end"/>
      </w:r>
      <w:r>
        <w:rPr>
          <w:rFonts w:ascii="宋体" w:hAnsi="宋体" w:hint="eastAsia"/>
          <w:color w:val="000000" w:themeColor="text1"/>
          <w:sz w:val="18"/>
        </w:rPr>
        <w:t xml:space="preserve">   &lt;能耗总揽&gt;业务步骤清单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5A4C0EF9" w14:textId="77777777">
        <w:tc>
          <w:tcPr>
            <w:tcW w:w="770" w:type="dxa"/>
            <w:shd w:val="clear" w:color="auto" w:fill="D9D9D9"/>
          </w:tcPr>
          <w:p w14:paraId="1E23AA5E" w14:textId="77777777" w:rsidR="0049651F" w:rsidRDefault="0059637E">
            <w:pPr>
              <w:jc w:val="center"/>
              <w:rPr>
                <w:rFonts w:ascii="宋体" w:hAnsi="宋体"/>
                <w:color w:val="000000" w:themeColor="text1"/>
                <w:sz w:val="18"/>
              </w:rPr>
            </w:pPr>
            <w:bookmarkStart w:id="157" w:name="OLE_LINK94"/>
            <w:r>
              <w:rPr>
                <w:rFonts w:ascii="宋体" w:hAnsi="宋体" w:hint="eastAsia"/>
                <w:color w:val="000000" w:themeColor="text1"/>
                <w:sz w:val="18"/>
              </w:rPr>
              <w:t>业务步骤编号</w:t>
            </w:r>
          </w:p>
        </w:tc>
        <w:tc>
          <w:tcPr>
            <w:tcW w:w="972" w:type="dxa"/>
            <w:shd w:val="clear" w:color="auto" w:fill="D9D9D9"/>
          </w:tcPr>
          <w:p w14:paraId="594B97C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386" w:type="dxa"/>
            <w:tcBorders>
              <w:left w:val="single" w:sz="4" w:space="0" w:color="auto"/>
              <w:right w:val="single" w:sz="4" w:space="0" w:color="auto"/>
            </w:tcBorders>
            <w:shd w:val="clear" w:color="auto" w:fill="D9D9D9"/>
          </w:tcPr>
          <w:p w14:paraId="4409F5D9"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408" w:type="dxa"/>
            <w:tcBorders>
              <w:left w:val="single" w:sz="4" w:space="0" w:color="auto"/>
              <w:right w:val="single" w:sz="4" w:space="0" w:color="auto"/>
            </w:tcBorders>
            <w:shd w:val="clear" w:color="auto" w:fill="D9D9D9"/>
          </w:tcPr>
          <w:p w14:paraId="4D294FC9"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510" w:type="dxa"/>
            <w:tcBorders>
              <w:left w:val="single" w:sz="4" w:space="0" w:color="auto"/>
            </w:tcBorders>
            <w:shd w:val="clear" w:color="auto" w:fill="D9D9D9"/>
          </w:tcPr>
          <w:p w14:paraId="44E6B69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61F6F619"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17526749" w14:textId="77777777">
        <w:tc>
          <w:tcPr>
            <w:tcW w:w="770" w:type="dxa"/>
          </w:tcPr>
          <w:p w14:paraId="32E743E5" w14:textId="77777777" w:rsidR="0049651F" w:rsidRDefault="0059637E">
            <w:pPr>
              <w:rPr>
                <w:rFonts w:ascii="宋体" w:hAnsi="宋体"/>
                <w:color w:val="000000" w:themeColor="text1"/>
                <w:sz w:val="18"/>
              </w:rPr>
            </w:pPr>
            <w:bookmarkStart w:id="158" w:name="OLE_LINK79"/>
            <w:r>
              <w:rPr>
                <w:rFonts w:ascii="宋体" w:hAnsi="宋体" w:hint="eastAsia"/>
                <w:color w:val="000000" w:themeColor="text1"/>
                <w:sz w:val="18"/>
              </w:rPr>
              <w:t>BS010101</w:t>
            </w:r>
            <w:bookmarkEnd w:id="158"/>
          </w:p>
        </w:tc>
        <w:tc>
          <w:tcPr>
            <w:tcW w:w="972" w:type="dxa"/>
            <w:vAlign w:val="center"/>
          </w:tcPr>
          <w:p w14:paraId="6D246F12" w14:textId="77777777" w:rsidR="0049651F" w:rsidRDefault="0059637E">
            <w:pPr>
              <w:pStyle w:val="afff8"/>
              <w:rPr>
                <w:color w:val="000000" w:themeColor="text1"/>
                <w:sz w:val="18"/>
                <w:szCs w:val="18"/>
              </w:rPr>
            </w:pPr>
            <w:bookmarkStart w:id="159" w:name="OLE_LINK80"/>
            <w:r>
              <w:rPr>
                <w:rFonts w:hint="eastAsia"/>
                <w:color w:val="000000" w:themeColor="text1"/>
                <w:sz w:val="18"/>
                <w:szCs w:val="18"/>
              </w:rPr>
              <w:t>年度用电量统计</w:t>
            </w:r>
            <w:bookmarkEnd w:id="159"/>
          </w:p>
        </w:tc>
        <w:tc>
          <w:tcPr>
            <w:tcW w:w="1386" w:type="dxa"/>
            <w:tcBorders>
              <w:left w:val="single" w:sz="4" w:space="0" w:color="auto"/>
              <w:right w:val="single" w:sz="4" w:space="0" w:color="auto"/>
            </w:tcBorders>
          </w:tcPr>
          <w:p w14:paraId="29C5FF4D" w14:textId="77777777" w:rsidR="0049651F" w:rsidRDefault="0059637E">
            <w:pPr>
              <w:pStyle w:val="Default"/>
              <w:jc w:val="both"/>
              <w:rPr>
                <w:rFonts w:ascii="宋体" w:eastAsia="宋体" w:hAnsi="宋体"/>
                <w:color w:val="000000" w:themeColor="text1"/>
                <w:sz w:val="18"/>
              </w:rPr>
            </w:pPr>
            <w:bookmarkStart w:id="160" w:name="OLE_LINK11"/>
            <w:r>
              <w:rPr>
                <w:rFonts w:ascii="宋体" w:eastAsia="宋体" w:hAnsi="宋体" w:hint="eastAsia"/>
                <w:color w:val="000000" w:themeColor="text1"/>
                <w:sz w:val="18"/>
              </w:rPr>
              <w:t>BI01_01_B001</w:t>
            </w:r>
            <w:bookmarkEnd w:id="160"/>
          </w:p>
        </w:tc>
        <w:tc>
          <w:tcPr>
            <w:tcW w:w="1408" w:type="dxa"/>
            <w:tcBorders>
              <w:left w:val="single" w:sz="4" w:space="0" w:color="auto"/>
              <w:right w:val="single" w:sz="4" w:space="0" w:color="auto"/>
            </w:tcBorders>
          </w:tcPr>
          <w:p w14:paraId="2BDFE6E5" w14:textId="77777777" w:rsidR="0049651F" w:rsidRDefault="0059637E">
            <w:pPr>
              <w:pStyle w:val="Default"/>
              <w:jc w:val="both"/>
              <w:rPr>
                <w:rFonts w:ascii="宋体" w:eastAsia="宋体" w:hAnsi="宋体"/>
                <w:color w:val="000000" w:themeColor="text1"/>
                <w:sz w:val="18"/>
              </w:rPr>
            </w:pPr>
            <w:bookmarkStart w:id="161" w:name="OLE_LINK15"/>
            <w:bookmarkStart w:id="162" w:name="OLE_LINK17"/>
            <w:r>
              <w:rPr>
                <w:rFonts w:ascii="宋体" w:eastAsia="宋体" w:hAnsi="宋体" w:hint="eastAsia"/>
                <w:color w:val="000000" w:themeColor="text1"/>
                <w:sz w:val="18"/>
              </w:rPr>
              <w:t>BI01_01_C001</w:t>
            </w:r>
            <w:bookmarkEnd w:id="161"/>
            <w:bookmarkEnd w:id="162"/>
          </w:p>
        </w:tc>
        <w:tc>
          <w:tcPr>
            <w:tcW w:w="3510" w:type="dxa"/>
            <w:tcBorders>
              <w:left w:val="single" w:sz="4" w:space="0" w:color="auto"/>
            </w:tcBorders>
            <w:vAlign w:val="center"/>
          </w:tcPr>
          <w:p w14:paraId="47A9A254" w14:textId="77777777" w:rsidR="0049651F" w:rsidRDefault="0059637E">
            <w:pPr>
              <w:pStyle w:val="afff8"/>
              <w:rPr>
                <w:color w:val="000000" w:themeColor="text1"/>
                <w:sz w:val="18"/>
                <w:szCs w:val="18"/>
              </w:rPr>
            </w:pPr>
            <w:r>
              <w:rPr>
                <w:rFonts w:hint="eastAsia"/>
                <w:color w:val="000000" w:themeColor="text1"/>
                <w:sz w:val="18"/>
                <w:szCs w:val="18"/>
              </w:rPr>
              <w:t>统计计算</w:t>
            </w:r>
            <w:bookmarkStart w:id="163" w:name="OLE_LINK20"/>
            <w:r>
              <w:rPr>
                <w:rFonts w:hint="eastAsia"/>
                <w:color w:val="000000" w:themeColor="text1"/>
                <w:sz w:val="18"/>
                <w:szCs w:val="18"/>
              </w:rPr>
              <w:t>用户</w:t>
            </w:r>
            <w:bookmarkStart w:id="164" w:name="OLE_LINK18"/>
            <w:r>
              <w:rPr>
                <w:rFonts w:hint="eastAsia"/>
                <w:color w:val="000000" w:themeColor="text1"/>
                <w:sz w:val="18"/>
                <w:szCs w:val="18"/>
              </w:rPr>
              <w:t>当年的用电量</w:t>
            </w:r>
            <w:bookmarkEnd w:id="164"/>
            <w:r>
              <w:rPr>
                <w:rFonts w:hint="eastAsia"/>
                <w:color w:val="000000" w:themeColor="text1"/>
                <w:sz w:val="18"/>
                <w:szCs w:val="18"/>
              </w:rPr>
              <w:t>及同比增长</w:t>
            </w:r>
            <w:bookmarkEnd w:id="163"/>
            <w:r>
              <w:rPr>
                <w:rFonts w:hint="eastAsia"/>
                <w:color w:val="000000" w:themeColor="text1"/>
                <w:sz w:val="18"/>
                <w:szCs w:val="18"/>
              </w:rPr>
              <w:t>。</w:t>
            </w:r>
          </w:p>
        </w:tc>
        <w:tc>
          <w:tcPr>
            <w:tcW w:w="1134" w:type="dxa"/>
            <w:tcBorders>
              <w:left w:val="single" w:sz="4" w:space="0" w:color="auto"/>
            </w:tcBorders>
          </w:tcPr>
          <w:p w14:paraId="51C540C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结合每月的综合统计计算得出</w:t>
            </w:r>
          </w:p>
        </w:tc>
      </w:tr>
      <w:tr w:rsidR="0049651F" w14:paraId="739E23A0" w14:textId="77777777">
        <w:tc>
          <w:tcPr>
            <w:tcW w:w="770" w:type="dxa"/>
          </w:tcPr>
          <w:p w14:paraId="4F512B51" w14:textId="77777777" w:rsidR="0049651F" w:rsidRDefault="0059637E">
            <w:pPr>
              <w:rPr>
                <w:rFonts w:ascii="宋体" w:hAnsi="宋体"/>
                <w:color w:val="000000" w:themeColor="text1"/>
                <w:sz w:val="18"/>
              </w:rPr>
            </w:pPr>
            <w:r>
              <w:rPr>
                <w:rFonts w:ascii="宋体" w:hAnsi="宋体" w:hint="eastAsia"/>
                <w:color w:val="000000" w:themeColor="text1"/>
                <w:sz w:val="18"/>
              </w:rPr>
              <w:t>BS010102</w:t>
            </w:r>
          </w:p>
        </w:tc>
        <w:tc>
          <w:tcPr>
            <w:tcW w:w="972" w:type="dxa"/>
            <w:vAlign w:val="center"/>
          </w:tcPr>
          <w:p w14:paraId="77F7AD6C" w14:textId="77777777" w:rsidR="0049651F" w:rsidRDefault="0059637E">
            <w:pPr>
              <w:pStyle w:val="afff8"/>
              <w:rPr>
                <w:color w:val="000000" w:themeColor="text1"/>
                <w:sz w:val="18"/>
                <w:szCs w:val="18"/>
              </w:rPr>
            </w:pPr>
            <w:r>
              <w:rPr>
                <w:rFonts w:hint="eastAsia"/>
                <w:color w:val="000000" w:themeColor="text1"/>
                <w:sz w:val="18"/>
                <w:szCs w:val="18"/>
              </w:rPr>
              <w:t>月度用电量统计</w:t>
            </w:r>
          </w:p>
        </w:tc>
        <w:tc>
          <w:tcPr>
            <w:tcW w:w="1386" w:type="dxa"/>
            <w:tcBorders>
              <w:left w:val="single" w:sz="4" w:space="0" w:color="auto"/>
              <w:right w:val="single" w:sz="4" w:space="0" w:color="auto"/>
            </w:tcBorders>
          </w:tcPr>
          <w:p w14:paraId="73C4F0C2" w14:textId="77777777" w:rsidR="0049651F" w:rsidRDefault="0059637E">
            <w:pPr>
              <w:pStyle w:val="Default"/>
              <w:jc w:val="both"/>
              <w:rPr>
                <w:rFonts w:ascii="宋体" w:eastAsia="宋体" w:hAnsi="宋体"/>
                <w:color w:val="000000" w:themeColor="text1"/>
                <w:sz w:val="18"/>
              </w:rPr>
            </w:pPr>
            <w:bookmarkStart w:id="165" w:name="OLE_LINK28"/>
            <w:r>
              <w:rPr>
                <w:rFonts w:ascii="宋体" w:eastAsia="宋体" w:hAnsi="宋体" w:hint="eastAsia"/>
                <w:color w:val="000000" w:themeColor="text1"/>
                <w:sz w:val="18"/>
              </w:rPr>
              <w:t>BI01_01_B001</w:t>
            </w:r>
            <w:bookmarkEnd w:id="165"/>
          </w:p>
        </w:tc>
        <w:tc>
          <w:tcPr>
            <w:tcW w:w="1408" w:type="dxa"/>
            <w:tcBorders>
              <w:left w:val="single" w:sz="4" w:space="0" w:color="auto"/>
              <w:right w:val="single" w:sz="4" w:space="0" w:color="auto"/>
            </w:tcBorders>
          </w:tcPr>
          <w:p w14:paraId="65552B4D" w14:textId="77777777" w:rsidR="0049651F" w:rsidRDefault="0059637E">
            <w:pPr>
              <w:pStyle w:val="Default"/>
              <w:jc w:val="both"/>
              <w:rPr>
                <w:rFonts w:ascii="宋体" w:eastAsia="宋体" w:hAnsi="宋体"/>
                <w:color w:val="000000" w:themeColor="text1"/>
                <w:sz w:val="18"/>
              </w:rPr>
            </w:pPr>
            <w:bookmarkStart w:id="166" w:name="OLE_LINK21"/>
            <w:r>
              <w:rPr>
                <w:rFonts w:ascii="宋体" w:eastAsia="宋体" w:hAnsi="宋体" w:hint="eastAsia"/>
                <w:color w:val="000000" w:themeColor="text1"/>
                <w:sz w:val="18"/>
              </w:rPr>
              <w:t>BI01_01_C002</w:t>
            </w:r>
            <w:bookmarkEnd w:id="166"/>
          </w:p>
        </w:tc>
        <w:tc>
          <w:tcPr>
            <w:tcW w:w="3510" w:type="dxa"/>
            <w:tcBorders>
              <w:left w:val="single" w:sz="4" w:space="0" w:color="auto"/>
            </w:tcBorders>
            <w:vAlign w:val="center"/>
          </w:tcPr>
          <w:p w14:paraId="0F6B0750" w14:textId="77777777" w:rsidR="0049651F" w:rsidRDefault="0059637E">
            <w:pPr>
              <w:pStyle w:val="afff8"/>
              <w:rPr>
                <w:color w:val="000000" w:themeColor="text1"/>
                <w:sz w:val="18"/>
                <w:szCs w:val="18"/>
              </w:rPr>
            </w:pPr>
            <w:r>
              <w:rPr>
                <w:rFonts w:hint="eastAsia"/>
                <w:color w:val="000000" w:themeColor="text1"/>
                <w:sz w:val="18"/>
                <w:szCs w:val="18"/>
              </w:rPr>
              <w:t>统计计算用户当月的用电量及同比增长。</w:t>
            </w:r>
          </w:p>
        </w:tc>
        <w:tc>
          <w:tcPr>
            <w:tcW w:w="1134" w:type="dxa"/>
            <w:tcBorders>
              <w:left w:val="single" w:sz="4" w:space="0" w:color="auto"/>
            </w:tcBorders>
          </w:tcPr>
          <w:p w14:paraId="18042F7A"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结合了每天的电量计算</w:t>
            </w:r>
          </w:p>
        </w:tc>
      </w:tr>
      <w:tr w:rsidR="0049651F" w14:paraId="1FC48AA8" w14:textId="77777777">
        <w:tc>
          <w:tcPr>
            <w:tcW w:w="770" w:type="dxa"/>
          </w:tcPr>
          <w:p w14:paraId="14C995D5" w14:textId="77777777" w:rsidR="0049651F" w:rsidRDefault="0059637E">
            <w:pPr>
              <w:rPr>
                <w:rFonts w:ascii="宋体" w:hAnsi="宋体"/>
                <w:color w:val="000000" w:themeColor="text1"/>
                <w:sz w:val="18"/>
              </w:rPr>
            </w:pPr>
            <w:r>
              <w:rPr>
                <w:rFonts w:ascii="宋体" w:hAnsi="宋体" w:hint="eastAsia"/>
                <w:color w:val="000000" w:themeColor="text1"/>
                <w:sz w:val="18"/>
              </w:rPr>
              <w:t>BS010103</w:t>
            </w:r>
          </w:p>
        </w:tc>
        <w:tc>
          <w:tcPr>
            <w:tcW w:w="972" w:type="dxa"/>
            <w:vAlign w:val="center"/>
          </w:tcPr>
          <w:p w14:paraId="1485C4A7" w14:textId="77777777" w:rsidR="0049651F" w:rsidRDefault="0059637E">
            <w:pPr>
              <w:pStyle w:val="afff8"/>
              <w:rPr>
                <w:color w:val="000000" w:themeColor="text1"/>
                <w:sz w:val="18"/>
                <w:szCs w:val="18"/>
              </w:rPr>
            </w:pPr>
            <w:r>
              <w:rPr>
                <w:rFonts w:hint="eastAsia"/>
                <w:color w:val="000000" w:themeColor="text1"/>
                <w:sz w:val="18"/>
                <w:szCs w:val="18"/>
              </w:rPr>
              <w:t>地区电量排名</w:t>
            </w:r>
          </w:p>
        </w:tc>
        <w:tc>
          <w:tcPr>
            <w:tcW w:w="1386" w:type="dxa"/>
            <w:tcBorders>
              <w:left w:val="single" w:sz="4" w:space="0" w:color="auto"/>
              <w:right w:val="single" w:sz="4" w:space="0" w:color="auto"/>
            </w:tcBorders>
          </w:tcPr>
          <w:p w14:paraId="6AD5FDF4" w14:textId="77777777" w:rsidR="0049651F" w:rsidRDefault="0059637E">
            <w:pPr>
              <w:pStyle w:val="Default"/>
              <w:jc w:val="both"/>
              <w:rPr>
                <w:rFonts w:ascii="宋体" w:eastAsia="宋体" w:hAnsi="宋体"/>
                <w:color w:val="000000" w:themeColor="text1"/>
                <w:sz w:val="18"/>
              </w:rPr>
            </w:pPr>
            <w:bookmarkStart w:id="167" w:name="OLE_LINK34"/>
            <w:r>
              <w:rPr>
                <w:rFonts w:ascii="宋体" w:eastAsia="宋体" w:hAnsi="宋体" w:hint="eastAsia"/>
                <w:color w:val="000000" w:themeColor="text1"/>
                <w:sz w:val="18"/>
              </w:rPr>
              <w:t>BI01_01_B001</w:t>
            </w:r>
            <w:bookmarkEnd w:id="167"/>
          </w:p>
        </w:tc>
        <w:tc>
          <w:tcPr>
            <w:tcW w:w="1408" w:type="dxa"/>
            <w:tcBorders>
              <w:left w:val="single" w:sz="4" w:space="0" w:color="auto"/>
              <w:right w:val="single" w:sz="4" w:space="0" w:color="auto"/>
            </w:tcBorders>
          </w:tcPr>
          <w:p w14:paraId="2E7C57D4" w14:textId="77777777" w:rsidR="0049651F" w:rsidRDefault="0059637E">
            <w:pPr>
              <w:pStyle w:val="Default"/>
              <w:jc w:val="both"/>
              <w:rPr>
                <w:rFonts w:ascii="宋体" w:eastAsia="宋体" w:hAnsi="宋体"/>
                <w:color w:val="000000" w:themeColor="text1"/>
                <w:sz w:val="18"/>
              </w:rPr>
            </w:pPr>
            <w:bookmarkStart w:id="168" w:name="OLE_LINK29"/>
            <w:r>
              <w:rPr>
                <w:rFonts w:ascii="宋体" w:eastAsia="宋体" w:hAnsi="宋体" w:hint="eastAsia"/>
                <w:color w:val="000000" w:themeColor="text1"/>
                <w:sz w:val="18"/>
              </w:rPr>
              <w:t>BI01_01_C003</w:t>
            </w:r>
            <w:bookmarkEnd w:id="168"/>
          </w:p>
        </w:tc>
        <w:tc>
          <w:tcPr>
            <w:tcW w:w="3510" w:type="dxa"/>
            <w:tcBorders>
              <w:left w:val="single" w:sz="4" w:space="0" w:color="auto"/>
            </w:tcBorders>
            <w:vAlign w:val="center"/>
          </w:tcPr>
          <w:p w14:paraId="73421FED" w14:textId="77777777" w:rsidR="0049651F" w:rsidRDefault="0059637E">
            <w:pPr>
              <w:pStyle w:val="afff8"/>
              <w:rPr>
                <w:color w:val="000000" w:themeColor="text1"/>
                <w:sz w:val="18"/>
                <w:szCs w:val="18"/>
              </w:rPr>
            </w:pPr>
            <w:r>
              <w:rPr>
                <w:rFonts w:hint="eastAsia"/>
                <w:color w:val="000000" w:themeColor="text1"/>
                <w:sz w:val="18"/>
                <w:szCs w:val="18"/>
              </w:rPr>
              <w:t>以柱状图及数据形式</w:t>
            </w:r>
            <w:bookmarkStart w:id="169" w:name="OLE_LINK33"/>
            <w:r>
              <w:rPr>
                <w:rFonts w:hint="eastAsia"/>
                <w:color w:val="000000" w:themeColor="text1"/>
                <w:sz w:val="18"/>
                <w:szCs w:val="18"/>
              </w:rPr>
              <w:t>显示用户当年及当月用电量在同地区用户中的</w:t>
            </w:r>
            <w:bookmarkStart w:id="170" w:name="OLE_LINK32"/>
            <w:r>
              <w:rPr>
                <w:rFonts w:hint="eastAsia"/>
                <w:color w:val="000000" w:themeColor="text1"/>
                <w:sz w:val="18"/>
                <w:szCs w:val="18"/>
              </w:rPr>
              <w:t>排名情况</w:t>
            </w:r>
            <w:bookmarkEnd w:id="169"/>
            <w:bookmarkEnd w:id="170"/>
            <w:r>
              <w:rPr>
                <w:rFonts w:hint="eastAsia"/>
                <w:color w:val="000000" w:themeColor="text1"/>
                <w:sz w:val="18"/>
                <w:szCs w:val="18"/>
              </w:rPr>
              <w:t>。</w:t>
            </w:r>
          </w:p>
        </w:tc>
        <w:tc>
          <w:tcPr>
            <w:tcW w:w="1134" w:type="dxa"/>
            <w:tcBorders>
              <w:left w:val="single" w:sz="4" w:space="0" w:color="auto"/>
            </w:tcBorders>
          </w:tcPr>
          <w:p w14:paraId="4ACFC4FA"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年、月用电量存在</w:t>
            </w:r>
          </w:p>
        </w:tc>
      </w:tr>
      <w:bookmarkEnd w:id="157"/>
      <w:tr w:rsidR="0049651F" w14:paraId="746AFFDB" w14:textId="77777777">
        <w:tc>
          <w:tcPr>
            <w:tcW w:w="770" w:type="dxa"/>
          </w:tcPr>
          <w:p w14:paraId="52080EB8" w14:textId="77777777" w:rsidR="0049651F" w:rsidRDefault="0059637E">
            <w:pPr>
              <w:rPr>
                <w:rFonts w:ascii="宋体" w:hAnsi="宋体"/>
                <w:color w:val="000000" w:themeColor="text1"/>
                <w:sz w:val="18"/>
              </w:rPr>
            </w:pPr>
            <w:r>
              <w:rPr>
                <w:rFonts w:ascii="宋体" w:hAnsi="宋体" w:hint="eastAsia"/>
                <w:color w:val="000000" w:themeColor="text1"/>
                <w:sz w:val="18"/>
              </w:rPr>
              <w:t>BS010104</w:t>
            </w:r>
          </w:p>
        </w:tc>
        <w:tc>
          <w:tcPr>
            <w:tcW w:w="972" w:type="dxa"/>
            <w:vAlign w:val="center"/>
          </w:tcPr>
          <w:p w14:paraId="1A2991D2" w14:textId="77777777" w:rsidR="0049651F" w:rsidRDefault="0059637E">
            <w:pPr>
              <w:pStyle w:val="afff8"/>
              <w:rPr>
                <w:color w:val="000000" w:themeColor="text1"/>
                <w:sz w:val="18"/>
                <w:szCs w:val="18"/>
              </w:rPr>
            </w:pPr>
            <w:r>
              <w:rPr>
                <w:rFonts w:hint="eastAsia"/>
                <w:color w:val="000000" w:themeColor="text1"/>
                <w:sz w:val="18"/>
                <w:szCs w:val="18"/>
              </w:rPr>
              <w:t>年度综合用能统计</w:t>
            </w:r>
          </w:p>
        </w:tc>
        <w:tc>
          <w:tcPr>
            <w:tcW w:w="1386" w:type="dxa"/>
            <w:tcBorders>
              <w:left w:val="single" w:sz="4" w:space="0" w:color="auto"/>
              <w:right w:val="single" w:sz="4" w:space="0" w:color="auto"/>
            </w:tcBorders>
          </w:tcPr>
          <w:p w14:paraId="47CBEB1F" w14:textId="77777777" w:rsidR="0049651F" w:rsidRDefault="0059637E">
            <w:pPr>
              <w:pStyle w:val="Default"/>
              <w:jc w:val="both"/>
              <w:rPr>
                <w:rFonts w:ascii="宋体" w:eastAsia="宋体" w:hAnsi="宋体"/>
                <w:color w:val="000000" w:themeColor="text1"/>
                <w:sz w:val="18"/>
              </w:rPr>
            </w:pPr>
            <w:bookmarkStart w:id="171" w:name="OLE_LINK37"/>
            <w:r>
              <w:rPr>
                <w:rFonts w:ascii="宋体" w:eastAsia="宋体" w:hAnsi="宋体" w:hint="eastAsia"/>
                <w:color w:val="000000" w:themeColor="text1"/>
                <w:sz w:val="18"/>
              </w:rPr>
              <w:t>BI01_01_B001</w:t>
            </w:r>
            <w:bookmarkEnd w:id="171"/>
          </w:p>
        </w:tc>
        <w:tc>
          <w:tcPr>
            <w:tcW w:w="1408" w:type="dxa"/>
            <w:tcBorders>
              <w:left w:val="single" w:sz="4" w:space="0" w:color="auto"/>
              <w:right w:val="single" w:sz="4" w:space="0" w:color="auto"/>
            </w:tcBorders>
          </w:tcPr>
          <w:p w14:paraId="7507E930" w14:textId="77777777" w:rsidR="0049651F" w:rsidRDefault="0059637E">
            <w:pPr>
              <w:pStyle w:val="Default"/>
              <w:jc w:val="both"/>
              <w:rPr>
                <w:rFonts w:ascii="宋体" w:eastAsia="宋体" w:hAnsi="宋体"/>
                <w:b/>
                <w:bCs/>
                <w:color w:val="000000" w:themeColor="text1"/>
                <w:sz w:val="18"/>
              </w:rPr>
            </w:pPr>
            <w:bookmarkStart w:id="172" w:name="OLE_LINK35"/>
            <w:r>
              <w:rPr>
                <w:rFonts w:ascii="宋体" w:eastAsia="宋体" w:hAnsi="宋体" w:hint="eastAsia"/>
                <w:color w:val="000000" w:themeColor="text1"/>
                <w:sz w:val="18"/>
              </w:rPr>
              <w:t>BI01_01_C004</w:t>
            </w:r>
            <w:bookmarkEnd w:id="172"/>
          </w:p>
        </w:tc>
        <w:tc>
          <w:tcPr>
            <w:tcW w:w="3510" w:type="dxa"/>
            <w:tcBorders>
              <w:left w:val="single" w:sz="4" w:space="0" w:color="auto"/>
            </w:tcBorders>
            <w:vAlign w:val="center"/>
          </w:tcPr>
          <w:p w14:paraId="4B89C9FA" w14:textId="77777777" w:rsidR="0049651F" w:rsidRDefault="0059637E">
            <w:pPr>
              <w:pStyle w:val="afff8"/>
              <w:rPr>
                <w:color w:val="000000" w:themeColor="text1"/>
                <w:sz w:val="18"/>
                <w:szCs w:val="18"/>
              </w:rPr>
            </w:pPr>
            <w:r>
              <w:rPr>
                <w:rFonts w:hint="eastAsia"/>
                <w:color w:val="000000" w:themeColor="text1"/>
                <w:sz w:val="18"/>
                <w:szCs w:val="18"/>
              </w:rPr>
              <w:t>统计计算用户当年的综合用能量及同比增长。</w:t>
            </w:r>
          </w:p>
        </w:tc>
        <w:tc>
          <w:tcPr>
            <w:tcW w:w="1134" w:type="dxa"/>
            <w:tcBorders>
              <w:left w:val="single" w:sz="4" w:space="0" w:color="auto"/>
            </w:tcBorders>
          </w:tcPr>
          <w:p w14:paraId="00165943" w14:textId="77777777" w:rsidR="0049651F" w:rsidRDefault="0059637E">
            <w:pPr>
              <w:pStyle w:val="Default"/>
              <w:jc w:val="both"/>
              <w:rPr>
                <w:rFonts w:ascii="宋体" w:eastAsia="宋体" w:hAnsi="宋体"/>
                <w:color w:val="000000" w:themeColor="text1"/>
                <w:sz w:val="18"/>
              </w:rPr>
            </w:pPr>
            <w:bookmarkStart w:id="173" w:name="OLE_LINK57"/>
            <w:r>
              <w:rPr>
                <w:rFonts w:ascii="宋体" w:eastAsia="宋体" w:hAnsi="宋体" w:hint="eastAsia"/>
                <w:color w:val="000000" w:themeColor="text1"/>
                <w:sz w:val="18"/>
              </w:rPr>
              <w:t>结合每月的综合统计计算得出</w:t>
            </w:r>
            <w:bookmarkEnd w:id="173"/>
          </w:p>
        </w:tc>
      </w:tr>
      <w:tr w:rsidR="0049651F" w14:paraId="6C3BC65D" w14:textId="77777777">
        <w:tc>
          <w:tcPr>
            <w:tcW w:w="770" w:type="dxa"/>
          </w:tcPr>
          <w:p w14:paraId="47E66E51" w14:textId="77777777" w:rsidR="0049651F" w:rsidRDefault="0059637E">
            <w:pPr>
              <w:rPr>
                <w:rFonts w:ascii="宋体" w:hAnsi="宋体"/>
                <w:color w:val="000000" w:themeColor="text1"/>
                <w:sz w:val="18"/>
              </w:rPr>
            </w:pPr>
            <w:bookmarkStart w:id="174" w:name="OLE_LINK9"/>
            <w:r>
              <w:rPr>
                <w:rFonts w:ascii="宋体" w:hAnsi="宋体" w:hint="eastAsia"/>
                <w:color w:val="000000" w:themeColor="text1"/>
                <w:sz w:val="18"/>
              </w:rPr>
              <w:t>BS010105</w:t>
            </w:r>
            <w:bookmarkEnd w:id="174"/>
          </w:p>
        </w:tc>
        <w:tc>
          <w:tcPr>
            <w:tcW w:w="972" w:type="dxa"/>
            <w:vAlign w:val="center"/>
          </w:tcPr>
          <w:p w14:paraId="6E230758" w14:textId="77777777" w:rsidR="0049651F" w:rsidRDefault="0059637E">
            <w:pPr>
              <w:pStyle w:val="afff8"/>
              <w:rPr>
                <w:color w:val="000000" w:themeColor="text1"/>
                <w:sz w:val="18"/>
                <w:szCs w:val="18"/>
              </w:rPr>
            </w:pPr>
            <w:r>
              <w:rPr>
                <w:rFonts w:hint="eastAsia"/>
                <w:color w:val="000000" w:themeColor="text1"/>
                <w:sz w:val="18"/>
                <w:szCs w:val="18"/>
              </w:rPr>
              <w:t>月度综合用能统计</w:t>
            </w:r>
          </w:p>
        </w:tc>
        <w:tc>
          <w:tcPr>
            <w:tcW w:w="1386" w:type="dxa"/>
            <w:tcBorders>
              <w:left w:val="single" w:sz="4" w:space="0" w:color="auto"/>
              <w:right w:val="single" w:sz="4" w:space="0" w:color="auto"/>
            </w:tcBorders>
          </w:tcPr>
          <w:p w14:paraId="50DDA6B7" w14:textId="77777777" w:rsidR="0049651F" w:rsidRDefault="0059637E">
            <w:pPr>
              <w:pStyle w:val="Default"/>
              <w:jc w:val="both"/>
              <w:rPr>
                <w:rFonts w:ascii="宋体" w:eastAsia="宋体" w:hAnsi="宋体"/>
                <w:color w:val="000000" w:themeColor="text1"/>
                <w:sz w:val="18"/>
              </w:rPr>
            </w:pPr>
            <w:bookmarkStart w:id="175" w:name="OLE_LINK39"/>
            <w:r>
              <w:rPr>
                <w:rFonts w:ascii="宋体" w:eastAsia="宋体" w:hAnsi="宋体" w:hint="eastAsia"/>
                <w:color w:val="000000" w:themeColor="text1"/>
                <w:sz w:val="18"/>
              </w:rPr>
              <w:t>BI01_01_B001</w:t>
            </w:r>
            <w:bookmarkEnd w:id="175"/>
          </w:p>
        </w:tc>
        <w:tc>
          <w:tcPr>
            <w:tcW w:w="1408" w:type="dxa"/>
            <w:tcBorders>
              <w:left w:val="single" w:sz="4" w:space="0" w:color="auto"/>
              <w:right w:val="single" w:sz="4" w:space="0" w:color="auto"/>
            </w:tcBorders>
          </w:tcPr>
          <w:p w14:paraId="62519C1C" w14:textId="77777777" w:rsidR="0049651F" w:rsidRDefault="0059637E">
            <w:pPr>
              <w:pStyle w:val="Default"/>
              <w:jc w:val="both"/>
              <w:rPr>
                <w:rFonts w:ascii="宋体" w:eastAsia="宋体" w:hAnsi="宋体"/>
                <w:color w:val="000000" w:themeColor="text1"/>
                <w:sz w:val="18"/>
              </w:rPr>
            </w:pPr>
            <w:bookmarkStart w:id="176" w:name="OLE_LINK38"/>
            <w:r>
              <w:rPr>
                <w:rFonts w:ascii="宋体" w:eastAsia="宋体" w:hAnsi="宋体" w:hint="eastAsia"/>
                <w:color w:val="000000" w:themeColor="text1"/>
                <w:sz w:val="18"/>
              </w:rPr>
              <w:t>BI01_01_C005</w:t>
            </w:r>
            <w:bookmarkEnd w:id="176"/>
          </w:p>
        </w:tc>
        <w:tc>
          <w:tcPr>
            <w:tcW w:w="3510" w:type="dxa"/>
            <w:tcBorders>
              <w:left w:val="single" w:sz="4" w:space="0" w:color="auto"/>
            </w:tcBorders>
            <w:vAlign w:val="center"/>
          </w:tcPr>
          <w:p w14:paraId="6FDED202" w14:textId="77777777" w:rsidR="0049651F" w:rsidRDefault="0059637E">
            <w:pPr>
              <w:pStyle w:val="afff8"/>
              <w:rPr>
                <w:color w:val="000000" w:themeColor="text1"/>
                <w:sz w:val="18"/>
                <w:szCs w:val="18"/>
              </w:rPr>
            </w:pPr>
            <w:r>
              <w:rPr>
                <w:rFonts w:hint="eastAsia"/>
                <w:color w:val="000000" w:themeColor="text1"/>
                <w:sz w:val="18"/>
                <w:szCs w:val="18"/>
              </w:rPr>
              <w:t>统计计算用户当月的综合用能量及同比增长。</w:t>
            </w:r>
          </w:p>
        </w:tc>
        <w:tc>
          <w:tcPr>
            <w:tcW w:w="1134" w:type="dxa"/>
            <w:tcBorders>
              <w:left w:val="single" w:sz="4" w:space="0" w:color="auto"/>
            </w:tcBorders>
          </w:tcPr>
          <w:p w14:paraId="522B8FE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结合每天耗能量计算</w:t>
            </w:r>
          </w:p>
        </w:tc>
      </w:tr>
      <w:tr w:rsidR="0049651F" w14:paraId="4CB27833" w14:textId="77777777">
        <w:tc>
          <w:tcPr>
            <w:tcW w:w="770" w:type="dxa"/>
          </w:tcPr>
          <w:p w14:paraId="4C35C1E4" w14:textId="77777777" w:rsidR="0049651F" w:rsidRDefault="0059637E">
            <w:pPr>
              <w:rPr>
                <w:rFonts w:ascii="宋体" w:hAnsi="宋体"/>
                <w:color w:val="000000" w:themeColor="text1"/>
                <w:sz w:val="18"/>
              </w:rPr>
            </w:pPr>
            <w:r>
              <w:rPr>
                <w:rFonts w:ascii="宋体" w:hAnsi="宋体" w:hint="eastAsia"/>
                <w:color w:val="000000" w:themeColor="text1"/>
                <w:sz w:val="18"/>
              </w:rPr>
              <w:t>BS010106</w:t>
            </w:r>
          </w:p>
        </w:tc>
        <w:tc>
          <w:tcPr>
            <w:tcW w:w="972" w:type="dxa"/>
            <w:vAlign w:val="center"/>
          </w:tcPr>
          <w:p w14:paraId="455C1514" w14:textId="77777777" w:rsidR="0049651F" w:rsidRDefault="0059637E">
            <w:pPr>
              <w:pStyle w:val="afff8"/>
              <w:rPr>
                <w:color w:val="000000" w:themeColor="text1"/>
                <w:sz w:val="18"/>
                <w:szCs w:val="18"/>
              </w:rPr>
            </w:pPr>
            <w:r>
              <w:rPr>
                <w:rFonts w:hint="eastAsia"/>
                <w:color w:val="000000" w:themeColor="text1"/>
                <w:sz w:val="18"/>
                <w:szCs w:val="18"/>
              </w:rPr>
              <w:t>地区综合用能排名</w:t>
            </w:r>
          </w:p>
        </w:tc>
        <w:tc>
          <w:tcPr>
            <w:tcW w:w="1386" w:type="dxa"/>
            <w:tcBorders>
              <w:left w:val="single" w:sz="4" w:space="0" w:color="auto"/>
              <w:right w:val="single" w:sz="4" w:space="0" w:color="auto"/>
            </w:tcBorders>
          </w:tcPr>
          <w:p w14:paraId="78A18484" w14:textId="77777777" w:rsidR="0049651F" w:rsidRDefault="0059637E">
            <w:pPr>
              <w:pStyle w:val="Default"/>
              <w:jc w:val="both"/>
              <w:rPr>
                <w:rFonts w:ascii="宋体" w:eastAsia="宋体" w:hAnsi="宋体"/>
                <w:color w:val="000000" w:themeColor="text1"/>
                <w:sz w:val="18"/>
              </w:rPr>
            </w:pPr>
            <w:bookmarkStart w:id="177" w:name="OLE_LINK50"/>
            <w:r>
              <w:rPr>
                <w:rFonts w:ascii="宋体" w:eastAsia="宋体" w:hAnsi="宋体" w:hint="eastAsia"/>
                <w:color w:val="000000" w:themeColor="text1"/>
                <w:sz w:val="18"/>
              </w:rPr>
              <w:t>BI01_01_B001</w:t>
            </w:r>
            <w:bookmarkEnd w:id="177"/>
          </w:p>
        </w:tc>
        <w:tc>
          <w:tcPr>
            <w:tcW w:w="1408" w:type="dxa"/>
            <w:tcBorders>
              <w:left w:val="single" w:sz="4" w:space="0" w:color="auto"/>
              <w:right w:val="single" w:sz="4" w:space="0" w:color="auto"/>
            </w:tcBorders>
          </w:tcPr>
          <w:p w14:paraId="6765BD81" w14:textId="77777777" w:rsidR="0049651F" w:rsidRDefault="0059637E">
            <w:pPr>
              <w:pStyle w:val="Default"/>
              <w:jc w:val="both"/>
              <w:rPr>
                <w:rFonts w:ascii="宋体" w:eastAsia="宋体" w:hAnsi="宋体"/>
                <w:color w:val="000000" w:themeColor="text1"/>
                <w:sz w:val="18"/>
              </w:rPr>
            </w:pPr>
            <w:bookmarkStart w:id="178" w:name="OLE_LINK43"/>
            <w:r>
              <w:rPr>
                <w:rFonts w:ascii="宋体" w:eastAsia="宋体" w:hAnsi="宋体" w:hint="eastAsia"/>
                <w:color w:val="000000" w:themeColor="text1"/>
                <w:sz w:val="18"/>
              </w:rPr>
              <w:t>BI01_01_C006</w:t>
            </w:r>
            <w:bookmarkEnd w:id="178"/>
          </w:p>
        </w:tc>
        <w:tc>
          <w:tcPr>
            <w:tcW w:w="3510" w:type="dxa"/>
            <w:tcBorders>
              <w:left w:val="single" w:sz="4" w:space="0" w:color="auto"/>
            </w:tcBorders>
            <w:vAlign w:val="center"/>
          </w:tcPr>
          <w:p w14:paraId="4523D9F3" w14:textId="77777777" w:rsidR="0049651F" w:rsidRDefault="0059637E">
            <w:pPr>
              <w:pStyle w:val="afff8"/>
              <w:rPr>
                <w:color w:val="000000" w:themeColor="text1"/>
                <w:sz w:val="18"/>
                <w:szCs w:val="18"/>
              </w:rPr>
            </w:pPr>
            <w:r>
              <w:rPr>
                <w:rFonts w:hint="eastAsia"/>
                <w:color w:val="000000" w:themeColor="text1"/>
                <w:sz w:val="18"/>
                <w:szCs w:val="18"/>
              </w:rPr>
              <w:t>以柱状图及数据形式显示用户当年及当月综合用能量在同地区用户中的排名情况。</w:t>
            </w:r>
          </w:p>
        </w:tc>
        <w:tc>
          <w:tcPr>
            <w:tcW w:w="1134" w:type="dxa"/>
            <w:tcBorders>
              <w:left w:val="single" w:sz="4" w:space="0" w:color="auto"/>
            </w:tcBorders>
          </w:tcPr>
          <w:p w14:paraId="0B6D2230"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由地区的所有用户综合用能量计算</w:t>
            </w:r>
          </w:p>
          <w:p w14:paraId="74C535EB" w14:textId="77777777" w:rsidR="0049651F" w:rsidRDefault="0049651F">
            <w:pPr>
              <w:pStyle w:val="Default"/>
              <w:jc w:val="both"/>
              <w:rPr>
                <w:rFonts w:ascii="宋体" w:eastAsia="宋体" w:hAnsi="宋体"/>
                <w:color w:val="000000" w:themeColor="text1"/>
                <w:sz w:val="18"/>
              </w:rPr>
            </w:pPr>
          </w:p>
        </w:tc>
      </w:tr>
      <w:tr w:rsidR="0049651F" w14:paraId="2BDBDAEA" w14:textId="77777777">
        <w:tc>
          <w:tcPr>
            <w:tcW w:w="770" w:type="dxa"/>
          </w:tcPr>
          <w:p w14:paraId="75BA11DE" w14:textId="77777777" w:rsidR="0049651F" w:rsidRDefault="0059637E">
            <w:pPr>
              <w:rPr>
                <w:rFonts w:ascii="宋体" w:hAnsi="宋体"/>
                <w:color w:val="000000" w:themeColor="text1"/>
                <w:sz w:val="18"/>
              </w:rPr>
            </w:pPr>
            <w:bookmarkStart w:id="179" w:name="OLE_LINK10"/>
            <w:r>
              <w:rPr>
                <w:rFonts w:ascii="宋体" w:hAnsi="宋体" w:hint="eastAsia"/>
                <w:color w:val="000000" w:themeColor="text1"/>
                <w:sz w:val="18"/>
              </w:rPr>
              <w:t>BS010107</w:t>
            </w:r>
            <w:bookmarkEnd w:id="179"/>
          </w:p>
        </w:tc>
        <w:tc>
          <w:tcPr>
            <w:tcW w:w="972" w:type="dxa"/>
            <w:vAlign w:val="center"/>
          </w:tcPr>
          <w:p w14:paraId="7E4C6D94" w14:textId="77777777" w:rsidR="0049651F" w:rsidRDefault="0059637E">
            <w:pPr>
              <w:pStyle w:val="afff8"/>
              <w:rPr>
                <w:color w:val="000000" w:themeColor="text1"/>
                <w:sz w:val="18"/>
                <w:szCs w:val="18"/>
              </w:rPr>
            </w:pPr>
            <w:r>
              <w:rPr>
                <w:rFonts w:hint="eastAsia"/>
                <w:color w:val="000000" w:themeColor="text1"/>
                <w:sz w:val="18"/>
                <w:szCs w:val="18"/>
              </w:rPr>
              <w:t>能效水平统计</w:t>
            </w:r>
          </w:p>
        </w:tc>
        <w:tc>
          <w:tcPr>
            <w:tcW w:w="1386" w:type="dxa"/>
            <w:tcBorders>
              <w:left w:val="single" w:sz="4" w:space="0" w:color="auto"/>
              <w:right w:val="single" w:sz="4" w:space="0" w:color="auto"/>
            </w:tcBorders>
          </w:tcPr>
          <w:p w14:paraId="5514B163" w14:textId="77777777" w:rsidR="0049651F" w:rsidRDefault="0059637E">
            <w:pPr>
              <w:pStyle w:val="Default"/>
              <w:jc w:val="both"/>
              <w:rPr>
                <w:rFonts w:ascii="宋体" w:eastAsia="宋体" w:hAnsi="宋体"/>
                <w:color w:val="000000" w:themeColor="text1"/>
                <w:sz w:val="18"/>
              </w:rPr>
            </w:pPr>
            <w:bookmarkStart w:id="180" w:name="OLE_LINK51"/>
            <w:r>
              <w:rPr>
                <w:rFonts w:ascii="宋体" w:eastAsia="宋体" w:hAnsi="宋体" w:hint="eastAsia"/>
                <w:color w:val="000000" w:themeColor="text1"/>
                <w:sz w:val="18"/>
              </w:rPr>
              <w:t>BI01_01_B001</w:t>
            </w:r>
            <w:bookmarkEnd w:id="180"/>
          </w:p>
        </w:tc>
        <w:tc>
          <w:tcPr>
            <w:tcW w:w="1408" w:type="dxa"/>
            <w:tcBorders>
              <w:left w:val="single" w:sz="4" w:space="0" w:color="auto"/>
              <w:right w:val="single" w:sz="4" w:space="0" w:color="auto"/>
            </w:tcBorders>
          </w:tcPr>
          <w:p w14:paraId="15E60F17" w14:textId="77777777" w:rsidR="0049651F" w:rsidRDefault="0059637E">
            <w:pPr>
              <w:pStyle w:val="Default"/>
              <w:jc w:val="both"/>
              <w:rPr>
                <w:rFonts w:ascii="宋体" w:eastAsia="宋体" w:hAnsi="宋体"/>
                <w:color w:val="000000" w:themeColor="text1"/>
                <w:sz w:val="18"/>
              </w:rPr>
            </w:pPr>
            <w:bookmarkStart w:id="181" w:name="OLE_LINK52"/>
            <w:r>
              <w:rPr>
                <w:rFonts w:ascii="宋体" w:eastAsia="宋体" w:hAnsi="宋体" w:hint="eastAsia"/>
                <w:color w:val="000000" w:themeColor="text1"/>
                <w:sz w:val="18"/>
              </w:rPr>
              <w:t>BI01_01_C007</w:t>
            </w:r>
            <w:bookmarkEnd w:id="181"/>
          </w:p>
        </w:tc>
        <w:tc>
          <w:tcPr>
            <w:tcW w:w="3510" w:type="dxa"/>
            <w:tcBorders>
              <w:left w:val="single" w:sz="4" w:space="0" w:color="auto"/>
            </w:tcBorders>
            <w:vAlign w:val="center"/>
          </w:tcPr>
          <w:p w14:paraId="35DD9CF4" w14:textId="77777777" w:rsidR="0049651F" w:rsidRDefault="0059637E">
            <w:pPr>
              <w:pStyle w:val="afff8"/>
              <w:rPr>
                <w:color w:val="000000" w:themeColor="text1"/>
                <w:sz w:val="18"/>
                <w:szCs w:val="18"/>
              </w:rPr>
            </w:pPr>
            <w:r>
              <w:rPr>
                <w:rFonts w:hint="eastAsia"/>
                <w:color w:val="000000" w:themeColor="text1"/>
                <w:sz w:val="18"/>
                <w:szCs w:val="18"/>
              </w:rPr>
              <w:t>综合计算并显示用户能效指标。</w:t>
            </w:r>
          </w:p>
        </w:tc>
        <w:tc>
          <w:tcPr>
            <w:tcW w:w="1134" w:type="dxa"/>
            <w:tcBorders>
              <w:left w:val="single" w:sz="4" w:space="0" w:color="auto"/>
            </w:tcBorders>
          </w:tcPr>
          <w:p w14:paraId="11DB0DF1"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无</w:t>
            </w:r>
          </w:p>
          <w:p w14:paraId="1BB28D1A" w14:textId="77777777" w:rsidR="0049651F" w:rsidRDefault="0049651F">
            <w:pPr>
              <w:pStyle w:val="Default"/>
              <w:jc w:val="both"/>
              <w:rPr>
                <w:rFonts w:ascii="宋体" w:eastAsia="宋体" w:hAnsi="宋体"/>
                <w:color w:val="000000" w:themeColor="text1"/>
                <w:sz w:val="18"/>
              </w:rPr>
            </w:pPr>
          </w:p>
        </w:tc>
      </w:tr>
      <w:tr w:rsidR="0049651F" w14:paraId="77038174" w14:textId="77777777">
        <w:tc>
          <w:tcPr>
            <w:tcW w:w="770" w:type="dxa"/>
          </w:tcPr>
          <w:p w14:paraId="2C6A0CE3" w14:textId="77777777" w:rsidR="0049651F" w:rsidRDefault="0059637E">
            <w:pPr>
              <w:rPr>
                <w:rFonts w:ascii="宋体" w:hAnsi="宋体"/>
                <w:color w:val="000000" w:themeColor="text1"/>
                <w:sz w:val="18"/>
              </w:rPr>
            </w:pPr>
            <w:bookmarkStart w:id="182" w:name="OLE_LINK26"/>
            <w:r>
              <w:rPr>
                <w:rFonts w:ascii="宋体" w:hAnsi="宋体" w:hint="eastAsia"/>
                <w:color w:val="000000" w:themeColor="text1"/>
                <w:sz w:val="18"/>
              </w:rPr>
              <w:t>BS010108</w:t>
            </w:r>
            <w:bookmarkEnd w:id="182"/>
          </w:p>
        </w:tc>
        <w:tc>
          <w:tcPr>
            <w:tcW w:w="972" w:type="dxa"/>
            <w:vAlign w:val="center"/>
          </w:tcPr>
          <w:p w14:paraId="7B7D3E0C" w14:textId="77777777" w:rsidR="0049651F" w:rsidRDefault="0059637E">
            <w:pPr>
              <w:pStyle w:val="afff8"/>
              <w:rPr>
                <w:color w:val="000000" w:themeColor="text1"/>
                <w:sz w:val="18"/>
                <w:szCs w:val="18"/>
              </w:rPr>
            </w:pPr>
            <w:r>
              <w:rPr>
                <w:rFonts w:hint="eastAsia"/>
                <w:color w:val="000000" w:themeColor="text1"/>
                <w:sz w:val="18"/>
                <w:szCs w:val="18"/>
              </w:rPr>
              <w:t>企业实时数据仪表盘</w:t>
            </w:r>
          </w:p>
        </w:tc>
        <w:tc>
          <w:tcPr>
            <w:tcW w:w="1386" w:type="dxa"/>
            <w:tcBorders>
              <w:left w:val="single" w:sz="4" w:space="0" w:color="auto"/>
              <w:right w:val="single" w:sz="4" w:space="0" w:color="auto"/>
            </w:tcBorders>
          </w:tcPr>
          <w:p w14:paraId="0EC24D8B" w14:textId="77777777" w:rsidR="0049651F" w:rsidRDefault="0059637E">
            <w:pPr>
              <w:pStyle w:val="Default"/>
              <w:jc w:val="both"/>
              <w:rPr>
                <w:rFonts w:ascii="宋体" w:eastAsia="宋体" w:hAnsi="宋体"/>
                <w:color w:val="000000" w:themeColor="text1"/>
                <w:sz w:val="18"/>
              </w:rPr>
            </w:pPr>
            <w:bookmarkStart w:id="183" w:name="OLE_LINK58"/>
            <w:r>
              <w:rPr>
                <w:rFonts w:ascii="宋体" w:eastAsia="宋体" w:hAnsi="宋体" w:hint="eastAsia"/>
                <w:color w:val="000000" w:themeColor="text1"/>
                <w:sz w:val="18"/>
              </w:rPr>
              <w:t>BI01_01_B001</w:t>
            </w:r>
            <w:bookmarkEnd w:id="183"/>
          </w:p>
        </w:tc>
        <w:tc>
          <w:tcPr>
            <w:tcW w:w="1408" w:type="dxa"/>
            <w:tcBorders>
              <w:left w:val="single" w:sz="4" w:space="0" w:color="auto"/>
              <w:right w:val="single" w:sz="4" w:space="0" w:color="auto"/>
            </w:tcBorders>
          </w:tcPr>
          <w:p w14:paraId="4F2598A6" w14:textId="77777777" w:rsidR="0049651F" w:rsidRDefault="0059637E">
            <w:pPr>
              <w:pStyle w:val="Default"/>
              <w:jc w:val="both"/>
              <w:rPr>
                <w:rFonts w:ascii="宋体" w:eastAsia="宋体" w:hAnsi="宋体"/>
                <w:color w:val="000000" w:themeColor="text1"/>
                <w:sz w:val="18"/>
              </w:rPr>
            </w:pPr>
            <w:bookmarkStart w:id="184" w:name="OLE_LINK53"/>
            <w:r>
              <w:rPr>
                <w:rFonts w:ascii="宋体" w:eastAsia="宋体" w:hAnsi="宋体" w:hint="eastAsia"/>
                <w:color w:val="000000" w:themeColor="text1"/>
                <w:sz w:val="18"/>
              </w:rPr>
              <w:t>BI01_01_C008</w:t>
            </w:r>
            <w:bookmarkEnd w:id="184"/>
          </w:p>
        </w:tc>
        <w:tc>
          <w:tcPr>
            <w:tcW w:w="3510" w:type="dxa"/>
            <w:tcBorders>
              <w:left w:val="single" w:sz="4" w:space="0" w:color="auto"/>
            </w:tcBorders>
            <w:vAlign w:val="center"/>
          </w:tcPr>
          <w:p w14:paraId="705DF942" w14:textId="77777777" w:rsidR="0049651F" w:rsidRDefault="0059637E">
            <w:pPr>
              <w:pStyle w:val="afff8"/>
              <w:rPr>
                <w:color w:val="000000" w:themeColor="text1"/>
                <w:sz w:val="18"/>
                <w:szCs w:val="18"/>
              </w:rPr>
            </w:pPr>
            <w:r>
              <w:rPr>
                <w:rFonts w:hint="eastAsia"/>
                <w:color w:val="000000" w:themeColor="text1"/>
                <w:sz w:val="18"/>
                <w:szCs w:val="18"/>
              </w:rPr>
              <w:t>以仪表盘形式显示用户的</w:t>
            </w:r>
            <w:bookmarkStart w:id="185" w:name="OLE_LINK54"/>
            <w:r>
              <w:rPr>
                <w:rFonts w:hint="eastAsia"/>
                <w:color w:val="000000" w:themeColor="text1"/>
                <w:sz w:val="18"/>
                <w:szCs w:val="18"/>
              </w:rPr>
              <w:t>电压、电流、功率因数、负荷等</w:t>
            </w:r>
            <w:bookmarkEnd w:id="185"/>
            <w:r>
              <w:rPr>
                <w:rFonts w:hint="eastAsia"/>
                <w:color w:val="000000" w:themeColor="text1"/>
                <w:sz w:val="18"/>
                <w:szCs w:val="18"/>
              </w:rPr>
              <w:t>实时数据当前值。</w:t>
            </w:r>
          </w:p>
        </w:tc>
        <w:tc>
          <w:tcPr>
            <w:tcW w:w="1134" w:type="dxa"/>
            <w:tcBorders>
              <w:left w:val="single" w:sz="4" w:space="0" w:color="auto"/>
            </w:tcBorders>
          </w:tcPr>
          <w:p w14:paraId="60305AD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无</w:t>
            </w:r>
          </w:p>
          <w:p w14:paraId="3A19489D" w14:textId="77777777" w:rsidR="0049651F" w:rsidRDefault="0049651F">
            <w:pPr>
              <w:pStyle w:val="Default"/>
              <w:jc w:val="both"/>
              <w:rPr>
                <w:rFonts w:ascii="宋体" w:eastAsia="宋体" w:hAnsi="宋体"/>
                <w:color w:val="000000" w:themeColor="text1"/>
                <w:sz w:val="18"/>
              </w:rPr>
            </w:pPr>
          </w:p>
        </w:tc>
      </w:tr>
    </w:tbl>
    <w:p w14:paraId="5C8A37D9" w14:textId="77777777" w:rsidR="0049651F" w:rsidRDefault="0049651F">
      <w:pPr>
        <w:pStyle w:val="aff5"/>
        <w:ind w:firstLine="0"/>
        <w:rPr>
          <w:rFonts w:ascii="Times New Roman" w:hAnsi="Times New Roman"/>
          <w:color w:val="000000" w:themeColor="text1"/>
          <w:kern w:val="2"/>
        </w:rPr>
      </w:pPr>
    </w:p>
    <w:p w14:paraId="3D8D71A6" w14:textId="77777777" w:rsidR="0049651F" w:rsidRDefault="0059637E">
      <w:pPr>
        <w:pStyle w:val="5"/>
        <w:numPr>
          <w:ilvl w:val="4"/>
          <w:numId w:val="18"/>
        </w:numPr>
        <w:tabs>
          <w:tab w:val="left" w:pos="420"/>
        </w:tabs>
        <w:spacing w:before="0" w:after="0" w:line="240" w:lineRule="auto"/>
        <w:ind w:rightChars="100" w:right="210"/>
        <w:rPr>
          <w:rFonts w:ascii="黑体"/>
          <w:b w:val="0"/>
          <w:color w:val="000000" w:themeColor="text1"/>
          <w:sz w:val="21"/>
        </w:rPr>
      </w:pPr>
      <w:r>
        <w:rPr>
          <w:rFonts w:ascii="黑体" w:hAnsi="黑体" w:hint="eastAsia"/>
          <w:b w:val="0"/>
          <w:color w:val="000000" w:themeColor="text1"/>
          <w:sz w:val="21"/>
        </w:rPr>
        <w:t>&lt;能耗列表监测&gt;业务步骤清单</w:t>
      </w:r>
    </w:p>
    <w:p w14:paraId="764DC3C5" w14:textId="77777777" w:rsidR="0049651F" w:rsidRDefault="0059637E">
      <w:pPr>
        <w:pStyle w:val="aff7"/>
        <w:keepNext/>
        <w:jc w:val="center"/>
        <w:rPr>
          <w:rFonts w:ascii="Times New Roman" w:hAnsi="Times New Roman"/>
          <w:color w:val="000000" w:themeColor="text1"/>
        </w:rPr>
      </w:pPr>
      <w:bookmarkStart w:id="186" w:name="_Toc467673198"/>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4</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&lt;能耗列表监测&gt;业务步骤清单</w:t>
      </w:r>
      <w:bookmarkEnd w:id="186"/>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24EACBCF" w14:textId="77777777">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205C4DEF" w14:textId="77777777" w:rsidR="0049651F" w:rsidRDefault="0059637E">
            <w:pPr>
              <w:rPr>
                <w:rFonts w:ascii="宋体" w:hAnsi="宋体"/>
                <w:color w:val="000000" w:themeColor="text1"/>
                <w:sz w:val="18"/>
              </w:rPr>
            </w:pPr>
            <w:r>
              <w:rPr>
                <w:rFonts w:ascii="宋体" w:hAnsi="宋体" w:hint="eastAsia"/>
                <w:color w:val="000000" w:themeColor="text1"/>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0269CEC" w14:textId="77777777" w:rsidR="0049651F" w:rsidRDefault="0059637E">
            <w:pPr>
              <w:pStyle w:val="afff8"/>
              <w:rPr>
                <w:color w:val="000000" w:themeColor="text1"/>
                <w:sz w:val="18"/>
                <w:szCs w:val="18"/>
              </w:rPr>
            </w:pPr>
            <w:r>
              <w:rPr>
                <w:rFonts w:hint="eastAsia"/>
                <w:color w:val="000000" w:themeColor="text1"/>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345ECE1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34145531"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0B150BAD" w14:textId="77777777" w:rsidR="0049651F" w:rsidRDefault="0059637E">
            <w:pPr>
              <w:pStyle w:val="afff8"/>
              <w:rPr>
                <w:color w:val="000000" w:themeColor="text1"/>
                <w:sz w:val="18"/>
                <w:szCs w:val="18"/>
              </w:rPr>
            </w:pPr>
            <w:r>
              <w:rPr>
                <w:rFonts w:hint="eastAsia"/>
                <w:color w:val="000000" w:themeColor="text1"/>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416D9B4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前置条件</w:t>
            </w:r>
          </w:p>
        </w:tc>
      </w:tr>
      <w:tr w:rsidR="0049651F" w14:paraId="78B24687" w14:textId="77777777">
        <w:tc>
          <w:tcPr>
            <w:tcW w:w="770" w:type="dxa"/>
          </w:tcPr>
          <w:p w14:paraId="5E9995F2" w14:textId="77777777" w:rsidR="0049651F" w:rsidRDefault="0059637E">
            <w:pPr>
              <w:rPr>
                <w:rFonts w:ascii="宋体" w:hAnsi="宋体"/>
                <w:color w:val="000000" w:themeColor="text1"/>
                <w:sz w:val="18"/>
              </w:rPr>
            </w:pPr>
            <w:bookmarkStart w:id="187" w:name="OLE_LINK27"/>
            <w:r>
              <w:rPr>
                <w:rFonts w:ascii="宋体" w:hAnsi="宋体" w:hint="eastAsia"/>
                <w:color w:val="000000" w:themeColor="text1"/>
                <w:sz w:val="18"/>
              </w:rPr>
              <w:t>BS010201</w:t>
            </w:r>
            <w:bookmarkEnd w:id="187"/>
          </w:p>
        </w:tc>
        <w:tc>
          <w:tcPr>
            <w:tcW w:w="972" w:type="dxa"/>
            <w:vAlign w:val="center"/>
          </w:tcPr>
          <w:p w14:paraId="451A4546" w14:textId="77777777" w:rsidR="0049651F" w:rsidRDefault="0059637E">
            <w:pPr>
              <w:pStyle w:val="afff8"/>
              <w:rPr>
                <w:color w:val="000000" w:themeColor="text1"/>
              </w:rPr>
            </w:pPr>
            <w:r>
              <w:rPr>
                <w:rFonts w:hint="eastAsia"/>
                <w:color w:val="000000" w:themeColor="text1"/>
                <w:sz w:val="18"/>
                <w:szCs w:val="18"/>
              </w:rPr>
              <w:t>总能耗列表监测</w:t>
            </w:r>
          </w:p>
          <w:p w14:paraId="1BE05889" w14:textId="77777777" w:rsidR="0049651F" w:rsidRDefault="0049651F">
            <w:pPr>
              <w:pStyle w:val="afff8"/>
              <w:rPr>
                <w:color w:val="000000" w:themeColor="text1"/>
                <w:sz w:val="18"/>
                <w:szCs w:val="18"/>
              </w:rPr>
            </w:pPr>
          </w:p>
        </w:tc>
        <w:tc>
          <w:tcPr>
            <w:tcW w:w="1386" w:type="dxa"/>
            <w:tcBorders>
              <w:left w:val="single" w:sz="4" w:space="0" w:color="auto"/>
              <w:right w:val="single" w:sz="4" w:space="0" w:color="auto"/>
            </w:tcBorders>
          </w:tcPr>
          <w:p w14:paraId="08B14BE6" w14:textId="77777777" w:rsidR="0049651F" w:rsidRDefault="0059637E">
            <w:pPr>
              <w:pStyle w:val="Default"/>
              <w:jc w:val="both"/>
              <w:rPr>
                <w:rFonts w:ascii="宋体" w:eastAsia="宋体" w:hAnsi="宋体"/>
                <w:color w:val="000000" w:themeColor="text1"/>
                <w:sz w:val="18"/>
              </w:rPr>
            </w:pPr>
            <w:bookmarkStart w:id="188" w:name="OLE_LINK62"/>
            <w:r>
              <w:rPr>
                <w:rFonts w:ascii="宋体" w:eastAsia="宋体" w:hAnsi="宋体" w:hint="eastAsia"/>
                <w:color w:val="000000" w:themeColor="text1"/>
                <w:sz w:val="18"/>
              </w:rPr>
              <w:t>BI01_01_B001</w:t>
            </w:r>
            <w:bookmarkEnd w:id="188"/>
          </w:p>
        </w:tc>
        <w:tc>
          <w:tcPr>
            <w:tcW w:w="1408" w:type="dxa"/>
            <w:tcBorders>
              <w:left w:val="single" w:sz="4" w:space="0" w:color="auto"/>
              <w:right w:val="single" w:sz="4" w:space="0" w:color="auto"/>
            </w:tcBorders>
          </w:tcPr>
          <w:p w14:paraId="14B97F03" w14:textId="77777777" w:rsidR="0049651F" w:rsidRDefault="0059637E">
            <w:pPr>
              <w:pStyle w:val="Default"/>
              <w:jc w:val="both"/>
              <w:rPr>
                <w:rFonts w:ascii="宋体" w:eastAsia="宋体" w:hAnsi="宋体"/>
                <w:color w:val="000000" w:themeColor="text1"/>
                <w:sz w:val="18"/>
              </w:rPr>
            </w:pPr>
            <w:bookmarkStart w:id="189" w:name="OLE_LINK59"/>
            <w:r>
              <w:rPr>
                <w:rFonts w:ascii="宋体" w:eastAsia="宋体" w:hAnsi="宋体" w:hint="eastAsia"/>
                <w:color w:val="000000" w:themeColor="text1"/>
                <w:sz w:val="18"/>
              </w:rPr>
              <w:t>BI01_02_C001</w:t>
            </w:r>
            <w:bookmarkEnd w:id="189"/>
          </w:p>
        </w:tc>
        <w:tc>
          <w:tcPr>
            <w:tcW w:w="3510" w:type="dxa"/>
            <w:tcBorders>
              <w:left w:val="single" w:sz="4" w:space="0" w:color="auto"/>
            </w:tcBorders>
            <w:vAlign w:val="center"/>
          </w:tcPr>
          <w:p w14:paraId="2B4A625E" w14:textId="77777777" w:rsidR="0049651F" w:rsidRDefault="0059637E">
            <w:pPr>
              <w:pStyle w:val="afff8"/>
              <w:rPr>
                <w:color w:val="000000" w:themeColor="text1"/>
                <w:sz w:val="18"/>
                <w:szCs w:val="18"/>
              </w:rPr>
            </w:pPr>
            <w:r>
              <w:rPr>
                <w:rFonts w:hint="eastAsia"/>
                <w:color w:val="000000" w:themeColor="text1"/>
                <w:sz w:val="18"/>
                <w:szCs w:val="18"/>
              </w:rPr>
              <w:t>以数据列表的形式实时监测</w:t>
            </w:r>
            <w:bookmarkStart w:id="190" w:name="OLE_LINK61"/>
            <w:r>
              <w:rPr>
                <w:rFonts w:hint="eastAsia"/>
                <w:color w:val="000000" w:themeColor="text1"/>
                <w:sz w:val="18"/>
                <w:szCs w:val="18"/>
              </w:rPr>
              <w:t>用户当前的各能源的消耗量及</w:t>
            </w:r>
            <w:bookmarkStart w:id="191" w:name="OLE_LINK60"/>
            <w:r>
              <w:rPr>
                <w:rFonts w:hint="eastAsia"/>
                <w:color w:val="000000" w:themeColor="text1"/>
                <w:sz w:val="18"/>
                <w:szCs w:val="18"/>
              </w:rPr>
              <w:t>瞬时量</w:t>
            </w:r>
            <w:bookmarkEnd w:id="190"/>
            <w:bookmarkEnd w:id="191"/>
            <w:r>
              <w:rPr>
                <w:rFonts w:hint="eastAsia"/>
                <w:color w:val="000000" w:themeColor="text1"/>
                <w:sz w:val="18"/>
                <w:szCs w:val="18"/>
              </w:rPr>
              <w:t>。</w:t>
            </w:r>
          </w:p>
        </w:tc>
        <w:tc>
          <w:tcPr>
            <w:tcW w:w="1134" w:type="dxa"/>
            <w:tcBorders>
              <w:left w:val="single" w:sz="4" w:space="0" w:color="auto"/>
            </w:tcBorders>
          </w:tcPr>
          <w:p w14:paraId="5FAC868A" w14:textId="77777777" w:rsidR="0049651F" w:rsidRDefault="0049651F">
            <w:pPr>
              <w:pStyle w:val="Default"/>
              <w:jc w:val="both"/>
              <w:rPr>
                <w:rFonts w:ascii="宋体" w:eastAsia="宋体" w:hAnsi="宋体"/>
                <w:color w:val="000000" w:themeColor="text1"/>
                <w:sz w:val="18"/>
              </w:rPr>
            </w:pPr>
          </w:p>
        </w:tc>
      </w:tr>
      <w:tr w:rsidR="0049651F" w14:paraId="1E0966A2" w14:textId="77777777">
        <w:tc>
          <w:tcPr>
            <w:tcW w:w="770" w:type="dxa"/>
          </w:tcPr>
          <w:p w14:paraId="6A48A68C" w14:textId="77777777" w:rsidR="0049651F" w:rsidRDefault="0059637E">
            <w:pPr>
              <w:rPr>
                <w:rFonts w:ascii="宋体" w:hAnsi="宋体"/>
                <w:color w:val="000000" w:themeColor="text1"/>
                <w:sz w:val="18"/>
              </w:rPr>
            </w:pPr>
            <w:r>
              <w:rPr>
                <w:rFonts w:ascii="宋体" w:hAnsi="宋体" w:hint="eastAsia"/>
                <w:color w:val="000000" w:themeColor="text1"/>
                <w:sz w:val="18"/>
              </w:rPr>
              <w:t>BS010202</w:t>
            </w:r>
          </w:p>
        </w:tc>
        <w:tc>
          <w:tcPr>
            <w:tcW w:w="972" w:type="dxa"/>
            <w:vAlign w:val="center"/>
          </w:tcPr>
          <w:p w14:paraId="002A2C4B" w14:textId="77777777" w:rsidR="0049651F" w:rsidRDefault="0059637E">
            <w:pPr>
              <w:pStyle w:val="afff8"/>
              <w:rPr>
                <w:color w:val="000000" w:themeColor="text1"/>
              </w:rPr>
            </w:pPr>
            <w:r>
              <w:rPr>
                <w:rFonts w:hint="eastAsia"/>
                <w:color w:val="000000" w:themeColor="text1"/>
                <w:sz w:val="18"/>
                <w:szCs w:val="18"/>
              </w:rPr>
              <w:t>建筑能耗列表监测</w:t>
            </w:r>
          </w:p>
          <w:p w14:paraId="6CF1EE25" w14:textId="77777777" w:rsidR="0049651F" w:rsidRDefault="0049651F">
            <w:pPr>
              <w:pStyle w:val="afff8"/>
              <w:rPr>
                <w:color w:val="000000" w:themeColor="text1"/>
                <w:sz w:val="18"/>
                <w:szCs w:val="18"/>
              </w:rPr>
            </w:pPr>
          </w:p>
        </w:tc>
        <w:tc>
          <w:tcPr>
            <w:tcW w:w="1386" w:type="dxa"/>
            <w:tcBorders>
              <w:left w:val="single" w:sz="4" w:space="0" w:color="auto"/>
              <w:right w:val="single" w:sz="4" w:space="0" w:color="auto"/>
            </w:tcBorders>
          </w:tcPr>
          <w:p w14:paraId="1849E46D" w14:textId="77777777" w:rsidR="0049651F" w:rsidRDefault="0059637E">
            <w:pPr>
              <w:pStyle w:val="Default"/>
              <w:jc w:val="both"/>
              <w:rPr>
                <w:rFonts w:ascii="宋体" w:eastAsia="宋体" w:hAnsi="宋体"/>
                <w:color w:val="000000" w:themeColor="text1"/>
                <w:sz w:val="18"/>
              </w:rPr>
            </w:pPr>
            <w:bookmarkStart w:id="192" w:name="OLE_LINK64"/>
            <w:r>
              <w:rPr>
                <w:rFonts w:ascii="宋体" w:eastAsia="宋体" w:hAnsi="宋体" w:hint="eastAsia"/>
                <w:color w:val="000000" w:themeColor="text1"/>
                <w:sz w:val="18"/>
              </w:rPr>
              <w:t>BI01_01_B001</w:t>
            </w:r>
            <w:bookmarkEnd w:id="192"/>
          </w:p>
        </w:tc>
        <w:tc>
          <w:tcPr>
            <w:tcW w:w="1408" w:type="dxa"/>
            <w:tcBorders>
              <w:left w:val="single" w:sz="4" w:space="0" w:color="auto"/>
              <w:right w:val="single" w:sz="4" w:space="0" w:color="auto"/>
            </w:tcBorders>
          </w:tcPr>
          <w:p w14:paraId="65CCE982" w14:textId="77777777" w:rsidR="0049651F" w:rsidRDefault="0059637E">
            <w:pPr>
              <w:pStyle w:val="Default"/>
              <w:jc w:val="both"/>
              <w:rPr>
                <w:rFonts w:ascii="宋体" w:eastAsia="宋体" w:hAnsi="宋体"/>
                <w:color w:val="000000" w:themeColor="text1"/>
                <w:sz w:val="18"/>
              </w:rPr>
            </w:pPr>
            <w:bookmarkStart w:id="193" w:name="OLE_LINK63"/>
            <w:r>
              <w:rPr>
                <w:rFonts w:ascii="宋体" w:eastAsia="宋体" w:hAnsi="宋体" w:hint="eastAsia"/>
                <w:color w:val="000000" w:themeColor="text1"/>
                <w:sz w:val="18"/>
              </w:rPr>
              <w:t>BI01_02_C002</w:t>
            </w:r>
            <w:bookmarkEnd w:id="193"/>
          </w:p>
        </w:tc>
        <w:tc>
          <w:tcPr>
            <w:tcW w:w="3510" w:type="dxa"/>
            <w:tcBorders>
              <w:left w:val="single" w:sz="4" w:space="0" w:color="auto"/>
            </w:tcBorders>
            <w:vAlign w:val="center"/>
          </w:tcPr>
          <w:p w14:paraId="01271E1C" w14:textId="77777777" w:rsidR="0049651F" w:rsidRDefault="0059637E">
            <w:pPr>
              <w:pStyle w:val="afff8"/>
              <w:rPr>
                <w:color w:val="000000" w:themeColor="text1"/>
                <w:sz w:val="18"/>
                <w:szCs w:val="18"/>
              </w:rPr>
            </w:pPr>
            <w:r>
              <w:rPr>
                <w:rFonts w:hint="eastAsia"/>
                <w:color w:val="000000" w:themeColor="text1"/>
                <w:sz w:val="18"/>
                <w:szCs w:val="18"/>
              </w:rPr>
              <w:t>以数据列表的形式实时监测用户所属的各类建筑单元的能源消耗量。</w:t>
            </w:r>
          </w:p>
        </w:tc>
        <w:tc>
          <w:tcPr>
            <w:tcW w:w="1134" w:type="dxa"/>
            <w:tcBorders>
              <w:left w:val="single" w:sz="4" w:space="0" w:color="auto"/>
            </w:tcBorders>
          </w:tcPr>
          <w:p w14:paraId="54BAD1A4" w14:textId="77777777" w:rsidR="0049651F" w:rsidRDefault="0049651F">
            <w:pPr>
              <w:pStyle w:val="Default"/>
              <w:jc w:val="both"/>
              <w:rPr>
                <w:rFonts w:ascii="宋体" w:eastAsia="宋体" w:hAnsi="宋体"/>
                <w:color w:val="000000" w:themeColor="text1"/>
                <w:sz w:val="18"/>
              </w:rPr>
            </w:pPr>
          </w:p>
        </w:tc>
      </w:tr>
      <w:tr w:rsidR="0049651F" w14:paraId="667D8F47" w14:textId="77777777">
        <w:trPr>
          <w:trHeight w:val="584"/>
        </w:trPr>
        <w:tc>
          <w:tcPr>
            <w:tcW w:w="770" w:type="dxa"/>
          </w:tcPr>
          <w:p w14:paraId="69B322ED" w14:textId="77777777" w:rsidR="0049651F" w:rsidRDefault="0059637E">
            <w:pPr>
              <w:rPr>
                <w:rFonts w:ascii="宋体" w:hAnsi="宋体"/>
                <w:color w:val="000000" w:themeColor="text1"/>
                <w:sz w:val="18"/>
              </w:rPr>
            </w:pPr>
            <w:r>
              <w:rPr>
                <w:rFonts w:ascii="宋体" w:hAnsi="宋体" w:hint="eastAsia"/>
                <w:color w:val="000000" w:themeColor="text1"/>
                <w:sz w:val="18"/>
              </w:rPr>
              <w:t>BS010203</w:t>
            </w:r>
          </w:p>
        </w:tc>
        <w:tc>
          <w:tcPr>
            <w:tcW w:w="972" w:type="dxa"/>
            <w:vAlign w:val="center"/>
          </w:tcPr>
          <w:p w14:paraId="184FC248" w14:textId="77777777" w:rsidR="0049651F" w:rsidRDefault="0059637E">
            <w:pPr>
              <w:pStyle w:val="afff8"/>
              <w:rPr>
                <w:color w:val="000000" w:themeColor="text1"/>
                <w:sz w:val="18"/>
                <w:szCs w:val="18"/>
              </w:rPr>
            </w:pPr>
            <w:r>
              <w:rPr>
                <w:rFonts w:hint="eastAsia"/>
                <w:color w:val="000000" w:themeColor="text1"/>
                <w:sz w:val="18"/>
                <w:szCs w:val="18"/>
              </w:rPr>
              <w:t>工艺能耗列表展示</w:t>
            </w:r>
          </w:p>
        </w:tc>
        <w:tc>
          <w:tcPr>
            <w:tcW w:w="1386" w:type="dxa"/>
            <w:tcBorders>
              <w:left w:val="single" w:sz="4" w:space="0" w:color="auto"/>
              <w:right w:val="single" w:sz="4" w:space="0" w:color="auto"/>
            </w:tcBorders>
          </w:tcPr>
          <w:p w14:paraId="46DCF203" w14:textId="77777777" w:rsidR="0049651F" w:rsidRDefault="0059637E">
            <w:pPr>
              <w:pStyle w:val="Default"/>
              <w:jc w:val="both"/>
              <w:rPr>
                <w:rFonts w:ascii="宋体" w:eastAsia="宋体" w:hAnsi="宋体"/>
                <w:color w:val="000000" w:themeColor="text1"/>
                <w:sz w:val="18"/>
              </w:rPr>
            </w:pPr>
            <w:bookmarkStart w:id="194" w:name="OLE_LINK66"/>
            <w:r>
              <w:rPr>
                <w:rFonts w:ascii="宋体" w:eastAsia="宋体" w:hAnsi="宋体" w:hint="eastAsia"/>
                <w:color w:val="000000" w:themeColor="text1"/>
                <w:sz w:val="18"/>
              </w:rPr>
              <w:t>BI01_01_B001</w:t>
            </w:r>
            <w:bookmarkEnd w:id="194"/>
          </w:p>
        </w:tc>
        <w:tc>
          <w:tcPr>
            <w:tcW w:w="1408" w:type="dxa"/>
            <w:tcBorders>
              <w:left w:val="single" w:sz="4" w:space="0" w:color="auto"/>
              <w:right w:val="single" w:sz="4" w:space="0" w:color="auto"/>
            </w:tcBorders>
          </w:tcPr>
          <w:p w14:paraId="253D3D3A" w14:textId="77777777" w:rsidR="0049651F" w:rsidRDefault="0059637E">
            <w:pPr>
              <w:pStyle w:val="Default"/>
              <w:jc w:val="both"/>
              <w:rPr>
                <w:rFonts w:ascii="宋体" w:eastAsia="宋体" w:hAnsi="宋体"/>
                <w:color w:val="000000" w:themeColor="text1"/>
                <w:sz w:val="18"/>
              </w:rPr>
            </w:pPr>
            <w:bookmarkStart w:id="195" w:name="OLE_LINK65"/>
            <w:r>
              <w:rPr>
                <w:rFonts w:ascii="宋体" w:eastAsia="宋体" w:hAnsi="宋体" w:hint="eastAsia"/>
                <w:color w:val="000000" w:themeColor="text1"/>
                <w:sz w:val="18"/>
              </w:rPr>
              <w:t>BI01_02_C003</w:t>
            </w:r>
            <w:bookmarkEnd w:id="195"/>
          </w:p>
        </w:tc>
        <w:tc>
          <w:tcPr>
            <w:tcW w:w="3510" w:type="dxa"/>
            <w:tcBorders>
              <w:left w:val="single" w:sz="4" w:space="0" w:color="auto"/>
            </w:tcBorders>
            <w:vAlign w:val="center"/>
          </w:tcPr>
          <w:p w14:paraId="39628F45" w14:textId="77777777" w:rsidR="0049651F" w:rsidRDefault="0059637E">
            <w:pPr>
              <w:pStyle w:val="afff8"/>
              <w:rPr>
                <w:color w:val="000000" w:themeColor="text1"/>
                <w:sz w:val="18"/>
                <w:szCs w:val="18"/>
              </w:rPr>
            </w:pPr>
            <w:r>
              <w:rPr>
                <w:rFonts w:hint="eastAsia"/>
                <w:color w:val="000000" w:themeColor="text1"/>
                <w:sz w:val="18"/>
                <w:szCs w:val="18"/>
              </w:rPr>
              <w:t>以数据列表的形式实时监测用户的各类工艺、生产线的能耗量。</w:t>
            </w:r>
          </w:p>
        </w:tc>
        <w:tc>
          <w:tcPr>
            <w:tcW w:w="1134" w:type="dxa"/>
            <w:tcBorders>
              <w:left w:val="single" w:sz="4" w:space="0" w:color="auto"/>
            </w:tcBorders>
          </w:tcPr>
          <w:p w14:paraId="151F228F" w14:textId="77777777" w:rsidR="0049651F" w:rsidRDefault="0049651F">
            <w:pPr>
              <w:pStyle w:val="Default"/>
              <w:jc w:val="both"/>
              <w:rPr>
                <w:rFonts w:ascii="宋体" w:eastAsia="宋体" w:hAnsi="宋体"/>
                <w:color w:val="000000" w:themeColor="text1"/>
                <w:sz w:val="18"/>
              </w:rPr>
            </w:pPr>
          </w:p>
        </w:tc>
      </w:tr>
      <w:tr w:rsidR="0049651F" w14:paraId="674DB6B5" w14:textId="77777777">
        <w:tc>
          <w:tcPr>
            <w:tcW w:w="770" w:type="dxa"/>
          </w:tcPr>
          <w:p w14:paraId="79EE93FF" w14:textId="77777777" w:rsidR="0049651F" w:rsidRDefault="0059637E">
            <w:pPr>
              <w:rPr>
                <w:rFonts w:ascii="宋体" w:hAnsi="宋体"/>
                <w:color w:val="000000" w:themeColor="text1"/>
                <w:sz w:val="18"/>
              </w:rPr>
            </w:pPr>
            <w:r>
              <w:rPr>
                <w:rFonts w:ascii="宋体" w:hAnsi="宋体" w:hint="eastAsia"/>
                <w:color w:val="000000" w:themeColor="text1"/>
                <w:sz w:val="18"/>
              </w:rPr>
              <w:t>BS010204</w:t>
            </w:r>
          </w:p>
        </w:tc>
        <w:tc>
          <w:tcPr>
            <w:tcW w:w="972" w:type="dxa"/>
            <w:vAlign w:val="center"/>
          </w:tcPr>
          <w:p w14:paraId="50B08B7B" w14:textId="77777777" w:rsidR="0049651F" w:rsidRDefault="0059637E">
            <w:pPr>
              <w:pStyle w:val="afff8"/>
              <w:rPr>
                <w:color w:val="000000" w:themeColor="text1"/>
                <w:sz w:val="18"/>
                <w:szCs w:val="18"/>
              </w:rPr>
            </w:pPr>
            <w:r>
              <w:rPr>
                <w:rFonts w:hint="eastAsia"/>
                <w:color w:val="000000" w:themeColor="text1"/>
                <w:sz w:val="18"/>
                <w:szCs w:val="18"/>
              </w:rPr>
              <w:t>主要设备用能列表展示</w:t>
            </w:r>
          </w:p>
        </w:tc>
        <w:tc>
          <w:tcPr>
            <w:tcW w:w="1386" w:type="dxa"/>
            <w:tcBorders>
              <w:left w:val="single" w:sz="4" w:space="0" w:color="auto"/>
              <w:right w:val="single" w:sz="4" w:space="0" w:color="auto"/>
            </w:tcBorders>
          </w:tcPr>
          <w:p w14:paraId="1FE3D29D" w14:textId="77777777" w:rsidR="0049651F" w:rsidRDefault="0059637E">
            <w:pPr>
              <w:pStyle w:val="Default"/>
              <w:jc w:val="both"/>
              <w:rPr>
                <w:rFonts w:ascii="宋体" w:eastAsia="宋体" w:hAnsi="宋体"/>
                <w:color w:val="000000" w:themeColor="text1"/>
                <w:sz w:val="18"/>
              </w:rPr>
            </w:pPr>
            <w:bookmarkStart w:id="196" w:name="OLE_LINK82"/>
            <w:r>
              <w:rPr>
                <w:rFonts w:ascii="宋体" w:eastAsia="宋体" w:hAnsi="宋体" w:hint="eastAsia"/>
                <w:color w:val="000000" w:themeColor="text1"/>
                <w:sz w:val="18"/>
              </w:rPr>
              <w:t>BI01_01_B001</w:t>
            </w:r>
            <w:bookmarkEnd w:id="196"/>
          </w:p>
        </w:tc>
        <w:tc>
          <w:tcPr>
            <w:tcW w:w="1408" w:type="dxa"/>
            <w:tcBorders>
              <w:left w:val="single" w:sz="4" w:space="0" w:color="auto"/>
              <w:right w:val="single" w:sz="4" w:space="0" w:color="auto"/>
            </w:tcBorders>
          </w:tcPr>
          <w:p w14:paraId="02139E37" w14:textId="77777777" w:rsidR="0049651F" w:rsidRDefault="0059637E">
            <w:pPr>
              <w:pStyle w:val="Default"/>
              <w:jc w:val="both"/>
              <w:rPr>
                <w:rFonts w:ascii="宋体" w:eastAsia="宋体" w:hAnsi="宋体"/>
                <w:color w:val="000000" w:themeColor="text1"/>
                <w:sz w:val="18"/>
              </w:rPr>
            </w:pPr>
            <w:bookmarkStart w:id="197" w:name="OLE_LINK67"/>
            <w:r>
              <w:rPr>
                <w:rFonts w:ascii="宋体" w:eastAsia="宋体" w:hAnsi="宋体" w:hint="eastAsia"/>
                <w:color w:val="000000" w:themeColor="text1"/>
                <w:sz w:val="18"/>
              </w:rPr>
              <w:t>BI01_02_C004</w:t>
            </w:r>
            <w:bookmarkEnd w:id="197"/>
          </w:p>
        </w:tc>
        <w:tc>
          <w:tcPr>
            <w:tcW w:w="3510" w:type="dxa"/>
            <w:tcBorders>
              <w:left w:val="single" w:sz="4" w:space="0" w:color="auto"/>
            </w:tcBorders>
            <w:vAlign w:val="center"/>
          </w:tcPr>
          <w:p w14:paraId="45A95AE7" w14:textId="77777777" w:rsidR="0049651F" w:rsidRDefault="0059637E">
            <w:pPr>
              <w:pStyle w:val="afff8"/>
              <w:rPr>
                <w:color w:val="000000" w:themeColor="text1"/>
                <w:sz w:val="18"/>
                <w:szCs w:val="18"/>
              </w:rPr>
            </w:pPr>
            <w:r>
              <w:rPr>
                <w:rFonts w:hint="eastAsia"/>
                <w:color w:val="000000" w:themeColor="text1"/>
                <w:sz w:val="18"/>
                <w:szCs w:val="18"/>
              </w:rPr>
              <w:t>以数据列表的形式实时监测</w:t>
            </w:r>
            <w:bookmarkStart w:id="198" w:name="OLE_LINK68"/>
            <w:r>
              <w:rPr>
                <w:rFonts w:hint="eastAsia"/>
                <w:color w:val="000000" w:themeColor="text1"/>
                <w:sz w:val="18"/>
                <w:szCs w:val="18"/>
              </w:rPr>
              <w:t>用户主要设备的能耗量</w:t>
            </w:r>
            <w:bookmarkEnd w:id="198"/>
          </w:p>
        </w:tc>
        <w:tc>
          <w:tcPr>
            <w:tcW w:w="1134" w:type="dxa"/>
            <w:tcBorders>
              <w:left w:val="single" w:sz="4" w:space="0" w:color="auto"/>
            </w:tcBorders>
          </w:tcPr>
          <w:p w14:paraId="0D112F3C" w14:textId="77777777" w:rsidR="0049651F" w:rsidRDefault="0049651F">
            <w:pPr>
              <w:pStyle w:val="Default"/>
              <w:jc w:val="both"/>
              <w:rPr>
                <w:rFonts w:ascii="宋体" w:eastAsia="宋体" w:hAnsi="宋体"/>
                <w:color w:val="000000" w:themeColor="text1"/>
                <w:sz w:val="18"/>
              </w:rPr>
            </w:pPr>
          </w:p>
        </w:tc>
      </w:tr>
      <w:tr w:rsidR="0049651F" w14:paraId="19CD9E12" w14:textId="77777777">
        <w:tc>
          <w:tcPr>
            <w:tcW w:w="770" w:type="dxa"/>
          </w:tcPr>
          <w:p w14:paraId="2B673A83" w14:textId="77777777" w:rsidR="0049651F" w:rsidRDefault="0059637E">
            <w:pPr>
              <w:rPr>
                <w:rFonts w:ascii="宋体" w:hAnsi="宋体"/>
                <w:color w:val="000000" w:themeColor="text1"/>
                <w:sz w:val="18"/>
              </w:rPr>
            </w:pPr>
            <w:r>
              <w:rPr>
                <w:rFonts w:ascii="宋体" w:hAnsi="宋体" w:hint="eastAsia"/>
                <w:color w:val="000000" w:themeColor="text1"/>
                <w:sz w:val="18"/>
              </w:rPr>
              <w:t>BS010205</w:t>
            </w:r>
          </w:p>
        </w:tc>
        <w:tc>
          <w:tcPr>
            <w:tcW w:w="972" w:type="dxa"/>
            <w:vAlign w:val="center"/>
          </w:tcPr>
          <w:p w14:paraId="323C77A0" w14:textId="77777777" w:rsidR="0049651F" w:rsidRDefault="0059637E">
            <w:pPr>
              <w:pStyle w:val="afff8"/>
              <w:rPr>
                <w:color w:val="000000" w:themeColor="text1"/>
                <w:sz w:val="18"/>
                <w:szCs w:val="18"/>
              </w:rPr>
            </w:pPr>
            <w:r>
              <w:rPr>
                <w:rFonts w:hint="eastAsia"/>
                <w:color w:val="000000" w:themeColor="text1"/>
                <w:sz w:val="18"/>
                <w:szCs w:val="18"/>
              </w:rPr>
              <w:t>用能系统能耗列表展示</w:t>
            </w:r>
          </w:p>
        </w:tc>
        <w:tc>
          <w:tcPr>
            <w:tcW w:w="1386" w:type="dxa"/>
            <w:tcBorders>
              <w:left w:val="single" w:sz="4" w:space="0" w:color="auto"/>
              <w:right w:val="single" w:sz="4" w:space="0" w:color="auto"/>
            </w:tcBorders>
          </w:tcPr>
          <w:p w14:paraId="54C60C44"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4CD1700F" w14:textId="77777777" w:rsidR="0049651F" w:rsidRDefault="0059637E">
            <w:pPr>
              <w:pStyle w:val="Default"/>
              <w:jc w:val="both"/>
              <w:rPr>
                <w:rFonts w:ascii="宋体" w:eastAsia="宋体" w:hAnsi="宋体"/>
                <w:color w:val="000000" w:themeColor="text1"/>
                <w:sz w:val="18"/>
              </w:rPr>
            </w:pPr>
            <w:bookmarkStart w:id="199" w:name="OLE_LINK69"/>
            <w:r>
              <w:rPr>
                <w:rFonts w:ascii="宋体" w:eastAsia="宋体" w:hAnsi="宋体" w:hint="eastAsia"/>
                <w:color w:val="000000" w:themeColor="text1"/>
                <w:sz w:val="18"/>
              </w:rPr>
              <w:t>BI01_02_C005</w:t>
            </w:r>
            <w:bookmarkEnd w:id="199"/>
          </w:p>
        </w:tc>
        <w:tc>
          <w:tcPr>
            <w:tcW w:w="3510" w:type="dxa"/>
            <w:tcBorders>
              <w:left w:val="single" w:sz="4" w:space="0" w:color="auto"/>
            </w:tcBorders>
            <w:vAlign w:val="center"/>
          </w:tcPr>
          <w:p w14:paraId="19C4C3BF" w14:textId="77777777" w:rsidR="0049651F" w:rsidRDefault="0059637E">
            <w:pPr>
              <w:pStyle w:val="afff8"/>
              <w:rPr>
                <w:color w:val="000000" w:themeColor="text1"/>
                <w:sz w:val="18"/>
                <w:szCs w:val="18"/>
              </w:rPr>
            </w:pPr>
            <w:r>
              <w:rPr>
                <w:rFonts w:hint="eastAsia"/>
                <w:color w:val="000000" w:themeColor="text1"/>
                <w:sz w:val="18"/>
                <w:szCs w:val="18"/>
              </w:rPr>
              <w:t>以数据列表的形式实时监测</w:t>
            </w:r>
            <w:bookmarkStart w:id="200" w:name="OLE_LINK72"/>
            <w:r>
              <w:rPr>
                <w:rFonts w:hint="eastAsia"/>
                <w:color w:val="000000" w:themeColor="text1"/>
                <w:sz w:val="18"/>
                <w:szCs w:val="18"/>
              </w:rPr>
              <w:t>用户典型用能系统</w:t>
            </w:r>
            <w:bookmarkEnd w:id="200"/>
            <w:r>
              <w:rPr>
                <w:rFonts w:hint="eastAsia"/>
                <w:color w:val="000000" w:themeColor="text1"/>
                <w:sz w:val="18"/>
                <w:szCs w:val="18"/>
              </w:rPr>
              <w:t>，如空调、电锅炉等的能耗量。</w:t>
            </w:r>
          </w:p>
        </w:tc>
        <w:tc>
          <w:tcPr>
            <w:tcW w:w="1134" w:type="dxa"/>
            <w:tcBorders>
              <w:left w:val="single" w:sz="4" w:space="0" w:color="auto"/>
            </w:tcBorders>
          </w:tcPr>
          <w:p w14:paraId="2C963720" w14:textId="77777777" w:rsidR="0049651F" w:rsidRDefault="0049651F">
            <w:pPr>
              <w:pStyle w:val="Default"/>
              <w:jc w:val="both"/>
              <w:rPr>
                <w:rFonts w:ascii="宋体" w:eastAsia="宋体" w:hAnsi="宋体"/>
                <w:color w:val="000000" w:themeColor="text1"/>
                <w:sz w:val="18"/>
              </w:rPr>
            </w:pPr>
          </w:p>
        </w:tc>
      </w:tr>
      <w:tr w:rsidR="0049651F" w14:paraId="4E1999A2" w14:textId="77777777">
        <w:tc>
          <w:tcPr>
            <w:tcW w:w="770" w:type="dxa"/>
          </w:tcPr>
          <w:p w14:paraId="0035CB0C" w14:textId="77777777" w:rsidR="0049651F" w:rsidRDefault="0059637E">
            <w:pPr>
              <w:rPr>
                <w:rFonts w:ascii="宋体" w:hAnsi="宋体"/>
                <w:color w:val="000000" w:themeColor="text1"/>
                <w:sz w:val="18"/>
              </w:rPr>
            </w:pPr>
            <w:bookmarkStart w:id="201" w:name="OLE_LINK74"/>
            <w:r>
              <w:rPr>
                <w:rFonts w:ascii="宋体" w:hAnsi="宋体" w:hint="eastAsia"/>
                <w:color w:val="000000" w:themeColor="text1"/>
                <w:sz w:val="18"/>
              </w:rPr>
              <w:t>BS010206</w:t>
            </w:r>
            <w:bookmarkEnd w:id="201"/>
          </w:p>
        </w:tc>
        <w:tc>
          <w:tcPr>
            <w:tcW w:w="972" w:type="dxa"/>
            <w:vAlign w:val="center"/>
          </w:tcPr>
          <w:p w14:paraId="2ABB28CF" w14:textId="77777777" w:rsidR="0049651F" w:rsidRDefault="0059637E">
            <w:pPr>
              <w:pStyle w:val="afff8"/>
              <w:rPr>
                <w:color w:val="000000" w:themeColor="text1"/>
                <w:sz w:val="18"/>
                <w:szCs w:val="18"/>
              </w:rPr>
            </w:pPr>
            <w:r>
              <w:rPr>
                <w:rFonts w:hint="eastAsia"/>
                <w:color w:val="000000" w:themeColor="text1"/>
                <w:sz w:val="18"/>
                <w:szCs w:val="18"/>
              </w:rPr>
              <w:t>仪表数据监测</w:t>
            </w:r>
          </w:p>
        </w:tc>
        <w:tc>
          <w:tcPr>
            <w:tcW w:w="1386" w:type="dxa"/>
            <w:tcBorders>
              <w:left w:val="single" w:sz="4" w:space="0" w:color="auto"/>
              <w:right w:val="single" w:sz="4" w:space="0" w:color="auto"/>
            </w:tcBorders>
          </w:tcPr>
          <w:p w14:paraId="69194F6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0B09536F" w14:textId="77777777" w:rsidR="0049651F" w:rsidRDefault="0059637E">
            <w:pPr>
              <w:pStyle w:val="Default"/>
              <w:jc w:val="both"/>
              <w:rPr>
                <w:rFonts w:ascii="宋体" w:eastAsia="宋体" w:hAnsi="宋体"/>
                <w:color w:val="000000" w:themeColor="text1"/>
                <w:sz w:val="18"/>
              </w:rPr>
            </w:pPr>
            <w:bookmarkStart w:id="202" w:name="OLE_LINK73"/>
            <w:r>
              <w:rPr>
                <w:rFonts w:ascii="宋体" w:eastAsia="宋体" w:hAnsi="宋体" w:hint="eastAsia"/>
                <w:color w:val="000000" w:themeColor="text1"/>
                <w:sz w:val="18"/>
              </w:rPr>
              <w:t>BI01_02_C006</w:t>
            </w:r>
            <w:bookmarkEnd w:id="202"/>
          </w:p>
        </w:tc>
        <w:tc>
          <w:tcPr>
            <w:tcW w:w="3510" w:type="dxa"/>
            <w:tcBorders>
              <w:left w:val="single" w:sz="4" w:space="0" w:color="auto"/>
            </w:tcBorders>
            <w:vAlign w:val="center"/>
          </w:tcPr>
          <w:p w14:paraId="7FD27155" w14:textId="77777777" w:rsidR="0049651F" w:rsidRDefault="0059637E">
            <w:pPr>
              <w:pStyle w:val="afff8"/>
              <w:rPr>
                <w:color w:val="000000" w:themeColor="text1"/>
                <w:sz w:val="18"/>
                <w:szCs w:val="18"/>
              </w:rPr>
            </w:pPr>
            <w:r>
              <w:rPr>
                <w:rFonts w:hint="eastAsia"/>
                <w:color w:val="000000" w:themeColor="text1"/>
                <w:sz w:val="18"/>
                <w:szCs w:val="18"/>
              </w:rPr>
              <w:t>以数据列表的形式实时监测用户当前各类数字仪表的标码值及参数值</w:t>
            </w:r>
          </w:p>
        </w:tc>
        <w:tc>
          <w:tcPr>
            <w:tcW w:w="1134" w:type="dxa"/>
            <w:tcBorders>
              <w:left w:val="single" w:sz="4" w:space="0" w:color="auto"/>
            </w:tcBorders>
          </w:tcPr>
          <w:p w14:paraId="4752C9EE" w14:textId="77777777" w:rsidR="0049651F" w:rsidRDefault="0049651F">
            <w:pPr>
              <w:pStyle w:val="Default"/>
              <w:jc w:val="both"/>
              <w:rPr>
                <w:rFonts w:ascii="宋体" w:eastAsia="宋体" w:hAnsi="宋体"/>
                <w:color w:val="000000" w:themeColor="text1"/>
                <w:sz w:val="18"/>
              </w:rPr>
            </w:pPr>
          </w:p>
        </w:tc>
      </w:tr>
    </w:tbl>
    <w:p w14:paraId="4727C474" w14:textId="77777777" w:rsidR="0049651F" w:rsidRDefault="0049651F">
      <w:pPr>
        <w:pStyle w:val="aff5"/>
        <w:ind w:firstLine="0"/>
        <w:rPr>
          <w:rFonts w:ascii="Times New Roman" w:hAnsi="Times New Roman"/>
          <w:color w:val="000000" w:themeColor="text1"/>
          <w:kern w:val="2"/>
        </w:rPr>
      </w:pPr>
    </w:p>
    <w:p w14:paraId="5BA85F7E" w14:textId="77777777" w:rsidR="0049651F" w:rsidRDefault="0059637E">
      <w:pPr>
        <w:pStyle w:val="5"/>
        <w:numPr>
          <w:ilvl w:val="4"/>
          <w:numId w:val="18"/>
        </w:numPr>
        <w:tabs>
          <w:tab w:val="left" w:pos="420"/>
        </w:tabs>
        <w:spacing w:before="0" w:after="0" w:line="240" w:lineRule="auto"/>
        <w:ind w:rightChars="100" w:right="210"/>
        <w:rPr>
          <w:rFonts w:ascii="黑体"/>
          <w:b w:val="0"/>
          <w:color w:val="000000" w:themeColor="text1"/>
          <w:sz w:val="21"/>
        </w:rPr>
      </w:pPr>
      <w:r>
        <w:rPr>
          <w:rFonts w:ascii="黑体" w:hAnsi="黑体" w:hint="eastAsia"/>
          <w:b w:val="0"/>
          <w:color w:val="000000" w:themeColor="text1"/>
          <w:sz w:val="21"/>
        </w:rPr>
        <w:t>&lt;分类分线能耗监测&gt;业务步骤清单</w:t>
      </w:r>
    </w:p>
    <w:p w14:paraId="65645E4E" w14:textId="77777777" w:rsidR="0049651F" w:rsidRDefault="0059637E">
      <w:pPr>
        <w:pStyle w:val="aff7"/>
        <w:keepNext/>
        <w:jc w:val="center"/>
        <w:rPr>
          <w:rFonts w:ascii="宋体" w:eastAsia="宋体" w:hAnsi="宋体"/>
          <w:color w:val="000000" w:themeColor="text1"/>
          <w:sz w:val="18"/>
        </w:rPr>
      </w:pPr>
      <w:bookmarkStart w:id="203" w:name="_Toc467673199"/>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5</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&lt;分类分项能耗监测&gt;业务步骤清单</w:t>
      </w:r>
      <w:bookmarkEnd w:id="203"/>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182ECDF7" w14:textId="77777777">
        <w:trPr>
          <w:trHeight w:val="90"/>
        </w:trPr>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5682C800" w14:textId="77777777" w:rsidR="0049651F" w:rsidRDefault="0059637E">
            <w:pPr>
              <w:rPr>
                <w:rFonts w:ascii="宋体" w:hAnsi="宋体"/>
                <w:color w:val="000000" w:themeColor="text1"/>
                <w:sz w:val="18"/>
              </w:rPr>
            </w:pPr>
            <w:r>
              <w:rPr>
                <w:rFonts w:ascii="宋体" w:hAnsi="宋体" w:hint="eastAsia"/>
                <w:color w:val="000000" w:themeColor="text1"/>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3F96E4" w14:textId="77777777" w:rsidR="0049651F" w:rsidRDefault="0059637E">
            <w:pPr>
              <w:pStyle w:val="afff8"/>
              <w:rPr>
                <w:color w:val="000000" w:themeColor="text1"/>
                <w:sz w:val="18"/>
                <w:szCs w:val="18"/>
              </w:rPr>
            </w:pPr>
            <w:r>
              <w:rPr>
                <w:rFonts w:hint="eastAsia"/>
                <w:color w:val="000000" w:themeColor="text1"/>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0C8CA271"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0A40750A"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65D6A5A5" w14:textId="77777777" w:rsidR="0049651F" w:rsidRDefault="0059637E">
            <w:pPr>
              <w:pStyle w:val="afff8"/>
              <w:rPr>
                <w:color w:val="000000" w:themeColor="text1"/>
                <w:sz w:val="18"/>
                <w:szCs w:val="18"/>
              </w:rPr>
            </w:pPr>
            <w:r>
              <w:rPr>
                <w:rFonts w:hint="eastAsia"/>
                <w:color w:val="000000" w:themeColor="text1"/>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769DA0CD"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前置条件</w:t>
            </w:r>
          </w:p>
        </w:tc>
      </w:tr>
      <w:tr w:rsidR="0049651F" w14:paraId="6863BE97" w14:textId="77777777">
        <w:trPr>
          <w:trHeight w:val="90"/>
        </w:trPr>
        <w:tc>
          <w:tcPr>
            <w:tcW w:w="770" w:type="dxa"/>
          </w:tcPr>
          <w:p w14:paraId="56A02903" w14:textId="77777777" w:rsidR="0049651F" w:rsidRDefault="0059637E">
            <w:pPr>
              <w:rPr>
                <w:rFonts w:ascii="宋体" w:hAnsi="宋体"/>
                <w:color w:val="000000" w:themeColor="text1"/>
                <w:sz w:val="18"/>
              </w:rPr>
            </w:pPr>
            <w:r>
              <w:rPr>
                <w:rFonts w:ascii="宋体" w:hAnsi="宋体" w:hint="eastAsia"/>
                <w:color w:val="000000" w:themeColor="text1"/>
                <w:sz w:val="18"/>
              </w:rPr>
              <w:t>BS010301</w:t>
            </w:r>
          </w:p>
        </w:tc>
        <w:tc>
          <w:tcPr>
            <w:tcW w:w="972" w:type="dxa"/>
            <w:vAlign w:val="center"/>
          </w:tcPr>
          <w:p w14:paraId="59523F57" w14:textId="77777777" w:rsidR="0049651F" w:rsidRDefault="0059637E">
            <w:pPr>
              <w:pStyle w:val="afff8"/>
              <w:rPr>
                <w:color w:val="000000" w:themeColor="text1"/>
                <w:sz w:val="18"/>
                <w:szCs w:val="18"/>
              </w:rPr>
            </w:pPr>
            <w:r>
              <w:rPr>
                <w:rFonts w:hint="eastAsia"/>
                <w:color w:val="000000" w:themeColor="text1"/>
                <w:sz w:val="18"/>
                <w:szCs w:val="18"/>
              </w:rPr>
              <w:t>能耗分类监测</w:t>
            </w:r>
          </w:p>
        </w:tc>
        <w:tc>
          <w:tcPr>
            <w:tcW w:w="1386" w:type="dxa"/>
            <w:tcBorders>
              <w:left w:val="single" w:sz="4" w:space="0" w:color="auto"/>
              <w:right w:val="single" w:sz="4" w:space="0" w:color="auto"/>
            </w:tcBorders>
          </w:tcPr>
          <w:p w14:paraId="4354D1FC"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2808812C"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BI01_03_C001</w:t>
            </w:r>
          </w:p>
        </w:tc>
        <w:tc>
          <w:tcPr>
            <w:tcW w:w="3510" w:type="dxa"/>
            <w:tcBorders>
              <w:left w:val="single" w:sz="4" w:space="0" w:color="auto"/>
            </w:tcBorders>
            <w:vAlign w:val="center"/>
          </w:tcPr>
          <w:p w14:paraId="6950398B" w14:textId="77777777" w:rsidR="0049651F" w:rsidRDefault="0059637E">
            <w:pPr>
              <w:pStyle w:val="afff8"/>
              <w:rPr>
                <w:color w:val="000000" w:themeColor="text1"/>
                <w:sz w:val="18"/>
                <w:szCs w:val="18"/>
              </w:rPr>
            </w:pPr>
            <w:r>
              <w:rPr>
                <w:rFonts w:hint="eastAsia"/>
                <w:color w:val="000000" w:themeColor="text1"/>
                <w:sz w:val="18"/>
                <w:szCs w:val="18"/>
              </w:rPr>
              <w:t>按照能源的种类以树状结构显示用户当月及当年的能源消耗量。</w:t>
            </w:r>
          </w:p>
        </w:tc>
        <w:tc>
          <w:tcPr>
            <w:tcW w:w="1134" w:type="dxa"/>
            <w:tcBorders>
              <w:left w:val="single" w:sz="4" w:space="0" w:color="auto"/>
            </w:tcBorders>
          </w:tcPr>
          <w:p w14:paraId="45BC6B0D" w14:textId="77777777" w:rsidR="0049651F" w:rsidRDefault="0049651F">
            <w:pPr>
              <w:pStyle w:val="Default"/>
              <w:jc w:val="both"/>
              <w:rPr>
                <w:rFonts w:ascii="宋体" w:eastAsia="宋体" w:hAnsi="宋体"/>
                <w:color w:val="000000" w:themeColor="text1"/>
                <w:sz w:val="18"/>
              </w:rPr>
            </w:pPr>
          </w:p>
        </w:tc>
      </w:tr>
      <w:tr w:rsidR="0049651F" w14:paraId="7D9C42AF" w14:textId="77777777">
        <w:tc>
          <w:tcPr>
            <w:tcW w:w="770" w:type="dxa"/>
          </w:tcPr>
          <w:p w14:paraId="5593A422" w14:textId="77777777" w:rsidR="0049651F" w:rsidRDefault="0059637E">
            <w:pPr>
              <w:rPr>
                <w:rFonts w:ascii="宋体" w:hAnsi="宋体"/>
                <w:color w:val="000000" w:themeColor="text1"/>
                <w:sz w:val="18"/>
              </w:rPr>
            </w:pPr>
            <w:bookmarkStart w:id="204" w:name="OLE_LINK75"/>
            <w:bookmarkStart w:id="205" w:name="OLE_LINK77" w:colFirst="1" w:colLast="4"/>
            <w:r>
              <w:rPr>
                <w:rFonts w:ascii="宋体" w:hAnsi="宋体" w:hint="eastAsia"/>
                <w:color w:val="000000" w:themeColor="text1"/>
                <w:sz w:val="18"/>
              </w:rPr>
              <w:t>BS010302</w:t>
            </w:r>
            <w:bookmarkEnd w:id="204"/>
          </w:p>
        </w:tc>
        <w:tc>
          <w:tcPr>
            <w:tcW w:w="972" w:type="dxa"/>
            <w:vAlign w:val="center"/>
          </w:tcPr>
          <w:p w14:paraId="1C0CA12B" w14:textId="77777777" w:rsidR="0049651F" w:rsidRDefault="0059637E">
            <w:pPr>
              <w:pStyle w:val="afff8"/>
              <w:rPr>
                <w:color w:val="000000" w:themeColor="text1"/>
                <w:sz w:val="18"/>
                <w:szCs w:val="18"/>
              </w:rPr>
            </w:pPr>
            <w:r>
              <w:rPr>
                <w:rFonts w:hint="eastAsia"/>
                <w:color w:val="000000" w:themeColor="text1"/>
                <w:sz w:val="18"/>
                <w:szCs w:val="18"/>
              </w:rPr>
              <w:t>能耗分项监测</w:t>
            </w:r>
          </w:p>
        </w:tc>
        <w:tc>
          <w:tcPr>
            <w:tcW w:w="1386" w:type="dxa"/>
            <w:tcBorders>
              <w:left w:val="single" w:sz="4" w:space="0" w:color="auto"/>
              <w:right w:val="single" w:sz="4" w:space="0" w:color="auto"/>
            </w:tcBorders>
          </w:tcPr>
          <w:p w14:paraId="2B8FA8EB" w14:textId="77777777" w:rsidR="0049651F" w:rsidRDefault="0059637E">
            <w:pPr>
              <w:pStyle w:val="Default"/>
              <w:jc w:val="both"/>
              <w:rPr>
                <w:rFonts w:ascii="宋体" w:eastAsia="宋体" w:hAnsi="宋体"/>
                <w:color w:val="000000" w:themeColor="text1"/>
                <w:sz w:val="18"/>
              </w:rPr>
            </w:pPr>
            <w:bookmarkStart w:id="206" w:name="OLE_LINK83"/>
            <w:r>
              <w:rPr>
                <w:rFonts w:ascii="宋体" w:eastAsia="宋体" w:hAnsi="宋体" w:hint="eastAsia"/>
                <w:color w:val="000000" w:themeColor="text1"/>
                <w:sz w:val="18"/>
              </w:rPr>
              <w:t>BI01_01_B001</w:t>
            </w:r>
            <w:bookmarkEnd w:id="206"/>
          </w:p>
        </w:tc>
        <w:tc>
          <w:tcPr>
            <w:tcW w:w="1408" w:type="dxa"/>
            <w:tcBorders>
              <w:left w:val="single" w:sz="4" w:space="0" w:color="auto"/>
              <w:right w:val="single" w:sz="4" w:space="0" w:color="auto"/>
            </w:tcBorders>
          </w:tcPr>
          <w:p w14:paraId="414FFEFC" w14:textId="77777777" w:rsidR="0049651F" w:rsidRDefault="0059637E">
            <w:pPr>
              <w:pStyle w:val="Default"/>
              <w:jc w:val="both"/>
              <w:rPr>
                <w:rFonts w:ascii="宋体" w:eastAsia="宋体" w:hAnsi="宋体"/>
                <w:color w:val="000000" w:themeColor="text1"/>
                <w:sz w:val="18"/>
              </w:rPr>
            </w:pPr>
            <w:bookmarkStart w:id="207" w:name="OLE_LINK84"/>
            <w:r>
              <w:rPr>
                <w:rFonts w:ascii="宋体" w:eastAsia="宋体" w:hAnsi="宋体" w:hint="eastAsia"/>
                <w:color w:val="000000" w:themeColor="text1"/>
                <w:sz w:val="18"/>
              </w:rPr>
              <w:t>BI01_03_C002</w:t>
            </w:r>
            <w:bookmarkEnd w:id="207"/>
          </w:p>
        </w:tc>
        <w:tc>
          <w:tcPr>
            <w:tcW w:w="3510" w:type="dxa"/>
            <w:tcBorders>
              <w:left w:val="single" w:sz="4" w:space="0" w:color="auto"/>
            </w:tcBorders>
            <w:vAlign w:val="center"/>
          </w:tcPr>
          <w:p w14:paraId="34F5EB8E" w14:textId="77777777" w:rsidR="0049651F" w:rsidRDefault="0059637E">
            <w:pPr>
              <w:pStyle w:val="afff8"/>
              <w:rPr>
                <w:color w:val="000000" w:themeColor="text1"/>
                <w:sz w:val="18"/>
                <w:szCs w:val="18"/>
              </w:rPr>
            </w:pPr>
            <w:r>
              <w:rPr>
                <w:rFonts w:hint="eastAsia"/>
                <w:color w:val="000000" w:themeColor="text1"/>
                <w:sz w:val="18"/>
                <w:szCs w:val="18"/>
              </w:rPr>
              <w:t>按照能源的分项，如动力用电、照明用电等，展示分项能耗的状况。</w:t>
            </w:r>
          </w:p>
        </w:tc>
        <w:tc>
          <w:tcPr>
            <w:tcW w:w="1134" w:type="dxa"/>
            <w:tcBorders>
              <w:left w:val="single" w:sz="4" w:space="0" w:color="auto"/>
            </w:tcBorders>
          </w:tcPr>
          <w:p w14:paraId="595A708A" w14:textId="77777777" w:rsidR="0049651F" w:rsidRDefault="0049651F">
            <w:pPr>
              <w:pStyle w:val="Default"/>
              <w:jc w:val="both"/>
              <w:rPr>
                <w:rFonts w:ascii="宋体" w:eastAsia="宋体" w:hAnsi="宋体"/>
                <w:color w:val="000000" w:themeColor="text1"/>
                <w:sz w:val="18"/>
              </w:rPr>
            </w:pPr>
          </w:p>
        </w:tc>
      </w:tr>
      <w:tr w:rsidR="0049651F" w14:paraId="77522DFA" w14:textId="77777777">
        <w:tc>
          <w:tcPr>
            <w:tcW w:w="770" w:type="dxa"/>
          </w:tcPr>
          <w:p w14:paraId="6EB72AA2" w14:textId="77777777" w:rsidR="0049651F" w:rsidRDefault="0059637E">
            <w:pPr>
              <w:rPr>
                <w:rFonts w:ascii="宋体" w:hAnsi="宋体"/>
                <w:color w:val="000000" w:themeColor="text1"/>
                <w:sz w:val="18"/>
              </w:rPr>
            </w:pPr>
            <w:bookmarkStart w:id="208" w:name="OLE_LINK76" w:colFirst="1" w:colLast="4"/>
            <w:bookmarkEnd w:id="205"/>
            <w:r>
              <w:rPr>
                <w:rFonts w:ascii="宋体" w:hAnsi="宋体" w:hint="eastAsia"/>
                <w:color w:val="000000" w:themeColor="text1"/>
                <w:sz w:val="18"/>
              </w:rPr>
              <w:t>BS010303</w:t>
            </w:r>
          </w:p>
        </w:tc>
        <w:tc>
          <w:tcPr>
            <w:tcW w:w="972" w:type="dxa"/>
            <w:vAlign w:val="center"/>
          </w:tcPr>
          <w:p w14:paraId="03EB7AD2" w14:textId="77777777" w:rsidR="0049651F" w:rsidRDefault="0059637E">
            <w:pPr>
              <w:pStyle w:val="afff8"/>
              <w:rPr>
                <w:color w:val="000000" w:themeColor="text1"/>
                <w:sz w:val="18"/>
                <w:szCs w:val="18"/>
              </w:rPr>
            </w:pPr>
            <w:r>
              <w:rPr>
                <w:rFonts w:hint="eastAsia"/>
                <w:color w:val="000000" w:themeColor="text1"/>
                <w:sz w:val="18"/>
                <w:szCs w:val="18"/>
              </w:rPr>
              <w:t>分类分项能耗树</w:t>
            </w:r>
          </w:p>
        </w:tc>
        <w:tc>
          <w:tcPr>
            <w:tcW w:w="1386" w:type="dxa"/>
            <w:tcBorders>
              <w:left w:val="single" w:sz="4" w:space="0" w:color="auto"/>
              <w:right w:val="single" w:sz="4" w:space="0" w:color="auto"/>
            </w:tcBorders>
          </w:tcPr>
          <w:p w14:paraId="7BD3886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7D24C78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BI01_03_C003</w:t>
            </w:r>
          </w:p>
        </w:tc>
        <w:tc>
          <w:tcPr>
            <w:tcW w:w="3510" w:type="dxa"/>
            <w:tcBorders>
              <w:left w:val="single" w:sz="4" w:space="0" w:color="auto"/>
            </w:tcBorders>
            <w:vAlign w:val="center"/>
          </w:tcPr>
          <w:p w14:paraId="0706BC3E" w14:textId="77777777" w:rsidR="0049651F" w:rsidRDefault="0059637E">
            <w:pPr>
              <w:pStyle w:val="afff8"/>
              <w:rPr>
                <w:color w:val="000000" w:themeColor="text1"/>
                <w:sz w:val="18"/>
                <w:szCs w:val="18"/>
              </w:rPr>
            </w:pPr>
            <w:r>
              <w:rPr>
                <w:rFonts w:hint="eastAsia"/>
                <w:color w:val="000000" w:themeColor="text1"/>
                <w:sz w:val="18"/>
                <w:szCs w:val="18"/>
              </w:rPr>
              <w:t>将分类能耗与分项能耗按照结构树的形式整合显示，提供折叠、展开等功能。</w:t>
            </w:r>
          </w:p>
        </w:tc>
        <w:tc>
          <w:tcPr>
            <w:tcW w:w="1134" w:type="dxa"/>
            <w:tcBorders>
              <w:left w:val="single" w:sz="4" w:space="0" w:color="auto"/>
            </w:tcBorders>
          </w:tcPr>
          <w:p w14:paraId="28704D4C" w14:textId="77777777" w:rsidR="0049651F" w:rsidRDefault="0049651F">
            <w:pPr>
              <w:pStyle w:val="Default"/>
              <w:jc w:val="both"/>
              <w:rPr>
                <w:rFonts w:ascii="宋体" w:eastAsia="宋体" w:hAnsi="宋体"/>
                <w:color w:val="000000" w:themeColor="text1"/>
                <w:sz w:val="18"/>
              </w:rPr>
            </w:pPr>
          </w:p>
        </w:tc>
      </w:tr>
      <w:tr w:rsidR="0049651F" w14:paraId="4D7CD040" w14:textId="77777777">
        <w:tc>
          <w:tcPr>
            <w:tcW w:w="770" w:type="dxa"/>
          </w:tcPr>
          <w:p w14:paraId="26BADA11" w14:textId="77777777" w:rsidR="0049651F" w:rsidRDefault="0059637E">
            <w:pPr>
              <w:rPr>
                <w:rFonts w:ascii="宋体" w:hAnsi="宋体"/>
                <w:color w:val="000000" w:themeColor="text1"/>
                <w:sz w:val="18"/>
              </w:rPr>
            </w:pPr>
            <w:bookmarkStart w:id="209" w:name="OLE_LINK87"/>
            <w:bookmarkEnd w:id="208"/>
            <w:r>
              <w:rPr>
                <w:rFonts w:ascii="宋体" w:hAnsi="宋体" w:hint="eastAsia"/>
                <w:color w:val="000000" w:themeColor="text1"/>
                <w:sz w:val="18"/>
              </w:rPr>
              <w:t>BS010304</w:t>
            </w:r>
            <w:bookmarkEnd w:id="209"/>
          </w:p>
        </w:tc>
        <w:tc>
          <w:tcPr>
            <w:tcW w:w="972" w:type="dxa"/>
            <w:vAlign w:val="center"/>
          </w:tcPr>
          <w:p w14:paraId="694C7698" w14:textId="77777777" w:rsidR="0049651F" w:rsidRDefault="0059637E">
            <w:pPr>
              <w:pStyle w:val="afff8"/>
              <w:rPr>
                <w:color w:val="000000" w:themeColor="text1"/>
                <w:sz w:val="18"/>
                <w:szCs w:val="18"/>
              </w:rPr>
            </w:pPr>
            <w:r>
              <w:rPr>
                <w:rFonts w:hint="eastAsia"/>
                <w:color w:val="000000" w:themeColor="text1"/>
                <w:sz w:val="18"/>
                <w:szCs w:val="18"/>
              </w:rPr>
              <w:t>分类分项关系维护</w:t>
            </w:r>
          </w:p>
        </w:tc>
        <w:tc>
          <w:tcPr>
            <w:tcW w:w="1386" w:type="dxa"/>
            <w:tcBorders>
              <w:left w:val="single" w:sz="4" w:space="0" w:color="auto"/>
              <w:right w:val="single" w:sz="4" w:space="0" w:color="auto"/>
            </w:tcBorders>
          </w:tcPr>
          <w:p w14:paraId="356E9CC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BI01_03_B004</w:t>
            </w:r>
          </w:p>
        </w:tc>
        <w:tc>
          <w:tcPr>
            <w:tcW w:w="1408" w:type="dxa"/>
            <w:tcBorders>
              <w:left w:val="single" w:sz="4" w:space="0" w:color="auto"/>
              <w:right w:val="single" w:sz="4" w:space="0" w:color="auto"/>
            </w:tcBorders>
          </w:tcPr>
          <w:p w14:paraId="6F8260C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BI01_03_C004</w:t>
            </w:r>
          </w:p>
        </w:tc>
        <w:tc>
          <w:tcPr>
            <w:tcW w:w="3510" w:type="dxa"/>
            <w:tcBorders>
              <w:left w:val="single" w:sz="4" w:space="0" w:color="auto"/>
            </w:tcBorders>
            <w:vAlign w:val="center"/>
          </w:tcPr>
          <w:p w14:paraId="77C7993E" w14:textId="77777777" w:rsidR="0049651F" w:rsidRDefault="0059637E">
            <w:pPr>
              <w:pStyle w:val="afff8"/>
              <w:rPr>
                <w:color w:val="000000" w:themeColor="text1"/>
                <w:sz w:val="18"/>
                <w:szCs w:val="18"/>
              </w:rPr>
            </w:pPr>
            <w:r>
              <w:rPr>
                <w:rFonts w:hint="eastAsia"/>
                <w:color w:val="000000" w:themeColor="text1"/>
                <w:sz w:val="18"/>
                <w:szCs w:val="18"/>
              </w:rPr>
              <w:t>维护能耗分类及分项的树状结构关系。</w:t>
            </w:r>
          </w:p>
        </w:tc>
        <w:tc>
          <w:tcPr>
            <w:tcW w:w="1134" w:type="dxa"/>
            <w:tcBorders>
              <w:left w:val="single" w:sz="4" w:space="0" w:color="auto"/>
            </w:tcBorders>
          </w:tcPr>
          <w:p w14:paraId="3F4ECF8B" w14:textId="77777777" w:rsidR="0049651F" w:rsidRDefault="0049651F">
            <w:pPr>
              <w:pStyle w:val="Default"/>
              <w:jc w:val="both"/>
              <w:rPr>
                <w:rFonts w:ascii="宋体" w:eastAsia="宋体" w:hAnsi="宋体"/>
                <w:color w:val="000000" w:themeColor="text1"/>
                <w:sz w:val="18"/>
              </w:rPr>
            </w:pPr>
          </w:p>
        </w:tc>
      </w:tr>
    </w:tbl>
    <w:p w14:paraId="484E0F66" w14:textId="77777777" w:rsidR="0049651F" w:rsidRDefault="0049651F">
      <w:pPr>
        <w:pStyle w:val="aff5"/>
        <w:ind w:firstLine="0"/>
        <w:rPr>
          <w:rFonts w:ascii="Times New Roman" w:hAnsi="Times New Roman"/>
          <w:color w:val="000000" w:themeColor="text1"/>
          <w:kern w:val="2"/>
        </w:rPr>
      </w:pPr>
    </w:p>
    <w:p w14:paraId="75B1A853" w14:textId="77777777" w:rsidR="0049651F" w:rsidRDefault="0059637E">
      <w:pPr>
        <w:pStyle w:val="5"/>
        <w:numPr>
          <w:ilvl w:val="4"/>
          <w:numId w:val="18"/>
        </w:numPr>
        <w:tabs>
          <w:tab w:val="left" w:pos="420"/>
        </w:tabs>
        <w:spacing w:before="0" w:after="0" w:line="240" w:lineRule="auto"/>
        <w:ind w:rightChars="100" w:right="210"/>
        <w:rPr>
          <w:rFonts w:ascii="黑体"/>
          <w:b w:val="0"/>
          <w:color w:val="000000" w:themeColor="text1"/>
          <w:sz w:val="21"/>
        </w:rPr>
      </w:pPr>
      <w:r>
        <w:rPr>
          <w:rFonts w:ascii="黑体" w:hAnsi="黑体" w:hint="eastAsia"/>
          <w:b w:val="0"/>
          <w:color w:val="000000" w:themeColor="text1"/>
          <w:sz w:val="21"/>
        </w:rPr>
        <w:t>&lt;管线图监测&gt;业务步骤清单</w:t>
      </w:r>
    </w:p>
    <w:p w14:paraId="3B93640D" w14:textId="77777777" w:rsidR="0049651F" w:rsidRDefault="0059637E">
      <w:pPr>
        <w:pStyle w:val="aff7"/>
        <w:keepNext/>
        <w:jc w:val="center"/>
        <w:rPr>
          <w:rFonts w:ascii="宋体" w:eastAsia="宋体" w:hAnsi="宋体"/>
          <w:color w:val="000000" w:themeColor="text1"/>
          <w:sz w:val="18"/>
        </w:rPr>
      </w:pPr>
      <w:bookmarkStart w:id="210" w:name="_Toc467673200"/>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6</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&lt;管线图监测&gt;业务步骤清单</w:t>
      </w:r>
      <w:bookmarkEnd w:id="210"/>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0A1513B7" w14:textId="77777777">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20720FC8" w14:textId="77777777" w:rsidR="0049651F" w:rsidRDefault="0059637E">
            <w:pPr>
              <w:rPr>
                <w:rFonts w:ascii="宋体" w:hAnsi="宋体"/>
                <w:color w:val="000000" w:themeColor="text1"/>
                <w:sz w:val="18"/>
              </w:rPr>
            </w:pPr>
            <w:r>
              <w:rPr>
                <w:rFonts w:ascii="宋体" w:hAnsi="宋体" w:hint="eastAsia"/>
                <w:color w:val="000000" w:themeColor="text1"/>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2D422F4" w14:textId="77777777" w:rsidR="0049651F" w:rsidRDefault="0059637E">
            <w:pPr>
              <w:pStyle w:val="afff8"/>
              <w:rPr>
                <w:color w:val="000000" w:themeColor="text1"/>
                <w:sz w:val="18"/>
                <w:szCs w:val="18"/>
              </w:rPr>
            </w:pPr>
            <w:r>
              <w:rPr>
                <w:rFonts w:hint="eastAsia"/>
                <w:color w:val="000000" w:themeColor="text1"/>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2F4DC66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55C230F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15DE619C" w14:textId="77777777" w:rsidR="0049651F" w:rsidRDefault="0059637E">
            <w:pPr>
              <w:pStyle w:val="afff8"/>
              <w:rPr>
                <w:color w:val="000000" w:themeColor="text1"/>
                <w:sz w:val="18"/>
                <w:szCs w:val="18"/>
              </w:rPr>
            </w:pPr>
            <w:r>
              <w:rPr>
                <w:rFonts w:hint="eastAsia"/>
                <w:color w:val="000000" w:themeColor="text1"/>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0F534F4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前置条件</w:t>
            </w:r>
          </w:p>
        </w:tc>
      </w:tr>
      <w:tr w:rsidR="0049651F" w14:paraId="4D0C6C60" w14:textId="77777777">
        <w:tc>
          <w:tcPr>
            <w:tcW w:w="770" w:type="dxa"/>
          </w:tcPr>
          <w:p w14:paraId="65A1FA71" w14:textId="77777777" w:rsidR="0049651F" w:rsidRDefault="0059637E">
            <w:pPr>
              <w:rPr>
                <w:rFonts w:ascii="宋体" w:hAnsi="宋体"/>
                <w:color w:val="000000" w:themeColor="text1"/>
                <w:sz w:val="18"/>
              </w:rPr>
            </w:pPr>
            <w:bookmarkStart w:id="211" w:name="OLE_LINK88"/>
            <w:r>
              <w:rPr>
                <w:rFonts w:ascii="宋体" w:hAnsi="宋体" w:hint="eastAsia"/>
                <w:color w:val="000000" w:themeColor="text1"/>
                <w:sz w:val="18"/>
              </w:rPr>
              <w:t>BS010401</w:t>
            </w:r>
            <w:bookmarkEnd w:id="211"/>
          </w:p>
        </w:tc>
        <w:tc>
          <w:tcPr>
            <w:tcW w:w="972" w:type="dxa"/>
            <w:vAlign w:val="center"/>
          </w:tcPr>
          <w:p w14:paraId="1211AC47" w14:textId="77777777" w:rsidR="0049651F" w:rsidRDefault="0059637E">
            <w:pPr>
              <w:pStyle w:val="afff8"/>
              <w:rPr>
                <w:color w:val="000000" w:themeColor="text1"/>
                <w:sz w:val="18"/>
                <w:szCs w:val="18"/>
              </w:rPr>
            </w:pPr>
            <w:r>
              <w:rPr>
                <w:rFonts w:hint="eastAsia"/>
                <w:color w:val="000000" w:themeColor="text1"/>
                <w:sz w:val="18"/>
                <w:szCs w:val="18"/>
              </w:rPr>
              <w:t>电气接线图监测</w:t>
            </w:r>
          </w:p>
        </w:tc>
        <w:tc>
          <w:tcPr>
            <w:tcW w:w="1386" w:type="dxa"/>
            <w:tcBorders>
              <w:left w:val="single" w:sz="4" w:space="0" w:color="auto"/>
              <w:right w:val="single" w:sz="4" w:space="0" w:color="auto"/>
            </w:tcBorders>
          </w:tcPr>
          <w:p w14:paraId="4B0AD07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BI01_04_B001</w:t>
            </w:r>
          </w:p>
        </w:tc>
        <w:tc>
          <w:tcPr>
            <w:tcW w:w="1408" w:type="dxa"/>
            <w:tcBorders>
              <w:left w:val="single" w:sz="4" w:space="0" w:color="auto"/>
              <w:right w:val="single" w:sz="4" w:space="0" w:color="auto"/>
            </w:tcBorders>
          </w:tcPr>
          <w:p w14:paraId="78ED748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BI01_04_C001</w:t>
            </w:r>
          </w:p>
        </w:tc>
        <w:tc>
          <w:tcPr>
            <w:tcW w:w="3510" w:type="dxa"/>
            <w:tcBorders>
              <w:left w:val="single" w:sz="4" w:space="0" w:color="auto"/>
            </w:tcBorders>
            <w:vAlign w:val="center"/>
          </w:tcPr>
          <w:p w14:paraId="489C1118" w14:textId="77777777" w:rsidR="0049651F" w:rsidRDefault="0059637E">
            <w:pPr>
              <w:pStyle w:val="afff8"/>
              <w:rPr>
                <w:color w:val="000000" w:themeColor="text1"/>
                <w:sz w:val="18"/>
                <w:szCs w:val="18"/>
              </w:rPr>
            </w:pPr>
            <w:r>
              <w:rPr>
                <w:rFonts w:hint="eastAsia"/>
                <w:color w:val="000000" w:themeColor="text1"/>
                <w:sz w:val="18"/>
                <w:szCs w:val="18"/>
              </w:rPr>
              <w:t>结合用户的电气线路图展示各类供用电设备的实时数据。</w:t>
            </w:r>
          </w:p>
        </w:tc>
        <w:tc>
          <w:tcPr>
            <w:tcW w:w="1134" w:type="dxa"/>
            <w:tcBorders>
              <w:left w:val="single" w:sz="4" w:space="0" w:color="auto"/>
            </w:tcBorders>
          </w:tcPr>
          <w:p w14:paraId="2648AC73" w14:textId="77777777" w:rsidR="0049651F" w:rsidRDefault="0049651F">
            <w:pPr>
              <w:pStyle w:val="Default"/>
              <w:jc w:val="both"/>
              <w:rPr>
                <w:rFonts w:ascii="宋体" w:eastAsia="宋体" w:hAnsi="宋体"/>
                <w:color w:val="000000" w:themeColor="text1"/>
                <w:sz w:val="18"/>
              </w:rPr>
            </w:pPr>
          </w:p>
        </w:tc>
      </w:tr>
      <w:tr w:rsidR="0049651F" w14:paraId="70792A95" w14:textId="77777777">
        <w:tc>
          <w:tcPr>
            <w:tcW w:w="770" w:type="dxa"/>
          </w:tcPr>
          <w:p w14:paraId="70A68C58" w14:textId="77777777" w:rsidR="0049651F" w:rsidRDefault="0059637E">
            <w:pPr>
              <w:rPr>
                <w:rFonts w:ascii="宋体" w:hAnsi="宋体"/>
                <w:color w:val="000000" w:themeColor="text1"/>
                <w:sz w:val="18"/>
              </w:rPr>
            </w:pPr>
            <w:r>
              <w:rPr>
                <w:rFonts w:ascii="宋体" w:hAnsi="宋体" w:hint="eastAsia"/>
                <w:color w:val="000000" w:themeColor="text1"/>
                <w:sz w:val="18"/>
              </w:rPr>
              <w:t>BS010402</w:t>
            </w:r>
          </w:p>
        </w:tc>
        <w:tc>
          <w:tcPr>
            <w:tcW w:w="972" w:type="dxa"/>
            <w:vAlign w:val="center"/>
          </w:tcPr>
          <w:p w14:paraId="4062F445" w14:textId="77777777" w:rsidR="0049651F" w:rsidRDefault="0059637E">
            <w:pPr>
              <w:pStyle w:val="afff8"/>
              <w:rPr>
                <w:color w:val="000000" w:themeColor="text1"/>
                <w:sz w:val="18"/>
                <w:szCs w:val="18"/>
              </w:rPr>
            </w:pPr>
            <w:r>
              <w:rPr>
                <w:rFonts w:hint="eastAsia"/>
                <w:color w:val="000000" w:themeColor="text1"/>
                <w:sz w:val="18"/>
                <w:szCs w:val="18"/>
              </w:rPr>
              <w:t>供水管道监测</w:t>
            </w:r>
          </w:p>
        </w:tc>
        <w:tc>
          <w:tcPr>
            <w:tcW w:w="1386" w:type="dxa"/>
            <w:tcBorders>
              <w:left w:val="single" w:sz="4" w:space="0" w:color="auto"/>
              <w:right w:val="single" w:sz="4" w:space="0" w:color="auto"/>
            </w:tcBorders>
          </w:tcPr>
          <w:p w14:paraId="2F41CEEA"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BI01_04_B002</w:t>
            </w:r>
          </w:p>
        </w:tc>
        <w:tc>
          <w:tcPr>
            <w:tcW w:w="1408" w:type="dxa"/>
            <w:tcBorders>
              <w:left w:val="single" w:sz="4" w:space="0" w:color="auto"/>
              <w:right w:val="single" w:sz="4" w:space="0" w:color="auto"/>
            </w:tcBorders>
          </w:tcPr>
          <w:p w14:paraId="0AABA44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BI01_04_C002</w:t>
            </w:r>
          </w:p>
        </w:tc>
        <w:tc>
          <w:tcPr>
            <w:tcW w:w="3510" w:type="dxa"/>
            <w:tcBorders>
              <w:left w:val="single" w:sz="4" w:space="0" w:color="auto"/>
            </w:tcBorders>
            <w:vAlign w:val="center"/>
          </w:tcPr>
          <w:p w14:paraId="75CAE7C6" w14:textId="77777777" w:rsidR="0049651F" w:rsidRDefault="0059637E">
            <w:pPr>
              <w:pStyle w:val="afff8"/>
              <w:rPr>
                <w:color w:val="000000" w:themeColor="text1"/>
                <w:sz w:val="18"/>
                <w:szCs w:val="18"/>
              </w:rPr>
            </w:pPr>
            <w:r>
              <w:rPr>
                <w:rFonts w:hint="eastAsia"/>
                <w:color w:val="000000" w:themeColor="text1"/>
                <w:sz w:val="18"/>
                <w:szCs w:val="18"/>
              </w:rPr>
              <w:t>结合用户的供水管道图展示供水设备的实时数据及阀门的开关状态。</w:t>
            </w:r>
          </w:p>
        </w:tc>
        <w:tc>
          <w:tcPr>
            <w:tcW w:w="1134" w:type="dxa"/>
            <w:tcBorders>
              <w:left w:val="single" w:sz="4" w:space="0" w:color="auto"/>
            </w:tcBorders>
          </w:tcPr>
          <w:p w14:paraId="042A93EA" w14:textId="77777777" w:rsidR="0049651F" w:rsidRDefault="0049651F">
            <w:pPr>
              <w:pStyle w:val="Default"/>
              <w:jc w:val="both"/>
              <w:rPr>
                <w:rFonts w:ascii="宋体" w:eastAsia="宋体" w:hAnsi="宋体"/>
                <w:color w:val="000000" w:themeColor="text1"/>
                <w:sz w:val="18"/>
              </w:rPr>
            </w:pPr>
          </w:p>
        </w:tc>
      </w:tr>
      <w:tr w:rsidR="0049651F" w14:paraId="24FD44AF" w14:textId="77777777">
        <w:tc>
          <w:tcPr>
            <w:tcW w:w="770" w:type="dxa"/>
          </w:tcPr>
          <w:p w14:paraId="73638745" w14:textId="77777777" w:rsidR="0049651F" w:rsidRDefault="0059637E">
            <w:pPr>
              <w:rPr>
                <w:rFonts w:ascii="宋体" w:hAnsi="宋体"/>
                <w:color w:val="000000" w:themeColor="text1"/>
                <w:sz w:val="18"/>
              </w:rPr>
            </w:pPr>
            <w:r>
              <w:rPr>
                <w:rFonts w:ascii="宋体" w:hAnsi="宋体" w:hint="eastAsia"/>
                <w:color w:val="000000" w:themeColor="text1"/>
                <w:sz w:val="18"/>
              </w:rPr>
              <w:t>BS010403</w:t>
            </w:r>
          </w:p>
        </w:tc>
        <w:tc>
          <w:tcPr>
            <w:tcW w:w="972" w:type="dxa"/>
            <w:vAlign w:val="center"/>
          </w:tcPr>
          <w:p w14:paraId="4C4946B2" w14:textId="77777777" w:rsidR="0049651F" w:rsidRDefault="0059637E">
            <w:pPr>
              <w:pStyle w:val="afff8"/>
              <w:rPr>
                <w:color w:val="000000" w:themeColor="text1"/>
                <w:sz w:val="18"/>
                <w:szCs w:val="18"/>
              </w:rPr>
            </w:pPr>
            <w:r>
              <w:rPr>
                <w:rFonts w:hint="eastAsia"/>
                <w:color w:val="000000" w:themeColor="text1"/>
                <w:sz w:val="18"/>
                <w:szCs w:val="18"/>
              </w:rPr>
              <w:t>供气管道监测</w:t>
            </w:r>
          </w:p>
        </w:tc>
        <w:tc>
          <w:tcPr>
            <w:tcW w:w="1386" w:type="dxa"/>
            <w:tcBorders>
              <w:left w:val="single" w:sz="4" w:space="0" w:color="auto"/>
              <w:right w:val="single" w:sz="4" w:space="0" w:color="auto"/>
            </w:tcBorders>
          </w:tcPr>
          <w:p w14:paraId="3229F26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BI01_04_B003</w:t>
            </w:r>
          </w:p>
        </w:tc>
        <w:tc>
          <w:tcPr>
            <w:tcW w:w="1408" w:type="dxa"/>
            <w:tcBorders>
              <w:left w:val="single" w:sz="4" w:space="0" w:color="auto"/>
              <w:right w:val="single" w:sz="4" w:space="0" w:color="auto"/>
            </w:tcBorders>
          </w:tcPr>
          <w:p w14:paraId="0E454E2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BI01_04_C003</w:t>
            </w:r>
          </w:p>
        </w:tc>
        <w:tc>
          <w:tcPr>
            <w:tcW w:w="3510" w:type="dxa"/>
            <w:tcBorders>
              <w:left w:val="single" w:sz="4" w:space="0" w:color="auto"/>
            </w:tcBorders>
            <w:vAlign w:val="center"/>
          </w:tcPr>
          <w:p w14:paraId="13D42E39" w14:textId="77777777" w:rsidR="0049651F" w:rsidRDefault="0059637E">
            <w:pPr>
              <w:pStyle w:val="afff8"/>
              <w:rPr>
                <w:color w:val="000000" w:themeColor="text1"/>
                <w:sz w:val="18"/>
                <w:szCs w:val="18"/>
              </w:rPr>
            </w:pPr>
            <w:r>
              <w:rPr>
                <w:rFonts w:hint="eastAsia"/>
                <w:color w:val="000000" w:themeColor="text1"/>
                <w:sz w:val="18"/>
                <w:szCs w:val="18"/>
              </w:rPr>
              <w:t>结合用户的供气管道图展示供气设备的实时数据及阀门的开关状态。</w:t>
            </w:r>
          </w:p>
        </w:tc>
        <w:tc>
          <w:tcPr>
            <w:tcW w:w="1134" w:type="dxa"/>
            <w:tcBorders>
              <w:left w:val="single" w:sz="4" w:space="0" w:color="auto"/>
            </w:tcBorders>
          </w:tcPr>
          <w:p w14:paraId="4DFE0471" w14:textId="77777777" w:rsidR="0049651F" w:rsidRDefault="0049651F">
            <w:pPr>
              <w:pStyle w:val="Default"/>
              <w:jc w:val="both"/>
              <w:rPr>
                <w:rFonts w:ascii="宋体" w:eastAsia="宋体" w:hAnsi="宋体"/>
                <w:color w:val="000000" w:themeColor="text1"/>
                <w:sz w:val="18"/>
              </w:rPr>
            </w:pPr>
          </w:p>
        </w:tc>
      </w:tr>
      <w:tr w:rsidR="0049651F" w14:paraId="7CDEC81C" w14:textId="77777777">
        <w:tc>
          <w:tcPr>
            <w:tcW w:w="770" w:type="dxa"/>
          </w:tcPr>
          <w:p w14:paraId="2340BB0D" w14:textId="77777777" w:rsidR="0049651F" w:rsidRDefault="0059637E">
            <w:pPr>
              <w:rPr>
                <w:rFonts w:ascii="宋体" w:hAnsi="宋体"/>
                <w:color w:val="000000" w:themeColor="text1"/>
                <w:sz w:val="18"/>
              </w:rPr>
            </w:pPr>
            <w:r>
              <w:rPr>
                <w:rFonts w:ascii="宋体" w:hAnsi="宋体" w:hint="eastAsia"/>
                <w:color w:val="000000" w:themeColor="text1"/>
                <w:sz w:val="18"/>
              </w:rPr>
              <w:t>BS010404</w:t>
            </w:r>
          </w:p>
        </w:tc>
        <w:tc>
          <w:tcPr>
            <w:tcW w:w="972" w:type="dxa"/>
            <w:vAlign w:val="center"/>
          </w:tcPr>
          <w:p w14:paraId="0554B486" w14:textId="77777777" w:rsidR="0049651F" w:rsidRDefault="0059637E">
            <w:pPr>
              <w:pStyle w:val="afff8"/>
              <w:rPr>
                <w:color w:val="000000" w:themeColor="text1"/>
                <w:sz w:val="18"/>
                <w:szCs w:val="18"/>
              </w:rPr>
            </w:pPr>
            <w:r>
              <w:rPr>
                <w:rFonts w:hint="eastAsia"/>
                <w:color w:val="000000" w:themeColor="text1"/>
                <w:sz w:val="18"/>
                <w:szCs w:val="18"/>
              </w:rPr>
              <w:t>供油管道监测</w:t>
            </w:r>
          </w:p>
        </w:tc>
        <w:tc>
          <w:tcPr>
            <w:tcW w:w="1386" w:type="dxa"/>
            <w:tcBorders>
              <w:left w:val="single" w:sz="4" w:space="0" w:color="auto"/>
              <w:right w:val="single" w:sz="4" w:space="0" w:color="auto"/>
            </w:tcBorders>
          </w:tcPr>
          <w:p w14:paraId="1D9E212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BI01_04_B004</w:t>
            </w:r>
          </w:p>
        </w:tc>
        <w:tc>
          <w:tcPr>
            <w:tcW w:w="1408" w:type="dxa"/>
            <w:tcBorders>
              <w:left w:val="single" w:sz="4" w:space="0" w:color="auto"/>
              <w:right w:val="single" w:sz="4" w:space="0" w:color="auto"/>
            </w:tcBorders>
          </w:tcPr>
          <w:p w14:paraId="566A3F3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BI01_04_C004</w:t>
            </w:r>
          </w:p>
        </w:tc>
        <w:tc>
          <w:tcPr>
            <w:tcW w:w="3510" w:type="dxa"/>
            <w:tcBorders>
              <w:left w:val="single" w:sz="4" w:space="0" w:color="auto"/>
            </w:tcBorders>
            <w:vAlign w:val="center"/>
          </w:tcPr>
          <w:p w14:paraId="4507F25A" w14:textId="77777777" w:rsidR="0049651F" w:rsidRDefault="0059637E">
            <w:pPr>
              <w:pStyle w:val="afff8"/>
              <w:rPr>
                <w:color w:val="000000" w:themeColor="text1"/>
                <w:sz w:val="18"/>
                <w:szCs w:val="18"/>
              </w:rPr>
            </w:pPr>
            <w:r>
              <w:rPr>
                <w:rFonts w:hint="eastAsia"/>
                <w:color w:val="000000" w:themeColor="text1"/>
                <w:sz w:val="18"/>
                <w:szCs w:val="18"/>
              </w:rPr>
              <w:t>结合用户的供油管道图展示供油设备的实时数据及阀门的开关状态。</w:t>
            </w:r>
          </w:p>
        </w:tc>
        <w:tc>
          <w:tcPr>
            <w:tcW w:w="1134" w:type="dxa"/>
            <w:tcBorders>
              <w:left w:val="single" w:sz="4" w:space="0" w:color="auto"/>
            </w:tcBorders>
          </w:tcPr>
          <w:p w14:paraId="5CE94A93" w14:textId="77777777" w:rsidR="0049651F" w:rsidRDefault="0049651F">
            <w:pPr>
              <w:pStyle w:val="Default"/>
              <w:jc w:val="both"/>
              <w:rPr>
                <w:rFonts w:ascii="宋体" w:eastAsia="宋体" w:hAnsi="宋体"/>
                <w:color w:val="000000" w:themeColor="text1"/>
                <w:sz w:val="18"/>
              </w:rPr>
            </w:pPr>
          </w:p>
        </w:tc>
      </w:tr>
      <w:tr w:rsidR="0049651F" w14:paraId="291DE84B" w14:textId="77777777">
        <w:tc>
          <w:tcPr>
            <w:tcW w:w="770" w:type="dxa"/>
          </w:tcPr>
          <w:p w14:paraId="09AFCACB" w14:textId="77777777" w:rsidR="0049651F" w:rsidRDefault="0059637E">
            <w:pPr>
              <w:rPr>
                <w:rFonts w:ascii="宋体" w:hAnsi="宋体"/>
                <w:color w:val="000000" w:themeColor="text1"/>
                <w:sz w:val="18"/>
              </w:rPr>
            </w:pPr>
            <w:r>
              <w:rPr>
                <w:rFonts w:ascii="宋体" w:hAnsi="宋体" w:hint="eastAsia"/>
                <w:color w:val="000000" w:themeColor="text1"/>
                <w:sz w:val="18"/>
              </w:rPr>
              <w:t>BS010405</w:t>
            </w:r>
          </w:p>
        </w:tc>
        <w:tc>
          <w:tcPr>
            <w:tcW w:w="972" w:type="dxa"/>
            <w:vAlign w:val="center"/>
          </w:tcPr>
          <w:p w14:paraId="38038186" w14:textId="77777777" w:rsidR="0049651F" w:rsidRDefault="0059637E">
            <w:pPr>
              <w:pStyle w:val="afff8"/>
              <w:rPr>
                <w:color w:val="000000" w:themeColor="text1"/>
                <w:sz w:val="18"/>
                <w:szCs w:val="18"/>
              </w:rPr>
            </w:pPr>
            <w:r>
              <w:rPr>
                <w:rFonts w:hint="eastAsia"/>
                <w:color w:val="000000" w:themeColor="text1"/>
                <w:sz w:val="18"/>
                <w:szCs w:val="18"/>
              </w:rPr>
              <w:t>锅炉工艺监测</w:t>
            </w:r>
          </w:p>
        </w:tc>
        <w:tc>
          <w:tcPr>
            <w:tcW w:w="1386" w:type="dxa"/>
            <w:tcBorders>
              <w:left w:val="single" w:sz="4" w:space="0" w:color="auto"/>
              <w:right w:val="single" w:sz="4" w:space="0" w:color="auto"/>
            </w:tcBorders>
          </w:tcPr>
          <w:p w14:paraId="798CB8DC"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BI01_04_B005</w:t>
            </w:r>
          </w:p>
        </w:tc>
        <w:tc>
          <w:tcPr>
            <w:tcW w:w="1408" w:type="dxa"/>
            <w:tcBorders>
              <w:left w:val="single" w:sz="4" w:space="0" w:color="auto"/>
              <w:right w:val="single" w:sz="4" w:space="0" w:color="auto"/>
            </w:tcBorders>
          </w:tcPr>
          <w:p w14:paraId="269CBF31"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BI01_04_C005</w:t>
            </w:r>
          </w:p>
        </w:tc>
        <w:tc>
          <w:tcPr>
            <w:tcW w:w="3510" w:type="dxa"/>
            <w:tcBorders>
              <w:left w:val="single" w:sz="4" w:space="0" w:color="auto"/>
            </w:tcBorders>
            <w:vAlign w:val="center"/>
          </w:tcPr>
          <w:p w14:paraId="665F8A99" w14:textId="77777777" w:rsidR="0049651F" w:rsidRDefault="0059637E">
            <w:pPr>
              <w:pStyle w:val="afff8"/>
              <w:rPr>
                <w:color w:val="000000" w:themeColor="text1"/>
                <w:sz w:val="18"/>
                <w:szCs w:val="18"/>
              </w:rPr>
            </w:pPr>
            <w:r>
              <w:rPr>
                <w:rFonts w:hint="eastAsia"/>
                <w:color w:val="000000" w:themeColor="text1"/>
                <w:sz w:val="18"/>
                <w:szCs w:val="18"/>
              </w:rPr>
              <w:t>结合锅炉工艺图展示锅炉的运行状态和数据。</w:t>
            </w:r>
          </w:p>
        </w:tc>
        <w:tc>
          <w:tcPr>
            <w:tcW w:w="1134" w:type="dxa"/>
            <w:tcBorders>
              <w:left w:val="single" w:sz="4" w:space="0" w:color="auto"/>
            </w:tcBorders>
          </w:tcPr>
          <w:p w14:paraId="7A54FA94" w14:textId="77777777" w:rsidR="0049651F" w:rsidRDefault="0049651F">
            <w:pPr>
              <w:pStyle w:val="Default"/>
              <w:jc w:val="both"/>
              <w:rPr>
                <w:rFonts w:ascii="宋体" w:eastAsia="宋体" w:hAnsi="宋体"/>
                <w:color w:val="000000" w:themeColor="text1"/>
                <w:sz w:val="18"/>
              </w:rPr>
            </w:pPr>
          </w:p>
        </w:tc>
      </w:tr>
      <w:tr w:rsidR="0049651F" w14:paraId="13AD0039" w14:textId="77777777">
        <w:tc>
          <w:tcPr>
            <w:tcW w:w="770" w:type="dxa"/>
          </w:tcPr>
          <w:p w14:paraId="7B6547B4" w14:textId="77777777" w:rsidR="0049651F" w:rsidRDefault="0059637E">
            <w:pPr>
              <w:rPr>
                <w:rFonts w:ascii="宋体" w:hAnsi="宋体"/>
                <w:color w:val="000000" w:themeColor="text1"/>
                <w:sz w:val="18"/>
              </w:rPr>
            </w:pPr>
            <w:r>
              <w:rPr>
                <w:rFonts w:ascii="宋体" w:hAnsi="宋体" w:hint="eastAsia"/>
                <w:color w:val="000000" w:themeColor="text1"/>
                <w:sz w:val="18"/>
              </w:rPr>
              <w:t>BS010406</w:t>
            </w:r>
          </w:p>
        </w:tc>
        <w:tc>
          <w:tcPr>
            <w:tcW w:w="972" w:type="dxa"/>
            <w:vAlign w:val="center"/>
          </w:tcPr>
          <w:p w14:paraId="777CC903" w14:textId="77777777" w:rsidR="0049651F" w:rsidRDefault="0059637E">
            <w:pPr>
              <w:pStyle w:val="afff8"/>
              <w:rPr>
                <w:color w:val="000000" w:themeColor="text1"/>
                <w:sz w:val="18"/>
                <w:szCs w:val="18"/>
              </w:rPr>
            </w:pPr>
            <w:r>
              <w:rPr>
                <w:rFonts w:hint="eastAsia"/>
                <w:color w:val="000000" w:themeColor="text1"/>
                <w:sz w:val="18"/>
                <w:szCs w:val="18"/>
              </w:rPr>
              <w:t>空调系统工艺监测</w:t>
            </w:r>
          </w:p>
        </w:tc>
        <w:tc>
          <w:tcPr>
            <w:tcW w:w="1386" w:type="dxa"/>
            <w:tcBorders>
              <w:left w:val="single" w:sz="4" w:space="0" w:color="auto"/>
              <w:right w:val="single" w:sz="4" w:space="0" w:color="auto"/>
            </w:tcBorders>
          </w:tcPr>
          <w:p w14:paraId="0938656A"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BI01_04_B006</w:t>
            </w:r>
          </w:p>
        </w:tc>
        <w:tc>
          <w:tcPr>
            <w:tcW w:w="1408" w:type="dxa"/>
            <w:tcBorders>
              <w:left w:val="single" w:sz="4" w:space="0" w:color="auto"/>
              <w:right w:val="single" w:sz="4" w:space="0" w:color="auto"/>
            </w:tcBorders>
          </w:tcPr>
          <w:p w14:paraId="5397479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BI01_04_C006</w:t>
            </w:r>
          </w:p>
        </w:tc>
        <w:tc>
          <w:tcPr>
            <w:tcW w:w="3510" w:type="dxa"/>
            <w:tcBorders>
              <w:left w:val="single" w:sz="4" w:space="0" w:color="auto"/>
            </w:tcBorders>
            <w:vAlign w:val="center"/>
          </w:tcPr>
          <w:p w14:paraId="6DA2022F" w14:textId="77777777" w:rsidR="0049651F" w:rsidRDefault="0059637E">
            <w:pPr>
              <w:pStyle w:val="afff8"/>
              <w:rPr>
                <w:color w:val="000000" w:themeColor="text1"/>
                <w:sz w:val="18"/>
                <w:szCs w:val="18"/>
              </w:rPr>
            </w:pPr>
            <w:r>
              <w:rPr>
                <w:rFonts w:hint="eastAsia"/>
                <w:color w:val="000000" w:themeColor="text1"/>
                <w:sz w:val="18"/>
                <w:szCs w:val="18"/>
              </w:rPr>
              <w:t>结合用户各空调系统的工艺图展示空调系统的运行状态和数据。</w:t>
            </w:r>
          </w:p>
        </w:tc>
        <w:tc>
          <w:tcPr>
            <w:tcW w:w="1134" w:type="dxa"/>
            <w:tcBorders>
              <w:left w:val="single" w:sz="4" w:space="0" w:color="auto"/>
            </w:tcBorders>
          </w:tcPr>
          <w:p w14:paraId="7B3AA3DB" w14:textId="77777777" w:rsidR="0049651F" w:rsidRDefault="0049651F">
            <w:pPr>
              <w:pStyle w:val="Default"/>
              <w:jc w:val="both"/>
              <w:rPr>
                <w:rFonts w:ascii="宋体" w:eastAsia="宋体" w:hAnsi="宋体"/>
                <w:color w:val="000000" w:themeColor="text1"/>
                <w:sz w:val="18"/>
              </w:rPr>
            </w:pPr>
          </w:p>
        </w:tc>
      </w:tr>
      <w:tr w:rsidR="0049651F" w14:paraId="076FD154" w14:textId="77777777">
        <w:tc>
          <w:tcPr>
            <w:tcW w:w="770" w:type="dxa"/>
          </w:tcPr>
          <w:p w14:paraId="6EEE4154" w14:textId="77777777" w:rsidR="0049651F" w:rsidRDefault="0059637E">
            <w:pPr>
              <w:rPr>
                <w:rFonts w:ascii="宋体" w:hAnsi="宋体"/>
                <w:color w:val="000000" w:themeColor="text1"/>
                <w:sz w:val="18"/>
              </w:rPr>
            </w:pPr>
            <w:bookmarkStart w:id="212" w:name="OLE_LINK91"/>
            <w:r>
              <w:rPr>
                <w:rFonts w:ascii="宋体" w:hAnsi="宋体" w:hint="eastAsia"/>
                <w:color w:val="000000" w:themeColor="text1"/>
                <w:sz w:val="18"/>
              </w:rPr>
              <w:t>BS010407</w:t>
            </w:r>
            <w:bookmarkEnd w:id="212"/>
          </w:p>
        </w:tc>
        <w:tc>
          <w:tcPr>
            <w:tcW w:w="972" w:type="dxa"/>
            <w:vAlign w:val="center"/>
          </w:tcPr>
          <w:p w14:paraId="454D1D50" w14:textId="77777777" w:rsidR="0049651F" w:rsidRDefault="0059637E">
            <w:pPr>
              <w:pStyle w:val="afff8"/>
              <w:rPr>
                <w:color w:val="000000" w:themeColor="text1"/>
                <w:sz w:val="18"/>
                <w:szCs w:val="18"/>
              </w:rPr>
            </w:pPr>
            <w:r>
              <w:rPr>
                <w:rFonts w:hint="eastAsia"/>
                <w:color w:val="000000" w:themeColor="text1"/>
                <w:sz w:val="18"/>
                <w:szCs w:val="18"/>
              </w:rPr>
              <w:t>管线图管理</w:t>
            </w:r>
          </w:p>
        </w:tc>
        <w:tc>
          <w:tcPr>
            <w:tcW w:w="1386" w:type="dxa"/>
            <w:tcBorders>
              <w:left w:val="single" w:sz="4" w:space="0" w:color="auto"/>
              <w:right w:val="single" w:sz="4" w:space="0" w:color="auto"/>
            </w:tcBorders>
          </w:tcPr>
          <w:p w14:paraId="3A6A722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BI01_04_B007</w:t>
            </w:r>
          </w:p>
        </w:tc>
        <w:tc>
          <w:tcPr>
            <w:tcW w:w="1408" w:type="dxa"/>
            <w:tcBorders>
              <w:left w:val="single" w:sz="4" w:space="0" w:color="auto"/>
              <w:right w:val="single" w:sz="4" w:space="0" w:color="auto"/>
            </w:tcBorders>
          </w:tcPr>
          <w:p w14:paraId="20AB530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BI01_04_C007</w:t>
            </w:r>
          </w:p>
        </w:tc>
        <w:tc>
          <w:tcPr>
            <w:tcW w:w="3510" w:type="dxa"/>
            <w:tcBorders>
              <w:left w:val="single" w:sz="4" w:space="0" w:color="auto"/>
            </w:tcBorders>
            <w:vAlign w:val="center"/>
          </w:tcPr>
          <w:p w14:paraId="679D5191" w14:textId="77777777" w:rsidR="0049651F" w:rsidRDefault="0059637E">
            <w:pPr>
              <w:pStyle w:val="afff8"/>
              <w:rPr>
                <w:color w:val="000000" w:themeColor="text1"/>
                <w:sz w:val="18"/>
                <w:szCs w:val="18"/>
              </w:rPr>
            </w:pPr>
            <w:r>
              <w:rPr>
                <w:rFonts w:hint="eastAsia"/>
                <w:color w:val="000000" w:themeColor="text1"/>
                <w:sz w:val="18"/>
                <w:szCs w:val="18"/>
              </w:rPr>
              <w:t>新建或导入各类管线图并配置数据监测点。</w:t>
            </w:r>
          </w:p>
        </w:tc>
        <w:tc>
          <w:tcPr>
            <w:tcW w:w="1134" w:type="dxa"/>
            <w:tcBorders>
              <w:left w:val="single" w:sz="4" w:space="0" w:color="auto"/>
            </w:tcBorders>
          </w:tcPr>
          <w:p w14:paraId="194F0497" w14:textId="77777777" w:rsidR="0049651F" w:rsidRDefault="0049651F">
            <w:pPr>
              <w:pStyle w:val="Default"/>
              <w:jc w:val="both"/>
              <w:rPr>
                <w:rFonts w:ascii="宋体" w:eastAsia="宋体" w:hAnsi="宋体"/>
                <w:color w:val="000000" w:themeColor="text1"/>
                <w:sz w:val="18"/>
              </w:rPr>
            </w:pPr>
          </w:p>
        </w:tc>
      </w:tr>
    </w:tbl>
    <w:p w14:paraId="67BE2708" w14:textId="77777777" w:rsidR="0049651F" w:rsidRDefault="0049651F">
      <w:pPr>
        <w:pStyle w:val="aff5"/>
        <w:ind w:firstLine="0"/>
        <w:rPr>
          <w:rFonts w:ascii="Times New Roman" w:hAnsi="Times New Roman"/>
          <w:color w:val="000000" w:themeColor="text1"/>
          <w:kern w:val="2"/>
        </w:rPr>
      </w:pPr>
    </w:p>
    <w:p w14:paraId="04EC3B7F" w14:textId="77777777" w:rsidR="0049651F" w:rsidRDefault="0059637E">
      <w:pPr>
        <w:pStyle w:val="5"/>
        <w:numPr>
          <w:ilvl w:val="4"/>
          <w:numId w:val="18"/>
        </w:numPr>
        <w:tabs>
          <w:tab w:val="left" w:pos="420"/>
        </w:tabs>
        <w:spacing w:before="0" w:after="0" w:line="240" w:lineRule="auto"/>
        <w:ind w:rightChars="100" w:right="210"/>
        <w:rPr>
          <w:rFonts w:ascii="黑体"/>
          <w:b w:val="0"/>
          <w:color w:val="000000" w:themeColor="text1"/>
          <w:sz w:val="21"/>
        </w:rPr>
      </w:pPr>
      <w:r>
        <w:rPr>
          <w:rFonts w:ascii="黑体" w:hAnsi="黑体" w:hint="eastAsia"/>
          <w:b w:val="0"/>
          <w:color w:val="000000" w:themeColor="text1"/>
          <w:sz w:val="21"/>
        </w:rPr>
        <w:t>&lt;能耗报警&gt;业务步骤清单</w:t>
      </w:r>
    </w:p>
    <w:p w14:paraId="75B32597" w14:textId="77777777" w:rsidR="0049651F" w:rsidRDefault="0059637E">
      <w:pPr>
        <w:pStyle w:val="aff7"/>
        <w:keepNext/>
        <w:jc w:val="center"/>
        <w:rPr>
          <w:rFonts w:ascii="宋体" w:eastAsia="宋体" w:hAnsi="宋体"/>
          <w:color w:val="000000" w:themeColor="text1"/>
          <w:sz w:val="18"/>
        </w:rPr>
      </w:pPr>
      <w:bookmarkStart w:id="213" w:name="_Toc467673201"/>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7</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&lt;能耗报警&gt;业务步骤清单</w:t>
      </w:r>
      <w:bookmarkEnd w:id="213"/>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6935F7B6" w14:textId="77777777">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74B6035E" w14:textId="77777777" w:rsidR="0049651F" w:rsidRDefault="0059637E">
            <w:pPr>
              <w:rPr>
                <w:rFonts w:ascii="宋体" w:hAnsi="宋体"/>
                <w:color w:val="000000" w:themeColor="text1"/>
                <w:sz w:val="18"/>
              </w:rPr>
            </w:pPr>
            <w:r>
              <w:rPr>
                <w:rFonts w:ascii="宋体" w:hAnsi="宋体" w:hint="eastAsia"/>
                <w:color w:val="000000" w:themeColor="text1"/>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5AC348C" w14:textId="77777777" w:rsidR="0049651F" w:rsidRDefault="0059637E">
            <w:pPr>
              <w:pStyle w:val="afff8"/>
              <w:rPr>
                <w:color w:val="000000" w:themeColor="text1"/>
                <w:sz w:val="18"/>
                <w:szCs w:val="18"/>
              </w:rPr>
            </w:pPr>
            <w:r>
              <w:rPr>
                <w:rFonts w:hint="eastAsia"/>
                <w:color w:val="000000" w:themeColor="text1"/>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3A689B0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5A102FE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A0AEBB7" w14:textId="77777777" w:rsidR="0049651F" w:rsidRDefault="0059637E">
            <w:pPr>
              <w:pStyle w:val="afff8"/>
              <w:rPr>
                <w:color w:val="000000" w:themeColor="text1"/>
                <w:sz w:val="18"/>
                <w:szCs w:val="18"/>
              </w:rPr>
            </w:pPr>
            <w:r>
              <w:rPr>
                <w:rFonts w:hint="eastAsia"/>
                <w:color w:val="000000" w:themeColor="text1"/>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50019ECD"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前置条件</w:t>
            </w:r>
          </w:p>
        </w:tc>
      </w:tr>
      <w:tr w:rsidR="0049651F" w14:paraId="4280D495" w14:textId="77777777">
        <w:tc>
          <w:tcPr>
            <w:tcW w:w="770" w:type="dxa"/>
          </w:tcPr>
          <w:p w14:paraId="566CE7C5" w14:textId="77777777" w:rsidR="0049651F" w:rsidRDefault="0059637E">
            <w:pPr>
              <w:rPr>
                <w:rFonts w:ascii="宋体" w:hAnsi="宋体"/>
                <w:color w:val="000000" w:themeColor="text1"/>
                <w:sz w:val="18"/>
              </w:rPr>
            </w:pPr>
            <w:bookmarkStart w:id="214" w:name="OLE_LINK92"/>
            <w:r>
              <w:rPr>
                <w:rFonts w:ascii="宋体" w:hAnsi="宋体" w:hint="eastAsia"/>
                <w:color w:val="000000" w:themeColor="text1"/>
                <w:sz w:val="18"/>
              </w:rPr>
              <w:t>BS010501</w:t>
            </w:r>
            <w:bookmarkEnd w:id="214"/>
          </w:p>
        </w:tc>
        <w:tc>
          <w:tcPr>
            <w:tcW w:w="972" w:type="dxa"/>
            <w:vAlign w:val="center"/>
          </w:tcPr>
          <w:p w14:paraId="2B044490" w14:textId="77777777" w:rsidR="0049651F" w:rsidRDefault="0059637E">
            <w:pPr>
              <w:pStyle w:val="afff8"/>
              <w:rPr>
                <w:color w:val="000000" w:themeColor="text1"/>
                <w:sz w:val="18"/>
                <w:szCs w:val="18"/>
              </w:rPr>
            </w:pPr>
            <w:r>
              <w:rPr>
                <w:rFonts w:hint="eastAsia"/>
                <w:color w:val="000000" w:themeColor="text1"/>
                <w:sz w:val="18"/>
                <w:szCs w:val="18"/>
              </w:rPr>
              <w:t>能耗预警指标管理</w:t>
            </w:r>
          </w:p>
        </w:tc>
        <w:tc>
          <w:tcPr>
            <w:tcW w:w="1386" w:type="dxa"/>
            <w:tcBorders>
              <w:left w:val="single" w:sz="4" w:space="0" w:color="auto"/>
              <w:right w:val="single" w:sz="4" w:space="0" w:color="auto"/>
            </w:tcBorders>
          </w:tcPr>
          <w:p w14:paraId="5DC7138A"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BI01_05_B001</w:t>
            </w:r>
          </w:p>
        </w:tc>
        <w:tc>
          <w:tcPr>
            <w:tcW w:w="1408" w:type="dxa"/>
            <w:tcBorders>
              <w:left w:val="single" w:sz="4" w:space="0" w:color="auto"/>
              <w:right w:val="single" w:sz="4" w:space="0" w:color="auto"/>
            </w:tcBorders>
          </w:tcPr>
          <w:p w14:paraId="39457D0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BI01_05_C001</w:t>
            </w:r>
          </w:p>
        </w:tc>
        <w:tc>
          <w:tcPr>
            <w:tcW w:w="3510" w:type="dxa"/>
            <w:tcBorders>
              <w:left w:val="single" w:sz="4" w:space="0" w:color="auto"/>
            </w:tcBorders>
            <w:vAlign w:val="center"/>
          </w:tcPr>
          <w:p w14:paraId="39DB7FD1" w14:textId="77777777" w:rsidR="0049651F" w:rsidRDefault="0059637E">
            <w:pPr>
              <w:pStyle w:val="afff8"/>
              <w:rPr>
                <w:color w:val="000000" w:themeColor="text1"/>
                <w:sz w:val="18"/>
                <w:szCs w:val="18"/>
              </w:rPr>
            </w:pPr>
            <w:r>
              <w:rPr>
                <w:rFonts w:hint="eastAsia"/>
                <w:color w:val="000000" w:themeColor="text1"/>
                <w:sz w:val="18"/>
                <w:szCs w:val="18"/>
              </w:rPr>
              <w:t>管理各类能耗预警指标，如日用电量阈值、月用电量阈值等。</w:t>
            </w:r>
          </w:p>
        </w:tc>
        <w:tc>
          <w:tcPr>
            <w:tcW w:w="1134" w:type="dxa"/>
            <w:tcBorders>
              <w:left w:val="single" w:sz="4" w:space="0" w:color="auto"/>
            </w:tcBorders>
          </w:tcPr>
          <w:p w14:paraId="34C346D3" w14:textId="77777777" w:rsidR="0049651F" w:rsidRDefault="0049651F">
            <w:pPr>
              <w:pStyle w:val="Default"/>
              <w:jc w:val="both"/>
              <w:rPr>
                <w:rFonts w:ascii="宋体" w:eastAsia="宋体" w:hAnsi="宋体"/>
                <w:color w:val="000000" w:themeColor="text1"/>
                <w:sz w:val="18"/>
              </w:rPr>
            </w:pPr>
          </w:p>
        </w:tc>
      </w:tr>
      <w:tr w:rsidR="0049651F" w14:paraId="6F0466FD" w14:textId="77777777">
        <w:tc>
          <w:tcPr>
            <w:tcW w:w="770" w:type="dxa"/>
          </w:tcPr>
          <w:p w14:paraId="6368405A" w14:textId="77777777" w:rsidR="0049651F" w:rsidRDefault="0059637E">
            <w:pPr>
              <w:rPr>
                <w:rFonts w:ascii="宋体" w:hAnsi="宋体"/>
                <w:color w:val="000000" w:themeColor="text1"/>
                <w:sz w:val="18"/>
              </w:rPr>
            </w:pPr>
            <w:r>
              <w:rPr>
                <w:rFonts w:ascii="宋体" w:hAnsi="宋体" w:hint="eastAsia"/>
                <w:color w:val="000000" w:themeColor="text1"/>
                <w:sz w:val="18"/>
              </w:rPr>
              <w:t>BS010502</w:t>
            </w:r>
          </w:p>
        </w:tc>
        <w:tc>
          <w:tcPr>
            <w:tcW w:w="972" w:type="dxa"/>
            <w:vAlign w:val="center"/>
          </w:tcPr>
          <w:p w14:paraId="3179AFF0" w14:textId="77777777" w:rsidR="0049651F" w:rsidRDefault="0059637E">
            <w:pPr>
              <w:pStyle w:val="afff8"/>
              <w:rPr>
                <w:color w:val="000000" w:themeColor="text1"/>
                <w:sz w:val="18"/>
                <w:szCs w:val="18"/>
              </w:rPr>
            </w:pPr>
            <w:r>
              <w:rPr>
                <w:rFonts w:hint="eastAsia"/>
                <w:color w:val="000000" w:themeColor="text1"/>
                <w:sz w:val="18"/>
                <w:szCs w:val="18"/>
              </w:rPr>
              <w:t>能耗报警监测</w:t>
            </w:r>
          </w:p>
        </w:tc>
        <w:tc>
          <w:tcPr>
            <w:tcW w:w="1386" w:type="dxa"/>
            <w:tcBorders>
              <w:left w:val="single" w:sz="4" w:space="0" w:color="auto"/>
              <w:right w:val="single" w:sz="4" w:space="0" w:color="auto"/>
            </w:tcBorders>
          </w:tcPr>
          <w:p w14:paraId="245F4B9A"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BI01_05_B002</w:t>
            </w:r>
          </w:p>
        </w:tc>
        <w:tc>
          <w:tcPr>
            <w:tcW w:w="1408" w:type="dxa"/>
            <w:tcBorders>
              <w:left w:val="single" w:sz="4" w:space="0" w:color="auto"/>
              <w:right w:val="single" w:sz="4" w:space="0" w:color="auto"/>
            </w:tcBorders>
          </w:tcPr>
          <w:p w14:paraId="76E41C5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BI01_05_C002</w:t>
            </w:r>
          </w:p>
        </w:tc>
        <w:tc>
          <w:tcPr>
            <w:tcW w:w="3510" w:type="dxa"/>
            <w:tcBorders>
              <w:left w:val="single" w:sz="4" w:space="0" w:color="auto"/>
            </w:tcBorders>
            <w:vAlign w:val="center"/>
          </w:tcPr>
          <w:p w14:paraId="28216904" w14:textId="77777777" w:rsidR="0049651F" w:rsidRDefault="0059637E">
            <w:pPr>
              <w:pStyle w:val="afff8"/>
              <w:rPr>
                <w:color w:val="000000" w:themeColor="text1"/>
                <w:sz w:val="18"/>
                <w:szCs w:val="18"/>
              </w:rPr>
            </w:pPr>
            <w:r>
              <w:rPr>
                <w:rFonts w:hint="eastAsia"/>
                <w:color w:val="000000" w:themeColor="text1"/>
                <w:sz w:val="18"/>
                <w:szCs w:val="18"/>
              </w:rPr>
              <w:t>监测能耗数据，当数据达到预警设置值时生成报警信息，并通知用户。</w:t>
            </w:r>
          </w:p>
        </w:tc>
        <w:tc>
          <w:tcPr>
            <w:tcW w:w="1134" w:type="dxa"/>
            <w:tcBorders>
              <w:left w:val="single" w:sz="4" w:space="0" w:color="auto"/>
            </w:tcBorders>
          </w:tcPr>
          <w:p w14:paraId="24C685B6" w14:textId="77777777" w:rsidR="0049651F" w:rsidRDefault="0049651F">
            <w:pPr>
              <w:pStyle w:val="Default"/>
              <w:jc w:val="both"/>
              <w:rPr>
                <w:rFonts w:ascii="宋体" w:eastAsia="宋体" w:hAnsi="宋体"/>
                <w:color w:val="000000" w:themeColor="text1"/>
                <w:sz w:val="18"/>
              </w:rPr>
            </w:pPr>
          </w:p>
        </w:tc>
      </w:tr>
      <w:tr w:rsidR="0049651F" w14:paraId="54EA78A3" w14:textId="77777777">
        <w:tc>
          <w:tcPr>
            <w:tcW w:w="770" w:type="dxa"/>
          </w:tcPr>
          <w:p w14:paraId="16EFE9E1" w14:textId="77777777" w:rsidR="0049651F" w:rsidRDefault="0059637E">
            <w:pPr>
              <w:rPr>
                <w:rFonts w:ascii="宋体" w:hAnsi="宋体"/>
                <w:color w:val="000000" w:themeColor="text1"/>
                <w:sz w:val="18"/>
              </w:rPr>
            </w:pPr>
            <w:r>
              <w:rPr>
                <w:rFonts w:ascii="宋体" w:hAnsi="宋体" w:hint="eastAsia"/>
                <w:color w:val="000000" w:themeColor="text1"/>
                <w:sz w:val="18"/>
              </w:rPr>
              <w:t>BS010503</w:t>
            </w:r>
          </w:p>
        </w:tc>
        <w:tc>
          <w:tcPr>
            <w:tcW w:w="972" w:type="dxa"/>
            <w:vAlign w:val="center"/>
          </w:tcPr>
          <w:p w14:paraId="0CEC1ADB" w14:textId="77777777" w:rsidR="0049651F" w:rsidRDefault="0059637E">
            <w:pPr>
              <w:pStyle w:val="afff8"/>
              <w:rPr>
                <w:color w:val="000000" w:themeColor="text1"/>
                <w:sz w:val="18"/>
                <w:szCs w:val="18"/>
              </w:rPr>
            </w:pPr>
            <w:r>
              <w:rPr>
                <w:rFonts w:hint="eastAsia"/>
                <w:color w:val="000000" w:themeColor="text1"/>
                <w:sz w:val="18"/>
                <w:szCs w:val="18"/>
              </w:rPr>
              <w:t>能耗报警分析</w:t>
            </w:r>
          </w:p>
        </w:tc>
        <w:tc>
          <w:tcPr>
            <w:tcW w:w="1386" w:type="dxa"/>
            <w:tcBorders>
              <w:left w:val="single" w:sz="4" w:space="0" w:color="auto"/>
              <w:right w:val="single" w:sz="4" w:space="0" w:color="auto"/>
            </w:tcBorders>
          </w:tcPr>
          <w:p w14:paraId="58CF0D49" w14:textId="77777777" w:rsidR="0049651F" w:rsidRDefault="0059637E">
            <w:pPr>
              <w:pStyle w:val="Default"/>
              <w:jc w:val="both"/>
              <w:rPr>
                <w:rFonts w:ascii="宋体" w:eastAsia="宋体" w:hAnsi="宋体"/>
                <w:color w:val="000000" w:themeColor="text1"/>
                <w:sz w:val="18"/>
              </w:rPr>
            </w:pPr>
            <w:r>
              <w:rPr>
                <w:rFonts w:ascii="宋体" w:hAnsi="宋体" w:hint="eastAsia"/>
                <w:color w:val="000000" w:themeColor="text1"/>
                <w:sz w:val="18"/>
              </w:rPr>
              <w:t>BP01_01_B001</w:t>
            </w:r>
          </w:p>
        </w:tc>
        <w:tc>
          <w:tcPr>
            <w:tcW w:w="1408" w:type="dxa"/>
            <w:tcBorders>
              <w:left w:val="single" w:sz="4" w:space="0" w:color="auto"/>
              <w:right w:val="single" w:sz="4" w:space="0" w:color="auto"/>
            </w:tcBorders>
          </w:tcPr>
          <w:p w14:paraId="1A3D9F8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BI01_05_C003</w:t>
            </w:r>
          </w:p>
        </w:tc>
        <w:tc>
          <w:tcPr>
            <w:tcW w:w="3510" w:type="dxa"/>
            <w:tcBorders>
              <w:left w:val="single" w:sz="4" w:space="0" w:color="auto"/>
            </w:tcBorders>
            <w:vAlign w:val="center"/>
          </w:tcPr>
          <w:p w14:paraId="491E0178" w14:textId="77777777" w:rsidR="0049651F" w:rsidRDefault="0059637E">
            <w:pPr>
              <w:pStyle w:val="afff8"/>
              <w:rPr>
                <w:color w:val="000000" w:themeColor="text1"/>
                <w:sz w:val="18"/>
                <w:szCs w:val="18"/>
              </w:rPr>
            </w:pPr>
            <w:r>
              <w:rPr>
                <w:rFonts w:hint="eastAsia"/>
                <w:color w:val="000000" w:themeColor="text1"/>
                <w:sz w:val="18"/>
                <w:szCs w:val="18"/>
              </w:rPr>
              <w:t>对报警事件进行分析，包括发生时间、事件来源、类型、分类、对象等。</w:t>
            </w:r>
          </w:p>
        </w:tc>
        <w:tc>
          <w:tcPr>
            <w:tcW w:w="1134" w:type="dxa"/>
            <w:tcBorders>
              <w:left w:val="single" w:sz="4" w:space="0" w:color="auto"/>
            </w:tcBorders>
          </w:tcPr>
          <w:p w14:paraId="1F2B2300" w14:textId="77777777" w:rsidR="0049651F" w:rsidRDefault="0049651F">
            <w:pPr>
              <w:pStyle w:val="Default"/>
              <w:jc w:val="both"/>
              <w:rPr>
                <w:rFonts w:ascii="宋体" w:eastAsia="宋体" w:hAnsi="宋体"/>
                <w:color w:val="000000" w:themeColor="text1"/>
                <w:sz w:val="18"/>
              </w:rPr>
            </w:pPr>
          </w:p>
        </w:tc>
      </w:tr>
      <w:tr w:rsidR="0049651F" w14:paraId="59993A07" w14:textId="77777777">
        <w:tc>
          <w:tcPr>
            <w:tcW w:w="770" w:type="dxa"/>
          </w:tcPr>
          <w:p w14:paraId="4222E38D" w14:textId="77777777" w:rsidR="0049651F" w:rsidRDefault="0059637E">
            <w:pPr>
              <w:rPr>
                <w:rFonts w:ascii="宋体" w:hAnsi="宋体"/>
                <w:color w:val="000000" w:themeColor="text1"/>
                <w:sz w:val="18"/>
              </w:rPr>
            </w:pPr>
            <w:r>
              <w:rPr>
                <w:rFonts w:ascii="宋体" w:hAnsi="宋体" w:hint="eastAsia"/>
                <w:color w:val="000000" w:themeColor="text1"/>
                <w:sz w:val="18"/>
              </w:rPr>
              <w:t>BS010504</w:t>
            </w:r>
          </w:p>
        </w:tc>
        <w:tc>
          <w:tcPr>
            <w:tcW w:w="972" w:type="dxa"/>
            <w:vAlign w:val="center"/>
          </w:tcPr>
          <w:p w14:paraId="4F8065FF" w14:textId="77777777" w:rsidR="0049651F" w:rsidRDefault="0059637E">
            <w:pPr>
              <w:pStyle w:val="afff8"/>
              <w:rPr>
                <w:color w:val="000000" w:themeColor="text1"/>
                <w:sz w:val="18"/>
                <w:szCs w:val="18"/>
              </w:rPr>
            </w:pPr>
            <w:r>
              <w:rPr>
                <w:rFonts w:hint="eastAsia"/>
                <w:color w:val="000000" w:themeColor="text1"/>
                <w:sz w:val="18"/>
                <w:szCs w:val="18"/>
              </w:rPr>
              <w:t>报警消息管理</w:t>
            </w:r>
          </w:p>
        </w:tc>
        <w:tc>
          <w:tcPr>
            <w:tcW w:w="1386" w:type="dxa"/>
            <w:tcBorders>
              <w:left w:val="single" w:sz="4" w:space="0" w:color="auto"/>
              <w:right w:val="single" w:sz="4" w:space="0" w:color="auto"/>
            </w:tcBorders>
          </w:tcPr>
          <w:p w14:paraId="0BD5D64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BI01_05_B004</w:t>
            </w:r>
          </w:p>
        </w:tc>
        <w:tc>
          <w:tcPr>
            <w:tcW w:w="1408" w:type="dxa"/>
            <w:tcBorders>
              <w:left w:val="single" w:sz="4" w:space="0" w:color="auto"/>
              <w:right w:val="single" w:sz="4" w:space="0" w:color="auto"/>
            </w:tcBorders>
          </w:tcPr>
          <w:p w14:paraId="258B530B"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BI01_05_C004</w:t>
            </w:r>
          </w:p>
        </w:tc>
        <w:tc>
          <w:tcPr>
            <w:tcW w:w="3510" w:type="dxa"/>
            <w:tcBorders>
              <w:left w:val="single" w:sz="4" w:space="0" w:color="auto"/>
            </w:tcBorders>
            <w:vAlign w:val="center"/>
          </w:tcPr>
          <w:p w14:paraId="6CFD8544" w14:textId="77777777" w:rsidR="0049651F" w:rsidRDefault="0059637E">
            <w:pPr>
              <w:pStyle w:val="afff8"/>
              <w:rPr>
                <w:color w:val="000000" w:themeColor="text1"/>
                <w:sz w:val="18"/>
                <w:szCs w:val="18"/>
              </w:rPr>
            </w:pPr>
            <w:r>
              <w:rPr>
                <w:rFonts w:hint="eastAsia"/>
                <w:color w:val="000000" w:themeColor="text1"/>
                <w:sz w:val="18"/>
                <w:szCs w:val="18"/>
              </w:rPr>
              <w:t>管理已生成的各类报警信息，提供查询、分析、统计功能。</w:t>
            </w:r>
          </w:p>
        </w:tc>
        <w:tc>
          <w:tcPr>
            <w:tcW w:w="1134" w:type="dxa"/>
            <w:tcBorders>
              <w:left w:val="single" w:sz="4" w:space="0" w:color="auto"/>
            </w:tcBorders>
          </w:tcPr>
          <w:p w14:paraId="54EE6B5A" w14:textId="77777777" w:rsidR="0049651F" w:rsidRDefault="0049651F">
            <w:pPr>
              <w:pStyle w:val="Default"/>
              <w:jc w:val="both"/>
              <w:rPr>
                <w:rFonts w:ascii="宋体" w:eastAsia="宋体" w:hAnsi="宋体"/>
                <w:color w:val="000000" w:themeColor="text1"/>
                <w:sz w:val="18"/>
              </w:rPr>
            </w:pPr>
          </w:p>
        </w:tc>
      </w:tr>
      <w:tr w:rsidR="0049651F" w14:paraId="4833601B" w14:textId="77777777">
        <w:tc>
          <w:tcPr>
            <w:tcW w:w="770" w:type="dxa"/>
          </w:tcPr>
          <w:p w14:paraId="665412AE" w14:textId="77777777" w:rsidR="0049651F" w:rsidRDefault="0059637E">
            <w:pPr>
              <w:rPr>
                <w:rFonts w:ascii="宋体" w:hAnsi="宋体"/>
                <w:color w:val="000000" w:themeColor="text1"/>
                <w:sz w:val="18"/>
              </w:rPr>
            </w:pPr>
            <w:r>
              <w:rPr>
                <w:rFonts w:ascii="宋体" w:hAnsi="宋体" w:hint="eastAsia"/>
                <w:color w:val="000000" w:themeColor="text1"/>
                <w:sz w:val="18"/>
              </w:rPr>
              <w:t>BS010505</w:t>
            </w:r>
          </w:p>
        </w:tc>
        <w:tc>
          <w:tcPr>
            <w:tcW w:w="972" w:type="dxa"/>
            <w:vAlign w:val="center"/>
          </w:tcPr>
          <w:p w14:paraId="425D8BE1" w14:textId="77777777" w:rsidR="0049651F" w:rsidRDefault="0059637E">
            <w:pPr>
              <w:pStyle w:val="afff8"/>
              <w:rPr>
                <w:color w:val="000000" w:themeColor="text1"/>
                <w:sz w:val="18"/>
                <w:szCs w:val="18"/>
              </w:rPr>
            </w:pPr>
            <w:r>
              <w:rPr>
                <w:rFonts w:hint="eastAsia"/>
                <w:color w:val="000000" w:themeColor="text1"/>
                <w:sz w:val="18"/>
                <w:szCs w:val="18"/>
              </w:rPr>
              <w:t>报警数据追忆</w:t>
            </w:r>
          </w:p>
        </w:tc>
        <w:tc>
          <w:tcPr>
            <w:tcW w:w="1386" w:type="dxa"/>
            <w:tcBorders>
              <w:left w:val="single" w:sz="4" w:space="0" w:color="auto"/>
              <w:right w:val="single" w:sz="4" w:space="0" w:color="auto"/>
            </w:tcBorders>
          </w:tcPr>
          <w:p w14:paraId="19CC1B72" w14:textId="77777777" w:rsidR="0049651F" w:rsidRDefault="0059637E">
            <w:pPr>
              <w:pStyle w:val="Default"/>
              <w:jc w:val="both"/>
              <w:rPr>
                <w:rFonts w:ascii="宋体" w:eastAsia="宋体" w:hAnsi="宋体"/>
                <w:color w:val="000000" w:themeColor="text1"/>
                <w:sz w:val="18"/>
              </w:rPr>
            </w:pPr>
            <w:r>
              <w:rPr>
                <w:rFonts w:ascii="宋体" w:hAnsi="宋体" w:hint="eastAsia"/>
                <w:color w:val="000000" w:themeColor="text1"/>
                <w:sz w:val="18"/>
              </w:rPr>
              <w:t>BP01_01_B001</w:t>
            </w:r>
          </w:p>
        </w:tc>
        <w:tc>
          <w:tcPr>
            <w:tcW w:w="1408" w:type="dxa"/>
            <w:tcBorders>
              <w:left w:val="single" w:sz="4" w:space="0" w:color="auto"/>
              <w:right w:val="single" w:sz="4" w:space="0" w:color="auto"/>
            </w:tcBorders>
          </w:tcPr>
          <w:p w14:paraId="46459CA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BI01_05_B005</w:t>
            </w:r>
          </w:p>
        </w:tc>
        <w:tc>
          <w:tcPr>
            <w:tcW w:w="3510" w:type="dxa"/>
            <w:tcBorders>
              <w:left w:val="single" w:sz="4" w:space="0" w:color="auto"/>
            </w:tcBorders>
            <w:vAlign w:val="center"/>
          </w:tcPr>
          <w:p w14:paraId="7798CF38" w14:textId="77777777" w:rsidR="0049651F" w:rsidRDefault="0059637E">
            <w:pPr>
              <w:pStyle w:val="afff8"/>
              <w:rPr>
                <w:color w:val="000000" w:themeColor="text1"/>
                <w:sz w:val="18"/>
                <w:szCs w:val="18"/>
              </w:rPr>
            </w:pPr>
            <w:r>
              <w:rPr>
                <w:rFonts w:hint="eastAsia"/>
                <w:color w:val="000000" w:themeColor="text1"/>
                <w:sz w:val="18"/>
                <w:szCs w:val="18"/>
              </w:rPr>
              <w:t>对报警事件进行追忆数据分析，提供事件发生前后的数据变化曲线展示等。</w:t>
            </w:r>
          </w:p>
        </w:tc>
        <w:tc>
          <w:tcPr>
            <w:tcW w:w="1134" w:type="dxa"/>
            <w:tcBorders>
              <w:left w:val="single" w:sz="4" w:space="0" w:color="auto"/>
            </w:tcBorders>
          </w:tcPr>
          <w:p w14:paraId="3C529BE4" w14:textId="77777777" w:rsidR="0049651F" w:rsidRDefault="0049651F">
            <w:pPr>
              <w:pStyle w:val="Default"/>
              <w:jc w:val="both"/>
              <w:rPr>
                <w:rFonts w:ascii="宋体" w:eastAsia="宋体" w:hAnsi="宋体"/>
                <w:color w:val="000000" w:themeColor="text1"/>
                <w:sz w:val="18"/>
              </w:rPr>
            </w:pPr>
          </w:p>
        </w:tc>
      </w:tr>
      <w:tr w:rsidR="0049651F" w14:paraId="64CF9BD1" w14:textId="77777777">
        <w:tc>
          <w:tcPr>
            <w:tcW w:w="770" w:type="dxa"/>
          </w:tcPr>
          <w:p w14:paraId="75FAC352" w14:textId="77777777" w:rsidR="0049651F" w:rsidRDefault="0059637E">
            <w:pPr>
              <w:rPr>
                <w:rFonts w:ascii="宋体" w:hAnsi="宋体"/>
                <w:color w:val="000000" w:themeColor="text1"/>
                <w:sz w:val="18"/>
              </w:rPr>
            </w:pPr>
            <w:r>
              <w:rPr>
                <w:rFonts w:ascii="宋体" w:hAnsi="宋体" w:hint="eastAsia"/>
                <w:color w:val="000000" w:themeColor="text1"/>
                <w:sz w:val="18"/>
              </w:rPr>
              <w:t>BS010506</w:t>
            </w:r>
          </w:p>
        </w:tc>
        <w:tc>
          <w:tcPr>
            <w:tcW w:w="972" w:type="dxa"/>
            <w:vAlign w:val="center"/>
          </w:tcPr>
          <w:p w14:paraId="302426FD" w14:textId="77777777" w:rsidR="0049651F" w:rsidRDefault="0059637E">
            <w:pPr>
              <w:pStyle w:val="afff8"/>
              <w:rPr>
                <w:color w:val="000000" w:themeColor="text1"/>
                <w:sz w:val="18"/>
                <w:szCs w:val="18"/>
              </w:rPr>
            </w:pPr>
            <w:r>
              <w:rPr>
                <w:rFonts w:hint="eastAsia"/>
                <w:color w:val="000000" w:themeColor="text1"/>
                <w:sz w:val="18"/>
                <w:szCs w:val="18"/>
              </w:rPr>
              <w:t>报警联合诊断</w:t>
            </w:r>
          </w:p>
        </w:tc>
        <w:tc>
          <w:tcPr>
            <w:tcW w:w="1386" w:type="dxa"/>
            <w:tcBorders>
              <w:left w:val="single" w:sz="4" w:space="0" w:color="auto"/>
              <w:right w:val="single" w:sz="4" w:space="0" w:color="auto"/>
            </w:tcBorders>
          </w:tcPr>
          <w:p w14:paraId="75F877AC" w14:textId="77777777" w:rsidR="0049651F" w:rsidRDefault="0059637E">
            <w:pPr>
              <w:pStyle w:val="Default"/>
              <w:jc w:val="both"/>
              <w:rPr>
                <w:rFonts w:ascii="宋体" w:eastAsia="宋体" w:hAnsi="宋体"/>
                <w:color w:val="000000" w:themeColor="text1"/>
                <w:sz w:val="18"/>
              </w:rPr>
            </w:pPr>
            <w:r>
              <w:rPr>
                <w:rFonts w:ascii="宋体" w:hAnsi="宋体" w:hint="eastAsia"/>
                <w:color w:val="000000" w:themeColor="text1"/>
                <w:sz w:val="18"/>
              </w:rPr>
              <w:t>BP01_01_B001</w:t>
            </w:r>
          </w:p>
        </w:tc>
        <w:tc>
          <w:tcPr>
            <w:tcW w:w="1408" w:type="dxa"/>
            <w:tcBorders>
              <w:left w:val="single" w:sz="4" w:space="0" w:color="auto"/>
              <w:right w:val="single" w:sz="4" w:space="0" w:color="auto"/>
            </w:tcBorders>
          </w:tcPr>
          <w:p w14:paraId="5813F16D"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BI01_05_B006</w:t>
            </w:r>
          </w:p>
        </w:tc>
        <w:tc>
          <w:tcPr>
            <w:tcW w:w="3510" w:type="dxa"/>
            <w:tcBorders>
              <w:left w:val="single" w:sz="4" w:space="0" w:color="auto"/>
            </w:tcBorders>
            <w:vAlign w:val="center"/>
          </w:tcPr>
          <w:p w14:paraId="1021CAD3" w14:textId="77777777" w:rsidR="0049651F" w:rsidRDefault="0059637E">
            <w:pPr>
              <w:pStyle w:val="afff8"/>
              <w:rPr>
                <w:color w:val="000000" w:themeColor="text1"/>
                <w:sz w:val="18"/>
                <w:szCs w:val="18"/>
              </w:rPr>
            </w:pPr>
            <w:r>
              <w:rPr>
                <w:rFonts w:hint="eastAsia"/>
                <w:color w:val="000000" w:themeColor="text1"/>
                <w:sz w:val="18"/>
                <w:szCs w:val="18"/>
              </w:rPr>
              <w:t>对报警事件进行关联分析，分析与事件相关的其他信息。</w:t>
            </w:r>
          </w:p>
        </w:tc>
        <w:tc>
          <w:tcPr>
            <w:tcW w:w="1134" w:type="dxa"/>
            <w:tcBorders>
              <w:left w:val="single" w:sz="4" w:space="0" w:color="auto"/>
            </w:tcBorders>
          </w:tcPr>
          <w:p w14:paraId="7B6ECD87" w14:textId="77777777" w:rsidR="0049651F" w:rsidRDefault="0049651F">
            <w:pPr>
              <w:pStyle w:val="Default"/>
              <w:jc w:val="both"/>
              <w:rPr>
                <w:rFonts w:ascii="宋体" w:eastAsia="宋体" w:hAnsi="宋体"/>
                <w:color w:val="000000" w:themeColor="text1"/>
                <w:sz w:val="18"/>
              </w:rPr>
            </w:pPr>
          </w:p>
        </w:tc>
      </w:tr>
    </w:tbl>
    <w:p w14:paraId="0B9990CC" w14:textId="77777777" w:rsidR="0049651F" w:rsidRDefault="0049651F">
      <w:pPr>
        <w:pStyle w:val="aff5"/>
        <w:ind w:firstLine="0"/>
        <w:rPr>
          <w:rFonts w:ascii="Times New Roman" w:hAnsi="Times New Roman"/>
          <w:color w:val="000000" w:themeColor="text1"/>
          <w:kern w:val="2"/>
        </w:rPr>
      </w:pPr>
    </w:p>
    <w:p w14:paraId="1D549CDB" w14:textId="77777777" w:rsidR="0049651F" w:rsidRDefault="0049651F">
      <w:pPr>
        <w:pStyle w:val="aff5"/>
        <w:ind w:firstLine="0"/>
        <w:rPr>
          <w:rFonts w:ascii="Times New Roman" w:hAnsi="Times New Roman"/>
          <w:color w:val="000000" w:themeColor="text1"/>
          <w:kern w:val="2"/>
        </w:rPr>
      </w:pPr>
    </w:p>
    <w:p w14:paraId="5212409E" w14:textId="77777777" w:rsidR="0049651F" w:rsidRDefault="0049651F">
      <w:pPr>
        <w:pStyle w:val="aff5"/>
        <w:ind w:firstLine="0"/>
        <w:rPr>
          <w:rFonts w:ascii="Times New Roman" w:hAnsi="Times New Roman"/>
          <w:color w:val="000000" w:themeColor="text1"/>
          <w:kern w:val="2"/>
        </w:rPr>
      </w:pPr>
    </w:p>
    <w:p w14:paraId="2145DD0B" w14:textId="77777777" w:rsidR="0049651F" w:rsidRDefault="0049651F">
      <w:pPr>
        <w:pStyle w:val="aff5"/>
        <w:ind w:firstLine="0"/>
        <w:rPr>
          <w:rFonts w:ascii="Times New Roman" w:hAnsi="Times New Roman"/>
          <w:color w:val="000000" w:themeColor="text1"/>
          <w:kern w:val="2"/>
        </w:rPr>
      </w:pPr>
    </w:p>
    <w:p w14:paraId="103DBB34" w14:textId="77777777" w:rsidR="0049651F" w:rsidRDefault="0059637E">
      <w:pPr>
        <w:pStyle w:val="3"/>
        <w:numPr>
          <w:ilvl w:val="2"/>
          <w:numId w:val="23"/>
        </w:numPr>
        <w:spacing w:line="415" w:lineRule="auto"/>
        <w:rPr>
          <w:bCs w:val="0"/>
          <w:color w:val="000000" w:themeColor="text1"/>
        </w:rPr>
      </w:pPr>
      <w:r>
        <w:rPr>
          <w:rFonts w:hint="eastAsia"/>
          <w:bCs w:val="0"/>
          <w:color w:val="000000" w:themeColor="text1"/>
        </w:rPr>
        <w:t>能耗分析</w:t>
      </w:r>
    </w:p>
    <w:p w14:paraId="2B4362F4" w14:textId="77777777" w:rsidR="0049651F" w:rsidRDefault="0059637E">
      <w:pPr>
        <w:pStyle w:val="4"/>
        <w:numPr>
          <w:ilvl w:val="0"/>
          <w:numId w:val="25"/>
        </w:numPr>
        <w:jc w:val="left"/>
        <w:rPr>
          <w:color w:val="000000" w:themeColor="text1"/>
          <w:sz w:val="21"/>
        </w:rPr>
      </w:pPr>
      <w:r>
        <w:rPr>
          <w:rFonts w:hint="eastAsia"/>
          <w:color w:val="000000" w:themeColor="text1"/>
          <w:sz w:val="21"/>
        </w:rPr>
        <w:t>业务活动清单</w:t>
      </w:r>
    </w:p>
    <w:p w14:paraId="5337F2CC" w14:textId="77777777" w:rsidR="0049651F" w:rsidRDefault="0059637E">
      <w:pPr>
        <w:spacing w:line="360" w:lineRule="auto"/>
        <w:ind w:firstLineChars="200" w:firstLine="420"/>
        <w:jc w:val="left"/>
        <w:rPr>
          <w:color w:val="000000" w:themeColor="text1"/>
        </w:rPr>
      </w:pPr>
      <w:r>
        <w:rPr>
          <w:rFonts w:hint="eastAsia"/>
          <w:color w:val="000000" w:themeColor="text1"/>
        </w:rPr>
        <w:t>本活动项是通过对能耗数据的汇总统计及多维度分析，为用户展示能源利用的各项指标和变化趋势，帮助用户全面掌握能源使用的状况。包括〖历史能耗分析〗、〖能耗指标分析〗、〖能源成本分析〗、〖能效对标分析〗、〖峰谷用电分析〗、〖假日能耗分析〗、〖阶段用电分析〗、〖用电行为分析〗、〖用电预测〗等活动分项。</w:t>
      </w:r>
    </w:p>
    <w:bookmarkStart w:id="215" w:name="_Toc467145364"/>
    <w:p w14:paraId="246A52E1" w14:textId="77777777" w:rsidR="0049651F" w:rsidRDefault="0059637E">
      <w:pPr>
        <w:pStyle w:val="aff7"/>
        <w:keepNext/>
        <w:jc w:val="center"/>
        <w:rPr>
          <w:rFonts w:ascii="宋体" w:eastAsia="宋体" w:hAnsi="宋体"/>
          <w:color w:val="000000" w:themeColor="text1"/>
          <w:sz w:val="18"/>
        </w:rPr>
      </w:pPr>
      <w:r>
        <w:rPr>
          <w:color w:val="000000" w:themeColor="text1"/>
        </w:rPr>
        <w:object w:dxaOrig="8880" w:dyaOrig="3240" w14:anchorId="11FC0131">
          <v:shape id="_x0000_i1030" type="#_x0000_t75" style="width:444pt;height:162pt" o:ole="">
            <v:imagedata r:id="rId9" o:title=""/>
          </v:shape>
          <o:OLEObject Type="Embed" ProgID="Visio.Drawing.11" ShapeID="_x0000_i1030" DrawAspect="Content" ObjectID="_1650646946" r:id="rId20"/>
        </w:object>
      </w:r>
      <w:r>
        <w:rPr>
          <w:rFonts w:hint="eastAsia"/>
          <w:color w:val="000000" w:themeColor="text1"/>
        </w:rPr>
        <w:t>图</w:t>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图表</w:instrText>
      </w:r>
      <w:r>
        <w:rPr>
          <w:rFonts w:hint="eastAsia"/>
          <w:color w:val="000000" w:themeColor="text1"/>
        </w:rPr>
        <w:instrText xml:space="preserve"> \* ARABIC</w:instrText>
      </w:r>
      <w:r>
        <w:rPr>
          <w:color w:val="000000" w:themeColor="text1"/>
        </w:rPr>
        <w:instrText xml:space="preserve"> </w:instrText>
      </w:r>
      <w:r>
        <w:rPr>
          <w:color w:val="000000" w:themeColor="text1"/>
        </w:rPr>
        <w:fldChar w:fldCharType="separate"/>
      </w:r>
      <w:r>
        <w:rPr>
          <w:color w:val="000000" w:themeColor="text1"/>
        </w:rPr>
        <w:t>5</w:t>
      </w:r>
      <w:r>
        <w:rPr>
          <w:color w:val="000000" w:themeColor="text1"/>
        </w:rPr>
        <w:fldChar w:fldCharType="end"/>
      </w:r>
      <w:r>
        <w:rPr>
          <w:rFonts w:hint="eastAsia"/>
          <w:color w:val="000000" w:themeColor="text1"/>
        </w:rPr>
        <w:t xml:space="preserve"> &lt;</w:t>
      </w:r>
      <w:r>
        <w:rPr>
          <w:rFonts w:hint="eastAsia"/>
          <w:color w:val="000000" w:themeColor="text1"/>
        </w:rPr>
        <w:t>能耗分析</w:t>
      </w:r>
      <w:r>
        <w:rPr>
          <w:rFonts w:hint="eastAsia"/>
          <w:color w:val="000000" w:themeColor="text1"/>
        </w:rPr>
        <w:t>&gt;</w:t>
      </w:r>
      <w:r>
        <w:rPr>
          <w:rFonts w:hint="eastAsia"/>
          <w:color w:val="000000" w:themeColor="text1"/>
        </w:rPr>
        <w:t>业务活动层级图</w:t>
      </w:r>
      <w:bookmarkEnd w:id="215"/>
    </w:p>
    <w:p w14:paraId="1DFA4241" w14:textId="77777777" w:rsidR="0049651F" w:rsidRDefault="0049651F">
      <w:pPr>
        <w:rPr>
          <w:color w:val="000000" w:themeColor="text1"/>
        </w:rPr>
      </w:pPr>
    </w:p>
    <w:p w14:paraId="24CC7A27" w14:textId="77777777" w:rsidR="0049651F" w:rsidRDefault="0049651F">
      <w:pPr>
        <w:rPr>
          <w:color w:val="000000" w:themeColor="text1"/>
        </w:rPr>
      </w:pPr>
    </w:p>
    <w:p w14:paraId="5376E908" w14:textId="77777777" w:rsidR="0049651F" w:rsidRDefault="0059637E">
      <w:pPr>
        <w:pStyle w:val="aff7"/>
        <w:keepNext/>
        <w:jc w:val="center"/>
        <w:rPr>
          <w:color w:val="000000" w:themeColor="text1"/>
        </w:rPr>
      </w:pPr>
      <w:bookmarkStart w:id="216" w:name="_Toc467673202"/>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7</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 xml:space="preserve"> &lt;</w:t>
      </w:r>
      <w:r>
        <w:rPr>
          <w:rFonts w:hint="eastAsia"/>
          <w:color w:val="000000" w:themeColor="text1"/>
        </w:rPr>
        <w:t>能耗分析</w:t>
      </w:r>
      <w:r>
        <w:rPr>
          <w:rFonts w:hint="eastAsia"/>
          <w:color w:val="000000" w:themeColor="text1"/>
        </w:rPr>
        <w:t>&gt;</w:t>
      </w:r>
      <w:r>
        <w:rPr>
          <w:rFonts w:hint="eastAsia"/>
          <w:color w:val="000000" w:themeColor="text1"/>
        </w:rPr>
        <w:t>业务活动清单</w:t>
      </w:r>
      <w:bookmarkEnd w:id="21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795"/>
        <w:gridCol w:w="1842"/>
        <w:gridCol w:w="993"/>
        <w:gridCol w:w="3118"/>
        <w:gridCol w:w="1276"/>
      </w:tblGrid>
      <w:tr w:rsidR="0049651F" w14:paraId="31E4F354" w14:textId="77777777">
        <w:tc>
          <w:tcPr>
            <w:tcW w:w="873" w:type="dxa"/>
            <w:shd w:val="clear" w:color="auto" w:fill="D9D9D9"/>
          </w:tcPr>
          <w:p w14:paraId="13D6C0F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业务活动编号</w:t>
            </w:r>
          </w:p>
        </w:tc>
        <w:tc>
          <w:tcPr>
            <w:tcW w:w="795" w:type="dxa"/>
            <w:shd w:val="clear" w:color="auto" w:fill="D9D9D9"/>
          </w:tcPr>
          <w:p w14:paraId="30B543CF"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业务活动名称</w:t>
            </w:r>
          </w:p>
        </w:tc>
        <w:tc>
          <w:tcPr>
            <w:tcW w:w="1842" w:type="dxa"/>
            <w:shd w:val="clear" w:color="auto" w:fill="D9D9D9"/>
          </w:tcPr>
          <w:p w14:paraId="34F716A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使用岗位编号</w:t>
            </w:r>
          </w:p>
        </w:tc>
        <w:tc>
          <w:tcPr>
            <w:tcW w:w="993" w:type="dxa"/>
            <w:tcBorders>
              <w:left w:val="single" w:sz="4" w:space="0" w:color="auto"/>
              <w:right w:val="single" w:sz="4" w:space="0" w:color="auto"/>
            </w:tcBorders>
            <w:shd w:val="clear" w:color="auto" w:fill="D9D9D9"/>
          </w:tcPr>
          <w:p w14:paraId="062C857F"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依赖业务活动编号</w:t>
            </w:r>
          </w:p>
        </w:tc>
        <w:tc>
          <w:tcPr>
            <w:tcW w:w="3118" w:type="dxa"/>
            <w:tcBorders>
              <w:left w:val="single" w:sz="4" w:space="0" w:color="auto"/>
            </w:tcBorders>
            <w:shd w:val="clear" w:color="auto" w:fill="D9D9D9"/>
          </w:tcPr>
          <w:p w14:paraId="750A0C89"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1D8FD4D7"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683695DB" w14:textId="77777777">
        <w:trPr>
          <w:trHeight w:val="910"/>
        </w:trPr>
        <w:tc>
          <w:tcPr>
            <w:tcW w:w="873" w:type="dxa"/>
          </w:tcPr>
          <w:p w14:paraId="3757B256" w14:textId="77777777" w:rsidR="0049651F" w:rsidRDefault="0059637E">
            <w:pPr>
              <w:pStyle w:val="Default"/>
              <w:jc w:val="both"/>
              <w:rPr>
                <w:color w:val="000000" w:themeColor="text1"/>
                <w:kern w:val="21"/>
                <w:position w:val="12"/>
                <w:sz w:val="18"/>
                <w:szCs w:val="20"/>
              </w:rPr>
            </w:pPr>
            <w:r>
              <w:rPr>
                <w:rFonts w:hint="eastAsia"/>
                <w:color w:val="000000" w:themeColor="text1"/>
                <w:kern w:val="21"/>
                <w:position w:val="12"/>
                <w:sz w:val="18"/>
                <w:szCs w:val="20"/>
              </w:rPr>
              <w:t>BA01</w:t>
            </w:r>
          </w:p>
        </w:tc>
        <w:tc>
          <w:tcPr>
            <w:tcW w:w="795" w:type="dxa"/>
          </w:tcPr>
          <w:p w14:paraId="3A615865"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历史能耗分析</w:t>
            </w:r>
          </w:p>
        </w:tc>
        <w:tc>
          <w:tcPr>
            <w:tcW w:w="1842" w:type="dxa"/>
          </w:tcPr>
          <w:p w14:paraId="4388FBA6" w14:textId="77777777" w:rsidR="0049651F" w:rsidRDefault="0059637E">
            <w:r>
              <w:rPr>
                <w:rFonts w:hint="eastAsia"/>
              </w:rPr>
              <w:t>0001</w:t>
            </w:r>
            <w:r>
              <w:rPr>
                <w:rFonts w:hint="eastAsia"/>
              </w:rPr>
              <w:t>、</w:t>
            </w:r>
            <w:r>
              <w:rPr>
                <w:rFonts w:hint="eastAsia"/>
              </w:rPr>
              <w:t>0101</w:t>
            </w:r>
            <w:r>
              <w:rPr>
                <w:rFonts w:hint="eastAsia"/>
              </w:rPr>
              <w:t>、</w:t>
            </w:r>
            <w:r>
              <w:rPr>
                <w:rFonts w:hint="eastAsia"/>
              </w:rPr>
              <w:t>0102</w:t>
            </w:r>
            <w:r>
              <w:rPr>
                <w:rFonts w:hint="eastAsia"/>
              </w:rPr>
              <w:t>、</w:t>
            </w:r>
            <w:r>
              <w:rPr>
                <w:rFonts w:hint="eastAsia"/>
              </w:rPr>
              <w:t>0103</w:t>
            </w:r>
            <w:r>
              <w:rPr>
                <w:rFonts w:hint="eastAsia"/>
              </w:rPr>
              <w:t>、</w:t>
            </w:r>
            <w:r>
              <w:rPr>
                <w:rFonts w:hint="eastAsia"/>
              </w:rPr>
              <w:t>0104</w:t>
            </w:r>
            <w:r>
              <w:rPr>
                <w:rFonts w:hint="eastAsia"/>
              </w:rPr>
              <w:t>、</w:t>
            </w:r>
            <w:r>
              <w:rPr>
                <w:rFonts w:hint="eastAsia"/>
              </w:rPr>
              <w:t>0105</w:t>
            </w:r>
            <w:r>
              <w:rPr>
                <w:rFonts w:hint="eastAsia"/>
              </w:rPr>
              <w:t>、</w:t>
            </w:r>
            <w:r>
              <w:rPr>
                <w:rFonts w:hint="eastAsia"/>
              </w:rPr>
              <w:t>0106</w:t>
            </w:r>
            <w:r>
              <w:rPr>
                <w:rFonts w:hint="eastAsia"/>
              </w:rPr>
              <w:t>、</w:t>
            </w:r>
            <w:r>
              <w:rPr>
                <w:rFonts w:hint="eastAsia"/>
              </w:rPr>
              <w:t>0201</w:t>
            </w:r>
            <w:r>
              <w:rPr>
                <w:rFonts w:hint="eastAsia"/>
              </w:rPr>
              <w:t>、</w:t>
            </w:r>
            <w:r>
              <w:rPr>
                <w:rFonts w:hint="eastAsia"/>
              </w:rPr>
              <w:t>0202</w:t>
            </w:r>
            <w:r>
              <w:rPr>
                <w:rFonts w:hint="eastAsia"/>
              </w:rPr>
              <w:t>、</w:t>
            </w:r>
            <w:r>
              <w:rPr>
                <w:rFonts w:hint="eastAsia"/>
              </w:rPr>
              <w:t>0203</w:t>
            </w:r>
            <w:r>
              <w:rPr>
                <w:rFonts w:hint="eastAsia"/>
              </w:rPr>
              <w:t>、</w:t>
            </w:r>
            <w:r>
              <w:rPr>
                <w:rFonts w:hint="eastAsia"/>
              </w:rPr>
              <w:t>0204</w:t>
            </w:r>
            <w:r>
              <w:rPr>
                <w:rFonts w:hint="eastAsia"/>
              </w:rPr>
              <w:t>、</w:t>
            </w:r>
            <w:r>
              <w:rPr>
                <w:rFonts w:hint="eastAsia"/>
              </w:rPr>
              <w:t>0205</w:t>
            </w:r>
            <w:r>
              <w:rPr>
                <w:rFonts w:hint="eastAsia"/>
              </w:rPr>
              <w:t>、</w:t>
            </w:r>
            <w:r>
              <w:rPr>
                <w:rFonts w:hint="eastAsia"/>
              </w:rPr>
              <w:t>0206</w:t>
            </w:r>
            <w:r>
              <w:rPr>
                <w:rFonts w:hint="eastAsia"/>
              </w:rPr>
              <w:t>、</w:t>
            </w:r>
            <w:r>
              <w:rPr>
                <w:rFonts w:hint="eastAsia"/>
              </w:rPr>
              <w:t>0301</w:t>
            </w:r>
            <w:r>
              <w:rPr>
                <w:rFonts w:hint="eastAsia"/>
              </w:rPr>
              <w:t>、</w:t>
            </w:r>
            <w:r>
              <w:rPr>
                <w:rFonts w:hint="eastAsia"/>
              </w:rPr>
              <w:t>0302</w:t>
            </w:r>
          </w:p>
        </w:tc>
        <w:tc>
          <w:tcPr>
            <w:tcW w:w="993" w:type="dxa"/>
            <w:tcBorders>
              <w:left w:val="single" w:sz="4" w:space="0" w:color="auto"/>
              <w:right w:val="single" w:sz="4" w:space="0" w:color="auto"/>
            </w:tcBorders>
          </w:tcPr>
          <w:p w14:paraId="792AEACA" w14:textId="77777777" w:rsidR="0049651F" w:rsidRDefault="0049651F">
            <w:pPr>
              <w:pStyle w:val="Default"/>
              <w:jc w:val="both"/>
              <w:rPr>
                <w:color w:val="000000" w:themeColor="text1"/>
                <w:kern w:val="21"/>
                <w:position w:val="12"/>
                <w:sz w:val="18"/>
                <w:szCs w:val="20"/>
              </w:rPr>
            </w:pPr>
          </w:p>
        </w:tc>
        <w:tc>
          <w:tcPr>
            <w:tcW w:w="3118" w:type="dxa"/>
            <w:tcBorders>
              <w:left w:val="single" w:sz="4" w:space="0" w:color="auto"/>
            </w:tcBorders>
          </w:tcPr>
          <w:p w14:paraId="7E7E3F44"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对建筑内各环节能耗状况按照时间范围进行统计分析，为用户提供能耗状况的历史查询。</w:t>
            </w:r>
          </w:p>
        </w:tc>
        <w:tc>
          <w:tcPr>
            <w:tcW w:w="1276" w:type="dxa"/>
            <w:tcBorders>
              <w:left w:val="single" w:sz="4" w:space="0" w:color="auto"/>
            </w:tcBorders>
          </w:tcPr>
          <w:p w14:paraId="4C4E0585"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无</w:t>
            </w:r>
          </w:p>
        </w:tc>
      </w:tr>
      <w:tr w:rsidR="0049651F" w14:paraId="54FC7413" w14:textId="77777777">
        <w:tc>
          <w:tcPr>
            <w:tcW w:w="873" w:type="dxa"/>
          </w:tcPr>
          <w:p w14:paraId="111FEAE6" w14:textId="77777777" w:rsidR="0049651F" w:rsidRDefault="0059637E">
            <w:pPr>
              <w:pStyle w:val="Default"/>
              <w:jc w:val="both"/>
              <w:rPr>
                <w:color w:val="000000" w:themeColor="text1"/>
                <w:kern w:val="21"/>
                <w:position w:val="12"/>
                <w:sz w:val="18"/>
                <w:szCs w:val="20"/>
              </w:rPr>
            </w:pPr>
            <w:r>
              <w:rPr>
                <w:rFonts w:hint="eastAsia"/>
                <w:color w:val="000000" w:themeColor="text1"/>
                <w:kern w:val="21"/>
                <w:position w:val="12"/>
                <w:sz w:val="18"/>
                <w:szCs w:val="20"/>
              </w:rPr>
              <w:t>BA02</w:t>
            </w:r>
          </w:p>
        </w:tc>
        <w:tc>
          <w:tcPr>
            <w:tcW w:w="795" w:type="dxa"/>
          </w:tcPr>
          <w:p w14:paraId="10832218"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能量平衡分析</w:t>
            </w:r>
          </w:p>
        </w:tc>
        <w:tc>
          <w:tcPr>
            <w:tcW w:w="1842" w:type="dxa"/>
          </w:tcPr>
          <w:p w14:paraId="11BFB076" w14:textId="77777777" w:rsidR="0049651F" w:rsidRDefault="0059637E">
            <w:r>
              <w:rPr>
                <w:rFonts w:hint="eastAsia"/>
              </w:rPr>
              <w:t>0001</w:t>
            </w:r>
            <w:r>
              <w:rPr>
                <w:rFonts w:hint="eastAsia"/>
              </w:rPr>
              <w:t>、</w:t>
            </w:r>
            <w:r>
              <w:rPr>
                <w:rFonts w:hint="eastAsia"/>
              </w:rPr>
              <w:t>0101</w:t>
            </w:r>
            <w:r>
              <w:rPr>
                <w:rFonts w:hint="eastAsia"/>
              </w:rPr>
              <w:t>、</w:t>
            </w:r>
            <w:r>
              <w:rPr>
                <w:rFonts w:hint="eastAsia"/>
              </w:rPr>
              <w:t>0102</w:t>
            </w:r>
            <w:r>
              <w:rPr>
                <w:rFonts w:hint="eastAsia"/>
              </w:rPr>
              <w:t>、</w:t>
            </w:r>
            <w:r>
              <w:rPr>
                <w:rFonts w:hint="eastAsia"/>
              </w:rPr>
              <w:t>0103</w:t>
            </w:r>
            <w:r>
              <w:rPr>
                <w:rFonts w:hint="eastAsia"/>
              </w:rPr>
              <w:t>、</w:t>
            </w:r>
            <w:r>
              <w:rPr>
                <w:rFonts w:hint="eastAsia"/>
              </w:rPr>
              <w:t>0104</w:t>
            </w:r>
            <w:r>
              <w:rPr>
                <w:rFonts w:hint="eastAsia"/>
              </w:rPr>
              <w:t>、</w:t>
            </w:r>
            <w:r>
              <w:rPr>
                <w:rFonts w:hint="eastAsia"/>
              </w:rPr>
              <w:t>0105</w:t>
            </w:r>
            <w:r>
              <w:rPr>
                <w:rFonts w:hint="eastAsia"/>
              </w:rPr>
              <w:t>、</w:t>
            </w:r>
            <w:r>
              <w:rPr>
                <w:rFonts w:hint="eastAsia"/>
              </w:rPr>
              <w:t>0106</w:t>
            </w:r>
            <w:r>
              <w:rPr>
                <w:rFonts w:hint="eastAsia"/>
              </w:rPr>
              <w:t>、</w:t>
            </w:r>
            <w:r>
              <w:rPr>
                <w:rFonts w:hint="eastAsia"/>
              </w:rPr>
              <w:t>0201</w:t>
            </w:r>
            <w:r>
              <w:rPr>
                <w:rFonts w:hint="eastAsia"/>
              </w:rPr>
              <w:t>、</w:t>
            </w:r>
            <w:r>
              <w:rPr>
                <w:rFonts w:hint="eastAsia"/>
              </w:rPr>
              <w:t>0202</w:t>
            </w:r>
            <w:r>
              <w:rPr>
                <w:rFonts w:hint="eastAsia"/>
              </w:rPr>
              <w:t>、</w:t>
            </w:r>
            <w:r>
              <w:rPr>
                <w:rFonts w:hint="eastAsia"/>
              </w:rPr>
              <w:t>0203</w:t>
            </w:r>
            <w:r>
              <w:rPr>
                <w:rFonts w:hint="eastAsia"/>
              </w:rPr>
              <w:t>、</w:t>
            </w:r>
            <w:r>
              <w:rPr>
                <w:rFonts w:hint="eastAsia"/>
              </w:rPr>
              <w:t>0204</w:t>
            </w:r>
            <w:r>
              <w:rPr>
                <w:rFonts w:hint="eastAsia"/>
              </w:rPr>
              <w:t>、</w:t>
            </w:r>
            <w:r>
              <w:rPr>
                <w:rFonts w:hint="eastAsia"/>
              </w:rPr>
              <w:t>0205</w:t>
            </w:r>
            <w:r>
              <w:rPr>
                <w:rFonts w:hint="eastAsia"/>
              </w:rPr>
              <w:t>、</w:t>
            </w:r>
            <w:r>
              <w:rPr>
                <w:rFonts w:hint="eastAsia"/>
              </w:rPr>
              <w:t>0206</w:t>
            </w:r>
            <w:r>
              <w:rPr>
                <w:rFonts w:hint="eastAsia"/>
              </w:rPr>
              <w:t>、</w:t>
            </w:r>
            <w:r>
              <w:rPr>
                <w:rFonts w:hint="eastAsia"/>
              </w:rPr>
              <w:t>0301</w:t>
            </w:r>
            <w:r>
              <w:rPr>
                <w:rFonts w:hint="eastAsia"/>
              </w:rPr>
              <w:t>、</w:t>
            </w:r>
            <w:r>
              <w:rPr>
                <w:rFonts w:hint="eastAsia"/>
              </w:rPr>
              <w:t>0302</w:t>
            </w:r>
          </w:p>
        </w:tc>
        <w:tc>
          <w:tcPr>
            <w:tcW w:w="993" w:type="dxa"/>
            <w:tcBorders>
              <w:left w:val="single" w:sz="4" w:space="0" w:color="auto"/>
              <w:right w:val="single" w:sz="4" w:space="0" w:color="auto"/>
            </w:tcBorders>
          </w:tcPr>
          <w:p w14:paraId="01E16C1F" w14:textId="77777777" w:rsidR="0049651F" w:rsidRDefault="0049651F">
            <w:pPr>
              <w:pStyle w:val="Default"/>
              <w:jc w:val="both"/>
              <w:rPr>
                <w:color w:val="000000" w:themeColor="text1"/>
                <w:kern w:val="21"/>
                <w:position w:val="12"/>
                <w:sz w:val="18"/>
                <w:szCs w:val="20"/>
              </w:rPr>
            </w:pPr>
          </w:p>
        </w:tc>
        <w:tc>
          <w:tcPr>
            <w:tcW w:w="3118" w:type="dxa"/>
            <w:tcBorders>
              <w:left w:val="single" w:sz="4" w:space="0" w:color="auto"/>
            </w:tcBorders>
          </w:tcPr>
          <w:p w14:paraId="3FFD9F27"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通过锅炉正能量平衡、反能量平衡，厂区能量平衡的分析展示企业用能指标。</w:t>
            </w:r>
          </w:p>
        </w:tc>
        <w:tc>
          <w:tcPr>
            <w:tcW w:w="1276" w:type="dxa"/>
            <w:tcBorders>
              <w:left w:val="single" w:sz="4" w:space="0" w:color="auto"/>
            </w:tcBorders>
          </w:tcPr>
          <w:p w14:paraId="7FCF765B" w14:textId="77777777" w:rsidR="0049651F" w:rsidRDefault="0059637E">
            <w:pPr>
              <w:rPr>
                <w:color w:val="000000" w:themeColor="text1"/>
              </w:rPr>
            </w:pPr>
            <w:r>
              <w:rPr>
                <w:rFonts w:asciiTheme="minorEastAsia" w:eastAsiaTheme="minorEastAsia" w:hAnsiTheme="minorEastAsia" w:hint="eastAsia"/>
                <w:color w:val="000000" w:themeColor="text1"/>
                <w:kern w:val="21"/>
                <w:position w:val="12"/>
                <w:sz w:val="18"/>
                <w:szCs w:val="20"/>
              </w:rPr>
              <w:t>无</w:t>
            </w:r>
          </w:p>
        </w:tc>
      </w:tr>
      <w:tr w:rsidR="0049651F" w14:paraId="0BE6519C" w14:textId="77777777">
        <w:tc>
          <w:tcPr>
            <w:tcW w:w="873" w:type="dxa"/>
          </w:tcPr>
          <w:p w14:paraId="73FDCFD8" w14:textId="77777777" w:rsidR="0049651F" w:rsidRDefault="0059637E">
            <w:pPr>
              <w:pStyle w:val="Default"/>
              <w:jc w:val="both"/>
              <w:rPr>
                <w:color w:val="000000" w:themeColor="text1"/>
                <w:kern w:val="21"/>
                <w:position w:val="12"/>
                <w:sz w:val="18"/>
                <w:szCs w:val="20"/>
              </w:rPr>
            </w:pPr>
            <w:r>
              <w:rPr>
                <w:rFonts w:hint="eastAsia"/>
                <w:color w:val="000000" w:themeColor="text1"/>
                <w:kern w:val="21"/>
                <w:position w:val="12"/>
                <w:sz w:val="18"/>
                <w:szCs w:val="20"/>
              </w:rPr>
              <w:t>BA03</w:t>
            </w:r>
          </w:p>
        </w:tc>
        <w:tc>
          <w:tcPr>
            <w:tcW w:w="795" w:type="dxa"/>
          </w:tcPr>
          <w:p w14:paraId="6B1B9497"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能耗指标分析</w:t>
            </w:r>
          </w:p>
        </w:tc>
        <w:tc>
          <w:tcPr>
            <w:tcW w:w="1842" w:type="dxa"/>
          </w:tcPr>
          <w:p w14:paraId="1C206044" w14:textId="77777777" w:rsidR="0049651F" w:rsidRDefault="0059637E">
            <w:r>
              <w:rPr>
                <w:rFonts w:hint="eastAsia"/>
              </w:rPr>
              <w:t>0001</w:t>
            </w:r>
            <w:r>
              <w:rPr>
                <w:rFonts w:hint="eastAsia"/>
              </w:rPr>
              <w:t>、</w:t>
            </w:r>
            <w:r>
              <w:rPr>
                <w:rFonts w:hint="eastAsia"/>
              </w:rPr>
              <w:t>0101</w:t>
            </w:r>
            <w:r>
              <w:rPr>
                <w:rFonts w:hint="eastAsia"/>
              </w:rPr>
              <w:t>、</w:t>
            </w:r>
            <w:r>
              <w:rPr>
                <w:rFonts w:hint="eastAsia"/>
              </w:rPr>
              <w:t>0102</w:t>
            </w:r>
            <w:r>
              <w:rPr>
                <w:rFonts w:hint="eastAsia"/>
              </w:rPr>
              <w:t>、</w:t>
            </w:r>
            <w:r>
              <w:rPr>
                <w:rFonts w:hint="eastAsia"/>
              </w:rPr>
              <w:t>0103</w:t>
            </w:r>
            <w:r>
              <w:rPr>
                <w:rFonts w:hint="eastAsia"/>
              </w:rPr>
              <w:t>、</w:t>
            </w:r>
            <w:r>
              <w:rPr>
                <w:rFonts w:hint="eastAsia"/>
              </w:rPr>
              <w:t>0104</w:t>
            </w:r>
            <w:r>
              <w:rPr>
                <w:rFonts w:hint="eastAsia"/>
              </w:rPr>
              <w:t>、</w:t>
            </w:r>
            <w:r>
              <w:rPr>
                <w:rFonts w:hint="eastAsia"/>
              </w:rPr>
              <w:t>0105</w:t>
            </w:r>
            <w:r>
              <w:rPr>
                <w:rFonts w:hint="eastAsia"/>
              </w:rPr>
              <w:t>、</w:t>
            </w:r>
            <w:r>
              <w:rPr>
                <w:rFonts w:hint="eastAsia"/>
              </w:rPr>
              <w:t>0106</w:t>
            </w:r>
            <w:r>
              <w:rPr>
                <w:rFonts w:hint="eastAsia"/>
              </w:rPr>
              <w:t>、</w:t>
            </w:r>
            <w:r>
              <w:rPr>
                <w:rFonts w:hint="eastAsia"/>
              </w:rPr>
              <w:t>0201</w:t>
            </w:r>
            <w:r>
              <w:rPr>
                <w:rFonts w:hint="eastAsia"/>
              </w:rPr>
              <w:t>、</w:t>
            </w:r>
            <w:r>
              <w:rPr>
                <w:rFonts w:hint="eastAsia"/>
              </w:rPr>
              <w:t>0202</w:t>
            </w:r>
            <w:r>
              <w:rPr>
                <w:rFonts w:hint="eastAsia"/>
              </w:rPr>
              <w:t>、</w:t>
            </w:r>
            <w:r>
              <w:rPr>
                <w:rFonts w:hint="eastAsia"/>
              </w:rPr>
              <w:t>0203</w:t>
            </w:r>
            <w:r>
              <w:rPr>
                <w:rFonts w:hint="eastAsia"/>
              </w:rPr>
              <w:t>、</w:t>
            </w:r>
            <w:r>
              <w:rPr>
                <w:rFonts w:hint="eastAsia"/>
              </w:rPr>
              <w:t>0204</w:t>
            </w:r>
            <w:r>
              <w:rPr>
                <w:rFonts w:hint="eastAsia"/>
              </w:rPr>
              <w:t>、</w:t>
            </w:r>
            <w:r>
              <w:rPr>
                <w:rFonts w:hint="eastAsia"/>
              </w:rPr>
              <w:t>0205</w:t>
            </w:r>
            <w:r>
              <w:rPr>
                <w:rFonts w:hint="eastAsia"/>
              </w:rPr>
              <w:t>、</w:t>
            </w:r>
            <w:r>
              <w:rPr>
                <w:rFonts w:hint="eastAsia"/>
              </w:rPr>
              <w:t>0206</w:t>
            </w:r>
            <w:r>
              <w:rPr>
                <w:rFonts w:hint="eastAsia"/>
              </w:rPr>
              <w:t>、</w:t>
            </w:r>
            <w:r>
              <w:rPr>
                <w:rFonts w:hint="eastAsia"/>
              </w:rPr>
              <w:t>0301</w:t>
            </w:r>
            <w:r>
              <w:rPr>
                <w:rFonts w:hint="eastAsia"/>
              </w:rPr>
              <w:t>、</w:t>
            </w:r>
            <w:r>
              <w:rPr>
                <w:rFonts w:hint="eastAsia"/>
              </w:rPr>
              <w:t>0302</w:t>
            </w:r>
          </w:p>
        </w:tc>
        <w:tc>
          <w:tcPr>
            <w:tcW w:w="993" w:type="dxa"/>
            <w:tcBorders>
              <w:left w:val="single" w:sz="4" w:space="0" w:color="auto"/>
              <w:right w:val="single" w:sz="4" w:space="0" w:color="auto"/>
            </w:tcBorders>
          </w:tcPr>
          <w:p w14:paraId="2119CA7A" w14:textId="77777777" w:rsidR="0049651F" w:rsidRDefault="0049651F">
            <w:pPr>
              <w:pStyle w:val="Default"/>
              <w:jc w:val="both"/>
              <w:rPr>
                <w:color w:val="000000" w:themeColor="text1"/>
                <w:kern w:val="21"/>
                <w:position w:val="12"/>
                <w:sz w:val="18"/>
                <w:szCs w:val="20"/>
              </w:rPr>
            </w:pPr>
          </w:p>
        </w:tc>
        <w:tc>
          <w:tcPr>
            <w:tcW w:w="3118" w:type="dxa"/>
            <w:tcBorders>
              <w:left w:val="single" w:sz="4" w:space="0" w:color="auto"/>
            </w:tcBorders>
          </w:tcPr>
          <w:p w14:paraId="75795F84"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对建筑、楼层、房间、部门、设备等单元的单位建筑面积能耗、单位空调面积能耗、单位人口能耗等指标进行查询及统计。</w:t>
            </w:r>
          </w:p>
        </w:tc>
        <w:tc>
          <w:tcPr>
            <w:tcW w:w="1276" w:type="dxa"/>
            <w:tcBorders>
              <w:left w:val="single" w:sz="4" w:space="0" w:color="auto"/>
            </w:tcBorders>
          </w:tcPr>
          <w:p w14:paraId="4C5249CE" w14:textId="77777777" w:rsidR="0049651F" w:rsidRDefault="0059637E">
            <w:pPr>
              <w:rPr>
                <w:color w:val="000000" w:themeColor="text1"/>
              </w:rPr>
            </w:pPr>
            <w:r>
              <w:rPr>
                <w:rFonts w:asciiTheme="minorEastAsia" w:eastAsiaTheme="minorEastAsia" w:hAnsiTheme="minorEastAsia" w:hint="eastAsia"/>
                <w:color w:val="000000" w:themeColor="text1"/>
                <w:kern w:val="21"/>
                <w:position w:val="12"/>
                <w:sz w:val="18"/>
                <w:szCs w:val="20"/>
              </w:rPr>
              <w:t>无</w:t>
            </w:r>
          </w:p>
        </w:tc>
      </w:tr>
      <w:tr w:rsidR="0049651F" w14:paraId="6AA54D24" w14:textId="77777777">
        <w:tc>
          <w:tcPr>
            <w:tcW w:w="873" w:type="dxa"/>
          </w:tcPr>
          <w:p w14:paraId="1DD5851F" w14:textId="77777777" w:rsidR="0049651F" w:rsidRDefault="0059637E">
            <w:pPr>
              <w:pStyle w:val="Default"/>
              <w:jc w:val="both"/>
              <w:rPr>
                <w:color w:val="000000" w:themeColor="text1"/>
                <w:kern w:val="21"/>
                <w:position w:val="12"/>
                <w:sz w:val="18"/>
                <w:szCs w:val="20"/>
              </w:rPr>
            </w:pPr>
            <w:r>
              <w:rPr>
                <w:rFonts w:hint="eastAsia"/>
                <w:color w:val="000000" w:themeColor="text1"/>
                <w:kern w:val="21"/>
                <w:position w:val="12"/>
                <w:sz w:val="18"/>
                <w:szCs w:val="20"/>
              </w:rPr>
              <w:t>BA04</w:t>
            </w:r>
          </w:p>
        </w:tc>
        <w:tc>
          <w:tcPr>
            <w:tcW w:w="795" w:type="dxa"/>
          </w:tcPr>
          <w:p w14:paraId="2360B9A0"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能源成本分析</w:t>
            </w:r>
          </w:p>
        </w:tc>
        <w:tc>
          <w:tcPr>
            <w:tcW w:w="1842" w:type="dxa"/>
          </w:tcPr>
          <w:p w14:paraId="50BDEDEA" w14:textId="77777777" w:rsidR="0049651F" w:rsidRDefault="0059637E">
            <w:r>
              <w:rPr>
                <w:rFonts w:hint="eastAsia"/>
              </w:rPr>
              <w:t>0001</w:t>
            </w:r>
            <w:r>
              <w:rPr>
                <w:rFonts w:hint="eastAsia"/>
              </w:rPr>
              <w:t>、</w:t>
            </w:r>
            <w:r>
              <w:rPr>
                <w:rFonts w:hint="eastAsia"/>
              </w:rPr>
              <w:t>0101</w:t>
            </w:r>
            <w:r>
              <w:rPr>
                <w:rFonts w:hint="eastAsia"/>
              </w:rPr>
              <w:t>、</w:t>
            </w:r>
            <w:r>
              <w:rPr>
                <w:rFonts w:hint="eastAsia"/>
              </w:rPr>
              <w:t>0102</w:t>
            </w:r>
            <w:r>
              <w:rPr>
                <w:rFonts w:hint="eastAsia"/>
              </w:rPr>
              <w:t>、</w:t>
            </w:r>
            <w:r>
              <w:rPr>
                <w:rFonts w:hint="eastAsia"/>
              </w:rPr>
              <w:t>0103</w:t>
            </w:r>
            <w:r>
              <w:rPr>
                <w:rFonts w:hint="eastAsia"/>
              </w:rPr>
              <w:t>、</w:t>
            </w:r>
            <w:r>
              <w:rPr>
                <w:rFonts w:hint="eastAsia"/>
              </w:rPr>
              <w:t>0104</w:t>
            </w:r>
            <w:r>
              <w:rPr>
                <w:rFonts w:hint="eastAsia"/>
              </w:rPr>
              <w:t>、</w:t>
            </w:r>
            <w:r>
              <w:rPr>
                <w:rFonts w:hint="eastAsia"/>
              </w:rPr>
              <w:t>0105</w:t>
            </w:r>
            <w:r>
              <w:rPr>
                <w:rFonts w:hint="eastAsia"/>
              </w:rPr>
              <w:t>、</w:t>
            </w:r>
            <w:r>
              <w:rPr>
                <w:rFonts w:hint="eastAsia"/>
              </w:rPr>
              <w:t>0106</w:t>
            </w:r>
            <w:r>
              <w:rPr>
                <w:rFonts w:hint="eastAsia"/>
              </w:rPr>
              <w:t>、</w:t>
            </w:r>
            <w:r>
              <w:rPr>
                <w:rFonts w:hint="eastAsia"/>
              </w:rPr>
              <w:t>0201</w:t>
            </w:r>
            <w:r>
              <w:rPr>
                <w:rFonts w:hint="eastAsia"/>
              </w:rPr>
              <w:t>、</w:t>
            </w:r>
            <w:r>
              <w:rPr>
                <w:rFonts w:hint="eastAsia"/>
              </w:rPr>
              <w:t>0202</w:t>
            </w:r>
            <w:r>
              <w:rPr>
                <w:rFonts w:hint="eastAsia"/>
              </w:rPr>
              <w:t>、</w:t>
            </w:r>
            <w:r>
              <w:rPr>
                <w:rFonts w:hint="eastAsia"/>
              </w:rPr>
              <w:t>0203</w:t>
            </w:r>
            <w:r>
              <w:rPr>
                <w:rFonts w:hint="eastAsia"/>
              </w:rPr>
              <w:t>、</w:t>
            </w:r>
            <w:r>
              <w:rPr>
                <w:rFonts w:hint="eastAsia"/>
              </w:rPr>
              <w:t>0204</w:t>
            </w:r>
            <w:r>
              <w:rPr>
                <w:rFonts w:hint="eastAsia"/>
              </w:rPr>
              <w:t>、</w:t>
            </w:r>
            <w:r>
              <w:rPr>
                <w:rFonts w:hint="eastAsia"/>
              </w:rPr>
              <w:t>0205</w:t>
            </w:r>
            <w:r>
              <w:rPr>
                <w:rFonts w:hint="eastAsia"/>
              </w:rPr>
              <w:t>、</w:t>
            </w:r>
            <w:r>
              <w:rPr>
                <w:rFonts w:hint="eastAsia"/>
              </w:rPr>
              <w:t>0206</w:t>
            </w:r>
            <w:r>
              <w:rPr>
                <w:rFonts w:hint="eastAsia"/>
              </w:rPr>
              <w:t>、</w:t>
            </w:r>
            <w:r>
              <w:rPr>
                <w:rFonts w:hint="eastAsia"/>
              </w:rPr>
              <w:t>0301</w:t>
            </w:r>
            <w:r>
              <w:rPr>
                <w:rFonts w:hint="eastAsia"/>
              </w:rPr>
              <w:t>、</w:t>
            </w:r>
            <w:r>
              <w:rPr>
                <w:rFonts w:hint="eastAsia"/>
              </w:rPr>
              <w:t>0302</w:t>
            </w:r>
          </w:p>
        </w:tc>
        <w:tc>
          <w:tcPr>
            <w:tcW w:w="993" w:type="dxa"/>
            <w:tcBorders>
              <w:left w:val="single" w:sz="4" w:space="0" w:color="auto"/>
              <w:right w:val="single" w:sz="4" w:space="0" w:color="auto"/>
            </w:tcBorders>
          </w:tcPr>
          <w:p w14:paraId="215D0C17" w14:textId="77777777" w:rsidR="0049651F" w:rsidRDefault="0049651F">
            <w:pPr>
              <w:pStyle w:val="Default"/>
              <w:jc w:val="both"/>
              <w:rPr>
                <w:color w:val="000000" w:themeColor="text1"/>
                <w:kern w:val="21"/>
                <w:position w:val="12"/>
                <w:sz w:val="18"/>
                <w:szCs w:val="20"/>
              </w:rPr>
            </w:pPr>
          </w:p>
        </w:tc>
        <w:tc>
          <w:tcPr>
            <w:tcW w:w="3118" w:type="dxa"/>
            <w:tcBorders>
              <w:left w:val="single" w:sz="4" w:space="0" w:color="auto"/>
            </w:tcBorders>
          </w:tcPr>
          <w:p w14:paraId="09A59F48"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根据各能源价格对建筑整体的能源消耗进行成本核算并对建筑内各楼层、部门、房间及设备进行能源成本排名。</w:t>
            </w:r>
          </w:p>
        </w:tc>
        <w:tc>
          <w:tcPr>
            <w:tcW w:w="1276" w:type="dxa"/>
            <w:tcBorders>
              <w:left w:val="single" w:sz="4" w:space="0" w:color="auto"/>
            </w:tcBorders>
          </w:tcPr>
          <w:p w14:paraId="31DC473A" w14:textId="77777777" w:rsidR="0049651F" w:rsidRDefault="0059637E">
            <w:pPr>
              <w:rPr>
                <w:color w:val="000000" w:themeColor="text1"/>
              </w:rPr>
            </w:pPr>
            <w:r>
              <w:rPr>
                <w:rFonts w:asciiTheme="minorEastAsia" w:eastAsiaTheme="minorEastAsia" w:hAnsiTheme="minorEastAsia" w:hint="eastAsia"/>
                <w:color w:val="000000" w:themeColor="text1"/>
                <w:kern w:val="21"/>
                <w:position w:val="12"/>
                <w:sz w:val="18"/>
                <w:szCs w:val="20"/>
              </w:rPr>
              <w:t>无</w:t>
            </w:r>
          </w:p>
        </w:tc>
      </w:tr>
      <w:tr w:rsidR="0049651F" w14:paraId="16591885" w14:textId="77777777">
        <w:tc>
          <w:tcPr>
            <w:tcW w:w="873" w:type="dxa"/>
          </w:tcPr>
          <w:p w14:paraId="628D4C72" w14:textId="77777777" w:rsidR="0049651F" w:rsidRDefault="0059637E">
            <w:pPr>
              <w:pStyle w:val="Default"/>
              <w:jc w:val="both"/>
              <w:rPr>
                <w:color w:val="000000" w:themeColor="text1"/>
                <w:kern w:val="21"/>
                <w:position w:val="12"/>
                <w:sz w:val="18"/>
                <w:szCs w:val="20"/>
              </w:rPr>
            </w:pPr>
            <w:r>
              <w:rPr>
                <w:rFonts w:hint="eastAsia"/>
                <w:color w:val="000000" w:themeColor="text1"/>
                <w:kern w:val="21"/>
                <w:position w:val="12"/>
                <w:sz w:val="18"/>
                <w:szCs w:val="20"/>
              </w:rPr>
              <w:t>BA05</w:t>
            </w:r>
          </w:p>
        </w:tc>
        <w:tc>
          <w:tcPr>
            <w:tcW w:w="795" w:type="dxa"/>
          </w:tcPr>
          <w:p w14:paraId="61BAA09B"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能效对标分析</w:t>
            </w:r>
          </w:p>
        </w:tc>
        <w:tc>
          <w:tcPr>
            <w:tcW w:w="1842" w:type="dxa"/>
          </w:tcPr>
          <w:p w14:paraId="4FB0496D" w14:textId="77777777" w:rsidR="0049651F" w:rsidRDefault="0059637E">
            <w:r>
              <w:rPr>
                <w:rFonts w:hint="eastAsia"/>
              </w:rPr>
              <w:t>0001</w:t>
            </w:r>
            <w:r>
              <w:rPr>
                <w:rFonts w:hint="eastAsia"/>
              </w:rPr>
              <w:t>、</w:t>
            </w:r>
            <w:r>
              <w:rPr>
                <w:rFonts w:hint="eastAsia"/>
              </w:rPr>
              <w:t>0101</w:t>
            </w:r>
            <w:r>
              <w:rPr>
                <w:rFonts w:hint="eastAsia"/>
              </w:rPr>
              <w:t>、</w:t>
            </w:r>
            <w:r>
              <w:rPr>
                <w:rFonts w:hint="eastAsia"/>
              </w:rPr>
              <w:t>0102</w:t>
            </w:r>
            <w:r>
              <w:rPr>
                <w:rFonts w:hint="eastAsia"/>
              </w:rPr>
              <w:t>、</w:t>
            </w:r>
            <w:r>
              <w:rPr>
                <w:rFonts w:hint="eastAsia"/>
              </w:rPr>
              <w:t>0103</w:t>
            </w:r>
            <w:r>
              <w:rPr>
                <w:rFonts w:hint="eastAsia"/>
              </w:rPr>
              <w:t>、</w:t>
            </w:r>
            <w:r>
              <w:rPr>
                <w:rFonts w:hint="eastAsia"/>
              </w:rPr>
              <w:t>0104</w:t>
            </w:r>
            <w:r>
              <w:rPr>
                <w:rFonts w:hint="eastAsia"/>
              </w:rPr>
              <w:t>、</w:t>
            </w:r>
            <w:r>
              <w:rPr>
                <w:rFonts w:hint="eastAsia"/>
              </w:rPr>
              <w:t>0105</w:t>
            </w:r>
            <w:r>
              <w:rPr>
                <w:rFonts w:hint="eastAsia"/>
              </w:rPr>
              <w:t>、</w:t>
            </w:r>
            <w:r>
              <w:rPr>
                <w:rFonts w:hint="eastAsia"/>
              </w:rPr>
              <w:t>0106</w:t>
            </w:r>
            <w:r>
              <w:rPr>
                <w:rFonts w:hint="eastAsia"/>
              </w:rPr>
              <w:t>、</w:t>
            </w:r>
            <w:r>
              <w:rPr>
                <w:rFonts w:hint="eastAsia"/>
              </w:rPr>
              <w:t>0201</w:t>
            </w:r>
            <w:r>
              <w:rPr>
                <w:rFonts w:hint="eastAsia"/>
              </w:rPr>
              <w:t>、</w:t>
            </w:r>
            <w:r>
              <w:rPr>
                <w:rFonts w:hint="eastAsia"/>
              </w:rPr>
              <w:t>0202</w:t>
            </w:r>
            <w:r>
              <w:rPr>
                <w:rFonts w:hint="eastAsia"/>
              </w:rPr>
              <w:t>、</w:t>
            </w:r>
            <w:r>
              <w:rPr>
                <w:rFonts w:hint="eastAsia"/>
              </w:rPr>
              <w:t>0203</w:t>
            </w:r>
            <w:r>
              <w:rPr>
                <w:rFonts w:hint="eastAsia"/>
              </w:rPr>
              <w:t>、</w:t>
            </w:r>
            <w:r>
              <w:rPr>
                <w:rFonts w:hint="eastAsia"/>
              </w:rPr>
              <w:t>0204</w:t>
            </w:r>
            <w:r>
              <w:rPr>
                <w:rFonts w:hint="eastAsia"/>
              </w:rPr>
              <w:t>、</w:t>
            </w:r>
            <w:r>
              <w:rPr>
                <w:rFonts w:hint="eastAsia"/>
              </w:rPr>
              <w:t>0205</w:t>
            </w:r>
            <w:r>
              <w:rPr>
                <w:rFonts w:hint="eastAsia"/>
              </w:rPr>
              <w:t>、</w:t>
            </w:r>
            <w:r>
              <w:rPr>
                <w:rFonts w:hint="eastAsia"/>
              </w:rPr>
              <w:t>0206</w:t>
            </w:r>
            <w:r>
              <w:rPr>
                <w:rFonts w:hint="eastAsia"/>
              </w:rPr>
              <w:t>、</w:t>
            </w:r>
            <w:r>
              <w:rPr>
                <w:rFonts w:hint="eastAsia"/>
              </w:rPr>
              <w:t>0301</w:t>
            </w:r>
            <w:r>
              <w:rPr>
                <w:rFonts w:hint="eastAsia"/>
              </w:rPr>
              <w:t>、</w:t>
            </w:r>
            <w:r>
              <w:rPr>
                <w:rFonts w:hint="eastAsia"/>
              </w:rPr>
              <w:t>0302</w:t>
            </w:r>
          </w:p>
        </w:tc>
        <w:tc>
          <w:tcPr>
            <w:tcW w:w="993" w:type="dxa"/>
            <w:tcBorders>
              <w:left w:val="single" w:sz="4" w:space="0" w:color="auto"/>
              <w:right w:val="single" w:sz="4" w:space="0" w:color="auto"/>
            </w:tcBorders>
          </w:tcPr>
          <w:p w14:paraId="38FDC2C0" w14:textId="77777777" w:rsidR="0049651F" w:rsidRDefault="0049651F">
            <w:pPr>
              <w:pStyle w:val="Default"/>
              <w:jc w:val="both"/>
              <w:rPr>
                <w:color w:val="000000" w:themeColor="text1"/>
                <w:kern w:val="21"/>
                <w:position w:val="12"/>
                <w:sz w:val="18"/>
                <w:szCs w:val="20"/>
              </w:rPr>
            </w:pPr>
          </w:p>
        </w:tc>
        <w:tc>
          <w:tcPr>
            <w:tcW w:w="3118" w:type="dxa"/>
            <w:tcBorders>
              <w:left w:val="single" w:sz="4" w:space="0" w:color="auto"/>
            </w:tcBorders>
          </w:tcPr>
          <w:p w14:paraId="7A2505A8"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将建筑的年度指标与本地、本省或全国的指标进行对标，使用户能够准确定位自身能源利用水平，初步评估节能潜力。</w:t>
            </w:r>
          </w:p>
        </w:tc>
        <w:tc>
          <w:tcPr>
            <w:tcW w:w="1276" w:type="dxa"/>
            <w:tcBorders>
              <w:left w:val="single" w:sz="4" w:space="0" w:color="auto"/>
            </w:tcBorders>
          </w:tcPr>
          <w:p w14:paraId="7956E9ED" w14:textId="77777777" w:rsidR="0049651F" w:rsidRDefault="0059637E">
            <w:pPr>
              <w:rPr>
                <w:color w:val="000000" w:themeColor="text1"/>
              </w:rPr>
            </w:pPr>
            <w:r>
              <w:rPr>
                <w:rFonts w:asciiTheme="minorEastAsia" w:eastAsiaTheme="minorEastAsia" w:hAnsiTheme="minorEastAsia" w:hint="eastAsia"/>
                <w:color w:val="000000" w:themeColor="text1"/>
                <w:kern w:val="21"/>
                <w:position w:val="12"/>
                <w:sz w:val="18"/>
                <w:szCs w:val="20"/>
              </w:rPr>
              <w:t>无</w:t>
            </w:r>
          </w:p>
        </w:tc>
      </w:tr>
      <w:tr w:rsidR="0049651F" w14:paraId="092153B7" w14:textId="77777777">
        <w:tc>
          <w:tcPr>
            <w:tcW w:w="873" w:type="dxa"/>
          </w:tcPr>
          <w:p w14:paraId="730E5DB0" w14:textId="77777777" w:rsidR="0049651F" w:rsidRDefault="0059637E">
            <w:pPr>
              <w:pStyle w:val="Default"/>
              <w:jc w:val="both"/>
              <w:rPr>
                <w:color w:val="000000" w:themeColor="text1"/>
                <w:kern w:val="21"/>
                <w:position w:val="12"/>
                <w:sz w:val="18"/>
                <w:szCs w:val="20"/>
              </w:rPr>
            </w:pPr>
            <w:r>
              <w:rPr>
                <w:rFonts w:hint="eastAsia"/>
                <w:color w:val="000000" w:themeColor="text1"/>
                <w:kern w:val="21"/>
                <w:position w:val="12"/>
                <w:sz w:val="18"/>
                <w:szCs w:val="20"/>
              </w:rPr>
              <w:t>BA06</w:t>
            </w:r>
          </w:p>
        </w:tc>
        <w:tc>
          <w:tcPr>
            <w:tcW w:w="795" w:type="dxa"/>
          </w:tcPr>
          <w:p w14:paraId="092D0BB2"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峰谷用电分析</w:t>
            </w:r>
          </w:p>
        </w:tc>
        <w:tc>
          <w:tcPr>
            <w:tcW w:w="1842" w:type="dxa"/>
          </w:tcPr>
          <w:p w14:paraId="20266EBA" w14:textId="77777777" w:rsidR="0049651F" w:rsidRDefault="0059637E">
            <w:r>
              <w:rPr>
                <w:rFonts w:hint="eastAsia"/>
              </w:rPr>
              <w:t>0001</w:t>
            </w:r>
            <w:r>
              <w:rPr>
                <w:rFonts w:hint="eastAsia"/>
              </w:rPr>
              <w:t>、</w:t>
            </w:r>
            <w:r>
              <w:rPr>
                <w:rFonts w:hint="eastAsia"/>
              </w:rPr>
              <w:t>0101</w:t>
            </w:r>
            <w:r>
              <w:rPr>
                <w:rFonts w:hint="eastAsia"/>
              </w:rPr>
              <w:t>、</w:t>
            </w:r>
            <w:r>
              <w:rPr>
                <w:rFonts w:hint="eastAsia"/>
              </w:rPr>
              <w:t>0102</w:t>
            </w:r>
            <w:r>
              <w:rPr>
                <w:rFonts w:hint="eastAsia"/>
              </w:rPr>
              <w:t>、</w:t>
            </w:r>
            <w:r>
              <w:rPr>
                <w:rFonts w:hint="eastAsia"/>
              </w:rPr>
              <w:t>0103</w:t>
            </w:r>
            <w:r>
              <w:rPr>
                <w:rFonts w:hint="eastAsia"/>
              </w:rPr>
              <w:t>、</w:t>
            </w:r>
            <w:r>
              <w:rPr>
                <w:rFonts w:hint="eastAsia"/>
              </w:rPr>
              <w:t>0104</w:t>
            </w:r>
            <w:r>
              <w:rPr>
                <w:rFonts w:hint="eastAsia"/>
              </w:rPr>
              <w:t>、</w:t>
            </w:r>
            <w:r>
              <w:rPr>
                <w:rFonts w:hint="eastAsia"/>
              </w:rPr>
              <w:t>0105</w:t>
            </w:r>
            <w:r>
              <w:rPr>
                <w:rFonts w:hint="eastAsia"/>
              </w:rPr>
              <w:t>、</w:t>
            </w:r>
            <w:r>
              <w:rPr>
                <w:rFonts w:hint="eastAsia"/>
              </w:rPr>
              <w:t>0106</w:t>
            </w:r>
            <w:r>
              <w:rPr>
                <w:rFonts w:hint="eastAsia"/>
              </w:rPr>
              <w:t>、</w:t>
            </w:r>
            <w:r>
              <w:rPr>
                <w:rFonts w:hint="eastAsia"/>
              </w:rPr>
              <w:t>0201</w:t>
            </w:r>
            <w:r>
              <w:rPr>
                <w:rFonts w:hint="eastAsia"/>
              </w:rPr>
              <w:t>、</w:t>
            </w:r>
            <w:r>
              <w:rPr>
                <w:rFonts w:hint="eastAsia"/>
              </w:rPr>
              <w:t>0202</w:t>
            </w:r>
            <w:r>
              <w:rPr>
                <w:rFonts w:hint="eastAsia"/>
              </w:rPr>
              <w:t>、</w:t>
            </w:r>
            <w:r>
              <w:rPr>
                <w:rFonts w:hint="eastAsia"/>
              </w:rPr>
              <w:t>0203</w:t>
            </w:r>
            <w:r>
              <w:rPr>
                <w:rFonts w:hint="eastAsia"/>
              </w:rPr>
              <w:t>、</w:t>
            </w:r>
            <w:r>
              <w:rPr>
                <w:rFonts w:hint="eastAsia"/>
              </w:rPr>
              <w:t>0204</w:t>
            </w:r>
            <w:r>
              <w:rPr>
                <w:rFonts w:hint="eastAsia"/>
              </w:rPr>
              <w:t>、</w:t>
            </w:r>
            <w:r>
              <w:rPr>
                <w:rFonts w:hint="eastAsia"/>
              </w:rPr>
              <w:t>0205</w:t>
            </w:r>
            <w:r>
              <w:rPr>
                <w:rFonts w:hint="eastAsia"/>
              </w:rPr>
              <w:t>、</w:t>
            </w:r>
            <w:r>
              <w:rPr>
                <w:rFonts w:hint="eastAsia"/>
              </w:rPr>
              <w:t>0206</w:t>
            </w:r>
            <w:r>
              <w:rPr>
                <w:rFonts w:hint="eastAsia"/>
              </w:rPr>
              <w:t>、</w:t>
            </w:r>
            <w:r>
              <w:rPr>
                <w:rFonts w:hint="eastAsia"/>
              </w:rPr>
              <w:t>0301</w:t>
            </w:r>
            <w:r>
              <w:rPr>
                <w:rFonts w:hint="eastAsia"/>
              </w:rPr>
              <w:t>、</w:t>
            </w:r>
            <w:r>
              <w:rPr>
                <w:rFonts w:hint="eastAsia"/>
              </w:rPr>
              <w:t>0302</w:t>
            </w:r>
          </w:p>
        </w:tc>
        <w:tc>
          <w:tcPr>
            <w:tcW w:w="993" w:type="dxa"/>
            <w:tcBorders>
              <w:left w:val="single" w:sz="4" w:space="0" w:color="auto"/>
              <w:right w:val="single" w:sz="4" w:space="0" w:color="auto"/>
            </w:tcBorders>
          </w:tcPr>
          <w:p w14:paraId="7D729ED9" w14:textId="77777777" w:rsidR="0049651F" w:rsidRDefault="0049651F">
            <w:pPr>
              <w:pStyle w:val="Default"/>
              <w:jc w:val="both"/>
              <w:rPr>
                <w:color w:val="000000" w:themeColor="text1"/>
                <w:kern w:val="21"/>
                <w:position w:val="12"/>
                <w:sz w:val="18"/>
                <w:szCs w:val="20"/>
              </w:rPr>
            </w:pPr>
          </w:p>
        </w:tc>
        <w:tc>
          <w:tcPr>
            <w:tcW w:w="3118" w:type="dxa"/>
            <w:tcBorders>
              <w:left w:val="single" w:sz="4" w:space="0" w:color="auto"/>
            </w:tcBorders>
          </w:tcPr>
          <w:p w14:paraId="3144DD66"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对用户在不同费率时段的用电量进行统计展示，并为用户提供对不同计费模式下电费的评估。</w:t>
            </w:r>
          </w:p>
        </w:tc>
        <w:tc>
          <w:tcPr>
            <w:tcW w:w="1276" w:type="dxa"/>
            <w:tcBorders>
              <w:left w:val="single" w:sz="4" w:space="0" w:color="auto"/>
            </w:tcBorders>
          </w:tcPr>
          <w:p w14:paraId="39EE618E" w14:textId="77777777" w:rsidR="0049651F" w:rsidRDefault="0059637E">
            <w:pPr>
              <w:rPr>
                <w:color w:val="000000" w:themeColor="text1"/>
              </w:rPr>
            </w:pPr>
            <w:r>
              <w:rPr>
                <w:rFonts w:asciiTheme="minorEastAsia" w:eastAsiaTheme="minorEastAsia" w:hAnsiTheme="minorEastAsia" w:hint="eastAsia"/>
                <w:color w:val="000000" w:themeColor="text1"/>
                <w:kern w:val="21"/>
                <w:position w:val="12"/>
                <w:sz w:val="18"/>
                <w:szCs w:val="20"/>
              </w:rPr>
              <w:t>无</w:t>
            </w:r>
          </w:p>
        </w:tc>
      </w:tr>
      <w:tr w:rsidR="0049651F" w14:paraId="238EF758" w14:textId="77777777">
        <w:tc>
          <w:tcPr>
            <w:tcW w:w="873" w:type="dxa"/>
          </w:tcPr>
          <w:p w14:paraId="5E953FC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BA07</w:t>
            </w:r>
          </w:p>
        </w:tc>
        <w:tc>
          <w:tcPr>
            <w:tcW w:w="795" w:type="dxa"/>
          </w:tcPr>
          <w:p w14:paraId="1EBC0318"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假日能耗分析</w:t>
            </w:r>
          </w:p>
        </w:tc>
        <w:tc>
          <w:tcPr>
            <w:tcW w:w="1842" w:type="dxa"/>
          </w:tcPr>
          <w:p w14:paraId="2DCF6EBC" w14:textId="77777777" w:rsidR="0049651F" w:rsidRDefault="0059637E">
            <w:r>
              <w:rPr>
                <w:rFonts w:hint="eastAsia"/>
              </w:rPr>
              <w:t>0001</w:t>
            </w:r>
            <w:r>
              <w:rPr>
                <w:rFonts w:hint="eastAsia"/>
              </w:rPr>
              <w:t>、</w:t>
            </w:r>
            <w:r>
              <w:rPr>
                <w:rFonts w:hint="eastAsia"/>
              </w:rPr>
              <w:t>0101</w:t>
            </w:r>
            <w:r>
              <w:rPr>
                <w:rFonts w:hint="eastAsia"/>
              </w:rPr>
              <w:t>、</w:t>
            </w:r>
            <w:r>
              <w:rPr>
                <w:rFonts w:hint="eastAsia"/>
              </w:rPr>
              <w:t>0102</w:t>
            </w:r>
            <w:r>
              <w:rPr>
                <w:rFonts w:hint="eastAsia"/>
              </w:rPr>
              <w:t>、</w:t>
            </w:r>
            <w:r>
              <w:rPr>
                <w:rFonts w:hint="eastAsia"/>
              </w:rPr>
              <w:t>0103</w:t>
            </w:r>
            <w:r>
              <w:rPr>
                <w:rFonts w:hint="eastAsia"/>
              </w:rPr>
              <w:t>、</w:t>
            </w:r>
            <w:r>
              <w:rPr>
                <w:rFonts w:hint="eastAsia"/>
              </w:rPr>
              <w:t>0104</w:t>
            </w:r>
            <w:r>
              <w:rPr>
                <w:rFonts w:hint="eastAsia"/>
              </w:rPr>
              <w:t>、</w:t>
            </w:r>
            <w:r>
              <w:rPr>
                <w:rFonts w:hint="eastAsia"/>
              </w:rPr>
              <w:t>0105</w:t>
            </w:r>
            <w:r>
              <w:rPr>
                <w:rFonts w:hint="eastAsia"/>
              </w:rPr>
              <w:t>、</w:t>
            </w:r>
            <w:r>
              <w:rPr>
                <w:rFonts w:hint="eastAsia"/>
              </w:rPr>
              <w:t>0106</w:t>
            </w:r>
            <w:r>
              <w:rPr>
                <w:rFonts w:hint="eastAsia"/>
              </w:rPr>
              <w:t>、</w:t>
            </w:r>
            <w:r>
              <w:rPr>
                <w:rFonts w:hint="eastAsia"/>
              </w:rPr>
              <w:t>0201</w:t>
            </w:r>
            <w:r>
              <w:rPr>
                <w:rFonts w:hint="eastAsia"/>
              </w:rPr>
              <w:t>、</w:t>
            </w:r>
            <w:r>
              <w:rPr>
                <w:rFonts w:hint="eastAsia"/>
              </w:rPr>
              <w:t>0202</w:t>
            </w:r>
            <w:r>
              <w:rPr>
                <w:rFonts w:hint="eastAsia"/>
              </w:rPr>
              <w:t>、</w:t>
            </w:r>
            <w:r>
              <w:rPr>
                <w:rFonts w:hint="eastAsia"/>
              </w:rPr>
              <w:t>0203</w:t>
            </w:r>
            <w:r>
              <w:rPr>
                <w:rFonts w:hint="eastAsia"/>
              </w:rPr>
              <w:t>、</w:t>
            </w:r>
            <w:r>
              <w:rPr>
                <w:rFonts w:hint="eastAsia"/>
              </w:rPr>
              <w:t>0204</w:t>
            </w:r>
            <w:r>
              <w:rPr>
                <w:rFonts w:hint="eastAsia"/>
              </w:rPr>
              <w:t>、</w:t>
            </w:r>
            <w:r>
              <w:rPr>
                <w:rFonts w:hint="eastAsia"/>
              </w:rPr>
              <w:t>0205</w:t>
            </w:r>
            <w:r>
              <w:rPr>
                <w:rFonts w:hint="eastAsia"/>
              </w:rPr>
              <w:t>、</w:t>
            </w:r>
            <w:r>
              <w:rPr>
                <w:rFonts w:hint="eastAsia"/>
              </w:rPr>
              <w:t>0206</w:t>
            </w:r>
            <w:r>
              <w:rPr>
                <w:rFonts w:hint="eastAsia"/>
              </w:rPr>
              <w:t>、</w:t>
            </w:r>
            <w:r>
              <w:rPr>
                <w:rFonts w:hint="eastAsia"/>
              </w:rPr>
              <w:t>0301</w:t>
            </w:r>
            <w:r>
              <w:rPr>
                <w:rFonts w:hint="eastAsia"/>
              </w:rPr>
              <w:t>、</w:t>
            </w:r>
            <w:r>
              <w:rPr>
                <w:rFonts w:hint="eastAsia"/>
              </w:rPr>
              <w:t>0302</w:t>
            </w:r>
          </w:p>
        </w:tc>
        <w:tc>
          <w:tcPr>
            <w:tcW w:w="993" w:type="dxa"/>
            <w:tcBorders>
              <w:left w:val="single" w:sz="4" w:space="0" w:color="auto"/>
              <w:right w:val="single" w:sz="4" w:space="0" w:color="auto"/>
            </w:tcBorders>
          </w:tcPr>
          <w:p w14:paraId="09D7F2EC" w14:textId="77777777" w:rsidR="0049651F" w:rsidRDefault="0049651F">
            <w:pPr>
              <w:pStyle w:val="Default"/>
              <w:jc w:val="both"/>
              <w:rPr>
                <w:color w:val="000000" w:themeColor="text1"/>
                <w:kern w:val="21"/>
                <w:position w:val="12"/>
                <w:sz w:val="18"/>
                <w:szCs w:val="20"/>
              </w:rPr>
            </w:pPr>
          </w:p>
        </w:tc>
        <w:tc>
          <w:tcPr>
            <w:tcW w:w="3118" w:type="dxa"/>
            <w:tcBorders>
              <w:left w:val="single" w:sz="4" w:space="0" w:color="auto"/>
            </w:tcBorders>
          </w:tcPr>
          <w:p w14:paraId="3C8F0C4B"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针对节假日的能耗、昼夜比、能耗比等指标进行分析，并与其它时间段进行对比。</w:t>
            </w:r>
          </w:p>
        </w:tc>
        <w:tc>
          <w:tcPr>
            <w:tcW w:w="1276" w:type="dxa"/>
            <w:tcBorders>
              <w:left w:val="single" w:sz="4" w:space="0" w:color="auto"/>
            </w:tcBorders>
          </w:tcPr>
          <w:p w14:paraId="56D77ACD" w14:textId="77777777" w:rsidR="0049651F" w:rsidRDefault="0059637E">
            <w:pPr>
              <w:rPr>
                <w:color w:val="000000" w:themeColor="text1"/>
              </w:rPr>
            </w:pPr>
            <w:r>
              <w:rPr>
                <w:rFonts w:asciiTheme="minorEastAsia" w:eastAsiaTheme="minorEastAsia" w:hAnsiTheme="minorEastAsia" w:hint="eastAsia"/>
                <w:color w:val="000000" w:themeColor="text1"/>
                <w:kern w:val="21"/>
                <w:position w:val="12"/>
                <w:sz w:val="18"/>
                <w:szCs w:val="20"/>
              </w:rPr>
              <w:t>无</w:t>
            </w:r>
          </w:p>
        </w:tc>
      </w:tr>
      <w:tr w:rsidR="0049651F" w14:paraId="4EAB2A70" w14:textId="77777777">
        <w:tc>
          <w:tcPr>
            <w:tcW w:w="873" w:type="dxa"/>
          </w:tcPr>
          <w:p w14:paraId="3EB3C1E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BA08</w:t>
            </w:r>
          </w:p>
        </w:tc>
        <w:tc>
          <w:tcPr>
            <w:tcW w:w="795" w:type="dxa"/>
          </w:tcPr>
          <w:p w14:paraId="1121EFEB"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阶段用电分析</w:t>
            </w:r>
          </w:p>
        </w:tc>
        <w:tc>
          <w:tcPr>
            <w:tcW w:w="1842" w:type="dxa"/>
          </w:tcPr>
          <w:p w14:paraId="5DFDC4AA" w14:textId="77777777" w:rsidR="0049651F" w:rsidRDefault="0059637E">
            <w:r>
              <w:rPr>
                <w:rFonts w:hint="eastAsia"/>
              </w:rPr>
              <w:t>0001</w:t>
            </w:r>
            <w:r>
              <w:rPr>
                <w:rFonts w:hint="eastAsia"/>
              </w:rPr>
              <w:t>、</w:t>
            </w:r>
            <w:r>
              <w:rPr>
                <w:rFonts w:hint="eastAsia"/>
              </w:rPr>
              <w:t>0101</w:t>
            </w:r>
            <w:r>
              <w:rPr>
                <w:rFonts w:hint="eastAsia"/>
              </w:rPr>
              <w:t>、</w:t>
            </w:r>
            <w:r>
              <w:rPr>
                <w:rFonts w:hint="eastAsia"/>
              </w:rPr>
              <w:t>0102</w:t>
            </w:r>
            <w:r>
              <w:rPr>
                <w:rFonts w:hint="eastAsia"/>
              </w:rPr>
              <w:t>、</w:t>
            </w:r>
            <w:r>
              <w:rPr>
                <w:rFonts w:hint="eastAsia"/>
              </w:rPr>
              <w:t>0103</w:t>
            </w:r>
            <w:r>
              <w:rPr>
                <w:rFonts w:hint="eastAsia"/>
              </w:rPr>
              <w:t>、</w:t>
            </w:r>
            <w:r>
              <w:rPr>
                <w:rFonts w:hint="eastAsia"/>
              </w:rPr>
              <w:t>0104</w:t>
            </w:r>
            <w:r>
              <w:rPr>
                <w:rFonts w:hint="eastAsia"/>
              </w:rPr>
              <w:t>、</w:t>
            </w:r>
            <w:r>
              <w:rPr>
                <w:rFonts w:hint="eastAsia"/>
              </w:rPr>
              <w:t>0105</w:t>
            </w:r>
            <w:r>
              <w:rPr>
                <w:rFonts w:hint="eastAsia"/>
              </w:rPr>
              <w:t>、</w:t>
            </w:r>
            <w:r>
              <w:rPr>
                <w:rFonts w:hint="eastAsia"/>
              </w:rPr>
              <w:t>0106</w:t>
            </w:r>
            <w:r>
              <w:rPr>
                <w:rFonts w:hint="eastAsia"/>
              </w:rPr>
              <w:t>、</w:t>
            </w:r>
            <w:r>
              <w:rPr>
                <w:rFonts w:hint="eastAsia"/>
              </w:rPr>
              <w:t>0201</w:t>
            </w:r>
            <w:r>
              <w:rPr>
                <w:rFonts w:hint="eastAsia"/>
              </w:rPr>
              <w:t>、</w:t>
            </w:r>
            <w:r>
              <w:rPr>
                <w:rFonts w:hint="eastAsia"/>
              </w:rPr>
              <w:t>0202</w:t>
            </w:r>
            <w:r>
              <w:rPr>
                <w:rFonts w:hint="eastAsia"/>
              </w:rPr>
              <w:t>、</w:t>
            </w:r>
            <w:r>
              <w:rPr>
                <w:rFonts w:hint="eastAsia"/>
              </w:rPr>
              <w:t>0203</w:t>
            </w:r>
            <w:r>
              <w:rPr>
                <w:rFonts w:hint="eastAsia"/>
              </w:rPr>
              <w:t>、</w:t>
            </w:r>
            <w:r>
              <w:rPr>
                <w:rFonts w:hint="eastAsia"/>
              </w:rPr>
              <w:t>0204</w:t>
            </w:r>
            <w:r>
              <w:rPr>
                <w:rFonts w:hint="eastAsia"/>
              </w:rPr>
              <w:t>、</w:t>
            </w:r>
            <w:r>
              <w:rPr>
                <w:rFonts w:hint="eastAsia"/>
              </w:rPr>
              <w:t>0205</w:t>
            </w:r>
            <w:r>
              <w:rPr>
                <w:rFonts w:hint="eastAsia"/>
              </w:rPr>
              <w:t>、</w:t>
            </w:r>
            <w:r>
              <w:rPr>
                <w:rFonts w:hint="eastAsia"/>
              </w:rPr>
              <w:t>0206</w:t>
            </w:r>
            <w:r>
              <w:rPr>
                <w:rFonts w:hint="eastAsia"/>
              </w:rPr>
              <w:t>、</w:t>
            </w:r>
            <w:r>
              <w:rPr>
                <w:rFonts w:hint="eastAsia"/>
              </w:rPr>
              <w:t>0301</w:t>
            </w:r>
            <w:r>
              <w:rPr>
                <w:rFonts w:hint="eastAsia"/>
              </w:rPr>
              <w:t>、</w:t>
            </w:r>
            <w:r>
              <w:rPr>
                <w:rFonts w:hint="eastAsia"/>
              </w:rPr>
              <w:t>0302</w:t>
            </w:r>
          </w:p>
        </w:tc>
        <w:tc>
          <w:tcPr>
            <w:tcW w:w="993" w:type="dxa"/>
            <w:tcBorders>
              <w:left w:val="single" w:sz="4" w:space="0" w:color="auto"/>
              <w:right w:val="single" w:sz="4" w:space="0" w:color="auto"/>
            </w:tcBorders>
          </w:tcPr>
          <w:p w14:paraId="6B6E93BC" w14:textId="77777777" w:rsidR="0049651F" w:rsidRDefault="0049651F">
            <w:pPr>
              <w:pStyle w:val="Default"/>
              <w:jc w:val="both"/>
              <w:rPr>
                <w:color w:val="000000" w:themeColor="text1"/>
                <w:kern w:val="21"/>
                <w:position w:val="12"/>
                <w:sz w:val="18"/>
                <w:szCs w:val="20"/>
              </w:rPr>
            </w:pPr>
          </w:p>
        </w:tc>
        <w:tc>
          <w:tcPr>
            <w:tcW w:w="3118" w:type="dxa"/>
            <w:tcBorders>
              <w:left w:val="single" w:sz="4" w:space="0" w:color="auto"/>
            </w:tcBorders>
          </w:tcPr>
          <w:p w14:paraId="0C26754E" w14:textId="77777777" w:rsidR="0049651F" w:rsidRDefault="0059637E">
            <w:pPr>
              <w:pStyle w:val="Default"/>
              <w:jc w:val="both"/>
              <w:rPr>
                <w:rFonts w:asciiTheme="minorEastAsia" w:eastAsiaTheme="minorEastAsia" w:hAnsiTheme="minorEastAsia"/>
                <w:color w:val="000000" w:themeColor="text1"/>
                <w:kern w:val="21"/>
                <w:position w:val="12"/>
                <w:sz w:val="18"/>
                <w:szCs w:val="20"/>
              </w:rPr>
            </w:pPr>
            <w:r>
              <w:rPr>
                <w:rFonts w:asciiTheme="minorEastAsia" w:eastAsiaTheme="minorEastAsia" w:hAnsiTheme="minorEastAsia" w:hint="eastAsia"/>
                <w:color w:val="000000" w:themeColor="text1"/>
                <w:kern w:val="21"/>
                <w:position w:val="12"/>
                <w:sz w:val="18"/>
                <w:szCs w:val="20"/>
              </w:rPr>
              <w:t>根据年份、月份、单元等条件分析、展示用户负荷曲线和趋势情况，统计用户电源中的谐波含量数值、用户或各线路的电压合格率等。</w:t>
            </w:r>
          </w:p>
        </w:tc>
        <w:tc>
          <w:tcPr>
            <w:tcW w:w="1276" w:type="dxa"/>
            <w:tcBorders>
              <w:left w:val="single" w:sz="4" w:space="0" w:color="auto"/>
            </w:tcBorders>
          </w:tcPr>
          <w:p w14:paraId="3A6EFB4A" w14:textId="77777777" w:rsidR="0049651F" w:rsidRDefault="0059637E">
            <w:pPr>
              <w:rPr>
                <w:color w:val="000000" w:themeColor="text1"/>
              </w:rPr>
            </w:pPr>
            <w:r>
              <w:rPr>
                <w:rFonts w:asciiTheme="minorEastAsia" w:eastAsiaTheme="minorEastAsia" w:hAnsiTheme="minorEastAsia" w:hint="eastAsia"/>
                <w:color w:val="000000" w:themeColor="text1"/>
                <w:kern w:val="21"/>
                <w:position w:val="12"/>
                <w:sz w:val="18"/>
                <w:szCs w:val="20"/>
              </w:rPr>
              <w:t>无</w:t>
            </w:r>
          </w:p>
        </w:tc>
      </w:tr>
      <w:tr w:rsidR="0049651F" w14:paraId="08057697" w14:textId="77777777">
        <w:tc>
          <w:tcPr>
            <w:tcW w:w="873" w:type="dxa"/>
          </w:tcPr>
          <w:p w14:paraId="1787DB6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BA09</w:t>
            </w:r>
          </w:p>
        </w:tc>
        <w:tc>
          <w:tcPr>
            <w:tcW w:w="795" w:type="dxa"/>
          </w:tcPr>
          <w:p w14:paraId="51F8307E" w14:textId="77777777" w:rsidR="0049651F" w:rsidRDefault="0059637E">
            <w:pPr>
              <w:pStyle w:val="Default"/>
              <w:jc w:val="both"/>
              <w:rPr>
                <w:rFonts w:asciiTheme="minorEastAsia" w:eastAsiaTheme="minorEastAsia" w:hAnsiTheme="minorEastAsia"/>
                <w:color w:val="000000" w:themeColor="text1"/>
                <w:sz w:val="18"/>
              </w:rPr>
            </w:pPr>
            <w:r>
              <w:rPr>
                <w:rFonts w:asciiTheme="minorEastAsia" w:eastAsiaTheme="minorEastAsia" w:hAnsiTheme="minorEastAsia" w:hint="eastAsia"/>
                <w:color w:val="000000" w:themeColor="text1"/>
                <w:sz w:val="18"/>
              </w:rPr>
              <w:t>用电行为分析</w:t>
            </w:r>
          </w:p>
        </w:tc>
        <w:tc>
          <w:tcPr>
            <w:tcW w:w="1842" w:type="dxa"/>
            <w:vAlign w:val="center"/>
          </w:tcPr>
          <w:p w14:paraId="39692F36" w14:textId="77777777" w:rsidR="0049651F" w:rsidRDefault="0059637E">
            <w:pPr>
              <w:pStyle w:val="affffffff4"/>
              <w:rPr>
                <w:kern w:val="0"/>
                <w:position w:val="0"/>
                <w:sz w:val="18"/>
                <w:szCs w:val="24"/>
              </w:rPr>
            </w:pPr>
            <w:r>
              <w:rPr>
                <w:rFonts w:hint="eastAsia"/>
                <w:kern w:val="0"/>
                <w:position w:val="0"/>
                <w:sz w:val="18"/>
                <w:szCs w:val="24"/>
              </w:rPr>
              <w:t>0001</w:t>
            </w:r>
            <w:r>
              <w:rPr>
                <w:rFonts w:hint="eastAsia"/>
                <w:kern w:val="0"/>
                <w:position w:val="0"/>
                <w:sz w:val="18"/>
                <w:szCs w:val="24"/>
              </w:rPr>
              <w:t>、</w:t>
            </w:r>
            <w:r>
              <w:rPr>
                <w:rFonts w:hint="eastAsia"/>
                <w:kern w:val="0"/>
                <w:position w:val="0"/>
                <w:sz w:val="18"/>
                <w:szCs w:val="24"/>
              </w:rPr>
              <w:t>0104</w:t>
            </w:r>
            <w:r>
              <w:rPr>
                <w:rFonts w:hint="eastAsia"/>
                <w:kern w:val="0"/>
                <w:position w:val="0"/>
                <w:sz w:val="18"/>
                <w:szCs w:val="24"/>
              </w:rPr>
              <w:t>、</w:t>
            </w:r>
            <w:r>
              <w:rPr>
                <w:rFonts w:hint="eastAsia"/>
                <w:kern w:val="0"/>
                <w:position w:val="0"/>
                <w:sz w:val="18"/>
                <w:szCs w:val="24"/>
              </w:rPr>
              <w:t>0401</w:t>
            </w:r>
            <w:r>
              <w:rPr>
                <w:rFonts w:hint="eastAsia"/>
                <w:kern w:val="0"/>
                <w:position w:val="0"/>
                <w:sz w:val="18"/>
                <w:szCs w:val="24"/>
              </w:rPr>
              <w:t>、</w:t>
            </w:r>
            <w:r>
              <w:rPr>
                <w:rFonts w:hint="eastAsia"/>
                <w:kern w:val="0"/>
                <w:position w:val="0"/>
                <w:sz w:val="18"/>
                <w:szCs w:val="24"/>
              </w:rPr>
              <w:t>0402</w:t>
            </w:r>
          </w:p>
        </w:tc>
        <w:tc>
          <w:tcPr>
            <w:tcW w:w="993" w:type="dxa"/>
            <w:tcBorders>
              <w:left w:val="single" w:sz="4" w:space="0" w:color="auto"/>
              <w:right w:val="single" w:sz="4" w:space="0" w:color="auto"/>
            </w:tcBorders>
          </w:tcPr>
          <w:p w14:paraId="1344F181" w14:textId="77777777" w:rsidR="0049651F" w:rsidRDefault="0049651F">
            <w:pPr>
              <w:pStyle w:val="Default"/>
              <w:jc w:val="both"/>
              <w:rPr>
                <w:rFonts w:ascii="宋体" w:eastAsia="宋体" w:hAnsi="宋体"/>
                <w:color w:val="000000" w:themeColor="text1"/>
                <w:sz w:val="18"/>
              </w:rPr>
            </w:pPr>
          </w:p>
        </w:tc>
        <w:tc>
          <w:tcPr>
            <w:tcW w:w="3118" w:type="dxa"/>
            <w:tcBorders>
              <w:left w:val="single" w:sz="4" w:space="0" w:color="auto"/>
            </w:tcBorders>
          </w:tcPr>
          <w:p w14:paraId="56F18EE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根据聚类等算法对用户行为模式进行评估和仿真，分析量化的用户用电水平，并诊断用户在用电方面可能存在的问题，并提供改进意见。</w:t>
            </w:r>
          </w:p>
        </w:tc>
        <w:tc>
          <w:tcPr>
            <w:tcW w:w="1276" w:type="dxa"/>
            <w:tcBorders>
              <w:left w:val="single" w:sz="4" w:space="0" w:color="auto"/>
            </w:tcBorders>
          </w:tcPr>
          <w:p w14:paraId="0C03C767" w14:textId="77777777" w:rsidR="0049651F" w:rsidRDefault="0059637E">
            <w:pPr>
              <w:rPr>
                <w:color w:val="000000" w:themeColor="text1"/>
              </w:rPr>
            </w:pPr>
            <w:r>
              <w:rPr>
                <w:rFonts w:asciiTheme="minorEastAsia" w:eastAsiaTheme="minorEastAsia" w:hAnsiTheme="minorEastAsia" w:hint="eastAsia"/>
                <w:color w:val="000000" w:themeColor="text1"/>
                <w:kern w:val="21"/>
                <w:position w:val="12"/>
                <w:sz w:val="18"/>
                <w:szCs w:val="20"/>
              </w:rPr>
              <w:t>无</w:t>
            </w:r>
          </w:p>
        </w:tc>
      </w:tr>
      <w:tr w:rsidR="0049651F" w14:paraId="51E63758" w14:textId="77777777">
        <w:tc>
          <w:tcPr>
            <w:tcW w:w="873" w:type="dxa"/>
          </w:tcPr>
          <w:p w14:paraId="54A32CDC"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BA10</w:t>
            </w:r>
          </w:p>
        </w:tc>
        <w:tc>
          <w:tcPr>
            <w:tcW w:w="795" w:type="dxa"/>
          </w:tcPr>
          <w:p w14:paraId="12FCE1FF" w14:textId="77777777" w:rsidR="0049651F" w:rsidRDefault="0059637E">
            <w:pPr>
              <w:pStyle w:val="Default"/>
              <w:jc w:val="both"/>
              <w:rPr>
                <w:rFonts w:asciiTheme="minorEastAsia" w:eastAsiaTheme="minorEastAsia" w:hAnsiTheme="minorEastAsia"/>
                <w:color w:val="000000" w:themeColor="text1"/>
                <w:sz w:val="18"/>
              </w:rPr>
            </w:pPr>
            <w:r>
              <w:rPr>
                <w:rFonts w:asciiTheme="minorEastAsia" w:eastAsiaTheme="minorEastAsia" w:hAnsiTheme="minorEastAsia" w:hint="eastAsia"/>
                <w:color w:val="000000" w:themeColor="text1"/>
                <w:sz w:val="18"/>
              </w:rPr>
              <w:t>用电预测</w:t>
            </w:r>
          </w:p>
        </w:tc>
        <w:tc>
          <w:tcPr>
            <w:tcW w:w="1842" w:type="dxa"/>
            <w:vAlign w:val="center"/>
          </w:tcPr>
          <w:p w14:paraId="0A76A099" w14:textId="77777777" w:rsidR="0049651F" w:rsidRDefault="0059637E">
            <w:pPr>
              <w:pStyle w:val="affffffff4"/>
              <w:rPr>
                <w:kern w:val="0"/>
                <w:position w:val="0"/>
                <w:sz w:val="18"/>
                <w:szCs w:val="24"/>
              </w:rPr>
            </w:pPr>
            <w:r>
              <w:rPr>
                <w:rFonts w:hint="eastAsia"/>
                <w:kern w:val="0"/>
                <w:position w:val="0"/>
                <w:sz w:val="18"/>
                <w:szCs w:val="24"/>
              </w:rPr>
              <w:t>0001</w:t>
            </w:r>
            <w:r>
              <w:rPr>
                <w:rFonts w:hint="eastAsia"/>
                <w:kern w:val="0"/>
                <w:position w:val="0"/>
                <w:sz w:val="18"/>
                <w:szCs w:val="24"/>
              </w:rPr>
              <w:t>、</w:t>
            </w:r>
            <w:r>
              <w:rPr>
                <w:rFonts w:hint="eastAsia"/>
                <w:kern w:val="0"/>
                <w:position w:val="0"/>
                <w:sz w:val="18"/>
                <w:szCs w:val="24"/>
              </w:rPr>
              <w:t>0104</w:t>
            </w:r>
            <w:r>
              <w:rPr>
                <w:rFonts w:hint="eastAsia"/>
                <w:kern w:val="0"/>
                <w:position w:val="0"/>
                <w:sz w:val="18"/>
                <w:szCs w:val="24"/>
              </w:rPr>
              <w:t>、</w:t>
            </w:r>
            <w:r>
              <w:rPr>
                <w:rFonts w:hint="eastAsia"/>
                <w:kern w:val="0"/>
                <w:position w:val="0"/>
                <w:sz w:val="18"/>
                <w:szCs w:val="24"/>
              </w:rPr>
              <w:t>0202</w:t>
            </w:r>
            <w:r>
              <w:rPr>
                <w:rFonts w:hint="eastAsia"/>
                <w:kern w:val="0"/>
                <w:position w:val="0"/>
                <w:sz w:val="18"/>
                <w:szCs w:val="24"/>
              </w:rPr>
              <w:t>、</w:t>
            </w:r>
            <w:r>
              <w:rPr>
                <w:rFonts w:hint="eastAsia"/>
                <w:kern w:val="0"/>
                <w:position w:val="0"/>
                <w:sz w:val="18"/>
                <w:szCs w:val="24"/>
              </w:rPr>
              <w:t>0203</w:t>
            </w:r>
            <w:r>
              <w:rPr>
                <w:rFonts w:hint="eastAsia"/>
                <w:kern w:val="0"/>
                <w:position w:val="0"/>
                <w:sz w:val="18"/>
                <w:szCs w:val="24"/>
              </w:rPr>
              <w:t>、</w:t>
            </w:r>
            <w:r>
              <w:rPr>
                <w:rFonts w:hint="eastAsia"/>
                <w:kern w:val="0"/>
                <w:position w:val="0"/>
                <w:sz w:val="18"/>
                <w:szCs w:val="24"/>
              </w:rPr>
              <w:t>0204</w:t>
            </w:r>
            <w:r>
              <w:rPr>
                <w:rFonts w:hint="eastAsia"/>
                <w:kern w:val="0"/>
                <w:position w:val="0"/>
                <w:sz w:val="18"/>
                <w:szCs w:val="24"/>
              </w:rPr>
              <w:t>、</w:t>
            </w:r>
            <w:r>
              <w:rPr>
                <w:rFonts w:hint="eastAsia"/>
                <w:kern w:val="0"/>
                <w:position w:val="0"/>
                <w:sz w:val="18"/>
                <w:szCs w:val="24"/>
              </w:rPr>
              <w:t>0401</w:t>
            </w:r>
            <w:r>
              <w:rPr>
                <w:rFonts w:hint="eastAsia"/>
                <w:kern w:val="0"/>
                <w:position w:val="0"/>
                <w:sz w:val="18"/>
                <w:szCs w:val="24"/>
              </w:rPr>
              <w:t>、</w:t>
            </w:r>
            <w:r>
              <w:rPr>
                <w:rFonts w:hint="eastAsia"/>
                <w:kern w:val="0"/>
                <w:position w:val="0"/>
                <w:sz w:val="18"/>
                <w:szCs w:val="24"/>
              </w:rPr>
              <w:t>0402</w:t>
            </w:r>
          </w:p>
        </w:tc>
        <w:tc>
          <w:tcPr>
            <w:tcW w:w="993" w:type="dxa"/>
            <w:tcBorders>
              <w:left w:val="single" w:sz="4" w:space="0" w:color="auto"/>
              <w:right w:val="single" w:sz="4" w:space="0" w:color="auto"/>
            </w:tcBorders>
          </w:tcPr>
          <w:p w14:paraId="03FBC076"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BA09</w:t>
            </w:r>
          </w:p>
        </w:tc>
        <w:tc>
          <w:tcPr>
            <w:tcW w:w="3118" w:type="dxa"/>
            <w:tcBorders>
              <w:left w:val="single" w:sz="4" w:space="0" w:color="auto"/>
            </w:tcBorders>
          </w:tcPr>
          <w:p w14:paraId="6C132F2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基于预测算法，对用户短期电量预测、中长期电量预测以及重点设备用电预测负荷预测 并展示用户负荷的预测曲线。</w:t>
            </w:r>
          </w:p>
        </w:tc>
        <w:tc>
          <w:tcPr>
            <w:tcW w:w="1276" w:type="dxa"/>
            <w:tcBorders>
              <w:left w:val="single" w:sz="4" w:space="0" w:color="auto"/>
            </w:tcBorders>
          </w:tcPr>
          <w:p w14:paraId="3704E587" w14:textId="77777777" w:rsidR="0049651F" w:rsidRDefault="0059637E">
            <w:pPr>
              <w:rPr>
                <w:color w:val="000000" w:themeColor="text1"/>
              </w:rPr>
            </w:pPr>
            <w:r>
              <w:rPr>
                <w:rFonts w:asciiTheme="minorEastAsia" w:eastAsiaTheme="minorEastAsia" w:hAnsiTheme="minorEastAsia" w:hint="eastAsia"/>
                <w:color w:val="000000" w:themeColor="text1"/>
                <w:kern w:val="21"/>
                <w:position w:val="12"/>
                <w:sz w:val="18"/>
                <w:szCs w:val="20"/>
              </w:rPr>
              <w:t>无</w:t>
            </w:r>
          </w:p>
        </w:tc>
      </w:tr>
      <w:tr w:rsidR="0049651F" w14:paraId="62839BDC" w14:textId="77777777">
        <w:tc>
          <w:tcPr>
            <w:tcW w:w="873" w:type="dxa"/>
          </w:tcPr>
          <w:p w14:paraId="07E619DE" w14:textId="77777777" w:rsidR="0049651F" w:rsidRDefault="0049651F">
            <w:pPr>
              <w:rPr>
                <w:rFonts w:ascii="宋体" w:hAnsi="宋体"/>
                <w:i/>
                <w:color w:val="000000" w:themeColor="text1"/>
                <w:sz w:val="18"/>
              </w:rPr>
            </w:pPr>
          </w:p>
        </w:tc>
        <w:tc>
          <w:tcPr>
            <w:tcW w:w="795" w:type="dxa"/>
          </w:tcPr>
          <w:p w14:paraId="217B0688" w14:textId="77777777" w:rsidR="0049651F" w:rsidRDefault="0049651F">
            <w:pPr>
              <w:rPr>
                <w:rFonts w:ascii="宋体" w:hAnsi="宋体"/>
                <w:i/>
                <w:color w:val="000000" w:themeColor="text1"/>
                <w:sz w:val="18"/>
              </w:rPr>
            </w:pPr>
          </w:p>
        </w:tc>
        <w:tc>
          <w:tcPr>
            <w:tcW w:w="1842" w:type="dxa"/>
          </w:tcPr>
          <w:p w14:paraId="07B661AE" w14:textId="77777777" w:rsidR="0049651F" w:rsidRDefault="0049651F">
            <w:pPr>
              <w:pStyle w:val="Default"/>
              <w:jc w:val="both"/>
              <w:rPr>
                <w:rFonts w:ascii="宋体" w:eastAsia="宋体" w:hAnsi="宋体"/>
                <w:i/>
                <w:color w:val="000000" w:themeColor="text1"/>
                <w:sz w:val="18"/>
              </w:rPr>
            </w:pPr>
          </w:p>
        </w:tc>
        <w:tc>
          <w:tcPr>
            <w:tcW w:w="993" w:type="dxa"/>
            <w:tcBorders>
              <w:left w:val="single" w:sz="4" w:space="0" w:color="auto"/>
              <w:right w:val="single" w:sz="4" w:space="0" w:color="auto"/>
            </w:tcBorders>
          </w:tcPr>
          <w:p w14:paraId="7ACE149E" w14:textId="77777777" w:rsidR="0049651F" w:rsidRDefault="0049651F">
            <w:pPr>
              <w:pStyle w:val="Default"/>
              <w:jc w:val="both"/>
              <w:rPr>
                <w:rFonts w:ascii="宋体" w:eastAsia="宋体" w:hAnsi="宋体"/>
                <w:i/>
                <w:color w:val="000000" w:themeColor="text1"/>
                <w:sz w:val="18"/>
              </w:rPr>
            </w:pPr>
          </w:p>
        </w:tc>
        <w:tc>
          <w:tcPr>
            <w:tcW w:w="3118" w:type="dxa"/>
            <w:tcBorders>
              <w:left w:val="single" w:sz="4" w:space="0" w:color="auto"/>
            </w:tcBorders>
          </w:tcPr>
          <w:p w14:paraId="4EF9EB62" w14:textId="77777777" w:rsidR="0049651F" w:rsidRDefault="0049651F">
            <w:pPr>
              <w:pStyle w:val="Default"/>
              <w:jc w:val="both"/>
              <w:rPr>
                <w:rFonts w:ascii="宋体" w:eastAsia="宋体" w:hAnsi="宋体"/>
                <w:i/>
                <w:color w:val="000000" w:themeColor="text1"/>
                <w:sz w:val="18"/>
              </w:rPr>
            </w:pPr>
          </w:p>
        </w:tc>
        <w:tc>
          <w:tcPr>
            <w:tcW w:w="1276" w:type="dxa"/>
            <w:tcBorders>
              <w:left w:val="single" w:sz="4" w:space="0" w:color="auto"/>
            </w:tcBorders>
          </w:tcPr>
          <w:p w14:paraId="64C7DD59" w14:textId="77777777" w:rsidR="0049651F" w:rsidRDefault="0049651F">
            <w:pPr>
              <w:pStyle w:val="Default"/>
              <w:jc w:val="both"/>
              <w:rPr>
                <w:rFonts w:ascii="宋体" w:eastAsia="宋体" w:hAnsi="宋体"/>
                <w:i/>
                <w:color w:val="000000" w:themeColor="text1"/>
                <w:sz w:val="18"/>
              </w:rPr>
            </w:pPr>
          </w:p>
        </w:tc>
      </w:tr>
    </w:tbl>
    <w:p w14:paraId="6DFF42C7" w14:textId="77777777" w:rsidR="0049651F" w:rsidRDefault="0049651F">
      <w:pPr>
        <w:rPr>
          <w:color w:val="000000" w:themeColor="text1"/>
        </w:rPr>
      </w:pPr>
    </w:p>
    <w:p w14:paraId="74B1AFCB" w14:textId="77777777" w:rsidR="0049651F" w:rsidRDefault="0059637E">
      <w:pPr>
        <w:pStyle w:val="4"/>
        <w:numPr>
          <w:ilvl w:val="0"/>
          <w:numId w:val="25"/>
        </w:numPr>
        <w:ind w:left="0" w:firstLine="420"/>
        <w:jc w:val="left"/>
        <w:rPr>
          <w:color w:val="000000" w:themeColor="text1"/>
          <w:sz w:val="21"/>
        </w:rPr>
      </w:pPr>
      <w:r>
        <w:rPr>
          <w:rFonts w:hint="eastAsia"/>
          <w:color w:val="000000" w:themeColor="text1"/>
          <w:sz w:val="21"/>
        </w:rPr>
        <w:t>业务活动分项说明</w:t>
      </w:r>
    </w:p>
    <w:p w14:paraId="5FB20757" w14:textId="77777777" w:rsidR="0049651F" w:rsidRDefault="0049651F">
      <w:pPr>
        <w:rPr>
          <w:color w:val="000000" w:themeColor="text1"/>
        </w:rPr>
      </w:pPr>
    </w:p>
    <w:p w14:paraId="4BD0738A" w14:textId="77777777" w:rsidR="0049651F" w:rsidRDefault="0059637E">
      <w:pPr>
        <w:pStyle w:val="5"/>
        <w:numPr>
          <w:ilvl w:val="4"/>
          <w:numId w:val="26"/>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&lt;历史能耗分析&gt;业务步骤清单</w:t>
      </w:r>
    </w:p>
    <w:p w14:paraId="16ED544B" w14:textId="77777777" w:rsidR="0049651F" w:rsidRDefault="0059637E">
      <w:pPr>
        <w:pStyle w:val="aff7"/>
        <w:keepNext/>
        <w:jc w:val="center"/>
        <w:rPr>
          <w:color w:val="000000" w:themeColor="text1"/>
        </w:rPr>
      </w:pPr>
      <w:bookmarkStart w:id="217" w:name="_Toc467673203"/>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8</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 xml:space="preserve"> &lt;</w:t>
      </w:r>
      <w:r>
        <w:rPr>
          <w:rFonts w:ascii="黑体" w:hAnsi="黑体" w:hint="eastAsia"/>
          <w:bCs/>
          <w:color w:val="000000" w:themeColor="text1"/>
          <w:sz w:val="21"/>
        </w:rPr>
        <w:t>历史能耗分析</w:t>
      </w:r>
      <w:r>
        <w:rPr>
          <w:rFonts w:hint="eastAsia"/>
          <w:color w:val="000000" w:themeColor="text1"/>
        </w:rPr>
        <w:t>&gt;</w:t>
      </w:r>
      <w:r>
        <w:rPr>
          <w:rFonts w:hint="eastAsia"/>
          <w:color w:val="000000" w:themeColor="text1"/>
        </w:rPr>
        <w:t>业务步骤清单</w:t>
      </w:r>
      <w:bookmarkEnd w:id="217"/>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49651F" w14:paraId="259F7460" w14:textId="77777777">
        <w:tc>
          <w:tcPr>
            <w:tcW w:w="770" w:type="dxa"/>
            <w:shd w:val="clear" w:color="auto" w:fill="D9D9D9"/>
          </w:tcPr>
          <w:p w14:paraId="29C78EF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72" w:type="dxa"/>
            <w:shd w:val="clear" w:color="auto" w:fill="D9D9D9"/>
          </w:tcPr>
          <w:p w14:paraId="67C3C19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5BE78CDC"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5D13B22E"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57A77BE1"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4F485987"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4FAF640D" w14:textId="77777777">
        <w:tc>
          <w:tcPr>
            <w:tcW w:w="770" w:type="dxa"/>
            <w:vAlign w:val="center"/>
          </w:tcPr>
          <w:p w14:paraId="714042AA"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BS0101</w:t>
            </w:r>
          </w:p>
        </w:tc>
        <w:tc>
          <w:tcPr>
            <w:tcW w:w="972" w:type="dxa"/>
            <w:vAlign w:val="center"/>
          </w:tcPr>
          <w:p w14:paraId="494A7203"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历史能耗总量统计</w:t>
            </w:r>
          </w:p>
        </w:tc>
        <w:tc>
          <w:tcPr>
            <w:tcW w:w="1277" w:type="dxa"/>
            <w:tcBorders>
              <w:left w:val="single" w:sz="4" w:space="0" w:color="auto"/>
              <w:right w:val="single" w:sz="4" w:space="0" w:color="auto"/>
            </w:tcBorders>
            <w:vAlign w:val="center"/>
          </w:tcPr>
          <w:p w14:paraId="4804B97A" w14:textId="77777777" w:rsidR="0049651F" w:rsidRDefault="0059637E">
            <w:pPr>
              <w:jc w:val="center"/>
              <w:rPr>
                <w:color w:val="000000" w:themeColor="text1"/>
              </w:rPr>
            </w:pPr>
            <w:r>
              <w:rPr>
                <w:rFonts w:ascii="宋体" w:hAnsi="宋体"/>
                <w:color w:val="000000" w:themeColor="text1"/>
                <w:sz w:val="18"/>
              </w:rPr>
              <w:t>BI02-01-B01</w:t>
            </w:r>
          </w:p>
        </w:tc>
        <w:tc>
          <w:tcPr>
            <w:tcW w:w="1374" w:type="dxa"/>
            <w:tcBorders>
              <w:left w:val="single" w:sz="4" w:space="0" w:color="auto"/>
              <w:right w:val="single" w:sz="4" w:space="0" w:color="auto"/>
            </w:tcBorders>
            <w:vAlign w:val="center"/>
          </w:tcPr>
          <w:p w14:paraId="784C55BC" w14:textId="77777777" w:rsidR="0049651F" w:rsidRDefault="0059637E">
            <w:pPr>
              <w:jc w:val="center"/>
              <w:rPr>
                <w:color w:val="000000" w:themeColor="text1"/>
              </w:rPr>
            </w:pPr>
            <w:r>
              <w:rPr>
                <w:rFonts w:ascii="宋体" w:hAnsi="宋体"/>
                <w:color w:val="000000" w:themeColor="text1"/>
                <w:sz w:val="18"/>
              </w:rPr>
              <w:t>BI02-01-C01</w:t>
            </w:r>
          </w:p>
        </w:tc>
        <w:tc>
          <w:tcPr>
            <w:tcW w:w="3653" w:type="dxa"/>
            <w:tcBorders>
              <w:left w:val="single" w:sz="4" w:space="0" w:color="auto"/>
            </w:tcBorders>
          </w:tcPr>
          <w:p w14:paraId="2381F407" w14:textId="77777777" w:rsidR="0049651F" w:rsidRDefault="0059637E">
            <w:pPr>
              <w:pStyle w:val="a8"/>
              <w:numPr>
                <w:ilvl w:val="0"/>
                <w:numId w:val="27"/>
              </w:numPr>
              <w:ind w:left="421"/>
              <w:jc w:val="both"/>
              <w:rPr>
                <w:rFonts w:ascii="Times New Roman"/>
                <w:color w:val="000000" w:themeColor="text1"/>
                <w:kern w:val="21"/>
                <w:position w:val="12"/>
                <w:sz w:val="18"/>
              </w:rPr>
            </w:pPr>
            <w:r>
              <w:rPr>
                <w:rFonts w:ascii="Times New Roman" w:hint="eastAsia"/>
                <w:color w:val="000000" w:themeColor="text1"/>
                <w:kern w:val="21"/>
                <w:position w:val="12"/>
                <w:sz w:val="18"/>
              </w:rPr>
              <w:t>根据不同能源类别和时间范围，统计用电企业能耗总量，并生成报表。</w:t>
            </w:r>
          </w:p>
          <w:p w14:paraId="4B7B6538" w14:textId="77777777" w:rsidR="0049651F" w:rsidRDefault="0059637E">
            <w:pPr>
              <w:pStyle w:val="a8"/>
              <w:numPr>
                <w:ilvl w:val="0"/>
                <w:numId w:val="27"/>
              </w:numPr>
              <w:ind w:left="421"/>
              <w:jc w:val="both"/>
              <w:rPr>
                <w:rFonts w:ascii="Times New Roman"/>
                <w:color w:val="000000" w:themeColor="text1"/>
                <w:kern w:val="21"/>
                <w:position w:val="12"/>
                <w:sz w:val="18"/>
              </w:rPr>
            </w:pPr>
            <w:r>
              <w:rPr>
                <w:rFonts w:ascii="Times New Roman" w:hint="eastAsia"/>
                <w:color w:val="000000" w:themeColor="text1"/>
                <w:kern w:val="21"/>
                <w:position w:val="12"/>
                <w:sz w:val="18"/>
              </w:rPr>
              <w:t>根据不同能源类别和时间范围，展示用电企业能耗总量的同比、环比增长量，并生成报表。</w:t>
            </w:r>
          </w:p>
        </w:tc>
        <w:tc>
          <w:tcPr>
            <w:tcW w:w="1134" w:type="dxa"/>
            <w:tcBorders>
              <w:left w:val="single" w:sz="4" w:space="0" w:color="auto"/>
            </w:tcBorders>
            <w:vAlign w:val="center"/>
          </w:tcPr>
          <w:p w14:paraId="57E6E36B" w14:textId="77777777" w:rsidR="0049651F" w:rsidRDefault="0059637E">
            <w:pPr>
              <w:jc w:val="center"/>
              <w:rPr>
                <w:color w:val="000000" w:themeColor="text1"/>
              </w:rPr>
            </w:pPr>
            <w:r>
              <w:rPr>
                <w:rFonts w:hint="eastAsia"/>
                <w:color w:val="000000" w:themeColor="text1"/>
              </w:rPr>
              <w:t>无</w:t>
            </w:r>
          </w:p>
        </w:tc>
      </w:tr>
      <w:tr w:rsidR="0049651F" w14:paraId="7774EAB9" w14:textId="77777777">
        <w:tc>
          <w:tcPr>
            <w:tcW w:w="770" w:type="dxa"/>
            <w:vAlign w:val="center"/>
          </w:tcPr>
          <w:p w14:paraId="169E1AF2"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BS0102</w:t>
            </w:r>
          </w:p>
        </w:tc>
        <w:tc>
          <w:tcPr>
            <w:tcW w:w="972" w:type="dxa"/>
            <w:vAlign w:val="center"/>
          </w:tcPr>
          <w:p w14:paraId="4A7C6FAF"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历史能耗趋势分析</w:t>
            </w:r>
          </w:p>
        </w:tc>
        <w:tc>
          <w:tcPr>
            <w:tcW w:w="1277" w:type="dxa"/>
            <w:tcBorders>
              <w:left w:val="single" w:sz="4" w:space="0" w:color="auto"/>
              <w:right w:val="single" w:sz="4" w:space="0" w:color="auto"/>
            </w:tcBorders>
            <w:vAlign w:val="center"/>
          </w:tcPr>
          <w:p w14:paraId="22D56824" w14:textId="77777777" w:rsidR="0049651F" w:rsidRDefault="0059637E">
            <w:pPr>
              <w:jc w:val="center"/>
              <w:rPr>
                <w:color w:val="000000" w:themeColor="text1"/>
              </w:rPr>
            </w:pPr>
            <w:r>
              <w:rPr>
                <w:rFonts w:ascii="宋体" w:hAnsi="宋体"/>
                <w:color w:val="000000" w:themeColor="text1"/>
                <w:sz w:val="18"/>
              </w:rPr>
              <w:t>BI02-01-B01</w:t>
            </w:r>
          </w:p>
        </w:tc>
        <w:tc>
          <w:tcPr>
            <w:tcW w:w="1374" w:type="dxa"/>
            <w:tcBorders>
              <w:left w:val="single" w:sz="4" w:space="0" w:color="auto"/>
              <w:right w:val="single" w:sz="4" w:space="0" w:color="auto"/>
            </w:tcBorders>
            <w:vAlign w:val="center"/>
          </w:tcPr>
          <w:p w14:paraId="7008DF34" w14:textId="77777777" w:rsidR="0049651F" w:rsidRDefault="0059637E">
            <w:pPr>
              <w:jc w:val="center"/>
              <w:rPr>
                <w:color w:val="000000" w:themeColor="text1"/>
              </w:rPr>
            </w:pPr>
            <w:r>
              <w:rPr>
                <w:rFonts w:ascii="宋体" w:hAnsi="宋体"/>
                <w:color w:val="000000" w:themeColor="text1"/>
                <w:sz w:val="18"/>
              </w:rPr>
              <w:t>BI02-01-C02</w:t>
            </w:r>
          </w:p>
        </w:tc>
        <w:tc>
          <w:tcPr>
            <w:tcW w:w="3653" w:type="dxa"/>
            <w:tcBorders>
              <w:left w:val="single" w:sz="4" w:space="0" w:color="auto"/>
            </w:tcBorders>
          </w:tcPr>
          <w:p w14:paraId="1F67BB9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根据不同能源类别和时间范围，统计企业能耗量的变化曲线，预测其发展趋势，并生成报表。</w:t>
            </w:r>
          </w:p>
        </w:tc>
        <w:tc>
          <w:tcPr>
            <w:tcW w:w="1134" w:type="dxa"/>
            <w:tcBorders>
              <w:left w:val="single" w:sz="4" w:space="0" w:color="auto"/>
            </w:tcBorders>
            <w:vAlign w:val="center"/>
          </w:tcPr>
          <w:p w14:paraId="69944055" w14:textId="77777777" w:rsidR="0049651F" w:rsidRDefault="0059637E">
            <w:pPr>
              <w:jc w:val="center"/>
              <w:rPr>
                <w:color w:val="000000" w:themeColor="text1"/>
              </w:rPr>
            </w:pPr>
            <w:r>
              <w:rPr>
                <w:rFonts w:hint="eastAsia"/>
                <w:color w:val="000000" w:themeColor="text1"/>
              </w:rPr>
              <w:t>无</w:t>
            </w:r>
          </w:p>
        </w:tc>
      </w:tr>
      <w:tr w:rsidR="0049651F" w14:paraId="08D179B7" w14:textId="77777777">
        <w:tc>
          <w:tcPr>
            <w:tcW w:w="770" w:type="dxa"/>
            <w:vAlign w:val="center"/>
          </w:tcPr>
          <w:p w14:paraId="5B5D9FFC"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BS0103</w:t>
            </w:r>
          </w:p>
        </w:tc>
        <w:tc>
          <w:tcPr>
            <w:tcW w:w="972" w:type="dxa"/>
            <w:vAlign w:val="center"/>
          </w:tcPr>
          <w:p w14:paraId="31CF6C3A"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能源分类占比</w:t>
            </w:r>
          </w:p>
        </w:tc>
        <w:tc>
          <w:tcPr>
            <w:tcW w:w="1277" w:type="dxa"/>
            <w:tcBorders>
              <w:left w:val="single" w:sz="4" w:space="0" w:color="auto"/>
              <w:right w:val="single" w:sz="4" w:space="0" w:color="auto"/>
            </w:tcBorders>
            <w:vAlign w:val="center"/>
          </w:tcPr>
          <w:p w14:paraId="7D77B333" w14:textId="77777777" w:rsidR="0049651F" w:rsidRDefault="0059637E">
            <w:pPr>
              <w:jc w:val="center"/>
              <w:rPr>
                <w:color w:val="000000" w:themeColor="text1"/>
              </w:rPr>
            </w:pPr>
            <w:r>
              <w:rPr>
                <w:rFonts w:ascii="宋体" w:hAnsi="宋体"/>
                <w:color w:val="000000" w:themeColor="text1"/>
                <w:sz w:val="18"/>
              </w:rPr>
              <w:t>BI02-01-B01</w:t>
            </w:r>
          </w:p>
        </w:tc>
        <w:tc>
          <w:tcPr>
            <w:tcW w:w="1374" w:type="dxa"/>
            <w:tcBorders>
              <w:left w:val="single" w:sz="4" w:space="0" w:color="auto"/>
              <w:right w:val="single" w:sz="4" w:space="0" w:color="auto"/>
            </w:tcBorders>
            <w:vAlign w:val="center"/>
          </w:tcPr>
          <w:p w14:paraId="7422AC54" w14:textId="77777777" w:rsidR="0049651F" w:rsidRDefault="0059637E">
            <w:pPr>
              <w:jc w:val="center"/>
              <w:rPr>
                <w:color w:val="000000" w:themeColor="text1"/>
              </w:rPr>
            </w:pPr>
            <w:r>
              <w:rPr>
                <w:rFonts w:ascii="宋体" w:hAnsi="宋体"/>
                <w:color w:val="000000" w:themeColor="text1"/>
                <w:sz w:val="18"/>
              </w:rPr>
              <w:t>BI02-01-C03</w:t>
            </w:r>
          </w:p>
        </w:tc>
        <w:tc>
          <w:tcPr>
            <w:tcW w:w="3653" w:type="dxa"/>
            <w:tcBorders>
              <w:left w:val="single" w:sz="4" w:space="0" w:color="auto"/>
            </w:tcBorders>
          </w:tcPr>
          <w:p w14:paraId="7139F5A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根据能源分类分项和日期范围，统计企业各类能源的消耗量占比情况，并生成报表。</w:t>
            </w:r>
          </w:p>
        </w:tc>
        <w:tc>
          <w:tcPr>
            <w:tcW w:w="1134" w:type="dxa"/>
            <w:tcBorders>
              <w:left w:val="single" w:sz="4" w:space="0" w:color="auto"/>
            </w:tcBorders>
            <w:vAlign w:val="center"/>
          </w:tcPr>
          <w:p w14:paraId="5791A0C5" w14:textId="77777777" w:rsidR="0049651F" w:rsidRDefault="0059637E">
            <w:pPr>
              <w:jc w:val="center"/>
              <w:rPr>
                <w:color w:val="000000" w:themeColor="text1"/>
              </w:rPr>
            </w:pPr>
            <w:r>
              <w:rPr>
                <w:rFonts w:hint="eastAsia"/>
                <w:color w:val="000000" w:themeColor="text1"/>
              </w:rPr>
              <w:t>无</w:t>
            </w:r>
          </w:p>
        </w:tc>
      </w:tr>
      <w:tr w:rsidR="0049651F" w14:paraId="64DF6C32" w14:textId="77777777">
        <w:trPr>
          <w:trHeight w:val="1818"/>
        </w:trPr>
        <w:tc>
          <w:tcPr>
            <w:tcW w:w="770" w:type="dxa"/>
            <w:vAlign w:val="center"/>
          </w:tcPr>
          <w:p w14:paraId="67371448"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BS0104</w:t>
            </w:r>
          </w:p>
        </w:tc>
        <w:tc>
          <w:tcPr>
            <w:tcW w:w="972" w:type="dxa"/>
            <w:vAlign w:val="center"/>
          </w:tcPr>
          <w:p w14:paraId="4711EDD7"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碳排放分析</w:t>
            </w:r>
          </w:p>
        </w:tc>
        <w:tc>
          <w:tcPr>
            <w:tcW w:w="1277" w:type="dxa"/>
            <w:tcBorders>
              <w:left w:val="single" w:sz="4" w:space="0" w:color="auto"/>
              <w:right w:val="single" w:sz="4" w:space="0" w:color="auto"/>
            </w:tcBorders>
            <w:vAlign w:val="center"/>
          </w:tcPr>
          <w:p w14:paraId="15DE2939" w14:textId="77777777" w:rsidR="0049651F" w:rsidRDefault="0059637E">
            <w:pPr>
              <w:jc w:val="center"/>
              <w:rPr>
                <w:color w:val="000000" w:themeColor="text1"/>
              </w:rPr>
            </w:pPr>
            <w:r>
              <w:rPr>
                <w:rFonts w:ascii="宋体" w:hAnsi="宋体"/>
                <w:color w:val="000000" w:themeColor="text1"/>
                <w:sz w:val="18"/>
              </w:rPr>
              <w:t>BI02-01-B02</w:t>
            </w:r>
          </w:p>
        </w:tc>
        <w:tc>
          <w:tcPr>
            <w:tcW w:w="1374" w:type="dxa"/>
            <w:tcBorders>
              <w:left w:val="single" w:sz="4" w:space="0" w:color="auto"/>
              <w:right w:val="single" w:sz="4" w:space="0" w:color="auto"/>
            </w:tcBorders>
            <w:vAlign w:val="center"/>
          </w:tcPr>
          <w:p w14:paraId="06E03A90" w14:textId="77777777" w:rsidR="0049651F" w:rsidRDefault="0059637E">
            <w:pPr>
              <w:jc w:val="center"/>
              <w:rPr>
                <w:color w:val="000000" w:themeColor="text1"/>
              </w:rPr>
            </w:pPr>
            <w:r>
              <w:rPr>
                <w:rFonts w:ascii="宋体" w:hAnsi="宋体"/>
                <w:color w:val="000000" w:themeColor="text1"/>
                <w:sz w:val="18"/>
              </w:rPr>
              <w:t>BI02-01-C04</w:t>
            </w:r>
          </w:p>
        </w:tc>
        <w:tc>
          <w:tcPr>
            <w:tcW w:w="3653" w:type="dxa"/>
            <w:tcBorders>
              <w:left w:val="single" w:sz="4" w:space="0" w:color="auto"/>
            </w:tcBorders>
          </w:tcPr>
          <w:p w14:paraId="63336B65" w14:textId="77777777" w:rsidR="0049651F" w:rsidRDefault="0059637E">
            <w:pPr>
              <w:pStyle w:val="a8"/>
              <w:numPr>
                <w:ilvl w:val="0"/>
                <w:numId w:val="28"/>
              </w:numPr>
              <w:jc w:val="both"/>
              <w:rPr>
                <w:rFonts w:ascii="Times New Roman"/>
                <w:color w:val="000000" w:themeColor="text1"/>
                <w:kern w:val="21"/>
                <w:position w:val="12"/>
                <w:sz w:val="18"/>
              </w:rPr>
            </w:pPr>
            <w:r>
              <w:rPr>
                <w:rFonts w:ascii="Times New Roman" w:hint="eastAsia"/>
                <w:color w:val="000000" w:themeColor="text1"/>
                <w:kern w:val="21"/>
                <w:position w:val="12"/>
                <w:sz w:val="18"/>
              </w:rPr>
              <w:t>根据能源折算公式，将各类能耗量折算成碳排放量。</w:t>
            </w:r>
          </w:p>
          <w:p w14:paraId="46ABEDAA" w14:textId="77777777" w:rsidR="0049651F" w:rsidRDefault="0059637E">
            <w:pPr>
              <w:pStyle w:val="a8"/>
              <w:numPr>
                <w:ilvl w:val="0"/>
                <w:numId w:val="27"/>
              </w:numPr>
              <w:ind w:left="421"/>
              <w:jc w:val="both"/>
              <w:rPr>
                <w:rFonts w:ascii="Times New Roman"/>
                <w:color w:val="000000" w:themeColor="text1"/>
                <w:kern w:val="21"/>
                <w:position w:val="12"/>
                <w:sz w:val="18"/>
              </w:rPr>
            </w:pPr>
            <w:r>
              <w:rPr>
                <w:rFonts w:ascii="Times New Roman" w:hint="eastAsia"/>
                <w:color w:val="000000" w:themeColor="text1"/>
                <w:kern w:val="21"/>
                <w:position w:val="12"/>
                <w:sz w:val="18"/>
              </w:rPr>
              <w:t>根据日期范围统计企业碳排放的数据，并生成报表。</w:t>
            </w:r>
          </w:p>
        </w:tc>
        <w:tc>
          <w:tcPr>
            <w:tcW w:w="1134" w:type="dxa"/>
            <w:tcBorders>
              <w:left w:val="single" w:sz="4" w:space="0" w:color="auto"/>
            </w:tcBorders>
            <w:vAlign w:val="center"/>
          </w:tcPr>
          <w:p w14:paraId="4CC962C8" w14:textId="77777777" w:rsidR="0049651F" w:rsidRDefault="0059637E">
            <w:pPr>
              <w:jc w:val="center"/>
              <w:rPr>
                <w:color w:val="000000" w:themeColor="text1"/>
              </w:rPr>
            </w:pPr>
            <w:r>
              <w:rPr>
                <w:rFonts w:hint="eastAsia"/>
                <w:color w:val="000000" w:themeColor="text1"/>
              </w:rPr>
              <w:t>无</w:t>
            </w:r>
          </w:p>
        </w:tc>
      </w:tr>
    </w:tbl>
    <w:p w14:paraId="6A469653" w14:textId="77777777" w:rsidR="0049651F" w:rsidRDefault="0049651F">
      <w:pPr>
        <w:rPr>
          <w:color w:val="000000" w:themeColor="text1"/>
        </w:rPr>
      </w:pPr>
    </w:p>
    <w:p w14:paraId="3101D807" w14:textId="77777777" w:rsidR="0049651F" w:rsidRDefault="0059637E">
      <w:pPr>
        <w:rPr>
          <w:color w:val="000000" w:themeColor="text1"/>
        </w:rPr>
      </w:pPr>
      <w:r>
        <w:rPr>
          <w:rFonts w:hint="eastAsia"/>
          <w:color w:val="000000" w:themeColor="text1"/>
        </w:rPr>
        <w:t>备注：</w:t>
      </w:r>
    </w:p>
    <w:p w14:paraId="2EC95145"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能源分类分项包括：水、电、供热、燃气等</w:t>
      </w:r>
    </w:p>
    <w:p w14:paraId="7C3F9DE7"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日期范围：日、周、月、季度、半年、年、</w:t>
      </w:r>
      <w:r>
        <w:rPr>
          <w:rFonts w:hint="eastAsia"/>
          <w:color w:val="000000" w:themeColor="text1"/>
          <w:kern w:val="21"/>
          <w:position w:val="12"/>
          <w:sz w:val="18"/>
          <w:szCs w:val="20"/>
        </w:rPr>
        <w:t>3</w:t>
      </w:r>
      <w:r>
        <w:rPr>
          <w:rFonts w:hint="eastAsia"/>
          <w:color w:val="000000" w:themeColor="text1"/>
          <w:kern w:val="21"/>
          <w:position w:val="12"/>
          <w:sz w:val="18"/>
          <w:szCs w:val="20"/>
        </w:rPr>
        <w:t>年、</w:t>
      </w:r>
      <w:r>
        <w:rPr>
          <w:rFonts w:hint="eastAsia"/>
          <w:color w:val="000000" w:themeColor="text1"/>
          <w:kern w:val="21"/>
          <w:position w:val="12"/>
          <w:sz w:val="18"/>
          <w:szCs w:val="20"/>
        </w:rPr>
        <w:t>5</w:t>
      </w:r>
      <w:r>
        <w:rPr>
          <w:rFonts w:hint="eastAsia"/>
          <w:color w:val="000000" w:themeColor="text1"/>
          <w:kern w:val="21"/>
          <w:position w:val="12"/>
          <w:sz w:val="18"/>
          <w:szCs w:val="20"/>
        </w:rPr>
        <w:t>年等</w:t>
      </w:r>
    </w:p>
    <w:p w14:paraId="2F999EF4"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能源折算碳排放：参见</w:t>
      </w:r>
      <w:r>
        <w:rPr>
          <w:color w:val="000000" w:themeColor="text1"/>
          <w:kern w:val="21"/>
          <w:position w:val="12"/>
          <w:sz w:val="18"/>
          <w:szCs w:val="20"/>
        </w:rPr>
        <w:t>GB2589-2008T</w:t>
      </w:r>
      <w:r>
        <w:rPr>
          <w:rFonts w:hint="eastAsia"/>
          <w:color w:val="000000" w:themeColor="text1"/>
          <w:kern w:val="21"/>
          <w:position w:val="12"/>
          <w:sz w:val="18"/>
          <w:szCs w:val="20"/>
        </w:rPr>
        <w:t>《综合能耗计算通则》。</w:t>
      </w:r>
    </w:p>
    <w:p w14:paraId="3373D02E" w14:textId="77777777" w:rsidR="0049651F" w:rsidRDefault="0049651F">
      <w:pPr>
        <w:pStyle w:val="14"/>
        <w:ind w:left="1259" w:firstLineChars="0" w:firstLine="0"/>
        <w:rPr>
          <w:color w:val="000000" w:themeColor="text1"/>
          <w:kern w:val="21"/>
          <w:position w:val="12"/>
          <w:sz w:val="18"/>
          <w:szCs w:val="20"/>
        </w:rPr>
      </w:pPr>
    </w:p>
    <w:p w14:paraId="7D0650DF" w14:textId="77777777" w:rsidR="0049651F" w:rsidRDefault="0059637E">
      <w:pPr>
        <w:pStyle w:val="5"/>
        <w:numPr>
          <w:ilvl w:val="4"/>
          <w:numId w:val="26"/>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&lt;能量平衡分析&gt;业务步骤清单</w:t>
      </w:r>
    </w:p>
    <w:p w14:paraId="765964E2" w14:textId="77777777" w:rsidR="0049651F" w:rsidRDefault="0059637E">
      <w:pPr>
        <w:pStyle w:val="aff7"/>
        <w:keepNext/>
        <w:jc w:val="center"/>
        <w:rPr>
          <w:color w:val="000000" w:themeColor="text1"/>
        </w:rPr>
      </w:pPr>
      <w:bookmarkStart w:id="218" w:name="_Toc467673204"/>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9</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&lt;</w:t>
      </w:r>
      <w:r>
        <w:rPr>
          <w:rFonts w:hint="eastAsia"/>
          <w:color w:val="000000" w:themeColor="text1"/>
        </w:rPr>
        <w:t>能量平衡分析</w:t>
      </w:r>
      <w:r>
        <w:rPr>
          <w:rFonts w:hint="eastAsia"/>
          <w:color w:val="000000" w:themeColor="text1"/>
        </w:rPr>
        <w:t>&gt;</w:t>
      </w:r>
      <w:r>
        <w:rPr>
          <w:rFonts w:hint="eastAsia"/>
          <w:color w:val="000000" w:themeColor="text1"/>
        </w:rPr>
        <w:t>业务步骤清单</w:t>
      </w:r>
      <w:bookmarkEnd w:id="218"/>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49651F" w14:paraId="7A08F9E4" w14:textId="77777777">
        <w:tc>
          <w:tcPr>
            <w:tcW w:w="770" w:type="dxa"/>
            <w:shd w:val="clear" w:color="auto" w:fill="D9D9D9"/>
          </w:tcPr>
          <w:p w14:paraId="5E80254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72" w:type="dxa"/>
            <w:shd w:val="clear" w:color="auto" w:fill="D9D9D9"/>
          </w:tcPr>
          <w:p w14:paraId="7522829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47F8890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24AD0DBC"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1DF4B061"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4F1F2CD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1A65C3E9" w14:textId="77777777">
        <w:tc>
          <w:tcPr>
            <w:tcW w:w="770" w:type="dxa"/>
          </w:tcPr>
          <w:p w14:paraId="45679757"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BS0101</w:t>
            </w:r>
          </w:p>
        </w:tc>
        <w:tc>
          <w:tcPr>
            <w:tcW w:w="972" w:type="dxa"/>
            <w:vAlign w:val="center"/>
          </w:tcPr>
          <w:p w14:paraId="3225B3A8"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锅炉正能量平衡分析</w:t>
            </w:r>
          </w:p>
        </w:tc>
        <w:tc>
          <w:tcPr>
            <w:tcW w:w="1277" w:type="dxa"/>
            <w:tcBorders>
              <w:left w:val="single" w:sz="4" w:space="0" w:color="auto"/>
              <w:right w:val="single" w:sz="4" w:space="0" w:color="auto"/>
            </w:tcBorders>
          </w:tcPr>
          <w:p w14:paraId="6B69FFB5" w14:textId="77777777" w:rsidR="0049651F" w:rsidRDefault="0059637E">
            <w:pPr>
              <w:rPr>
                <w:color w:val="000000" w:themeColor="text1"/>
              </w:rPr>
            </w:pPr>
            <w:r>
              <w:rPr>
                <w:rFonts w:ascii="宋体" w:hAnsi="宋体"/>
                <w:color w:val="000000" w:themeColor="text1"/>
                <w:sz w:val="18"/>
              </w:rPr>
              <w:t>BI02-02-B01</w:t>
            </w:r>
          </w:p>
        </w:tc>
        <w:tc>
          <w:tcPr>
            <w:tcW w:w="1374" w:type="dxa"/>
            <w:tcBorders>
              <w:left w:val="single" w:sz="4" w:space="0" w:color="auto"/>
              <w:right w:val="single" w:sz="4" w:space="0" w:color="auto"/>
            </w:tcBorders>
          </w:tcPr>
          <w:p w14:paraId="5C83AE20" w14:textId="77777777" w:rsidR="0049651F" w:rsidRDefault="0059637E">
            <w:pPr>
              <w:rPr>
                <w:color w:val="000000" w:themeColor="text1"/>
              </w:rPr>
            </w:pPr>
            <w:r>
              <w:rPr>
                <w:rFonts w:ascii="宋体" w:hAnsi="宋体"/>
                <w:color w:val="000000" w:themeColor="text1"/>
                <w:sz w:val="18"/>
              </w:rPr>
              <w:t>BI02-02-C01</w:t>
            </w:r>
          </w:p>
        </w:tc>
        <w:tc>
          <w:tcPr>
            <w:tcW w:w="3653" w:type="dxa"/>
            <w:tcBorders>
              <w:left w:val="single" w:sz="4" w:space="0" w:color="auto"/>
            </w:tcBorders>
            <w:vAlign w:val="center"/>
          </w:tcPr>
          <w:p w14:paraId="42BBE6B4"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按照锅炉正平衡公式，输入锅炉的各项参数，计算并展示锅炉能量平衡情况</w:t>
            </w:r>
          </w:p>
        </w:tc>
        <w:tc>
          <w:tcPr>
            <w:tcW w:w="1134" w:type="dxa"/>
            <w:tcBorders>
              <w:left w:val="single" w:sz="4" w:space="0" w:color="auto"/>
            </w:tcBorders>
          </w:tcPr>
          <w:p w14:paraId="3D8E6281"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574DF517" w14:textId="77777777">
        <w:tc>
          <w:tcPr>
            <w:tcW w:w="770" w:type="dxa"/>
          </w:tcPr>
          <w:p w14:paraId="4D197B57"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BS0102</w:t>
            </w:r>
          </w:p>
        </w:tc>
        <w:tc>
          <w:tcPr>
            <w:tcW w:w="972" w:type="dxa"/>
            <w:vAlign w:val="center"/>
          </w:tcPr>
          <w:p w14:paraId="659D8D33"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锅炉反能量平衡分析</w:t>
            </w:r>
          </w:p>
        </w:tc>
        <w:tc>
          <w:tcPr>
            <w:tcW w:w="1277" w:type="dxa"/>
            <w:tcBorders>
              <w:left w:val="single" w:sz="4" w:space="0" w:color="auto"/>
              <w:right w:val="single" w:sz="4" w:space="0" w:color="auto"/>
            </w:tcBorders>
          </w:tcPr>
          <w:p w14:paraId="683EBA23" w14:textId="77777777" w:rsidR="0049651F" w:rsidRDefault="0059637E">
            <w:pPr>
              <w:rPr>
                <w:color w:val="000000" w:themeColor="text1"/>
              </w:rPr>
            </w:pPr>
            <w:r>
              <w:rPr>
                <w:rFonts w:ascii="宋体" w:hAnsi="宋体"/>
                <w:color w:val="000000" w:themeColor="text1"/>
                <w:sz w:val="18"/>
              </w:rPr>
              <w:t>BI02-02-B01</w:t>
            </w:r>
          </w:p>
        </w:tc>
        <w:tc>
          <w:tcPr>
            <w:tcW w:w="1374" w:type="dxa"/>
            <w:tcBorders>
              <w:left w:val="single" w:sz="4" w:space="0" w:color="auto"/>
              <w:right w:val="single" w:sz="4" w:space="0" w:color="auto"/>
            </w:tcBorders>
          </w:tcPr>
          <w:p w14:paraId="4977BE09" w14:textId="77777777" w:rsidR="0049651F" w:rsidRDefault="0059637E">
            <w:pPr>
              <w:rPr>
                <w:color w:val="000000" w:themeColor="text1"/>
              </w:rPr>
            </w:pPr>
            <w:r>
              <w:rPr>
                <w:rFonts w:ascii="宋体" w:hAnsi="宋体"/>
                <w:color w:val="000000" w:themeColor="text1"/>
                <w:sz w:val="18"/>
              </w:rPr>
              <w:t>BI02-02-C01</w:t>
            </w:r>
          </w:p>
        </w:tc>
        <w:tc>
          <w:tcPr>
            <w:tcW w:w="3653" w:type="dxa"/>
            <w:tcBorders>
              <w:left w:val="single" w:sz="4" w:space="0" w:color="auto"/>
            </w:tcBorders>
            <w:vAlign w:val="center"/>
          </w:tcPr>
          <w:p w14:paraId="11C239A3"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按照锅炉反平衡公式，输入锅炉的各项参数，计算并展示锅炉能量平衡情况</w:t>
            </w:r>
          </w:p>
        </w:tc>
        <w:tc>
          <w:tcPr>
            <w:tcW w:w="1134" w:type="dxa"/>
            <w:tcBorders>
              <w:left w:val="single" w:sz="4" w:space="0" w:color="auto"/>
            </w:tcBorders>
          </w:tcPr>
          <w:p w14:paraId="6329D7F0"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2C136EAD" w14:textId="77777777">
        <w:tc>
          <w:tcPr>
            <w:tcW w:w="770" w:type="dxa"/>
          </w:tcPr>
          <w:p w14:paraId="64C06A91"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BS0103</w:t>
            </w:r>
          </w:p>
        </w:tc>
        <w:tc>
          <w:tcPr>
            <w:tcW w:w="972" w:type="dxa"/>
            <w:vAlign w:val="center"/>
          </w:tcPr>
          <w:p w14:paraId="44C51624"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厂级能量平衡分析</w:t>
            </w:r>
          </w:p>
        </w:tc>
        <w:tc>
          <w:tcPr>
            <w:tcW w:w="1277" w:type="dxa"/>
            <w:tcBorders>
              <w:left w:val="single" w:sz="4" w:space="0" w:color="auto"/>
              <w:right w:val="single" w:sz="4" w:space="0" w:color="auto"/>
            </w:tcBorders>
          </w:tcPr>
          <w:p w14:paraId="57EF3845" w14:textId="77777777" w:rsidR="0049651F" w:rsidRDefault="0059637E">
            <w:pPr>
              <w:rPr>
                <w:color w:val="000000" w:themeColor="text1"/>
              </w:rPr>
            </w:pPr>
            <w:r>
              <w:rPr>
                <w:rFonts w:ascii="宋体" w:hAnsi="宋体"/>
                <w:color w:val="000000" w:themeColor="text1"/>
                <w:sz w:val="18"/>
              </w:rPr>
              <w:t>BI02-02-B02</w:t>
            </w:r>
          </w:p>
        </w:tc>
        <w:tc>
          <w:tcPr>
            <w:tcW w:w="1374" w:type="dxa"/>
            <w:tcBorders>
              <w:left w:val="single" w:sz="4" w:space="0" w:color="auto"/>
              <w:right w:val="single" w:sz="4" w:space="0" w:color="auto"/>
            </w:tcBorders>
          </w:tcPr>
          <w:p w14:paraId="0F4E9D10" w14:textId="77777777" w:rsidR="0049651F" w:rsidRDefault="0059637E">
            <w:pPr>
              <w:rPr>
                <w:color w:val="000000" w:themeColor="text1"/>
              </w:rPr>
            </w:pPr>
            <w:r>
              <w:rPr>
                <w:rFonts w:ascii="宋体" w:hAnsi="宋体"/>
                <w:color w:val="000000" w:themeColor="text1"/>
                <w:sz w:val="18"/>
              </w:rPr>
              <w:t>BI02-02-C02</w:t>
            </w:r>
          </w:p>
        </w:tc>
        <w:tc>
          <w:tcPr>
            <w:tcW w:w="3653" w:type="dxa"/>
            <w:tcBorders>
              <w:left w:val="single" w:sz="4" w:space="0" w:color="auto"/>
            </w:tcBorders>
            <w:vAlign w:val="center"/>
          </w:tcPr>
          <w:p w14:paraId="55EC3B2A"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按照厂区能量平衡公式，输入厂区各设备的参数，计算并展示厂区能量平衡情况</w:t>
            </w:r>
          </w:p>
        </w:tc>
        <w:tc>
          <w:tcPr>
            <w:tcW w:w="1134" w:type="dxa"/>
            <w:tcBorders>
              <w:left w:val="single" w:sz="4" w:space="0" w:color="auto"/>
            </w:tcBorders>
          </w:tcPr>
          <w:p w14:paraId="62A6979E" w14:textId="77777777" w:rsidR="0049651F" w:rsidRDefault="0059637E">
            <w:pPr>
              <w:rPr>
                <w:color w:val="000000" w:themeColor="text1"/>
              </w:rPr>
            </w:pPr>
            <w:r>
              <w:rPr>
                <w:rFonts w:hint="eastAsia"/>
                <w:color w:val="000000" w:themeColor="text1"/>
                <w:kern w:val="21"/>
                <w:position w:val="12"/>
                <w:sz w:val="18"/>
                <w:szCs w:val="20"/>
              </w:rPr>
              <w:t>无</w:t>
            </w:r>
          </w:p>
        </w:tc>
      </w:tr>
    </w:tbl>
    <w:p w14:paraId="0089BA5E" w14:textId="77777777" w:rsidR="0049651F" w:rsidRDefault="0049651F">
      <w:pPr>
        <w:rPr>
          <w:color w:val="000000" w:themeColor="text1"/>
        </w:rPr>
      </w:pPr>
    </w:p>
    <w:p w14:paraId="3EBF619E" w14:textId="77777777" w:rsidR="0049651F" w:rsidRDefault="0059637E">
      <w:pPr>
        <w:rPr>
          <w:color w:val="000000" w:themeColor="text1"/>
        </w:rPr>
      </w:pPr>
      <w:r>
        <w:rPr>
          <w:rFonts w:hint="eastAsia"/>
          <w:color w:val="000000" w:themeColor="text1"/>
        </w:rPr>
        <w:t>备注：</w:t>
      </w:r>
    </w:p>
    <w:p w14:paraId="4F10D074"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1.</w:t>
      </w:r>
      <w:r>
        <w:rPr>
          <w:rFonts w:hint="eastAsia"/>
          <w:color w:val="000000" w:themeColor="text1"/>
          <w:kern w:val="21"/>
          <w:position w:val="12"/>
          <w:sz w:val="18"/>
          <w:szCs w:val="20"/>
        </w:rPr>
        <w:t>锅炉。正反平衡公式：</w:t>
      </w:r>
    </w:p>
    <w:p w14:paraId="5319C037" w14:textId="77777777" w:rsidR="0049651F" w:rsidRDefault="0059637E">
      <w:pPr>
        <w:ind w:leftChars="100" w:left="210" w:firstLineChars="200" w:firstLine="360"/>
        <w:rPr>
          <w:color w:val="000000" w:themeColor="text1"/>
          <w:kern w:val="21"/>
          <w:position w:val="12"/>
          <w:sz w:val="18"/>
          <w:szCs w:val="20"/>
        </w:rPr>
      </w:pPr>
      <w:r>
        <w:rPr>
          <w:rFonts w:hint="eastAsia"/>
          <w:color w:val="000000" w:themeColor="text1"/>
          <w:kern w:val="21"/>
          <w:position w:val="12"/>
          <w:sz w:val="18"/>
          <w:szCs w:val="20"/>
        </w:rPr>
        <w:t>锅炉的热效率的测定和计算通常有以下两种方法：</w:t>
      </w:r>
    </w:p>
    <w:p w14:paraId="1DEFE229"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1</w:t>
      </w:r>
      <w:r>
        <w:rPr>
          <w:rFonts w:hint="eastAsia"/>
          <w:color w:val="000000" w:themeColor="text1"/>
          <w:kern w:val="21"/>
          <w:position w:val="12"/>
          <w:sz w:val="18"/>
          <w:szCs w:val="20"/>
        </w:rPr>
        <w:t>）正平衡法</w:t>
      </w:r>
    </w:p>
    <w:p w14:paraId="16C4131E"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用被锅炉利用的热量与燃料所能放出的全部热量之比来计算热效率的方法叫正平衡法，又叫直接测量法。正平衡热效率的计算公式可用下式表示：</w:t>
      </w:r>
    </w:p>
    <w:p w14:paraId="7B1E1FAA"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热效率＝有效利用热量</w:t>
      </w:r>
      <w:r>
        <w:rPr>
          <w:rFonts w:hint="eastAsia"/>
          <w:color w:val="000000" w:themeColor="text1"/>
          <w:kern w:val="21"/>
          <w:position w:val="12"/>
          <w:sz w:val="18"/>
          <w:szCs w:val="20"/>
        </w:rPr>
        <w:t>/</w:t>
      </w:r>
      <w:r>
        <w:rPr>
          <w:rFonts w:hint="eastAsia"/>
          <w:color w:val="000000" w:themeColor="text1"/>
          <w:kern w:val="21"/>
          <w:position w:val="12"/>
          <w:sz w:val="18"/>
          <w:szCs w:val="20"/>
        </w:rPr>
        <w:t>燃料所能放出的全部热量</w:t>
      </w:r>
      <w:r>
        <w:rPr>
          <w:rFonts w:hint="eastAsia"/>
          <w:color w:val="000000" w:themeColor="text1"/>
          <w:kern w:val="21"/>
          <w:position w:val="12"/>
          <w:sz w:val="18"/>
          <w:szCs w:val="20"/>
        </w:rPr>
        <w:t>*100</w:t>
      </w:r>
      <w:r>
        <w:rPr>
          <w:rFonts w:hint="eastAsia"/>
          <w:color w:val="000000" w:themeColor="text1"/>
          <w:kern w:val="21"/>
          <w:position w:val="12"/>
          <w:sz w:val="18"/>
          <w:szCs w:val="20"/>
        </w:rPr>
        <w:t>％</w:t>
      </w:r>
    </w:p>
    <w:p w14:paraId="4DB1BEAF"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＝锅炉蒸发量</w:t>
      </w:r>
      <w:r>
        <w:rPr>
          <w:rFonts w:hint="eastAsia"/>
          <w:color w:val="000000" w:themeColor="text1"/>
          <w:kern w:val="21"/>
          <w:position w:val="12"/>
          <w:sz w:val="18"/>
          <w:szCs w:val="20"/>
        </w:rPr>
        <w:t>*</w:t>
      </w:r>
      <w:r>
        <w:rPr>
          <w:rFonts w:hint="eastAsia"/>
          <w:color w:val="000000" w:themeColor="text1"/>
          <w:kern w:val="21"/>
          <w:position w:val="12"/>
          <w:sz w:val="18"/>
          <w:szCs w:val="20"/>
        </w:rPr>
        <w:t>（蒸汽焓－给水焓）</w:t>
      </w:r>
      <w:r>
        <w:rPr>
          <w:rFonts w:hint="eastAsia"/>
          <w:color w:val="000000" w:themeColor="text1"/>
          <w:kern w:val="21"/>
          <w:position w:val="12"/>
          <w:sz w:val="18"/>
          <w:szCs w:val="20"/>
        </w:rPr>
        <w:t>/</w:t>
      </w:r>
      <w:r>
        <w:rPr>
          <w:rFonts w:hint="eastAsia"/>
          <w:color w:val="000000" w:themeColor="text1"/>
          <w:kern w:val="21"/>
          <w:position w:val="12"/>
          <w:sz w:val="18"/>
          <w:szCs w:val="20"/>
        </w:rPr>
        <w:t>燃料消耗量</w:t>
      </w:r>
      <w:r>
        <w:rPr>
          <w:rFonts w:hint="eastAsia"/>
          <w:color w:val="000000" w:themeColor="text1"/>
          <w:kern w:val="21"/>
          <w:position w:val="12"/>
          <w:sz w:val="18"/>
          <w:szCs w:val="20"/>
        </w:rPr>
        <w:t>*</w:t>
      </w:r>
      <w:r>
        <w:rPr>
          <w:rFonts w:hint="eastAsia"/>
          <w:color w:val="000000" w:themeColor="text1"/>
          <w:kern w:val="21"/>
          <w:position w:val="12"/>
          <w:sz w:val="18"/>
          <w:szCs w:val="20"/>
        </w:rPr>
        <w:t>燃料低位发热量</w:t>
      </w:r>
      <w:r>
        <w:rPr>
          <w:rFonts w:hint="eastAsia"/>
          <w:color w:val="000000" w:themeColor="text1"/>
          <w:kern w:val="21"/>
          <w:position w:val="12"/>
          <w:sz w:val="18"/>
          <w:szCs w:val="20"/>
        </w:rPr>
        <w:t>*100</w:t>
      </w:r>
      <w:r>
        <w:rPr>
          <w:rFonts w:hint="eastAsia"/>
          <w:color w:val="000000" w:themeColor="text1"/>
          <w:kern w:val="21"/>
          <w:position w:val="12"/>
          <w:sz w:val="18"/>
          <w:szCs w:val="20"/>
        </w:rPr>
        <w:t>％</w:t>
      </w:r>
    </w:p>
    <w:p w14:paraId="36ED1837"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式中</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锅炉蒸发量——实际测定，</w:t>
      </w:r>
      <w:r>
        <w:rPr>
          <w:rFonts w:hint="eastAsia"/>
          <w:color w:val="000000" w:themeColor="text1"/>
          <w:kern w:val="21"/>
          <w:position w:val="12"/>
          <w:sz w:val="18"/>
          <w:szCs w:val="20"/>
        </w:rPr>
        <w:t>kg/h</w:t>
      </w:r>
      <w:r>
        <w:rPr>
          <w:rFonts w:hint="eastAsia"/>
          <w:color w:val="000000" w:themeColor="text1"/>
          <w:kern w:val="21"/>
          <w:position w:val="12"/>
          <w:sz w:val="18"/>
          <w:szCs w:val="20"/>
        </w:rPr>
        <w:t>；</w:t>
      </w:r>
    </w:p>
    <w:p w14:paraId="40C6CB40"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蒸汽焓——由表焓熵图查得，</w:t>
      </w:r>
      <w:r>
        <w:rPr>
          <w:rFonts w:hint="eastAsia"/>
          <w:color w:val="000000" w:themeColor="text1"/>
          <w:kern w:val="21"/>
          <w:position w:val="12"/>
          <w:sz w:val="18"/>
          <w:szCs w:val="20"/>
        </w:rPr>
        <w:t>kJ</w:t>
      </w:r>
      <w:r>
        <w:rPr>
          <w:rFonts w:hint="eastAsia"/>
          <w:color w:val="000000" w:themeColor="text1"/>
          <w:kern w:val="21"/>
          <w:position w:val="12"/>
          <w:sz w:val="18"/>
          <w:szCs w:val="20"/>
        </w:rPr>
        <w:t>／</w:t>
      </w:r>
      <w:r>
        <w:rPr>
          <w:rFonts w:hint="eastAsia"/>
          <w:color w:val="000000" w:themeColor="text1"/>
          <w:kern w:val="21"/>
          <w:position w:val="12"/>
          <w:sz w:val="18"/>
          <w:szCs w:val="20"/>
        </w:rPr>
        <w:t>kg</w:t>
      </w:r>
      <w:r>
        <w:rPr>
          <w:rFonts w:hint="eastAsia"/>
          <w:color w:val="000000" w:themeColor="text1"/>
          <w:kern w:val="21"/>
          <w:position w:val="12"/>
          <w:sz w:val="18"/>
          <w:szCs w:val="20"/>
        </w:rPr>
        <w:t>；</w:t>
      </w:r>
    </w:p>
    <w:p w14:paraId="257024DA"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给水焓——由焓熵图查得，</w:t>
      </w:r>
      <w:r>
        <w:rPr>
          <w:rFonts w:hint="eastAsia"/>
          <w:color w:val="000000" w:themeColor="text1"/>
          <w:kern w:val="21"/>
          <w:position w:val="12"/>
          <w:sz w:val="18"/>
          <w:szCs w:val="20"/>
        </w:rPr>
        <w:t>kJ</w:t>
      </w:r>
      <w:r>
        <w:rPr>
          <w:rFonts w:hint="eastAsia"/>
          <w:color w:val="000000" w:themeColor="text1"/>
          <w:kern w:val="21"/>
          <w:position w:val="12"/>
          <w:sz w:val="18"/>
          <w:szCs w:val="20"/>
        </w:rPr>
        <w:t>／</w:t>
      </w:r>
      <w:r>
        <w:rPr>
          <w:rFonts w:hint="eastAsia"/>
          <w:color w:val="000000" w:themeColor="text1"/>
          <w:kern w:val="21"/>
          <w:position w:val="12"/>
          <w:sz w:val="18"/>
          <w:szCs w:val="20"/>
        </w:rPr>
        <w:t>kg</w:t>
      </w:r>
      <w:r>
        <w:rPr>
          <w:rFonts w:hint="eastAsia"/>
          <w:color w:val="000000" w:themeColor="text1"/>
          <w:kern w:val="21"/>
          <w:position w:val="12"/>
          <w:sz w:val="18"/>
          <w:szCs w:val="20"/>
        </w:rPr>
        <w:t>；</w:t>
      </w:r>
    </w:p>
    <w:p w14:paraId="5A42876D"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燃料消耗量——实际测出，</w:t>
      </w:r>
      <w:r>
        <w:rPr>
          <w:rFonts w:hint="eastAsia"/>
          <w:color w:val="000000" w:themeColor="text1"/>
          <w:kern w:val="21"/>
          <w:position w:val="12"/>
          <w:sz w:val="18"/>
          <w:szCs w:val="20"/>
        </w:rPr>
        <w:t>kg/h</w:t>
      </w:r>
      <w:r>
        <w:rPr>
          <w:rFonts w:hint="eastAsia"/>
          <w:color w:val="000000" w:themeColor="text1"/>
          <w:kern w:val="21"/>
          <w:position w:val="12"/>
          <w:sz w:val="18"/>
          <w:szCs w:val="20"/>
        </w:rPr>
        <w:t>；</w:t>
      </w:r>
    </w:p>
    <w:p w14:paraId="45523E55"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燃料低位发热量——实际测出，</w:t>
      </w:r>
      <w:r>
        <w:rPr>
          <w:rFonts w:hint="eastAsia"/>
          <w:color w:val="000000" w:themeColor="text1"/>
          <w:kern w:val="21"/>
          <w:position w:val="12"/>
          <w:sz w:val="18"/>
          <w:szCs w:val="20"/>
        </w:rPr>
        <w:t>kJ</w:t>
      </w:r>
      <w:r>
        <w:rPr>
          <w:rFonts w:hint="eastAsia"/>
          <w:color w:val="000000" w:themeColor="text1"/>
          <w:kern w:val="21"/>
          <w:position w:val="12"/>
          <w:sz w:val="18"/>
          <w:szCs w:val="20"/>
        </w:rPr>
        <w:t>／</w:t>
      </w:r>
      <w:r>
        <w:rPr>
          <w:rFonts w:hint="eastAsia"/>
          <w:color w:val="000000" w:themeColor="text1"/>
          <w:kern w:val="21"/>
          <w:position w:val="12"/>
          <w:sz w:val="18"/>
          <w:szCs w:val="20"/>
        </w:rPr>
        <w:t>kg</w:t>
      </w:r>
      <w:r>
        <w:rPr>
          <w:rFonts w:hint="eastAsia"/>
          <w:color w:val="000000" w:themeColor="text1"/>
          <w:kern w:val="21"/>
          <w:position w:val="12"/>
          <w:sz w:val="18"/>
          <w:szCs w:val="20"/>
        </w:rPr>
        <w:t>。</w:t>
      </w:r>
    </w:p>
    <w:p w14:paraId="7F2E25A2"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上述热效率公式没</w:t>
      </w:r>
      <w:r>
        <w:rPr>
          <w:rFonts w:hint="eastAsia"/>
          <w:color w:val="000000" w:themeColor="text1"/>
          <w:kern w:val="21"/>
          <w:position w:val="12"/>
          <w:sz w:val="20"/>
          <w:szCs w:val="20"/>
        </w:rPr>
        <w:t>有考虑蒸汽湿</w:t>
      </w:r>
      <w:r>
        <w:rPr>
          <w:rFonts w:hint="eastAsia"/>
          <w:color w:val="000000" w:themeColor="text1"/>
          <w:kern w:val="21"/>
          <w:position w:val="12"/>
          <w:sz w:val="18"/>
          <w:szCs w:val="20"/>
        </w:rPr>
        <w:t>度、排污量及耗汽量的影响，适用于小型蒸汽锅炉热效率的粗略计算。　通过正平衡试验只能了解锅炉的蒸发量大小和热效率的高低，不能找出原因。</w:t>
      </w:r>
    </w:p>
    <w:p w14:paraId="2866A121"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2</w:t>
      </w:r>
      <w:r>
        <w:rPr>
          <w:rFonts w:hint="eastAsia"/>
          <w:color w:val="000000" w:themeColor="text1"/>
          <w:kern w:val="21"/>
          <w:position w:val="12"/>
          <w:sz w:val="18"/>
          <w:szCs w:val="20"/>
        </w:rPr>
        <w:t>）反平衡法</w:t>
      </w:r>
    </w:p>
    <w:p w14:paraId="04402A69"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通过测定和计算锅炉各项热量损失，以求得热效率的方法叫反平衡法，又叫间接测量法。此法有利于对锅炉进行全面的分析，找出影响热效率的各种因素，提出提高热效率的途径。反平衡热效率可用下列公式计算。</w:t>
      </w:r>
    </w:p>
    <w:p w14:paraId="2CA7B332"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热效率＝</w:t>
      </w:r>
      <w:r>
        <w:rPr>
          <w:rFonts w:hint="eastAsia"/>
          <w:color w:val="000000" w:themeColor="text1"/>
          <w:kern w:val="21"/>
          <w:position w:val="12"/>
          <w:sz w:val="18"/>
          <w:szCs w:val="20"/>
        </w:rPr>
        <w:t>100</w:t>
      </w:r>
      <w:r>
        <w:rPr>
          <w:rFonts w:hint="eastAsia"/>
          <w:color w:val="000000" w:themeColor="text1"/>
          <w:kern w:val="21"/>
          <w:position w:val="12"/>
          <w:sz w:val="18"/>
          <w:szCs w:val="20"/>
        </w:rPr>
        <w:t>％－各项热损失的百分比之和</w:t>
      </w:r>
    </w:p>
    <w:p w14:paraId="38924FB8"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w:t>
      </w:r>
      <w:r>
        <w:rPr>
          <w:rFonts w:hint="eastAsia"/>
          <w:color w:val="000000" w:themeColor="text1"/>
          <w:kern w:val="21"/>
          <w:position w:val="12"/>
          <w:sz w:val="18"/>
          <w:szCs w:val="20"/>
        </w:rPr>
        <w:t>100</w:t>
      </w:r>
      <w:r>
        <w:rPr>
          <w:rFonts w:hint="eastAsia"/>
          <w:color w:val="000000" w:themeColor="text1"/>
          <w:kern w:val="21"/>
          <w:position w:val="12"/>
          <w:sz w:val="18"/>
          <w:szCs w:val="20"/>
        </w:rPr>
        <w:t>％－</w:t>
      </w:r>
      <w:r>
        <w:rPr>
          <w:rFonts w:hint="eastAsia"/>
          <w:color w:val="000000" w:themeColor="text1"/>
          <w:kern w:val="21"/>
          <w:position w:val="12"/>
          <w:sz w:val="18"/>
          <w:szCs w:val="20"/>
        </w:rPr>
        <w:t>q2</w:t>
      </w:r>
      <w:r>
        <w:rPr>
          <w:rFonts w:hint="eastAsia"/>
          <w:color w:val="000000" w:themeColor="text1"/>
          <w:kern w:val="21"/>
          <w:position w:val="12"/>
          <w:sz w:val="18"/>
          <w:szCs w:val="20"/>
        </w:rPr>
        <w:t>－</w:t>
      </w:r>
      <w:r>
        <w:rPr>
          <w:rFonts w:hint="eastAsia"/>
          <w:color w:val="000000" w:themeColor="text1"/>
          <w:kern w:val="21"/>
          <w:position w:val="12"/>
          <w:sz w:val="18"/>
          <w:szCs w:val="20"/>
        </w:rPr>
        <w:t>q3</w:t>
      </w:r>
      <w:r>
        <w:rPr>
          <w:rFonts w:hint="eastAsia"/>
          <w:color w:val="000000" w:themeColor="text1"/>
          <w:kern w:val="21"/>
          <w:position w:val="12"/>
          <w:sz w:val="18"/>
          <w:szCs w:val="20"/>
        </w:rPr>
        <w:t>－</w:t>
      </w:r>
      <w:r>
        <w:rPr>
          <w:rFonts w:hint="eastAsia"/>
          <w:color w:val="000000" w:themeColor="text1"/>
          <w:kern w:val="21"/>
          <w:position w:val="12"/>
          <w:sz w:val="18"/>
          <w:szCs w:val="20"/>
        </w:rPr>
        <w:t xml:space="preserve"> q4</w:t>
      </w:r>
      <w:r>
        <w:rPr>
          <w:rFonts w:hint="eastAsia"/>
          <w:color w:val="000000" w:themeColor="text1"/>
          <w:kern w:val="21"/>
          <w:position w:val="12"/>
          <w:sz w:val="18"/>
          <w:szCs w:val="20"/>
        </w:rPr>
        <w:t>－</w:t>
      </w:r>
      <w:r>
        <w:rPr>
          <w:rFonts w:hint="eastAsia"/>
          <w:color w:val="000000" w:themeColor="text1"/>
          <w:kern w:val="21"/>
          <w:position w:val="12"/>
          <w:sz w:val="18"/>
          <w:szCs w:val="20"/>
        </w:rPr>
        <w:t xml:space="preserve"> q5</w:t>
      </w:r>
      <w:r>
        <w:rPr>
          <w:rFonts w:hint="eastAsia"/>
          <w:color w:val="000000" w:themeColor="text1"/>
          <w:kern w:val="21"/>
          <w:position w:val="12"/>
          <w:sz w:val="18"/>
          <w:szCs w:val="20"/>
        </w:rPr>
        <w:t>－</w:t>
      </w:r>
      <w:r>
        <w:rPr>
          <w:rFonts w:hint="eastAsia"/>
          <w:color w:val="000000" w:themeColor="text1"/>
          <w:kern w:val="21"/>
          <w:position w:val="12"/>
          <w:sz w:val="18"/>
          <w:szCs w:val="20"/>
        </w:rPr>
        <w:t>q6</w:t>
      </w:r>
    </w:p>
    <w:p w14:paraId="6009156A"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式中</w:t>
      </w:r>
      <w:r>
        <w:rPr>
          <w:rFonts w:hint="eastAsia"/>
          <w:color w:val="000000" w:themeColor="text1"/>
          <w:kern w:val="21"/>
          <w:position w:val="12"/>
          <w:sz w:val="18"/>
          <w:szCs w:val="20"/>
        </w:rPr>
        <w:t xml:space="preserve">  q2</w:t>
      </w:r>
      <w:r>
        <w:rPr>
          <w:rFonts w:hint="eastAsia"/>
          <w:color w:val="000000" w:themeColor="text1"/>
          <w:kern w:val="21"/>
          <w:position w:val="12"/>
          <w:sz w:val="18"/>
          <w:szCs w:val="20"/>
        </w:rPr>
        <w:t>——排烟热损失，％；</w:t>
      </w:r>
    </w:p>
    <w:p w14:paraId="57877FF6"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q3</w:t>
      </w:r>
      <w:r>
        <w:rPr>
          <w:rFonts w:hint="eastAsia"/>
          <w:color w:val="000000" w:themeColor="text1"/>
          <w:kern w:val="21"/>
          <w:position w:val="12"/>
          <w:sz w:val="18"/>
          <w:szCs w:val="20"/>
        </w:rPr>
        <w:t>——气体未完全燃烧热损失，％；</w:t>
      </w:r>
    </w:p>
    <w:p w14:paraId="0444F542"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q4</w:t>
      </w:r>
      <w:r>
        <w:rPr>
          <w:rFonts w:hint="eastAsia"/>
          <w:color w:val="000000" w:themeColor="text1"/>
          <w:kern w:val="21"/>
          <w:position w:val="12"/>
          <w:sz w:val="18"/>
          <w:szCs w:val="20"/>
        </w:rPr>
        <w:t>——固体未完全燃烧热损失，％；</w:t>
      </w:r>
    </w:p>
    <w:p w14:paraId="6481A63D"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q5</w:t>
      </w:r>
      <w:r>
        <w:rPr>
          <w:rFonts w:hint="eastAsia"/>
          <w:color w:val="000000" w:themeColor="text1"/>
          <w:kern w:val="21"/>
          <w:position w:val="12"/>
          <w:sz w:val="18"/>
          <w:szCs w:val="20"/>
        </w:rPr>
        <w:t>——散热损失，％；</w:t>
      </w:r>
    </w:p>
    <w:p w14:paraId="5CD35404"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q6</w:t>
      </w:r>
      <w:r>
        <w:rPr>
          <w:rFonts w:hint="eastAsia"/>
          <w:color w:val="000000" w:themeColor="text1"/>
          <w:kern w:val="21"/>
          <w:position w:val="12"/>
          <w:sz w:val="18"/>
          <w:szCs w:val="20"/>
        </w:rPr>
        <w:t>——灰渣物理热损失，％。</w:t>
      </w:r>
    </w:p>
    <w:p w14:paraId="324AFFD6" w14:textId="77777777" w:rsidR="0049651F" w:rsidRDefault="0059637E">
      <w:pPr>
        <w:ind w:leftChars="100" w:left="210"/>
        <w:rPr>
          <w:color w:val="000000" w:themeColor="text1"/>
          <w:kern w:val="21"/>
          <w:position w:val="12"/>
          <w:sz w:val="18"/>
          <w:szCs w:val="20"/>
        </w:rPr>
      </w:pPr>
      <w:r>
        <w:rPr>
          <w:rFonts w:hint="eastAsia"/>
          <w:color w:val="000000" w:themeColor="text1"/>
          <w:kern w:val="21"/>
          <w:position w:val="12"/>
          <w:sz w:val="18"/>
          <w:szCs w:val="20"/>
        </w:rPr>
        <w:t>大多时候锅炉采用反平衡计算，找出影响热效率的主因。</w:t>
      </w:r>
    </w:p>
    <w:p w14:paraId="02457B2E" w14:textId="77777777" w:rsidR="0049651F" w:rsidRDefault="0059637E">
      <w:pPr>
        <w:pStyle w:val="5"/>
        <w:numPr>
          <w:ilvl w:val="4"/>
          <w:numId w:val="26"/>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&lt;能耗指标分析&gt;业务步骤清单</w:t>
      </w:r>
    </w:p>
    <w:p w14:paraId="3E933D4C" w14:textId="77777777" w:rsidR="0049651F" w:rsidRDefault="0059637E">
      <w:pPr>
        <w:pStyle w:val="aff7"/>
        <w:keepNext/>
        <w:jc w:val="center"/>
        <w:rPr>
          <w:color w:val="000000" w:themeColor="text1"/>
        </w:rPr>
      </w:pPr>
      <w:bookmarkStart w:id="219" w:name="_Toc467673205"/>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10</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 xml:space="preserve"> &lt;</w:t>
      </w:r>
      <w:r>
        <w:rPr>
          <w:rFonts w:hint="eastAsia"/>
          <w:color w:val="000000" w:themeColor="text1"/>
        </w:rPr>
        <w:t>能耗指标分析</w:t>
      </w:r>
      <w:r>
        <w:rPr>
          <w:rFonts w:hint="eastAsia"/>
          <w:color w:val="000000" w:themeColor="text1"/>
        </w:rPr>
        <w:t>&gt;</w:t>
      </w:r>
      <w:r>
        <w:rPr>
          <w:rFonts w:hint="eastAsia"/>
          <w:color w:val="000000" w:themeColor="text1"/>
        </w:rPr>
        <w:t>业务步骤清单</w:t>
      </w:r>
      <w:bookmarkEnd w:id="219"/>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276"/>
        <w:gridCol w:w="1417"/>
        <w:gridCol w:w="1276"/>
        <w:gridCol w:w="3231"/>
        <w:gridCol w:w="1134"/>
      </w:tblGrid>
      <w:tr w:rsidR="0049651F" w14:paraId="5589E6C5" w14:textId="77777777">
        <w:tc>
          <w:tcPr>
            <w:tcW w:w="846" w:type="dxa"/>
            <w:shd w:val="clear" w:color="auto" w:fill="D9D9D9"/>
          </w:tcPr>
          <w:p w14:paraId="31A35F2F"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1276" w:type="dxa"/>
            <w:shd w:val="clear" w:color="auto" w:fill="D9D9D9"/>
          </w:tcPr>
          <w:p w14:paraId="63875EFF"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417" w:type="dxa"/>
            <w:tcBorders>
              <w:left w:val="single" w:sz="4" w:space="0" w:color="auto"/>
              <w:right w:val="single" w:sz="4" w:space="0" w:color="auto"/>
            </w:tcBorders>
            <w:shd w:val="clear" w:color="auto" w:fill="D9D9D9"/>
          </w:tcPr>
          <w:p w14:paraId="5B543D11"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276" w:type="dxa"/>
            <w:tcBorders>
              <w:left w:val="single" w:sz="4" w:space="0" w:color="auto"/>
              <w:right w:val="single" w:sz="4" w:space="0" w:color="auto"/>
            </w:tcBorders>
            <w:shd w:val="clear" w:color="auto" w:fill="D9D9D9"/>
          </w:tcPr>
          <w:p w14:paraId="49B7AC9C"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231" w:type="dxa"/>
            <w:tcBorders>
              <w:left w:val="single" w:sz="4" w:space="0" w:color="auto"/>
            </w:tcBorders>
            <w:shd w:val="clear" w:color="auto" w:fill="D9D9D9"/>
          </w:tcPr>
          <w:p w14:paraId="2665CB0B"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2A2B2DD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23C93B8C" w14:textId="77777777">
        <w:tc>
          <w:tcPr>
            <w:tcW w:w="846" w:type="dxa"/>
          </w:tcPr>
          <w:p w14:paraId="2666FBB8"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BS0101</w:t>
            </w:r>
          </w:p>
        </w:tc>
        <w:tc>
          <w:tcPr>
            <w:tcW w:w="1276" w:type="dxa"/>
            <w:vAlign w:val="center"/>
          </w:tcPr>
          <w:p w14:paraId="57D387C0"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单元建筑面积能耗分析</w:t>
            </w:r>
          </w:p>
        </w:tc>
        <w:tc>
          <w:tcPr>
            <w:tcW w:w="1417" w:type="dxa"/>
            <w:tcBorders>
              <w:left w:val="single" w:sz="4" w:space="0" w:color="auto"/>
              <w:right w:val="single" w:sz="4" w:space="0" w:color="auto"/>
            </w:tcBorders>
            <w:vAlign w:val="center"/>
          </w:tcPr>
          <w:p w14:paraId="690BBCA5" w14:textId="77777777" w:rsidR="0049651F" w:rsidRDefault="0059637E">
            <w:pPr>
              <w:jc w:val="center"/>
              <w:rPr>
                <w:color w:val="000000" w:themeColor="text1"/>
              </w:rPr>
            </w:pPr>
            <w:r>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0250F55D" w14:textId="77777777" w:rsidR="0049651F" w:rsidRDefault="0059637E">
            <w:pPr>
              <w:jc w:val="center"/>
              <w:rPr>
                <w:color w:val="000000" w:themeColor="text1"/>
              </w:rPr>
            </w:pPr>
            <w:r>
              <w:rPr>
                <w:rFonts w:ascii="宋体" w:hAnsi="宋体"/>
                <w:color w:val="000000" w:themeColor="text1"/>
                <w:sz w:val="18"/>
              </w:rPr>
              <w:t>BI02-03-C01</w:t>
            </w:r>
          </w:p>
        </w:tc>
        <w:tc>
          <w:tcPr>
            <w:tcW w:w="3231" w:type="dxa"/>
            <w:tcBorders>
              <w:left w:val="single" w:sz="4" w:space="0" w:color="auto"/>
            </w:tcBorders>
            <w:vAlign w:val="center"/>
          </w:tcPr>
          <w:p w14:paraId="76E1A814" w14:textId="77777777" w:rsidR="0049651F" w:rsidRDefault="0059637E">
            <w:pPr>
              <w:pStyle w:val="a8"/>
              <w:numPr>
                <w:ilvl w:val="0"/>
                <w:numId w:val="29"/>
              </w:numPr>
              <w:rPr>
                <w:rFonts w:ascii="Times New Roman"/>
                <w:color w:val="000000" w:themeColor="text1"/>
                <w:kern w:val="21"/>
                <w:position w:val="12"/>
                <w:sz w:val="18"/>
              </w:rPr>
            </w:pPr>
            <w:r>
              <w:rPr>
                <w:rFonts w:ascii="Times New Roman" w:hint="eastAsia"/>
                <w:color w:val="000000" w:themeColor="text1"/>
                <w:kern w:val="21"/>
                <w:position w:val="12"/>
                <w:sz w:val="18"/>
              </w:rPr>
              <w:t>根据用户的耗能总量、建设面积参数，计算并展示企业最近的用户单位建筑面积能耗指标；</w:t>
            </w:r>
          </w:p>
          <w:p w14:paraId="49FA096B" w14:textId="77777777" w:rsidR="0049651F" w:rsidRDefault="0059637E">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Pr>
                <w:rFonts w:ascii="Times New Roman" w:eastAsia="宋体" w:hint="eastAsia"/>
                <w:color w:val="000000" w:themeColor="text1"/>
                <w:kern w:val="21"/>
                <w:position w:val="12"/>
                <w:sz w:val="18"/>
                <w:szCs w:val="20"/>
              </w:rPr>
              <w:t>分析指标的变化情况。</w:t>
            </w:r>
          </w:p>
        </w:tc>
        <w:tc>
          <w:tcPr>
            <w:tcW w:w="1134" w:type="dxa"/>
            <w:tcBorders>
              <w:left w:val="single" w:sz="4" w:space="0" w:color="auto"/>
            </w:tcBorders>
          </w:tcPr>
          <w:p w14:paraId="18482BE9"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3C54832B" w14:textId="77777777">
        <w:tc>
          <w:tcPr>
            <w:tcW w:w="846" w:type="dxa"/>
          </w:tcPr>
          <w:p w14:paraId="79FE42A5"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BS0102</w:t>
            </w:r>
          </w:p>
        </w:tc>
        <w:tc>
          <w:tcPr>
            <w:tcW w:w="1276" w:type="dxa"/>
            <w:vAlign w:val="center"/>
          </w:tcPr>
          <w:p w14:paraId="2A4FBD83"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单位空调面积能耗分析</w:t>
            </w:r>
          </w:p>
        </w:tc>
        <w:tc>
          <w:tcPr>
            <w:tcW w:w="1417" w:type="dxa"/>
            <w:tcBorders>
              <w:left w:val="single" w:sz="4" w:space="0" w:color="auto"/>
              <w:right w:val="single" w:sz="4" w:space="0" w:color="auto"/>
            </w:tcBorders>
            <w:vAlign w:val="center"/>
          </w:tcPr>
          <w:p w14:paraId="502610F2" w14:textId="77777777" w:rsidR="0049651F" w:rsidRDefault="0059637E">
            <w:pPr>
              <w:jc w:val="center"/>
              <w:rPr>
                <w:color w:val="000000" w:themeColor="text1"/>
              </w:rPr>
            </w:pPr>
            <w:r>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5F650342" w14:textId="77777777" w:rsidR="0049651F" w:rsidRDefault="0059637E">
            <w:pPr>
              <w:jc w:val="center"/>
              <w:rPr>
                <w:color w:val="000000" w:themeColor="text1"/>
              </w:rPr>
            </w:pPr>
            <w:r>
              <w:rPr>
                <w:rFonts w:ascii="宋体" w:hAnsi="宋体"/>
                <w:color w:val="000000" w:themeColor="text1"/>
                <w:sz w:val="18"/>
              </w:rPr>
              <w:t>BI02-03-C02</w:t>
            </w:r>
          </w:p>
        </w:tc>
        <w:tc>
          <w:tcPr>
            <w:tcW w:w="3231" w:type="dxa"/>
            <w:tcBorders>
              <w:left w:val="single" w:sz="4" w:space="0" w:color="auto"/>
            </w:tcBorders>
            <w:vAlign w:val="center"/>
          </w:tcPr>
          <w:p w14:paraId="413AD1AB" w14:textId="77777777" w:rsidR="0049651F" w:rsidRDefault="0059637E">
            <w:pPr>
              <w:pStyle w:val="a8"/>
              <w:numPr>
                <w:ilvl w:val="0"/>
                <w:numId w:val="30"/>
              </w:numPr>
              <w:rPr>
                <w:rFonts w:ascii="Times New Roman"/>
                <w:color w:val="000000" w:themeColor="text1"/>
                <w:kern w:val="21"/>
                <w:position w:val="12"/>
                <w:sz w:val="18"/>
              </w:rPr>
            </w:pPr>
            <w:r>
              <w:rPr>
                <w:rFonts w:ascii="Times New Roman" w:hint="eastAsia"/>
                <w:color w:val="000000" w:themeColor="text1"/>
                <w:kern w:val="21"/>
                <w:position w:val="12"/>
                <w:sz w:val="18"/>
              </w:rPr>
              <w:t>根据用户的耗能总量、</w:t>
            </w:r>
            <w:r>
              <w:rPr>
                <w:rFonts w:hint="eastAsia"/>
                <w:color w:val="000000" w:themeColor="text1"/>
                <w:kern w:val="21"/>
                <w:position w:val="12"/>
                <w:sz w:val="18"/>
              </w:rPr>
              <w:t>空调面积</w:t>
            </w:r>
            <w:r>
              <w:rPr>
                <w:rFonts w:ascii="Times New Roman" w:hint="eastAsia"/>
                <w:color w:val="000000" w:themeColor="text1"/>
                <w:kern w:val="21"/>
                <w:position w:val="12"/>
                <w:sz w:val="18"/>
              </w:rPr>
              <w:t>参数，计算并展示企业最近的用户单位空调面积能耗指标；</w:t>
            </w:r>
          </w:p>
          <w:p w14:paraId="088A6D08" w14:textId="77777777" w:rsidR="0049651F" w:rsidRDefault="0059637E">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Pr>
                <w:rFonts w:ascii="Times New Roman" w:eastAsia="宋体" w:hint="eastAsia"/>
                <w:color w:val="000000" w:themeColor="text1"/>
                <w:kern w:val="21"/>
                <w:position w:val="12"/>
                <w:sz w:val="18"/>
                <w:szCs w:val="20"/>
              </w:rPr>
              <w:t>分析指标的变化情况。</w:t>
            </w:r>
          </w:p>
        </w:tc>
        <w:tc>
          <w:tcPr>
            <w:tcW w:w="1134" w:type="dxa"/>
            <w:tcBorders>
              <w:left w:val="single" w:sz="4" w:space="0" w:color="auto"/>
            </w:tcBorders>
          </w:tcPr>
          <w:p w14:paraId="41859290"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0EB89B20" w14:textId="77777777">
        <w:tc>
          <w:tcPr>
            <w:tcW w:w="846" w:type="dxa"/>
          </w:tcPr>
          <w:p w14:paraId="1138CED5"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BS0103</w:t>
            </w:r>
          </w:p>
        </w:tc>
        <w:tc>
          <w:tcPr>
            <w:tcW w:w="1276" w:type="dxa"/>
            <w:vAlign w:val="center"/>
          </w:tcPr>
          <w:p w14:paraId="4B637C6C"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单位人口能耗分析</w:t>
            </w:r>
          </w:p>
        </w:tc>
        <w:tc>
          <w:tcPr>
            <w:tcW w:w="1417" w:type="dxa"/>
            <w:tcBorders>
              <w:left w:val="single" w:sz="4" w:space="0" w:color="auto"/>
              <w:right w:val="single" w:sz="4" w:space="0" w:color="auto"/>
            </w:tcBorders>
            <w:vAlign w:val="center"/>
          </w:tcPr>
          <w:p w14:paraId="42A91A2B" w14:textId="77777777" w:rsidR="0049651F" w:rsidRDefault="0059637E">
            <w:pPr>
              <w:jc w:val="center"/>
              <w:rPr>
                <w:color w:val="000000" w:themeColor="text1"/>
              </w:rPr>
            </w:pPr>
            <w:r>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6C5DC2C7" w14:textId="77777777" w:rsidR="0049651F" w:rsidRDefault="0059637E">
            <w:pPr>
              <w:jc w:val="center"/>
              <w:rPr>
                <w:color w:val="000000" w:themeColor="text1"/>
              </w:rPr>
            </w:pPr>
            <w:r>
              <w:rPr>
                <w:rFonts w:ascii="宋体" w:hAnsi="宋体"/>
                <w:color w:val="000000" w:themeColor="text1"/>
                <w:sz w:val="18"/>
              </w:rPr>
              <w:t>BI02-03-C03</w:t>
            </w:r>
          </w:p>
        </w:tc>
        <w:tc>
          <w:tcPr>
            <w:tcW w:w="3231" w:type="dxa"/>
            <w:tcBorders>
              <w:left w:val="single" w:sz="4" w:space="0" w:color="auto"/>
            </w:tcBorders>
            <w:vAlign w:val="center"/>
          </w:tcPr>
          <w:p w14:paraId="6406405B" w14:textId="77777777" w:rsidR="0049651F" w:rsidRDefault="0059637E">
            <w:pPr>
              <w:pStyle w:val="a8"/>
              <w:numPr>
                <w:ilvl w:val="0"/>
                <w:numId w:val="31"/>
              </w:numPr>
              <w:rPr>
                <w:rFonts w:ascii="Times New Roman"/>
                <w:color w:val="000000" w:themeColor="text1"/>
                <w:kern w:val="21"/>
                <w:position w:val="12"/>
                <w:sz w:val="18"/>
              </w:rPr>
            </w:pPr>
            <w:r>
              <w:rPr>
                <w:rFonts w:ascii="Times New Roman" w:hint="eastAsia"/>
                <w:color w:val="000000" w:themeColor="text1"/>
                <w:kern w:val="21"/>
                <w:position w:val="12"/>
                <w:sz w:val="18"/>
              </w:rPr>
              <w:t>根据用户的耗能总量、</w:t>
            </w:r>
            <w:r>
              <w:rPr>
                <w:rFonts w:hint="eastAsia"/>
                <w:color w:val="000000" w:themeColor="text1"/>
                <w:kern w:val="21"/>
                <w:position w:val="12"/>
                <w:sz w:val="18"/>
              </w:rPr>
              <w:t>企业人口数</w:t>
            </w:r>
            <w:r>
              <w:rPr>
                <w:rFonts w:ascii="Times New Roman" w:hint="eastAsia"/>
                <w:color w:val="000000" w:themeColor="text1"/>
                <w:kern w:val="21"/>
                <w:position w:val="12"/>
                <w:sz w:val="18"/>
              </w:rPr>
              <w:t>参数，计算并展示企业最近的用户单位人口能耗指标；</w:t>
            </w:r>
          </w:p>
          <w:p w14:paraId="5EDFCAD5" w14:textId="77777777" w:rsidR="0049651F" w:rsidRDefault="0059637E">
            <w:pPr>
              <w:pStyle w:val="a8"/>
              <w:numPr>
                <w:ilvl w:val="0"/>
                <w:numId w:val="27"/>
              </w:numPr>
              <w:ind w:left="421"/>
              <w:rPr>
                <w:rFonts w:ascii="Times New Roman"/>
                <w:color w:val="000000" w:themeColor="text1"/>
                <w:kern w:val="21"/>
                <w:position w:val="12"/>
                <w:sz w:val="18"/>
              </w:rPr>
            </w:pPr>
            <w:r>
              <w:rPr>
                <w:rFonts w:ascii="Times New Roman" w:hint="eastAsia"/>
                <w:color w:val="000000" w:themeColor="text1"/>
                <w:kern w:val="21"/>
                <w:position w:val="12"/>
                <w:sz w:val="18"/>
              </w:rPr>
              <w:t>分析指标的变化情况。</w:t>
            </w:r>
          </w:p>
        </w:tc>
        <w:tc>
          <w:tcPr>
            <w:tcW w:w="1134" w:type="dxa"/>
            <w:tcBorders>
              <w:left w:val="single" w:sz="4" w:space="0" w:color="auto"/>
            </w:tcBorders>
          </w:tcPr>
          <w:p w14:paraId="4A753D2C"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3497A230" w14:textId="77777777">
        <w:tc>
          <w:tcPr>
            <w:tcW w:w="846" w:type="dxa"/>
          </w:tcPr>
          <w:p w14:paraId="5B23E1CE" w14:textId="77777777" w:rsidR="0049651F" w:rsidRDefault="0059637E">
            <w:pPr>
              <w:jc w:val="center"/>
              <w:rPr>
                <w:color w:val="000000" w:themeColor="text1"/>
              </w:rPr>
            </w:pPr>
            <w:r>
              <w:rPr>
                <w:rFonts w:hint="eastAsia"/>
                <w:color w:val="000000" w:themeColor="text1"/>
                <w:kern w:val="21"/>
                <w:position w:val="12"/>
                <w:sz w:val="18"/>
                <w:szCs w:val="20"/>
              </w:rPr>
              <w:t>BS0104</w:t>
            </w:r>
          </w:p>
        </w:tc>
        <w:tc>
          <w:tcPr>
            <w:tcW w:w="1276" w:type="dxa"/>
            <w:vAlign w:val="center"/>
          </w:tcPr>
          <w:p w14:paraId="0A9A8B1C"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单位产值能耗分析</w:t>
            </w:r>
          </w:p>
        </w:tc>
        <w:tc>
          <w:tcPr>
            <w:tcW w:w="1417" w:type="dxa"/>
            <w:tcBorders>
              <w:left w:val="single" w:sz="4" w:space="0" w:color="auto"/>
              <w:right w:val="single" w:sz="4" w:space="0" w:color="auto"/>
            </w:tcBorders>
            <w:vAlign w:val="center"/>
          </w:tcPr>
          <w:p w14:paraId="65D75A88" w14:textId="77777777" w:rsidR="0049651F" w:rsidRDefault="0059637E">
            <w:pPr>
              <w:jc w:val="center"/>
              <w:rPr>
                <w:color w:val="000000" w:themeColor="text1"/>
              </w:rPr>
            </w:pPr>
            <w:r>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11B8F770" w14:textId="77777777" w:rsidR="0049651F" w:rsidRDefault="0059637E">
            <w:pPr>
              <w:jc w:val="center"/>
              <w:rPr>
                <w:color w:val="000000" w:themeColor="text1"/>
              </w:rPr>
            </w:pPr>
            <w:r>
              <w:rPr>
                <w:rFonts w:ascii="宋体" w:hAnsi="宋体"/>
                <w:color w:val="000000" w:themeColor="text1"/>
                <w:sz w:val="18"/>
              </w:rPr>
              <w:t>BI02-03-C04</w:t>
            </w:r>
          </w:p>
        </w:tc>
        <w:tc>
          <w:tcPr>
            <w:tcW w:w="3231" w:type="dxa"/>
            <w:tcBorders>
              <w:left w:val="single" w:sz="4" w:space="0" w:color="auto"/>
            </w:tcBorders>
            <w:vAlign w:val="center"/>
          </w:tcPr>
          <w:p w14:paraId="7FF949F7" w14:textId="77777777" w:rsidR="0049651F" w:rsidRDefault="0059637E">
            <w:pPr>
              <w:pStyle w:val="a8"/>
              <w:numPr>
                <w:ilvl w:val="0"/>
                <w:numId w:val="32"/>
              </w:numPr>
              <w:rPr>
                <w:rFonts w:ascii="Times New Roman"/>
                <w:color w:val="000000" w:themeColor="text1"/>
                <w:kern w:val="21"/>
                <w:position w:val="12"/>
                <w:sz w:val="18"/>
              </w:rPr>
            </w:pPr>
            <w:r>
              <w:rPr>
                <w:rFonts w:ascii="Times New Roman" w:hint="eastAsia"/>
                <w:color w:val="000000" w:themeColor="text1"/>
                <w:kern w:val="21"/>
                <w:position w:val="12"/>
                <w:sz w:val="18"/>
              </w:rPr>
              <w:t>根据用户的耗能总量、企业</w:t>
            </w:r>
            <w:r>
              <w:rPr>
                <w:rFonts w:hint="eastAsia"/>
                <w:color w:val="000000" w:themeColor="text1"/>
                <w:kern w:val="21"/>
                <w:position w:val="12"/>
                <w:sz w:val="18"/>
              </w:rPr>
              <w:t>产值</w:t>
            </w:r>
            <w:r>
              <w:rPr>
                <w:rFonts w:ascii="Times New Roman" w:hint="eastAsia"/>
                <w:color w:val="000000" w:themeColor="text1"/>
                <w:kern w:val="21"/>
                <w:position w:val="12"/>
                <w:sz w:val="18"/>
              </w:rPr>
              <w:t>参数，计算并展示企业最近的用户单位产值能耗指标；</w:t>
            </w:r>
          </w:p>
          <w:p w14:paraId="19979779" w14:textId="77777777" w:rsidR="0049651F" w:rsidRDefault="0059637E">
            <w:pPr>
              <w:pStyle w:val="a8"/>
              <w:numPr>
                <w:ilvl w:val="0"/>
                <w:numId w:val="27"/>
              </w:numPr>
              <w:ind w:left="421"/>
              <w:rPr>
                <w:rFonts w:ascii="Times New Roman"/>
                <w:color w:val="000000" w:themeColor="text1"/>
                <w:kern w:val="21"/>
                <w:position w:val="12"/>
                <w:sz w:val="18"/>
              </w:rPr>
            </w:pPr>
            <w:r>
              <w:rPr>
                <w:rFonts w:ascii="Times New Roman" w:hint="eastAsia"/>
                <w:color w:val="000000" w:themeColor="text1"/>
                <w:kern w:val="21"/>
                <w:position w:val="12"/>
                <w:sz w:val="18"/>
              </w:rPr>
              <w:t>分析指标的变化情况。</w:t>
            </w:r>
          </w:p>
        </w:tc>
        <w:tc>
          <w:tcPr>
            <w:tcW w:w="1134" w:type="dxa"/>
            <w:tcBorders>
              <w:left w:val="single" w:sz="4" w:space="0" w:color="auto"/>
            </w:tcBorders>
          </w:tcPr>
          <w:p w14:paraId="679AB17B"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20B8FB6C" w14:textId="77777777">
        <w:tc>
          <w:tcPr>
            <w:tcW w:w="846" w:type="dxa"/>
          </w:tcPr>
          <w:p w14:paraId="3835D17F" w14:textId="77777777" w:rsidR="0049651F" w:rsidRDefault="0059637E">
            <w:pPr>
              <w:jc w:val="center"/>
              <w:rPr>
                <w:color w:val="000000" w:themeColor="text1"/>
              </w:rPr>
            </w:pPr>
            <w:r>
              <w:rPr>
                <w:rFonts w:hint="eastAsia"/>
                <w:color w:val="000000" w:themeColor="text1"/>
                <w:kern w:val="21"/>
                <w:position w:val="12"/>
                <w:sz w:val="18"/>
                <w:szCs w:val="20"/>
              </w:rPr>
              <w:t>BS0105</w:t>
            </w:r>
          </w:p>
        </w:tc>
        <w:tc>
          <w:tcPr>
            <w:tcW w:w="1276" w:type="dxa"/>
            <w:vAlign w:val="center"/>
          </w:tcPr>
          <w:p w14:paraId="03B2C89C"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单位产品能耗分析</w:t>
            </w:r>
          </w:p>
        </w:tc>
        <w:tc>
          <w:tcPr>
            <w:tcW w:w="1417" w:type="dxa"/>
            <w:tcBorders>
              <w:left w:val="single" w:sz="4" w:space="0" w:color="auto"/>
              <w:right w:val="single" w:sz="4" w:space="0" w:color="auto"/>
            </w:tcBorders>
            <w:vAlign w:val="center"/>
          </w:tcPr>
          <w:p w14:paraId="7CC6C97B" w14:textId="77777777" w:rsidR="0049651F" w:rsidRDefault="0059637E">
            <w:pPr>
              <w:jc w:val="center"/>
              <w:rPr>
                <w:color w:val="000000" w:themeColor="text1"/>
              </w:rPr>
            </w:pPr>
            <w:r>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712C7874" w14:textId="77777777" w:rsidR="0049651F" w:rsidRDefault="0059637E">
            <w:pPr>
              <w:jc w:val="center"/>
              <w:rPr>
                <w:color w:val="000000" w:themeColor="text1"/>
              </w:rPr>
            </w:pPr>
            <w:r>
              <w:rPr>
                <w:rFonts w:ascii="宋体" w:hAnsi="宋体"/>
                <w:color w:val="000000" w:themeColor="text1"/>
                <w:sz w:val="18"/>
              </w:rPr>
              <w:t>BI02-03-C05</w:t>
            </w:r>
          </w:p>
        </w:tc>
        <w:tc>
          <w:tcPr>
            <w:tcW w:w="3231" w:type="dxa"/>
            <w:tcBorders>
              <w:left w:val="single" w:sz="4" w:space="0" w:color="auto"/>
            </w:tcBorders>
            <w:vAlign w:val="center"/>
          </w:tcPr>
          <w:p w14:paraId="5215F53F" w14:textId="77777777" w:rsidR="0049651F" w:rsidRDefault="0059637E">
            <w:pPr>
              <w:pStyle w:val="a8"/>
              <w:numPr>
                <w:ilvl w:val="0"/>
                <w:numId w:val="33"/>
              </w:numPr>
              <w:rPr>
                <w:rFonts w:ascii="Times New Roman"/>
                <w:color w:val="000000" w:themeColor="text1"/>
                <w:kern w:val="21"/>
                <w:position w:val="12"/>
                <w:sz w:val="18"/>
              </w:rPr>
            </w:pPr>
            <w:r>
              <w:rPr>
                <w:rFonts w:ascii="Times New Roman" w:hint="eastAsia"/>
                <w:color w:val="000000" w:themeColor="text1"/>
                <w:kern w:val="21"/>
                <w:position w:val="12"/>
                <w:sz w:val="18"/>
              </w:rPr>
              <w:t>根根据用户的耗能总量、产品梳理参数，计算并展示企业最近的用户单位产品能耗指标；</w:t>
            </w:r>
          </w:p>
          <w:p w14:paraId="2F6E5C83" w14:textId="77777777" w:rsidR="0049651F" w:rsidRDefault="0059637E">
            <w:pPr>
              <w:pStyle w:val="a8"/>
              <w:numPr>
                <w:ilvl w:val="0"/>
                <w:numId w:val="27"/>
              </w:numPr>
              <w:ind w:left="421"/>
              <w:rPr>
                <w:rFonts w:ascii="Times New Roman"/>
                <w:color w:val="000000" w:themeColor="text1"/>
                <w:kern w:val="21"/>
                <w:position w:val="12"/>
                <w:sz w:val="18"/>
              </w:rPr>
            </w:pPr>
            <w:r>
              <w:rPr>
                <w:rFonts w:ascii="Times New Roman" w:hint="eastAsia"/>
                <w:color w:val="000000" w:themeColor="text1"/>
                <w:kern w:val="21"/>
                <w:position w:val="12"/>
                <w:sz w:val="18"/>
              </w:rPr>
              <w:t>分析指标的变化情况。</w:t>
            </w:r>
          </w:p>
        </w:tc>
        <w:tc>
          <w:tcPr>
            <w:tcW w:w="1134" w:type="dxa"/>
            <w:tcBorders>
              <w:left w:val="single" w:sz="4" w:space="0" w:color="auto"/>
            </w:tcBorders>
          </w:tcPr>
          <w:p w14:paraId="37DFD346"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bl>
    <w:p w14:paraId="739233A6" w14:textId="77777777" w:rsidR="0049651F" w:rsidRDefault="0049651F">
      <w:pPr>
        <w:rPr>
          <w:color w:val="000000" w:themeColor="text1"/>
        </w:rPr>
      </w:pPr>
    </w:p>
    <w:p w14:paraId="4AD46A34" w14:textId="77777777" w:rsidR="0049651F" w:rsidRDefault="0059637E">
      <w:pPr>
        <w:rPr>
          <w:color w:val="000000" w:themeColor="text1"/>
        </w:rPr>
      </w:pPr>
      <w:r>
        <w:rPr>
          <w:rFonts w:hint="eastAsia"/>
          <w:color w:val="000000" w:themeColor="text1"/>
        </w:rPr>
        <w:t>备注：</w:t>
      </w:r>
    </w:p>
    <w:p w14:paraId="51FB3351" w14:textId="77777777" w:rsidR="0049651F" w:rsidRDefault="0059637E">
      <w:pPr>
        <w:pStyle w:val="HTML"/>
        <w:numPr>
          <w:ilvl w:val="3"/>
          <w:numId w:val="27"/>
        </w:numPr>
        <w:shd w:val="clear" w:color="auto" w:fill="FFFFFF"/>
        <w:spacing w:before="136" w:after="136" w:line="394" w:lineRule="atLeast"/>
        <w:rPr>
          <w:rFonts w:ascii="Times New Roman" w:hAnsi="Times New Roman" w:cs="Times New Roman"/>
          <w:color w:val="000000" w:themeColor="text1"/>
          <w:kern w:val="21"/>
          <w:position w:val="12"/>
          <w:sz w:val="18"/>
          <w:szCs w:val="20"/>
        </w:rPr>
      </w:pPr>
      <w:r>
        <w:rPr>
          <w:rFonts w:ascii="Times New Roman" w:hAnsi="Times New Roman" w:cs="Times New Roman" w:hint="eastAsia"/>
          <w:color w:val="000000" w:themeColor="text1"/>
          <w:kern w:val="21"/>
          <w:position w:val="12"/>
          <w:sz w:val="18"/>
          <w:szCs w:val="20"/>
        </w:rPr>
        <w:t>用户单位建筑面积能耗指标：单位建筑面积年能耗</w:t>
      </w:r>
      <w:r>
        <w:rPr>
          <w:rFonts w:ascii="Times New Roman" w:hAnsi="Times New Roman" w:cs="Times New Roman" w:hint="eastAsia"/>
          <w:color w:val="000000" w:themeColor="text1"/>
          <w:kern w:val="21"/>
          <w:position w:val="12"/>
          <w:sz w:val="18"/>
          <w:szCs w:val="20"/>
        </w:rPr>
        <w:t>(</w:t>
      </w:r>
      <w:r>
        <w:rPr>
          <w:rFonts w:ascii="Times New Roman" w:hAnsi="Times New Roman" w:cs="Times New Roman" w:hint="eastAsia"/>
          <w:color w:val="000000" w:themeColor="text1"/>
          <w:kern w:val="21"/>
          <w:position w:val="12"/>
          <w:sz w:val="18"/>
          <w:szCs w:val="20"/>
        </w:rPr>
        <w:t>标煤</w:t>
      </w:r>
      <w:r>
        <w:rPr>
          <w:rFonts w:ascii="Times New Roman" w:hAnsi="Times New Roman" w:cs="Times New Roman" w:hint="eastAsia"/>
          <w:color w:val="000000" w:themeColor="text1"/>
          <w:kern w:val="21"/>
          <w:position w:val="12"/>
          <w:sz w:val="18"/>
          <w:szCs w:val="20"/>
        </w:rPr>
        <w:t>)=</w:t>
      </w:r>
      <w:r>
        <w:rPr>
          <w:rFonts w:ascii="Times New Roman" w:hAnsi="Times New Roman" w:cs="Times New Roman" w:hint="eastAsia"/>
          <w:color w:val="000000" w:themeColor="text1"/>
          <w:kern w:val="21"/>
          <w:position w:val="12"/>
          <w:sz w:val="18"/>
          <w:szCs w:val="20"/>
        </w:rPr>
        <w:t>全部能源消耗</w:t>
      </w:r>
      <w:r>
        <w:rPr>
          <w:rFonts w:ascii="Times New Roman" w:hAnsi="Times New Roman" w:cs="Times New Roman" w:hint="eastAsia"/>
          <w:color w:val="000000" w:themeColor="text1"/>
          <w:kern w:val="21"/>
          <w:position w:val="12"/>
          <w:sz w:val="18"/>
          <w:szCs w:val="20"/>
        </w:rPr>
        <w:t>/</w:t>
      </w:r>
      <w:r>
        <w:rPr>
          <w:rFonts w:ascii="Times New Roman" w:hAnsi="Times New Roman" w:cs="Times New Roman" w:hint="eastAsia"/>
          <w:color w:val="000000" w:themeColor="text1"/>
          <w:kern w:val="21"/>
          <w:position w:val="12"/>
          <w:sz w:val="18"/>
          <w:szCs w:val="20"/>
        </w:rPr>
        <w:t>建筑面积，</w:t>
      </w:r>
    </w:p>
    <w:p w14:paraId="2CEC8FE1" w14:textId="77777777" w:rsidR="0049651F" w:rsidRDefault="0059637E">
      <w:pPr>
        <w:pStyle w:val="14"/>
        <w:numPr>
          <w:ilvl w:val="0"/>
          <w:numId w:val="34"/>
        </w:numPr>
        <w:ind w:firstLineChars="0"/>
        <w:rPr>
          <w:color w:val="000000" w:themeColor="text1"/>
          <w:kern w:val="21"/>
          <w:position w:val="12"/>
          <w:sz w:val="18"/>
          <w:szCs w:val="20"/>
        </w:rPr>
      </w:pPr>
      <w:r>
        <w:rPr>
          <w:color w:val="000000" w:themeColor="text1"/>
          <w:kern w:val="21"/>
          <w:position w:val="12"/>
          <w:sz w:val="18"/>
          <w:szCs w:val="20"/>
        </w:rPr>
        <w:t>单位建筑面积能耗按标准煤折算，单位为：</w:t>
      </w:r>
      <w:r>
        <w:rPr>
          <w:color w:val="000000" w:themeColor="text1"/>
          <w:kern w:val="21"/>
          <w:position w:val="12"/>
          <w:sz w:val="18"/>
          <w:szCs w:val="20"/>
        </w:rPr>
        <w:t>KG/</w:t>
      </w:r>
      <w:r>
        <w:rPr>
          <w:color w:val="000000" w:themeColor="text1"/>
          <w:kern w:val="21"/>
          <w:position w:val="12"/>
          <w:sz w:val="18"/>
          <w:szCs w:val="20"/>
        </w:rPr>
        <w:t>㎡</w:t>
      </w:r>
    </w:p>
    <w:p w14:paraId="0A588255" w14:textId="77777777" w:rsidR="0049651F" w:rsidRDefault="0059637E">
      <w:pPr>
        <w:pStyle w:val="14"/>
        <w:numPr>
          <w:ilvl w:val="0"/>
          <w:numId w:val="34"/>
        </w:numPr>
        <w:ind w:firstLineChars="0"/>
        <w:rPr>
          <w:color w:val="000000" w:themeColor="text1"/>
          <w:kern w:val="21"/>
          <w:position w:val="12"/>
          <w:sz w:val="18"/>
          <w:szCs w:val="20"/>
        </w:rPr>
      </w:pPr>
      <w:r>
        <w:rPr>
          <w:color w:val="000000" w:themeColor="text1"/>
          <w:kern w:val="21"/>
          <w:position w:val="12"/>
          <w:sz w:val="18"/>
          <w:szCs w:val="20"/>
        </w:rPr>
        <w:t>用电量折算标准煤：</w:t>
      </w:r>
      <w:r>
        <w:rPr>
          <w:color w:val="000000" w:themeColor="text1"/>
          <w:kern w:val="21"/>
          <w:position w:val="12"/>
          <w:sz w:val="18"/>
          <w:szCs w:val="20"/>
        </w:rPr>
        <w:t>1.229(t/</w:t>
      </w:r>
      <w:r>
        <w:rPr>
          <w:color w:val="000000" w:themeColor="text1"/>
          <w:kern w:val="21"/>
          <w:position w:val="12"/>
          <w:sz w:val="18"/>
          <w:szCs w:val="20"/>
        </w:rPr>
        <w:t>万</w:t>
      </w:r>
      <w:r>
        <w:rPr>
          <w:color w:val="000000" w:themeColor="text1"/>
          <w:kern w:val="21"/>
          <w:position w:val="12"/>
          <w:sz w:val="18"/>
          <w:szCs w:val="20"/>
        </w:rPr>
        <w:t>KWh)</w:t>
      </w:r>
    </w:p>
    <w:p w14:paraId="008CB752" w14:textId="77777777" w:rsidR="0049651F" w:rsidRDefault="0059637E">
      <w:pPr>
        <w:pStyle w:val="14"/>
        <w:numPr>
          <w:ilvl w:val="0"/>
          <w:numId w:val="34"/>
        </w:numPr>
        <w:ind w:firstLineChars="0"/>
        <w:rPr>
          <w:color w:val="000000" w:themeColor="text1"/>
          <w:kern w:val="21"/>
          <w:position w:val="12"/>
          <w:sz w:val="18"/>
          <w:szCs w:val="20"/>
        </w:rPr>
      </w:pPr>
      <w:r>
        <w:rPr>
          <w:color w:val="000000" w:themeColor="text1"/>
          <w:kern w:val="21"/>
          <w:position w:val="12"/>
          <w:sz w:val="18"/>
          <w:szCs w:val="20"/>
        </w:rPr>
        <w:t>用水量折算标准煤：</w:t>
      </w:r>
      <w:r>
        <w:rPr>
          <w:color w:val="000000" w:themeColor="text1"/>
          <w:kern w:val="21"/>
          <w:position w:val="12"/>
          <w:sz w:val="18"/>
          <w:szCs w:val="20"/>
        </w:rPr>
        <w:t>0.857(t/</w:t>
      </w:r>
      <w:r>
        <w:rPr>
          <w:color w:val="000000" w:themeColor="text1"/>
          <w:kern w:val="21"/>
          <w:position w:val="12"/>
          <w:sz w:val="18"/>
          <w:szCs w:val="20"/>
        </w:rPr>
        <w:t>万</w:t>
      </w:r>
      <w:r>
        <w:rPr>
          <w:color w:val="000000" w:themeColor="text1"/>
          <w:kern w:val="21"/>
          <w:position w:val="12"/>
          <w:sz w:val="18"/>
          <w:szCs w:val="20"/>
        </w:rPr>
        <w:t>m)</w:t>
      </w:r>
    </w:p>
    <w:p w14:paraId="3161805C" w14:textId="77777777" w:rsidR="0049651F" w:rsidRDefault="0059637E">
      <w:pPr>
        <w:pStyle w:val="14"/>
        <w:numPr>
          <w:ilvl w:val="0"/>
          <w:numId w:val="34"/>
        </w:numPr>
        <w:ind w:firstLineChars="0"/>
        <w:rPr>
          <w:color w:val="000000" w:themeColor="text1"/>
          <w:kern w:val="21"/>
          <w:position w:val="12"/>
          <w:sz w:val="18"/>
          <w:szCs w:val="20"/>
        </w:rPr>
      </w:pPr>
      <w:r>
        <w:rPr>
          <w:color w:val="000000" w:themeColor="text1"/>
          <w:kern w:val="21"/>
          <w:position w:val="12"/>
          <w:sz w:val="18"/>
          <w:szCs w:val="20"/>
        </w:rPr>
        <w:t>用天然气折算标准煤：</w:t>
      </w:r>
      <w:r>
        <w:rPr>
          <w:color w:val="000000" w:themeColor="text1"/>
          <w:kern w:val="21"/>
          <w:position w:val="12"/>
          <w:sz w:val="18"/>
          <w:szCs w:val="20"/>
        </w:rPr>
        <w:t>12.143</w:t>
      </w:r>
      <w:r>
        <w:rPr>
          <w:color w:val="000000" w:themeColor="text1"/>
          <w:kern w:val="21"/>
          <w:position w:val="12"/>
          <w:sz w:val="18"/>
          <w:szCs w:val="20"/>
        </w:rPr>
        <w:t>（万</w:t>
      </w:r>
      <w:r>
        <w:rPr>
          <w:color w:val="000000" w:themeColor="text1"/>
          <w:kern w:val="21"/>
          <w:position w:val="12"/>
          <w:sz w:val="18"/>
          <w:szCs w:val="20"/>
        </w:rPr>
        <w:t>km³</w:t>
      </w:r>
      <w:r>
        <w:rPr>
          <w:color w:val="000000" w:themeColor="text1"/>
          <w:kern w:val="21"/>
          <w:position w:val="12"/>
          <w:sz w:val="18"/>
          <w:szCs w:val="20"/>
        </w:rPr>
        <w:t>）</w:t>
      </w:r>
    </w:p>
    <w:p w14:paraId="04860C6A" w14:textId="77777777" w:rsidR="0049651F" w:rsidRDefault="0059637E">
      <w:pPr>
        <w:pStyle w:val="14"/>
        <w:numPr>
          <w:ilvl w:val="0"/>
          <w:numId w:val="34"/>
        </w:numPr>
        <w:ind w:firstLineChars="0"/>
        <w:rPr>
          <w:color w:val="000000" w:themeColor="text1"/>
          <w:kern w:val="21"/>
          <w:position w:val="12"/>
          <w:sz w:val="18"/>
          <w:szCs w:val="20"/>
        </w:rPr>
      </w:pPr>
      <w:r>
        <w:rPr>
          <w:color w:val="000000" w:themeColor="text1"/>
          <w:kern w:val="21"/>
          <w:position w:val="12"/>
          <w:sz w:val="18"/>
          <w:szCs w:val="20"/>
        </w:rPr>
        <w:t>用热折算标准煤：</w:t>
      </w:r>
      <w:r>
        <w:rPr>
          <w:color w:val="000000" w:themeColor="text1"/>
          <w:kern w:val="21"/>
          <w:position w:val="12"/>
          <w:sz w:val="18"/>
          <w:szCs w:val="20"/>
        </w:rPr>
        <w:t>0.03412</w:t>
      </w:r>
      <w:r>
        <w:rPr>
          <w:color w:val="000000" w:themeColor="text1"/>
          <w:kern w:val="21"/>
          <w:position w:val="12"/>
          <w:sz w:val="18"/>
          <w:szCs w:val="20"/>
        </w:rPr>
        <w:t>（</w:t>
      </w:r>
      <w:r>
        <w:rPr>
          <w:color w:val="000000" w:themeColor="text1"/>
          <w:kern w:val="21"/>
          <w:position w:val="12"/>
          <w:sz w:val="18"/>
          <w:szCs w:val="20"/>
        </w:rPr>
        <w:t>10³MJ</w:t>
      </w:r>
      <w:r>
        <w:rPr>
          <w:color w:val="000000" w:themeColor="text1"/>
          <w:kern w:val="21"/>
          <w:position w:val="12"/>
          <w:sz w:val="18"/>
          <w:szCs w:val="20"/>
        </w:rPr>
        <w:t>）</w:t>
      </w:r>
    </w:p>
    <w:p w14:paraId="2596E5F6" w14:textId="77777777" w:rsidR="0049651F" w:rsidRDefault="0059637E">
      <w:pPr>
        <w:ind w:leftChars="100" w:left="210" w:firstLineChars="500" w:firstLine="900"/>
        <w:rPr>
          <w:color w:val="000000" w:themeColor="text1"/>
          <w:kern w:val="21"/>
          <w:position w:val="12"/>
          <w:sz w:val="18"/>
          <w:szCs w:val="20"/>
        </w:rPr>
      </w:pPr>
      <w:r>
        <w:rPr>
          <w:rFonts w:hint="eastAsia"/>
          <w:color w:val="000000" w:themeColor="text1"/>
          <w:kern w:val="21"/>
          <w:position w:val="12"/>
          <w:sz w:val="18"/>
          <w:szCs w:val="20"/>
        </w:rPr>
        <w:t>各折算参见《民用建筑能耗统计标准》。</w:t>
      </w:r>
    </w:p>
    <w:p w14:paraId="2900C6FA" w14:textId="77777777" w:rsidR="0049651F" w:rsidRDefault="0059637E">
      <w:pPr>
        <w:pStyle w:val="5"/>
        <w:numPr>
          <w:ilvl w:val="4"/>
          <w:numId w:val="26"/>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&lt;能耗成本分析&gt;业务步骤清单</w:t>
      </w:r>
    </w:p>
    <w:p w14:paraId="1DDE3449" w14:textId="77777777" w:rsidR="0049651F" w:rsidRDefault="0059637E">
      <w:pPr>
        <w:pStyle w:val="aff7"/>
        <w:keepNext/>
        <w:jc w:val="center"/>
        <w:rPr>
          <w:color w:val="000000" w:themeColor="text1"/>
        </w:rPr>
      </w:pPr>
      <w:bookmarkStart w:id="220" w:name="_Toc467673206"/>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11</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 xml:space="preserve"> &lt;</w:t>
      </w:r>
      <w:r>
        <w:rPr>
          <w:rFonts w:hint="eastAsia"/>
          <w:color w:val="000000" w:themeColor="text1"/>
        </w:rPr>
        <w:t>能耗成本分析</w:t>
      </w:r>
      <w:r>
        <w:rPr>
          <w:rFonts w:hint="eastAsia"/>
          <w:color w:val="000000" w:themeColor="text1"/>
        </w:rPr>
        <w:t>&gt;</w:t>
      </w:r>
      <w:r>
        <w:rPr>
          <w:rFonts w:hint="eastAsia"/>
          <w:color w:val="000000" w:themeColor="text1"/>
        </w:rPr>
        <w:t>业务步骤清单</w:t>
      </w:r>
      <w:bookmarkEnd w:id="220"/>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8"/>
        <w:gridCol w:w="992"/>
        <w:gridCol w:w="1276"/>
        <w:gridCol w:w="1275"/>
        <w:gridCol w:w="3515"/>
        <w:gridCol w:w="1134"/>
      </w:tblGrid>
      <w:tr w:rsidR="0049651F" w14:paraId="75F7AD78" w14:textId="77777777">
        <w:tc>
          <w:tcPr>
            <w:tcW w:w="988" w:type="dxa"/>
            <w:shd w:val="clear" w:color="auto" w:fill="D9D9D9"/>
            <w:vAlign w:val="center"/>
          </w:tcPr>
          <w:p w14:paraId="70888CFA"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92" w:type="dxa"/>
            <w:shd w:val="clear" w:color="auto" w:fill="D9D9D9"/>
            <w:vAlign w:val="center"/>
          </w:tcPr>
          <w:p w14:paraId="41953AB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276" w:type="dxa"/>
            <w:tcBorders>
              <w:left w:val="single" w:sz="4" w:space="0" w:color="auto"/>
              <w:right w:val="single" w:sz="4" w:space="0" w:color="auto"/>
            </w:tcBorders>
            <w:shd w:val="clear" w:color="auto" w:fill="D9D9D9"/>
            <w:vAlign w:val="center"/>
          </w:tcPr>
          <w:p w14:paraId="14FA18EF"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275" w:type="dxa"/>
            <w:tcBorders>
              <w:left w:val="single" w:sz="4" w:space="0" w:color="auto"/>
              <w:right w:val="single" w:sz="4" w:space="0" w:color="auto"/>
            </w:tcBorders>
            <w:shd w:val="clear" w:color="auto" w:fill="D9D9D9"/>
            <w:vAlign w:val="center"/>
          </w:tcPr>
          <w:p w14:paraId="599B40DF"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515" w:type="dxa"/>
            <w:tcBorders>
              <w:left w:val="single" w:sz="4" w:space="0" w:color="auto"/>
            </w:tcBorders>
            <w:shd w:val="clear" w:color="auto" w:fill="D9D9D9"/>
            <w:vAlign w:val="center"/>
          </w:tcPr>
          <w:p w14:paraId="34147FC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vAlign w:val="center"/>
          </w:tcPr>
          <w:p w14:paraId="1175F9AA"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278052CC" w14:textId="77777777">
        <w:trPr>
          <w:trHeight w:val="1125"/>
        </w:trPr>
        <w:tc>
          <w:tcPr>
            <w:tcW w:w="988" w:type="dxa"/>
            <w:vAlign w:val="center"/>
          </w:tcPr>
          <w:p w14:paraId="39C6D612"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BS0101</w:t>
            </w:r>
          </w:p>
        </w:tc>
        <w:tc>
          <w:tcPr>
            <w:tcW w:w="992" w:type="dxa"/>
            <w:vAlign w:val="center"/>
          </w:tcPr>
          <w:p w14:paraId="1C0F4596"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能源成本占比分析</w:t>
            </w:r>
          </w:p>
        </w:tc>
        <w:tc>
          <w:tcPr>
            <w:tcW w:w="1276" w:type="dxa"/>
            <w:tcBorders>
              <w:left w:val="single" w:sz="4" w:space="0" w:color="auto"/>
              <w:right w:val="single" w:sz="4" w:space="0" w:color="auto"/>
            </w:tcBorders>
            <w:vAlign w:val="center"/>
          </w:tcPr>
          <w:p w14:paraId="10ED4531" w14:textId="77777777" w:rsidR="0049651F" w:rsidRDefault="0059637E">
            <w:pPr>
              <w:jc w:val="center"/>
              <w:rPr>
                <w:color w:val="000000" w:themeColor="text1"/>
              </w:rPr>
            </w:pPr>
            <w:r>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79841707" w14:textId="77777777" w:rsidR="0049651F" w:rsidRDefault="0059637E">
            <w:pPr>
              <w:jc w:val="center"/>
              <w:rPr>
                <w:color w:val="000000" w:themeColor="text1"/>
                <w:kern w:val="21"/>
                <w:position w:val="12"/>
                <w:sz w:val="18"/>
                <w:szCs w:val="20"/>
              </w:rPr>
            </w:pPr>
            <w:r>
              <w:rPr>
                <w:rFonts w:ascii="宋体" w:hAnsi="宋体"/>
                <w:color w:val="000000" w:themeColor="text1"/>
                <w:sz w:val="18"/>
              </w:rPr>
              <w:t>BI02-04-C01</w:t>
            </w:r>
          </w:p>
        </w:tc>
        <w:tc>
          <w:tcPr>
            <w:tcW w:w="3515" w:type="dxa"/>
            <w:tcBorders>
              <w:left w:val="single" w:sz="4" w:space="0" w:color="auto"/>
            </w:tcBorders>
          </w:tcPr>
          <w:p w14:paraId="5B746A84"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在一定时间范围内，根据企业各能源的成本计算各类能源在这段时间内的费用及占比情况。</w:t>
            </w:r>
          </w:p>
        </w:tc>
        <w:tc>
          <w:tcPr>
            <w:tcW w:w="1134" w:type="dxa"/>
            <w:tcBorders>
              <w:left w:val="single" w:sz="4" w:space="0" w:color="auto"/>
            </w:tcBorders>
            <w:vAlign w:val="center"/>
          </w:tcPr>
          <w:p w14:paraId="1C273747" w14:textId="77777777" w:rsidR="0049651F" w:rsidRDefault="0059637E">
            <w:pPr>
              <w:jc w:val="center"/>
              <w:rPr>
                <w:color w:val="000000" w:themeColor="text1"/>
              </w:rPr>
            </w:pPr>
            <w:r>
              <w:rPr>
                <w:rFonts w:hint="eastAsia"/>
                <w:color w:val="000000" w:themeColor="text1"/>
                <w:kern w:val="21"/>
                <w:position w:val="12"/>
                <w:sz w:val="18"/>
                <w:szCs w:val="20"/>
              </w:rPr>
              <w:t>无</w:t>
            </w:r>
          </w:p>
        </w:tc>
      </w:tr>
      <w:tr w:rsidR="0049651F" w14:paraId="54AA4B71" w14:textId="77777777">
        <w:tc>
          <w:tcPr>
            <w:tcW w:w="988" w:type="dxa"/>
            <w:vAlign w:val="center"/>
          </w:tcPr>
          <w:p w14:paraId="00F511D6"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BS0102</w:t>
            </w:r>
          </w:p>
        </w:tc>
        <w:tc>
          <w:tcPr>
            <w:tcW w:w="992" w:type="dxa"/>
            <w:vAlign w:val="center"/>
          </w:tcPr>
          <w:p w14:paraId="54B9FB49"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用电费用分析</w:t>
            </w:r>
          </w:p>
        </w:tc>
        <w:tc>
          <w:tcPr>
            <w:tcW w:w="1276" w:type="dxa"/>
            <w:tcBorders>
              <w:left w:val="single" w:sz="4" w:space="0" w:color="auto"/>
              <w:right w:val="single" w:sz="4" w:space="0" w:color="auto"/>
            </w:tcBorders>
            <w:vAlign w:val="center"/>
          </w:tcPr>
          <w:p w14:paraId="7DE9F05D" w14:textId="77777777" w:rsidR="0049651F" w:rsidRDefault="0059637E">
            <w:pPr>
              <w:jc w:val="center"/>
              <w:rPr>
                <w:color w:val="000000" w:themeColor="text1"/>
              </w:rPr>
            </w:pPr>
            <w:r>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12B72B14" w14:textId="77777777" w:rsidR="0049651F" w:rsidRDefault="0059637E">
            <w:pPr>
              <w:jc w:val="center"/>
              <w:rPr>
                <w:color w:val="000000" w:themeColor="text1"/>
              </w:rPr>
            </w:pPr>
            <w:r>
              <w:rPr>
                <w:rFonts w:ascii="宋体" w:hAnsi="宋体"/>
                <w:color w:val="000000" w:themeColor="text1"/>
                <w:sz w:val="18"/>
              </w:rPr>
              <w:t>BI02-04-C02</w:t>
            </w:r>
          </w:p>
        </w:tc>
        <w:tc>
          <w:tcPr>
            <w:tcW w:w="3515" w:type="dxa"/>
            <w:tcBorders>
              <w:left w:val="single" w:sz="4" w:space="0" w:color="auto"/>
            </w:tcBorders>
          </w:tcPr>
          <w:p w14:paraId="17FC6B85"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在一定时间范围内，根据企业用电数据，计算用电费用统计及费用的变化情况，支持阶梯电价、时段电价等。</w:t>
            </w:r>
          </w:p>
        </w:tc>
        <w:tc>
          <w:tcPr>
            <w:tcW w:w="1134" w:type="dxa"/>
            <w:tcBorders>
              <w:left w:val="single" w:sz="4" w:space="0" w:color="auto"/>
            </w:tcBorders>
            <w:vAlign w:val="center"/>
          </w:tcPr>
          <w:p w14:paraId="49B58B35" w14:textId="77777777" w:rsidR="0049651F" w:rsidRDefault="0059637E">
            <w:pPr>
              <w:jc w:val="center"/>
              <w:rPr>
                <w:color w:val="000000" w:themeColor="text1"/>
              </w:rPr>
            </w:pPr>
            <w:r>
              <w:rPr>
                <w:rFonts w:hint="eastAsia"/>
                <w:color w:val="000000" w:themeColor="text1"/>
                <w:kern w:val="21"/>
                <w:position w:val="12"/>
                <w:sz w:val="18"/>
                <w:szCs w:val="20"/>
              </w:rPr>
              <w:t>无</w:t>
            </w:r>
          </w:p>
        </w:tc>
      </w:tr>
      <w:tr w:rsidR="0049651F" w14:paraId="72263BE1" w14:textId="77777777">
        <w:tc>
          <w:tcPr>
            <w:tcW w:w="988" w:type="dxa"/>
            <w:vAlign w:val="center"/>
          </w:tcPr>
          <w:p w14:paraId="241D0A11"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BS0103</w:t>
            </w:r>
          </w:p>
        </w:tc>
        <w:tc>
          <w:tcPr>
            <w:tcW w:w="992" w:type="dxa"/>
            <w:vAlign w:val="center"/>
          </w:tcPr>
          <w:p w14:paraId="0917E3C1"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用水费用分析</w:t>
            </w:r>
          </w:p>
        </w:tc>
        <w:tc>
          <w:tcPr>
            <w:tcW w:w="1276" w:type="dxa"/>
            <w:tcBorders>
              <w:left w:val="single" w:sz="4" w:space="0" w:color="auto"/>
              <w:right w:val="single" w:sz="4" w:space="0" w:color="auto"/>
            </w:tcBorders>
            <w:vAlign w:val="center"/>
          </w:tcPr>
          <w:p w14:paraId="748911B7" w14:textId="77777777" w:rsidR="0049651F" w:rsidRDefault="0059637E">
            <w:pPr>
              <w:jc w:val="center"/>
              <w:rPr>
                <w:color w:val="000000" w:themeColor="text1"/>
              </w:rPr>
            </w:pPr>
            <w:r>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497998EF" w14:textId="77777777" w:rsidR="0049651F" w:rsidRDefault="0059637E">
            <w:pPr>
              <w:jc w:val="center"/>
              <w:rPr>
                <w:color w:val="000000" w:themeColor="text1"/>
              </w:rPr>
            </w:pPr>
            <w:r>
              <w:rPr>
                <w:rFonts w:ascii="宋体" w:hAnsi="宋体"/>
                <w:color w:val="000000" w:themeColor="text1"/>
                <w:sz w:val="18"/>
              </w:rPr>
              <w:t>BI02-04-C03</w:t>
            </w:r>
          </w:p>
        </w:tc>
        <w:tc>
          <w:tcPr>
            <w:tcW w:w="3515" w:type="dxa"/>
            <w:tcBorders>
              <w:left w:val="single" w:sz="4" w:space="0" w:color="auto"/>
            </w:tcBorders>
          </w:tcPr>
          <w:p w14:paraId="58ECE19D"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在一定时间范围内，根据企业用水数据，计算和展示用水费用及费用的变化情况。可以图表方式显示，并可打印。</w:t>
            </w:r>
          </w:p>
        </w:tc>
        <w:tc>
          <w:tcPr>
            <w:tcW w:w="1134" w:type="dxa"/>
            <w:tcBorders>
              <w:left w:val="single" w:sz="4" w:space="0" w:color="auto"/>
            </w:tcBorders>
            <w:vAlign w:val="center"/>
          </w:tcPr>
          <w:p w14:paraId="1298273E" w14:textId="77777777" w:rsidR="0049651F" w:rsidRDefault="0059637E">
            <w:pPr>
              <w:jc w:val="center"/>
              <w:rPr>
                <w:color w:val="000000" w:themeColor="text1"/>
              </w:rPr>
            </w:pPr>
            <w:r>
              <w:rPr>
                <w:rFonts w:hint="eastAsia"/>
                <w:color w:val="000000" w:themeColor="text1"/>
                <w:kern w:val="21"/>
                <w:position w:val="12"/>
                <w:sz w:val="18"/>
                <w:szCs w:val="20"/>
              </w:rPr>
              <w:t>无</w:t>
            </w:r>
          </w:p>
        </w:tc>
      </w:tr>
      <w:tr w:rsidR="0049651F" w14:paraId="6039B2BB" w14:textId="77777777">
        <w:tc>
          <w:tcPr>
            <w:tcW w:w="988" w:type="dxa"/>
            <w:vAlign w:val="center"/>
          </w:tcPr>
          <w:p w14:paraId="3FD41615"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BS0104</w:t>
            </w:r>
          </w:p>
        </w:tc>
        <w:tc>
          <w:tcPr>
            <w:tcW w:w="992" w:type="dxa"/>
            <w:vAlign w:val="center"/>
          </w:tcPr>
          <w:p w14:paraId="465FFA79"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燃气费用分析</w:t>
            </w:r>
          </w:p>
        </w:tc>
        <w:tc>
          <w:tcPr>
            <w:tcW w:w="1276" w:type="dxa"/>
            <w:tcBorders>
              <w:left w:val="single" w:sz="4" w:space="0" w:color="auto"/>
              <w:right w:val="single" w:sz="4" w:space="0" w:color="auto"/>
            </w:tcBorders>
            <w:vAlign w:val="center"/>
          </w:tcPr>
          <w:p w14:paraId="6B18BB70" w14:textId="77777777" w:rsidR="0049651F" w:rsidRDefault="0059637E">
            <w:pPr>
              <w:jc w:val="center"/>
              <w:rPr>
                <w:color w:val="000000" w:themeColor="text1"/>
              </w:rPr>
            </w:pPr>
            <w:r>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2EDB9C78" w14:textId="77777777" w:rsidR="0049651F" w:rsidRDefault="0059637E">
            <w:pPr>
              <w:jc w:val="center"/>
              <w:rPr>
                <w:color w:val="000000" w:themeColor="text1"/>
              </w:rPr>
            </w:pPr>
            <w:r>
              <w:rPr>
                <w:rFonts w:ascii="宋体" w:hAnsi="宋体"/>
                <w:color w:val="000000" w:themeColor="text1"/>
                <w:sz w:val="18"/>
              </w:rPr>
              <w:t>BI02-04-C04</w:t>
            </w:r>
          </w:p>
        </w:tc>
        <w:tc>
          <w:tcPr>
            <w:tcW w:w="3515" w:type="dxa"/>
            <w:tcBorders>
              <w:left w:val="single" w:sz="4" w:space="0" w:color="auto"/>
            </w:tcBorders>
          </w:tcPr>
          <w:p w14:paraId="3A0E66E9"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在一定时间范围内，根据企业燃气数据，计算和展示燃气费用及费用的变化情况。</w:t>
            </w:r>
          </w:p>
        </w:tc>
        <w:tc>
          <w:tcPr>
            <w:tcW w:w="1134" w:type="dxa"/>
            <w:tcBorders>
              <w:left w:val="single" w:sz="4" w:space="0" w:color="auto"/>
            </w:tcBorders>
            <w:vAlign w:val="center"/>
          </w:tcPr>
          <w:p w14:paraId="558EBEC7" w14:textId="77777777" w:rsidR="0049651F" w:rsidRDefault="0059637E">
            <w:pPr>
              <w:jc w:val="center"/>
              <w:rPr>
                <w:color w:val="000000" w:themeColor="text1"/>
              </w:rPr>
            </w:pPr>
            <w:r>
              <w:rPr>
                <w:rFonts w:hint="eastAsia"/>
                <w:color w:val="000000" w:themeColor="text1"/>
                <w:kern w:val="21"/>
                <w:position w:val="12"/>
                <w:sz w:val="18"/>
                <w:szCs w:val="20"/>
              </w:rPr>
              <w:t>无</w:t>
            </w:r>
          </w:p>
        </w:tc>
      </w:tr>
      <w:tr w:rsidR="0049651F" w14:paraId="6821AF94" w14:textId="77777777">
        <w:tc>
          <w:tcPr>
            <w:tcW w:w="988" w:type="dxa"/>
            <w:vAlign w:val="center"/>
          </w:tcPr>
          <w:p w14:paraId="208A92FE"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BS0105</w:t>
            </w:r>
          </w:p>
        </w:tc>
        <w:tc>
          <w:tcPr>
            <w:tcW w:w="992" w:type="dxa"/>
            <w:vAlign w:val="center"/>
          </w:tcPr>
          <w:p w14:paraId="7F35D2B1"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供热费用分析</w:t>
            </w:r>
          </w:p>
        </w:tc>
        <w:tc>
          <w:tcPr>
            <w:tcW w:w="1276" w:type="dxa"/>
            <w:tcBorders>
              <w:left w:val="single" w:sz="4" w:space="0" w:color="auto"/>
              <w:right w:val="single" w:sz="4" w:space="0" w:color="auto"/>
            </w:tcBorders>
            <w:vAlign w:val="center"/>
          </w:tcPr>
          <w:p w14:paraId="4EE0C7E3" w14:textId="77777777" w:rsidR="0049651F" w:rsidRDefault="0059637E">
            <w:pPr>
              <w:jc w:val="center"/>
              <w:rPr>
                <w:color w:val="000000" w:themeColor="text1"/>
              </w:rPr>
            </w:pPr>
            <w:r>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20612569" w14:textId="77777777" w:rsidR="0049651F" w:rsidRDefault="0059637E">
            <w:pPr>
              <w:jc w:val="center"/>
              <w:rPr>
                <w:color w:val="000000" w:themeColor="text1"/>
              </w:rPr>
            </w:pPr>
            <w:r>
              <w:rPr>
                <w:rFonts w:ascii="宋体" w:hAnsi="宋体"/>
                <w:color w:val="000000" w:themeColor="text1"/>
                <w:sz w:val="18"/>
              </w:rPr>
              <w:t>BI02-04-C05</w:t>
            </w:r>
          </w:p>
        </w:tc>
        <w:tc>
          <w:tcPr>
            <w:tcW w:w="3515" w:type="dxa"/>
            <w:tcBorders>
              <w:left w:val="single" w:sz="4" w:space="0" w:color="auto"/>
            </w:tcBorders>
          </w:tcPr>
          <w:p w14:paraId="49E4EDBC"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在一定时间范围内，根据企业供热数据，计算和展示供热费用及分析费用的变化情况。</w:t>
            </w:r>
          </w:p>
        </w:tc>
        <w:tc>
          <w:tcPr>
            <w:tcW w:w="1134" w:type="dxa"/>
            <w:tcBorders>
              <w:left w:val="single" w:sz="4" w:space="0" w:color="auto"/>
            </w:tcBorders>
            <w:vAlign w:val="center"/>
          </w:tcPr>
          <w:p w14:paraId="6E810ECD" w14:textId="77777777" w:rsidR="0049651F" w:rsidRDefault="0059637E">
            <w:pPr>
              <w:jc w:val="center"/>
              <w:rPr>
                <w:color w:val="000000" w:themeColor="text1"/>
              </w:rPr>
            </w:pPr>
            <w:r>
              <w:rPr>
                <w:rFonts w:hint="eastAsia"/>
                <w:color w:val="000000" w:themeColor="text1"/>
                <w:kern w:val="21"/>
                <w:position w:val="12"/>
                <w:sz w:val="18"/>
                <w:szCs w:val="20"/>
              </w:rPr>
              <w:t>无</w:t>
            </w:r>
          </w:p>
        </w:tc>
      </w:tr>
      <w:tr w:rsidR="0049651F" w14:paraId="5108B6F0" w14:textId="77777777">
        <w:tc>
          <w:tcPr>
            <w:tcW w:w="988" w:type="dxa"/>
            <w:vAlign w:val="center"/>
          </w:tcPr>
          <w:p w14:paraId="6F59AA30"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BS0106</w:t>
            </w:r>
          </w:p>
        </w:tc>
        <w:tc>
          <w:tcPr>
            <w:tcW w:w="992" w:type="dxa"/>
            <w:vAlign w:val="center"/>
          </w:tcPr>
          <w:p w14:paraId="5DE2E314"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能源综合成本分析</w:t>
            </w:r>
          </w:p>
        </w:tc>
        <w:tc>
          <w:tcPr>
            <w:tcW w:w="1276" w:type="dxa"/>
            <w:tcBorders>
              <w:left w:val="single" w:sz="4" w:space="0" w:color="auto"/>
              <w:right w:val="single" w:sz="4" w:space="0" w:color="auto"/>
            </w:tcBorders>
            <w:vAlign w:val="center"/>
          </w:tcPr>
          <w:p w14:paraId="642E68FB" w14:textId="77777777" w:rsidR="0049651F" w:rsidRDefault="0059637E">
            <w:pPr>
              <w:jc w:val="center"/>
              <w:rPr>
                <w:color w:val="000000" w:themeColor="text1"/>
              </w:rPr>
            </w:pPr>
            <w:r>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637E428B" w14:textId="77777777" w:rsidR="0049651F" w:rsidRDefault="0059637E">
            <w:pPr>
              <w:jc w:val="center"/>
              <w:rPr>
                <w:color w:val="000000" w:themeColor="text1"/>
              </w:rPr>
            </w:pPr>
            <w:r>
              <w:rPr>
                <w:rFonts w:ascii="宋体" w:hAnsi="宋体"/>
                <w:color w:val="000000" w:themeColor="text1"/>
                <w:sz w:val="18"/>
              </w:rPr>
              <w:t>BI02-04-C06</w:t>
            </w:r>
          </w:p>
        </w:tc>
        <w:tc>
          <w:tcPr>
            <w:tcW w:w="3515" w:type="dxa"/>
            <w:tcBorders>
              <w:left w:val="single" w:sz="4" w:space="0" w:color="auto"/>
            </w:tcBorders>
          </w:tcPr>
          <w:p w14:paraId="7DCBB4C5" w14:textId="77777777" w:rsidR="0049651F" w:rsidRDefault="0059637E">
            <w:pPr>
              <w:pStyle w:val="a8"/>
              <w:numPr>
                <w:ilvl w:val="0"/>
                <w:numId w:val="35"/>
              </w:numPr>
              <w:jc w:val="both"/>
              <w:rPr>
                <w:rFonts w:ascii="Times New Roman"/>
                <w:color w:val="000000" w:themeColor="text1"/>
                <w:kern w:val="21"/>
                <w:position w:val="12"/>
                <w:sz w:val="18"/>
              </w:rPr>
            </w:pPr>
            <w:r>
              <w:rPr>
                <w:rFonts w:ascii="Times New Roman" w:hint="eastAsia"/>
                <w:color w:val="000000" w:themeColor="text1"/>
                <w:kern w:val="21"/>
                <w:position w:val="12"/>
                <w:sz w:val="18"/>
              </w:rPr>
              <w:t>在一定时间范围内，根据企业各用能数据，计算和展示各类能源的折算系数换算综合成本；</w:t>
            </w:r>
          </w:p>
          <w:p w14:paraId="0AE2E773" w14:textId="77777777" w:rsidR="0049651F" w:rsidRDefault="0059637E">
            <w:pPr>
              <w:pStyle w:val="a8"/>
              <w:numPr>
                <w:ilvl w:val="0"/>
                <w:numId w:val="27"/>
              </w:numPr>
              <w:ind w:left="421"/>
              <w:jc w:val="both"/>
              <w:rPr>
                <w:rFonts w:ascii="Times New Roman"/>
                <w:color w:val="000000" w:themeColor="text1"/>
                <w:kern w:val="21"/>
                <w:position w:val="12"/>
                <w:sz w:val="18"/>
              </w:rPr>
            </w:pPr>
            <w:r>
              <w:rPr>
                <w:rFonts w:ascii="Times New Roman" w:hint="eastAsia"/>
                <w:color w:val="000000" w:themeColor="text1"/>
                <w:kern w:val="21"/>
                <w:position w:val="12"/>
                <w:sz w:val="18"/>
              </w:rPr>
              <w:t>分析综合成本的变化趋势。</w:t>
            </w:r>
          </w:p>
        </w:tc>
        <w:tc>
          <w:tcPr>
            <w:tcW w:w="1134" w:type="dxa"/>
            <w:tcBorders>
              <w:left w:val="single" w:sz="4" w:space="0" w:color="auto"/>
            </w:tcBorders>
            <w:vAlign w:val="center"/>
          </w:tcPr>
          <w:p w14:paraId="3DD5E03F" w14:textId="77777777" w:rsidR="0049651F" w:rsidRDefault="0059637E">
            <w:pPr>
              <w:jc w:val="center"/>
              <w:rPr>
                <w:color w:val="000000" w:themeColor="text1"/>
              </w:rPr>
            </w:pPr>
            <w:r>
              <w:rPr>
                <w:rFonts w:hint="eastAsia"/>
                <w:color w:val="000000" w:themeColor="text1"/>
                <w:kern w:val="21"/>
                <w:position w:val="12"/>
                <w:sz w:val="18"/>
                <w:szCs w:val="20"/>
              </w:rPr>
              <w:t>无</w:t>
            </w:r>
          </w:p>
        </w:tc>
      </w:tr>
    </w:tbl>
    <w:p w14:paraId="565EFE29" w14:textId="77777777" w:rsidR="0049651F" w:rsidRDefault="0049651F">
      <w:pPr>
        <w:rPr>
          <w:color w:val="000000" w:themeColor="text1"/>
        </w:rPr>
      </w:pPr>
    </w:p>
    <w:p w14:paraId="15495718" w14:textId="77777777" w:rsidR="0049651F" w:rsidRDefault="0059637E">
      <w:pPr>
        <w:rPr>
          <w:color w:val="000000" w:themeColor="text1"/>
        </w:rPr>
      </w:pPr>
      <w:r>
        <w:rPr>
          <w:rFonts w:hint="eastAsia"/>
          <w:color w:val="000000" w:themeColor="text1"/>
        </w:rPr>
        <w:t>备注：</w:t>
      </w:r>
    </w:p>
    <w:p w14:paraId="399EF249"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能源分类分项包括：水、电、供热、燃气等</w:t>
      </w:r>
    </w:p>
    <w:p w14:paraId="21C1A7B3"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日期范围：日、周、月、季度、半年、年、</w:t>
      </w:r>
      <w:r>
        <w:rPr>
          <w:rFonts w:hint="eastAsia"/>
          <w:color w:val="000000" w:themeColor="text1"/>
          <w:kern w:val="21"/>
          <w:position w:val="12"/>
          <w:sz w:val="18"/>
          <w:szCs w:val="20"/>
        </w:rPr>
        <w:t>3</w:t>
      </w:r>
      <w:r>
        <w:rPr>
          <w:rFonts w:hint="eastAsia"/>
          <w:color w:val="000000" w:themeColor="text1"/>
          <w:kern w:val="21"/>
          <w:position w:val="12"/>
          <w:sz w:val="18"/>
          <w:szCs w:val="20"/>
        </w:rPr>
        <w:t>年、</w:t>
      </w:r>
      <w:r>
        <w:rPr>
          <w:rFonts w:hint="eastAsia"/>
          <w:color w:val="000000" w:themeColor="text1"/>
          <w:kern w:val="21"/>
          <w:position w:val="12"/>
          <w:sz w:val="18"/>
          <w:szCs w:val="20"/>
        </w:rPr>
        <w:t>5</w:t>
      </w:r>
      <w:r>
        <w:rPr>
          <w:rFonts w:hint="eastAsia"/>
          <w:color w:val="000000" w:themeColor="text1"/>
          <w:kern w:val="21"/>
          <w:position w:val="12"/>
          <w:sz w:val="18"/>
          <w:szCs w:val="20"/>
        </w:rPr>
        <w:t>年等</w:t>
      </w:r>
    </w:p>
    <w:p w14:paraId="1D4B34F4"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能源折算碳排放：参见</w:t>
      </w:r>
      <w:r>
        <w:rPr>
          <w:color w:val="000000" w:themeColor="text1"/>
          <w:kern w:val="21"/>
          <w:position w:val="12"/>
          <w:sz w:val="18"/>
          <w:szCs w:val="20"/>
        </w:rPr>
        <w:t>GB2589-2008T</w:t>
      </w:r>
      <w:r>
        <w:rPr>
          <w:rFonts w:hint="eastAsia"/>
          <w:color w:val="000000" w:themeColor="text1"/>
          <w:kern w:val="21"/>
          <w:position w:val="12"/>
          <w:sz w:val="18"/>
          <w:szCs w:val="20"/>
        </w:rPr>
        <w:t>《综合能耗计算通则》。</w:t>
      </w:r>
    </w:p>
    <w:p w14:paraId="693B2D95" w14:textId="77777777" w:rsidR="0049651F" w:rsidRDefault="0059637E">
      <w:pPr>
        <w:pStyle w:val="5"/>
        <w:numPr>
          <w:ilvl w:val="4"/>
          <w:numId w:val="26"/>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&lt;能耗对标分析&gt;业务步骤清单</w:t>
      </w:r>
    </w:p>
    <w:p w14:paraId="1E50AF22" w14:textId="77777777" w:rsidR="0049651F" w:rsidRDefault="0059637E">
      <w:pPr>
        <w:pStyle w:val="aff7"/>
        <w:keepNext/>
        <w:jc w:val="center"/>
        <w:rPr>
          <w:color w:val="000000" w:themeColor="text1"/>
        </w:rPr>
      </w:pPr>
      <w:bookmarkStart w:id="221" w:name="_Toc467673207"/>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12</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 xml:space="preserve"> &lt;</w:t>
      </w:r>
      <w:r>
        <w:rPr>
          <w:rFonts w:hint="eastAsia"/>
          <w:color w:val="000000" w:themeColor="text1"/>
        </w:rPr>
        <w:t>能耗对标分析</w:t>
      </w:r>
      <w:r>
        <w:rPr>
          <w:rFonts w:hint="eastAsia"/>
          <w:color w:val="000000" w:themeColor="text1"/>
        </w:rPr>
        <w:t>&gt;</w:t>
      </w:r>
      <w:r>
        <w:rPr>
          <w:rFonts w:hint="eastAsia"/>
          <w:color w:val="000000" w:themeColor="text1"/>
        </w:rPr>
        <w:t>业务步骤清单</w:t>
      </w:r>
      <w:bookmarkEnd w:id="221"/>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49651F" w14:paraId="0D03D689" w14:textId="77777777">
        <w:tc>
          <w:tcPr>
            <w:tcW w:w="770" w:type="dxa"/>
            <w:shd w:val="clear" w:color="auto" w:fill="D9D9D9"/>
          </w:tcPr>
          <w:p w14:paraId="185B647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72" w:type="dxa"/>
            <w:shd w:val="clear" w:color="auto" w:fill="D9D9D9"/>
          </w:tcPr>
          <w:p w14:paraId="052952FE"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1D618B21"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422334F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5BB31E7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01A4094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26736474" w14:textId="77777777">
        <w:tc>
          <w:tcPr>
            <w:tcW w:w="770" w:type="dxa"/>
          </w:tcPr>
          <w:p w14:paraId="674A0A07"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BS0101</w:t>
            </w:r>
          </w:p>
        </w:tc>
        <w:tc>
          <w:tcPr>
            <w:tcW w:w="972" w:type="dxa"/>
          </w:tcPr>
          <w:p w14:paraId="1E6FA618"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能效指标计算</w:t>
            </w:r>
          </w:p>
        </w:tc>
        <w:tc>
          <w:tcPr>
            <w:tcW w:w="1277" w:type="dxa"/>
            <w:tcBorders>
              <w:left w:val="single" w:sz="4" w:space="0" w:color="auto"/>
              <w:right w:val="single" w:sz="4" w:space="0" w:color="auto"/>
            </w:tcBorders>
          </w:tcPr>
          <w:p w14:paraId="3C43A5F5" w14:textId="77777777" w:rsidR="0049651F" w:rsidRDefault="0059637E">
            <w:pPr>
              <w:rPr>
                <w:color w:val="000000" w:themeColor="text1"/>
              </w:rPr>
            </w:pPr>
            <w:r>
              <w:rPr>
                <w:rFonts w:ascii="宋体" w:hAnsi="宋体"/>
                <w:color w:val="000000" w:themeColor="text1"/>
                <w:sz w:val="18"/>
              </w:rPr>
              <w:t>BI02-05-B01</w:t>
            </w:r>
          </w:p>
        </w:tc>
        <w:tc>
          <w:tcPr>
            <w:tcW w:w="1374" w:type="dxa"/>
            <w:tcBorders>
              <w:left w:val="single" w:sz="4" w:space="0" w:color="auto"/>
              <w:right w:val="single" w:sz="4" w:space="0" w:color="auto"/>
            </w:tcBorders>
          </w:tcPr>
          <w:p w14:paraId="0A428D89" w14:textId="77777777" w:rsidR="0049651F" w:rsidRDefault="0059637E">
            <w:pPr>
              <w:rPr>
                <w:color w:val="000000" w:themeColor="text1"/>
              </w:rPr>
            </w:pPr>
            <w:r>
              <w:rPr>
                <w:rFonts w:ascii="宋体" w:hAnsi="宋体"/>
                <w:color w:val="000000" w:themeColor="text1"/>
                <w:sz w:val="18"/>
              </w:rPr>
              <w:t>BI02-05-C01</w:t>
            </w:r>
          </w:p>
        </w:tc>
        <w:tc>
          <w:tcPr>
            <w:tcW w:w="3653" w:type="dxa"/>
            <w:tcBorders>
              <w:left w:val="single" w:sz="4" w:space="0" w:color="auto"/>
            </w:tcBorders>
            <w:vAlign w:val="center"/>
          </w:tcPr>
          <w:p w14:paraId="363C78F7"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基于企业的用能总体情况，根据综合能效指标计算公式，计算和展示用户综合能效指标。</w:t>
            </w:r>
          </w:p>
        </w:tc>
        <w:tc>
          <w:tcPr>
            <w:tcW w:w="1134" w:type="dxa"/>
            <w:tcBorders>
              <w:left w:val="single" w:sz="4" w:space="0" w:color="auto"/>
            </w:tcBorders>
          </w:tcPr>
          <w:p w14:paraId="48F97E69"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1A012198" w14:textId="77777777">
        <w:tc>
          <w:tcPr>
            <w:tcW w:w="770" w:type="dxa"/>
          </w:tcPr>
          <w:p w14:paraId="33E1759B"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BS0102</w:t>
            </w:r>
          </w:p>
        </w:tc>
        <w:tc>
          <w:tcPr>
            <w:tcW w:w="972" w:type="dxa"/>
          </w:tcPr>
          <w:p w14:paraId="6B698F60"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指标对比分析</w:t>
            </w:r>
          </w:p>
        </w:tc>
        <w:tc>
          <w:tcPr>
            <w:tcW w:w="1277" w:type="dxa"/>
            <w:tcBorders>
              <w:left w:val="single" w:sz="4" w:space="0" w:color="auto"/>
              <w:right w:val="single" w:sz="4" w:space="0" w:color="auto"/>
            </w:tcBorders>
          </w:tcPr>
          <w:p w14:paraId="4BAE4E6F" w14:textId="77777777" w:rsidR="0049651F" w:rsidRDefault="0059637E">
            <w:pPr>
              <w:rPr>
                <w:color w:val="000000" w:themeColor="text1"/>
              </w:rPr>
            </w:pPr>
            <w:r>
              <w:rPr>
                <w:rFonts w:ascii="宋体" w:hAnsi="宋体"/>
                <w:color w:val="000000" w:themeColor="text1"/>
                <w:sz w:val="18"/>
              </w:rPr>
              <w:t>BI02-05-B01</w:t>
            </w:r>
          </w:p>
        </w:tc>
        <w:tc>
          <w:tcPr>
            <w:tcW w:w="1374" w:type="dxa"/>
            <w:tcBorders>
              <w:left w:val="single" w:sz="4" w:space="0" w:color="auto"/>
              <w:right w:val="single" w:sz="4" w:space="0" w:color="auto"/>
            </w:tcBorders>
          </w:tcPr>
          <w:p w14:paraId="7903DC33" w14:textId="77777777" w:rsidR="0049651F" w:rsidRDefault="0059637E">
            <w:pPr>
              <w:rPr>
                <w:color w:val="000000" w:themeColor="text1"/>
              </w:rPr>
            </w:pPr>
            <w:r>
              <w:rPr>
                <w:rFonts w:ascii="宋体" w:hAnsi="宋体"/>
                <w:color w:val="000000" w:themeColor="text1"/>
                <w:sz w:val="18"/>
              </w:rPr>
              <w:t>BI02-05-C02</w:t>
            </w:r>
          </w:p>
        </w:tc>
        <w:tc>
          <w:tcPr>
            <w:tcW w:w="3653" w:type="dxa"/>
            <w:tcBorders>
              <w:left w:val="single" w:sz="4" w:space="0" w:color="auto"/>
            </w:tcBorders>
            <w:vAlign w:val="center"/>
          </w:tcPr>
          <w:p w14:paraId="2423959A"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基于企业的各类能效指标与地区先进值、一般值及落后值进行对比评价，并进行记录。</w:t>
            </w:r>
          </w:p>
        </w:tc>
        <w:tc>
          <w:tcPr>
            <w:tcW w:w="1134" w:type="dxa"/>
            <w:tcBorders>
              <w:left w:val="single" w:sz="4" w:space="0" w:color="auto"/>
            </w:tcBorders>
          </w:tcPr>
          <w:p w14:paraId="042EFF34"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7382F2E2" w14:textId="77777777">
        <w:tc>
          <w:tcPr>
            <w:tcW w:w="770" w:type="dxa"/>
          </w:tcPr>
          <w:p w14:paraId="3872846F"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BS0103</w:t>
            </w:r>
          </w:p>
        </w:tc>
        <w:tc>
          <w:tcPr>
            <w:tcW w:w="972" w:type="dxa"/>
          </w:tcPr>
          <w:p w14:paraId="1C4F635A"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对标足迹</w:t>
            </w:r>
          </w:p>
        </w:tc>
        <w:tc>
          <w:tcPr>
            <w:tcW w:w="1277" w:type="dxa"/>
            <w:tcBorders>
              <w:left w:val="single" w:sz="4" w:space="0" w:color="auto"/>
              <w:right w:val="single" w:sz="4" w:space="0" w:color="auto"/>
            </w:tcBorders>
          </w:tcPr>
          <w:p w14:paraId="2CA3430C" w14:textId="77777777" w:rsidR="0049651F" w:rsidRDefault="0059637E">
            <w:pPr>
              <w:rPr>
                <w:color w:val="000000" w:themeColor="text1"/>
              </w:rPr>
            </w:pPr>
            <w:r>
              <w:rPr>
                <w:rFonts w:ascii="宋体" w:hAnsi="宋体"/>
                <w:color w:val="000000" w:themeColor="text1"/>
                <w:sz w:val="18"/>
              </w:rPr>
              <w:t>BI02-05-B01</w:t>
            </w:r>
          </w:p>
        </w:tc>
        <w:tc>
          <w:tcPr>
            <w:tcW w:w="1374" w:type="dxa"/>
            <w:tcBorders>
              <w:left w:val="single" w:sz="4" w:space="0" w:color="auto"/>
              <w:right w:val="single" w:sz="4" w:space="0" w:color="auto"/>
            </w:tcBorders>
          </w:tcPr>
          <w:p w14:paraId="0E4FE48D" w14:textId="77777777" w:rsidR="0049651F" w:rsidRDefault="0059637E">
            <w:pPr>
              <w:rPr>
                <w:color w:val="000000" w:themeColor="text1"/>
              </w:rPr>
            </w:pPr>
            <w:r>
              <w:rPr>
                <w:rFonts w:ascii="宋体" w:hAnsi="宋体"/>
                <w:color w:val="000000" w:themeColor="text1"/>
                <w:sz w:val="18"/>
              </w:rPr>
              <w:t>BI02-05-C03</w:t>
            </w:r>
          </w:p>
        </w:tc>
        <w:tc>
          <w:tcPr>
            <w:tcW w:w="3653" w:type="dxa"/>
            <w:tcBorders>
              <w:left w:val="single" w:sz="4" w:space="0" w:color="auto"/>
            </w:tcBorders>
            <w:vAlign w:val="center"/>
          </w:tcPr>
          <w:p w14:paraId="29FFA9C0"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在一定时间范围内，可对用户历史的对标结果查询和展示</w:t>
            </w:r>
          </w:p>
        </w:tc>
        <w:tc>
          <w:tcPr>
            <w:tcW w:w="1134" w:type="dxa"/>
            <w:tcBorders>
              <w:left w:val="single" w:sz="4" w:space="0" w:color="auto"/>
            </w:tcBorders>
          </w:tcPr>
          <w:p w14:paraId="501FEAE3"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1864DECC" w14:textId="77777777">
        <w:tc>
          <w:tcPr>
            <w:tcW w:w="770" w:type="dxa"/>
          </w:tcPr>
          <w:p w14:paraId="01ACC1F0"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BS0104</w:t>
            </w:r>
          </w:p>
        </w:tc>
        <w:tc>
          <w:tcPr>
            <w:tcW w:w="972" w:type="dxa"/>
          </w:tcPr>
          <w:p w14:paraId="5B98D526"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对标结果公示</w:t>
            </w:r>
          </w:p>
        </w:tc>
        <w:tc>
          <w:tcPr>
            <w:tcW w:w="1277" w:type="dxa"/>
            <w:tcBorders>
              <w:left w:val="single" w:sz="4" w:space="0" w:color="auto"/>
              <w:right w:val="single" w:sz="4" w:space="0" w:color="auto"/>
            </w:tcBorders>
          </w:tcPr>
          <w:p w14:paraId="1135FF28" w14:textId="77777777" w:rsidR="0049651F" w:rsidRDefault="0059637E">
            <w:pPr>
              <w:rPr>
                <w:color w:val="000000" w:themeColor="text1"/>
              </w:rPr>
            </w:pPr>
            <w:r>
              <w:rPr>
                <w:rFonts w:ascii="宋体" w:hAnsi="宋体"/>
                <w:color w:val="000000" w:themeColor="text1"/>
                <w:sz w:val="18"/>
              </w:rPr>
              <w:t>BI02-05-B01</w:t>
            </w:r>
          </w:p>
        </w:tc>
        <w:tc>
          <w:tcPr>
            <w:tcW w:w="1374" w:type="dxa"/>
            <w:tcBorders>
              <w:left w:val="single" w:sz="4" w:space="0" w:color="auto"/>
              <w:right w:val="single" w:sz="4" w:space="0" w:color="auto"/>
            </w:tcBorders>
          </w:tcPr>
          <w:p w14:paraId="5F8A5EAC" w14:textId="77777777" w:rsidR="0049651F" w:rsidRDefault="0059637E">
            <w:pPr>
              <w:rPr>
                <w:color w:val="000000" w:themeColor="text1"/>
              </w:rPr>
            </w:pPr>
            <w:r>
              <w:rPr>
                <w:rFonts w:ascii="宋体" w:hAnsi="宋体"/>
                <w:color w:val="000000" w:themeColor="text1"/>
                <w:sz w:val="18"/>
              </w:rPr>
              <w:t>BI02-05-C04</w:t>
            </w:r>
          </w:p>
        </w:tc>
        <w:tc>
          <w:tcPr>
            <w:tcW w:w="3653" w:type="dxa"/>
            <w:tcBorders>
              <w:left w:val="single" w:sz="4" w:space="0" w:color="auto"/>
            </w:tcBorders>
            <w:vAlign w:val="center"/>
          </w:tcPr>
          <w:p w14:paraId="5A5ECEB7"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在一定时间范围内，展示企业各类能效指标和用户能效水平评价等集中对标公示内容。</w:t>
            </w:r>
          </w:p>
        </w:tc>
        <w:tc>
          <w:tcPr>
            <w:tcW w:w="1134" w:type="dxa"/>
            <w:tcBorders>
              <w:left w:val="single" w:sz="4" w:space="0" w:color="auto"/>
            </w:tcBorders>
          </w:tcPr>
          <w:p w14:paraId="022D2158"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bl>
    <w:p w14:paraId="70C409EE" w14:textId="77777777" w:rsidR="0049651F" w:rsidRDefault="0049651F">
      <w:pPr>
        <w:rPr>
          <w:color w:val="000000" w:themeColor="text1"/>
        </w:rPr>
      </w:pPr>
    </w:p>
    <w:p w14:paraId="2BBDEDCB" w14:textId="77777777" w:rsidR="0049651F" w:rsidRDefault="0059637E">
      <w:pPr>
        <w:rPr>
          <w:color w:val="000000" w:themeColor="text1"/>
        </w:rPr>
      </w:pPr>
      <w:r>
        <w:rPr>
          <w:rFonts w:hint="eastAsia"/>
          <w:color w:val="000000" w:themeColor="text1"/>
        </w:rPr>
        <w:t>备注：</w:t>
      </w:r>
    </w:p>
    <w:p w14:paraId="305841D0"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能源分类分项包括：水，煤，电，气，油、热、其他；</w:t>
      </w:r>
    </w:p>
    <w:p w14:paraId="44E1A3D3"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综合能效指标：</w:t>
      </w:r>
      <w:r>
        <w:rPr>
          <w:color w:val="000000" w:themeColor="text1"/>
          <w:kern w:val="21"/>
          <w:position w:val="12"/>
          <w:sz w:val="18"/>
          <w:szCs w:val="20"/>
        </w:rPr>
        <w:t xml:space="preserve"> </w:t>
      </w:r>
      <w:r>
        <w:rPr>
          <w:rFonts w:hint="eastAsia"/>
          <w:color w:val="000000" w:themeColor="text1"/>
          <w:kern w:val="21"/>
          <w:position w:val="12"/>
          <w:sz w:val="18"/>
          <w:szCs w:val="20"/>
        </w:rPr>
        <w:t>单位产品能耗、单位产值能耗等；</w:t>
      </w:r>
    </w:p>
    <w:p w14:paraId="1F56B8A3"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地区先进值、一般值及落后值：从标杆库中获取；</w:t>
      </w:r>
    </w:p>
    <w:p w14:paraId="5CF5F6AB"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能源折算碳排放：参见</w:t>
      </w:r>
      <w:r>
        <w:rPr>
          <w:color w:val="000000" w:themeColor="text1"/>
          <w:kern w:val="21"/>
          <w:position w:val="12"/>
          <w:sz w:val="18"/>
          <w:szCs w:val="20"/>
        </w:rPr>
        <w:t>GB2589-2008T</w:t>
      </w:r>
      <w:r>
        <w:rPr>
          <w:rFonts w:hint="eastAsia"/>
          <w:color w:val="000000" w:themeColor="text1"/>
          <w:kern w:val="21"/>
          <w:position w:val="12"/>
          <w:sz w:val="18"/>
          <w:szCs w:val="20"/>
        </w:rPr>
        <w:t>《综合能耗计算通则》。</w:t>
      </w:r>
    </w:p>
    <w:p w14:paraId="6304D376" w14:textId="77777777" w:rsidR="0049651F" w:rsidRDefault="0059637E">
      <w:pPr>
        <w:pStyle w:val="5"/>
        <w:numPr>
          <w:ilvl w:val="4"/>
          <w:numId w:val="26"/>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&lt;峰谷用电分析&gt;业务步骤清单</w:t>
      </w:r>
    </w:p>
    <w:p w14:paraId="4B3151CC" w14:textId="77777777" w:rsidR="0049651F" w:rsidRDefault="0059637E">
      <w:pPr>
        <w:pStyle w:val="aff7"/>
        <w:keepNext/>
        <w:jc w:val="center"/>
        <w:rPr>
          <w:color w:val="000000" w:themeColor="text1"/>
        </w:rPr>
      </w:pPr>
      <w:bookmarkStart w:id="222" w:name="_Toc467673208"/>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13</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&lt;</w:t>
      </w:r>
      <w:r>
        <w:rPr>
          <w:rFonts w:ascii="黑体" w:hAnsi="黑体" w:cs="Times New Roman" w:hint="eastAsia"/>
          <w:bCs/>
          <w:color w:val="000000" w:themeColor="text1"/>
          <w:sz w:val="21"/>
          <w:szCs w:val="21"/>
        </w:rPr>
        <w:t>峰谷用电</w:t>
      </w:r>
      <w:r>
        <w:rPr>
          <w:rFonts w:hint="eastAsia"/>
          <w:color w:val="000000" w:themeColor="text1"/>
        </w:rPr>
        <w:t>分析</w:t>
      </w:r>
      <w:r>
        <w:rPr>
          <w:rFonts w:hint="eastAsia"/>
          <w:color w:val="000000" w:themeColor="text1"/>
        </w:rPr>
        <w:t>&gt;</w:t>
      </w:r>
      <w:r>
        <w:rPr>
          <w:rFonts w:hint="eastAsia"/>
          <w:color w:val="000000" w:themeColor="text1"/>
        </w:rPr>
        <w:t>业务步骤清单</w:t>
      </w:r>
      <w:bookmarkEnd w:id="222"/>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49651F" w14:paraId="730E4A43" w14:textId="77777777">
        <w:tc>
          <w:tcPr>
            <w:tcW w:w="770" w:type="dxa"/>
            <w:shd w:val="clear" w:color="auto" w:fill="D9D9D9"/>
            <w:vAlign w:val="center"/>
          </w:tcPr>
          <w:p w14:paraId="3E1BE99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72" w:type="dxa"/>
            <w:shd w:val="clear" w:color="auto" w:fill="D9D9D9"/>
            <w:vAlign w:val="center"/>
          </w:tcPr>
          <w:p w14:paraId="4FDCD73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vAlign w:val="center"/>
          </w:tcPr>
          <w:p w14:paraId="663A1E6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vAlign w:val="center"/>
          </w:tcPr>
          <w:p w14:paraId="5EACDD5C"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653" w:type="dxa"/>
            <w:tcBorders>
              <w:left w:val="single" w:sz="4" w:space="0" w:color="auto"/>
            </w:tcBorders>
            <w:shd w:val="clear" w:color="auto" w:fill="D9D9D9"/>
            <w:vAlign w:val="center"/>
          </w:tcPr>
          <w:p w14:paraId="28B4F601"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vAlign w:val="center"/>
          </w:tcPr>
          <w:p w14:paraId="414E473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63622D29" w14:textId="77777777">
        <w:tc>
          <w:tcPr>
            <w:tcW w:w="770" w:type="dxa"/>
            <w:vAlign w:val="center"/>
          </w:tcPr>
          <w:p w14:paraId="0643EB46"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BS0101</w:t>
            </w:r>
          </w:p>
        </w:tc>
        <w:tc>
          <w:tcPr>
            <w:tcW w:w="972" w:type="dxa"/>
            <w:vAlign w:val="center"/>
          </w:tcPr>
          <w:p w14:paraId="76A58483"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峰谷时段电量统计</w:t>
            </w:r>
          </w:p>
        </w:tc>
        <w:tc>
          <w:tcPr>
            <w:tcW w:w="1277" w:type="dxa"/>
            <w:tcBorders>
              <w:left w:val="single" w:sz="4" w:space="0" w:color="auto"/>
              <w:right w:val="single" w:sz="4" w:space="0" w:color="auto"/>
            </w:tcBorders>
            <w:vAlign w:val="center"/>
          </w:tcPr>
          <w:p w14:paraId="46D99C9C" w14:textId="77777777" w:rsidR="0049651F" w:rsidRDefault="0059637E">
            <w:pPr>
              <w:jc w:val="center"/>
              <w:rPr>
                <w:color w:val="000000" w:themeColor="text1"/>
              </w:rPr>
            </w:pPr>
            <w:r>
              <w:rPr>
                <w:rFonts w:ascii="宋体" w:hAnsi="宋体"/>
                <w:color w:val="000000" w:themeColor="text1"/>
                <w:sz w:val="18"/>
              </w:rPr>
              <w:t>BI02-06-B01</w:t>
            </w:r>
          </w:p>
        </w:tc>
        <w:tc>
          <w:tcPr>
            <w:tcW w:w="1374" w:type="dxa"/>
            <w:tcBorders>
              <w:left w:val="single" w:sz="4" w:space="0" w:color="auto"/>
              <w:right w:val="single" w:sz="4" w:space="0" w:color="auto"/>
            </w:tcBorders>
            <w:vAlign w:val="center"/>
          </w:tcPr>
          <w:p w14:paraId="2559F2CD" w14:textId="77777777" w:rsidR="0049651F" w:rsidRDefault="0059637E">
            <w:pPr>
              <w:jc w:val="center"/>
              <w:rPr>
                <w:color w:val="000000" w:themeColor="text1"/>
              </w:rPr>
            </w:pPr>
            <w:r>
              <w:rPr>
                <w:rFonts w:ascii="宋体" w:hAnsi="宋体"/>
                <w:color w:val="000000" w:themeColor="text1"/>
                <w:sz w:val="18"/>
              </w:rPr>
              <w:t>BI02-06-C01</w:t>
            </w:r>
          </w:p>
        </w:tc>
        <w:tc>
          <w:tcPr>
            <w:tcW w:w="3653" w:type="dxa"/>
            <w:tcBorders>
              <w:left w:val="single" w:sz="4" w:space="0" w:color="auto"/>
            </w:tcBorders>
            <w:vAlign w:val="center"/>
          </w:tcPr>
          <w:p w14:paraId="06C46C0E" w14:textId="77777777" w:rsidR="0049651F" w:rsidRDefault="0059637E">
            <w:pPr>
              <w:pStyle w:val="a8"/>
              <w:numPr>
                <w:ilvl w:val="0"/>
                <w:numId w:val="36"/>
              </w:numPr>
              <w:rPr>
                <w:rFonts w:ascii="Times New Roman"/>
                <w:color w:val="000000" w:themeColor="text1"/>
                <w:kern w:val="21"/>
                <w:position w:val="12"/>
                <w:sz w:val="18"/>
              </w:rPr>
            </w:pPr>
            <w:r>
              <w:rPr>
                <w:rFonts w:ascii="Times New Roman" w:hint="eastAsia"/>
                <w:color w:val="000000" w:themeColor="text1"/>
                <w:kern w:val="21"/>
                <w:position w:val="12"/>
                <w:sz w:val="18"/>
              </w:rPr>
              <w:t>在一定时间范围内，基于企业的各用能单元的电量情况根据峰谷时段进行统计；</w:t>
            </w:r>
          </w:p>
          <w:p w14:paraId="387216CD" w14:textId="77777777" w:rsidR="0049651F" w:rsidRDefault="0059637E">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Pr>
                <w:rFonts w:ascii="Times New Roman" w:eastAsia="宋体" w:hint="eastAsia"/>
                <w:color w:val="000000" w:themeColor="text1"/>
                <w:kern w:val="21"/>
                <w:position w:val="12"/>
                <w:sz w:val="18"/>
                <w:szCs w:val="20"/>
              </w:rPr>
              <w:t>展示总体、各用能单元的用电量的峰谷统计结果。</w:t>
            </w:r>
          </w:p>
        </w:tc>
        <w:tc>
          <w:tcPr>
            <w:tcW w:w="1134" w:type="dxa"/>
            <w:tcBorders>
              <w:left w:val="single" w:sz="4" w:space="0" w:color="auto"/>
            </w:tcBorders>
            <w:vAlign w:val="center"/>
          </w:tcPr>
          <w:p w14:paraId="0BE1756A"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587A2F35" w14:textId="77777777">
        <w:tc>
          <w:tcPr>
            <w:tcW w:w="770" w:type="dxa"/>
            <w:vAlign w:val="center"/>
          </w:tcPr>
          <w:p w14:paraId="486B6CF0"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BS0102</w:t>
            </w:r>
          </w:p>
        </w:tc>
        <w:tc>
          <w:tcPr>
            <w:tcW w:w="972" w:type="dxa"/>
            <w:vAlign w:val="center"/>
          </w:tcPr>
          <w:p w14:paraId="5C3F145E"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峰谷电量占比计算</w:t>
            </w:r>
          </w:p>
        </w:tc>
        <w:tc>
          <w:tcPr>
            <w:tcW w:w="1277" w:type="dxa"/>
            <w:tcBorders>
              <w:left w:val="single" w:sz="4" w:space="0" w:color="auto"/>
              <w:right w:val="single" w:sz="4" w:space="0" w:color="auto"/>
            </w:tcBorders>
            <w:vAlign w:val="center"/>
          </w:tcPr>
          <w:p w14:paraId="7AFD4A8A" w14:textId="77777777" w:rsidR="0049651F" w:rsidRDefault="0059637E">
            <w:pPr>
              <w:jc w:val="center"/>
              <w:rPr>
                <w:color w:val="000000" w:themeColor="text1"/>
              </w:rPr>
            </w:pPr>
            <w:r>
              <w:rPr>
                <w:rFonts w:ascii="宋体" w:hAnsi="宋体"/>
                <w:color w:val="000000" w:themeColor="text1"/>
                <w:sz w:val="18"/>
              </w:rPr>
              <w:t>BI02-06-B01</w:t>
            </w:r>
          </w:p>
        </w:tc>
        <w:tc>
          <w:tcPr>
            <w:tcW w:w="1374" w:type="dxa"/>
            <w:tcBorders>
              <w:left w:val="single" w:sz="4" w:space="0" w:color="auto"/>
              <w:right w:val="single" w:sz="4" w:space="0" w:color="auto"/>
            </w:tcBorders>
            <w:vAlign w:val="center"/>
          </w:tcPr>
          <w:p w14:paraId="62217BA7" w14:textId="77777777" w:rsidR="0049651F" w:rsidRDefault="0059637E">
            <w:pPr>
              <w:jc w:val="center"/>
              <w:rPr>
                <w:color w:val="000000" w:themeColor="text1"/>
              </w:rPr>
            </w:pPr>
            <w:r>
              <w:rPr>
                <w:rFonts w:ascii="宋体" w:hAnsi="宋体"/>
                <w:color w:val="000000" w:themeColor="text1"/>
                <w:sz w:val="18"/>
              </w:rPr>
              <w:t>BI02-06-C02</w:t>
            </w:r>
          </w:p>
        </w:tc>
        <w:tc>
          <w:tcPr>
            <w:tcW w:w="3653" w:type="dxa"/>
            <w:tcBorders>
              <w:left w:val="single" w:sz="4" w:space="0" w:color="auto"/>
            </w:tcBorders>
            <w:vAlign w:val="center"/>
          </w:tcPr>
          <w:p w14:paraId="3991A8AF" w14:textId="77777777" w:rsidR="0049651F" w:rsidRDefault="0059637E">
            <w:pPr>
              <w:rPr>
                <w:color w:val="000000" w:themeColor="text1"/>
                <w:kern w:val="21"/>
                <w:position w:val="12"/>
                <w:sz w:val="18"/>
              </w:rPr>
            </w:pPr>
            <w:r>
              <w:rPr>
                <w:rFonts w:hint="eastAsia"/>
                <w:color w:val="000000" w:themeColor="text1"/>
                <w:kern w:val="21"/>
                <w:position w:val="12"/>
                <w:sz w:val="18"/>
                <w:szCs w:val="20"/>
              </w:rPr>
              <w:t>在一定时间范围内，根据企业的各用能单元的电量情况在峰谷时段的统计数据，计算和展示总体、各用能单元各时段电量的占比情况。</w:t>
            </w:r>
          </w:p>
        </w:tc>
        <w:tc>
          <w:tcPr>
            <w:tcW w:w="1134" w:type="dxa"/>
            <w:tcBorders>
              <w:left w:val="single" w:sz="4" w:space="0" w:color="auto"/>
            </w:tcBorders>
            <w:vAlign w:val="center"/>
          </w:tcPr>
          <w:p w14:paraId="24011472"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无</w:t>
            </w:r>
          </w:p>
        </w:tc>
      </w:tr>
    </w:tbl>
    <w:p w14:paraId="6271DD44" w14:textId="77777777" w:rsidR="0049651F" w:rsidRDefault="0049651F">
      <w:pPr>
        <w:rPr>
          <w:color w:val="000000" w:themeColor="text1"/>
        </w:rPr>
      </w:pPr>
    </w:p>
    <w:p w14:paraId="454271D0" w14:textId="77777777" w:rsidR="0049651F" w:rsidRDefault="0059637E">
      <w:pPr>
        <w:rPr>
          <w:color w:val="000000" w:themeColor="text1"/>
        </w:rPr>
      </w:pPr>
      <w:r>
        <w:rPr>
          <w:rFonts w:hint="eastAsia"/>
          <w:color w:val="000000" w:themeColor="text1"/>
        </w:rPr>
        <w:t>备注：</w:t>
      </w:r>
    </w:p>
    <w:p w14:paraId="211518EC"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时间范围：日、周、月、季度、半年、年、</w:t>
      </w:r>
      <w:r>
        <w:rPr>
          <w:rFonts w:hint="eastAsia"/>
          <w:color w:val="000000" w:themeColor="text1"/>
          <w:kern w:val="21"/>
          <w:position w:val="12"/>
          <w:sz w:val="18"/>
          <w:szCs w:val="20"/>
        </w:rPr>
        <w:t>3</w:t>
      </w:r>
      <w:r>
        <w:rPr>
          <w:rFonts w:hint="eastAsia"/>
          <w:color w:val="000000" w:themeColor="text1"/>
          <w:kern w:val="21"/>
          <w:position w:val="12"/>
          <w:sz w:val="18"/>
          <w:szCs w:val="20"/>
        </w:rPr>
        <w:t>年、</w:t>
      </w:r>
      <w:r>
        <w:rPr>
          <w:rFonts w:hint="eastAsia"/>
          <w:color w:val="000000" w:themeColor="text1"/>
          <w:kern w:val="21"/>
          <w:position w:val="12"/>
          <w:sz w:val="18"/>
          <w:szCs w:val="20"/>
        </w:rPr>
        <w:t>5</w:t>
      </w:r>
      <w:r>
        <w:rPr>
          <w:rFonts w:hint="eastAsia"/>
          <w:color w:val="000000" w:themeColor="text1"/>
          <w:kern w:val="21"/>
          <w:position w:val="12"/>
          <w:sz w:val="18"/>
          <w:szCs w:val="20"/>
        </w:rPr>
        <w:t>年等；</w:t>
      </w:r>
    </w:p>
    <w:p w14:paraId="4169DFD7"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峰谷时段定义：各省（市）不同，例如：江苏规定</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高峰</w:t>
      </w:r>
      <w:r>
        <w:rPr>
          <w:rFonts w:hint="eastAsia"/>
          <w:color w:val="000000" w:themeColor="text1"/>
          <w:kern w:val="21"/>
          <w:position w:val="12"/>
          <w:sz w:val="18"/>
          <w:szCs w:val="20"/>
        </w:rPr>
        <w:t xml:space="preserve">   8</w:t>
      </w:r>
      <w:r>
        <w:rPr>
          <w:rFonts w:hint="eastAsia"/>
          <w:color w:val="000000" w:themeColor="text1"/>
          <w:kern w:val="21"/>
          <w:position w:val="12"/>
          <w:sz w:val="18"/>
          <w:szCs w:val="20"/>
        </w:rPr>
        <w:t>：</w:t>
      </w:r>
      <w:r>
        <w:rPr>
          <w:rFonts w:hint="eastAsia"/>
          <w:color w:val="000000" w:themeColor="text1"/>
          <w:kern w:val="21"/>
          <w:position w:val="12"/>
          <w:sz w:val="18"/>
          <w:szCs w:val="20"/>
        </w:rPr>
        <w:t>00-12</w:t>
      </w:r>
      <w:r>
        <w:rPr>
          <w:rFonts w:hint="eastAsia"/>
          <w:color w:val="000000" w:themeColor="text1"/>
          <w:kern w:val="21"/>
          <w:position w:val="12"/>
          <w:sz w:val="18"/>
          <w:szCs w:val="20"/>
        </w:rPr>
        <w:t>：</w:t>
      </w:r>
      <w:r>
        <w:rPr>
          <w:rFonts w:hint="eastAsia"/>
          <w:color w:val="000000" w:themeColor="text1"/>
          <w:kern w:val="21"/>
          <w:position w:val="12"/>
          <w:sz w:val="18"/>
          <w:szCs w:val="20"/>
        </w:rPr>
        <w:t>00 17</w:t>
      </w:r>
      <w:r>
        <w:rPr>
          <w:rFonts w:hint="eastAsia"/>
          <w:color w:val="000000" w:themeColor="text1"/>
          <w:kern w:val="21"/>
          <w:position w:val="12"/>
          <w:sz w:val="18"/>
          <w:szCs w:val="20"/>
        </w:rPr>
        <w:t>：</w:t>
      </w:r>
      <w:r>
        <w:rPr>
          <w:rFonts w:hint="eastAsia"/>
          <w:color w:val="000000" w:themeColor="text1"/>
          <w:kern w:val="21"/>
          <w:position w:val="12"/>
          <w:sz w:val="18"/>
          <w:szCs w:val="20"/>
        </w:rPr>
        <w:t>00-21</w:t>
      </w:r>
      <w:r>
        <w:rPr>
          <w:rFonts w:hint="eastAsia"/>
          <w:color w:val="000000" w:themeColor="text1"/>
          <w:kern w:val="21"/>
          <w:position w:val="12"/>
          <w:sz w:val="18"/>
          <w:szCs w:val="20"/>
        </w:rPr>
        <w:t>：</w:t>
      </w:r>
      <w:r>
        <w:rPr>
          <w:rFonts w:hint="eastAsia"/>
          <w:color w:val="000000" w:themeColor="text1"/>
          <w:kern w:val="21"/>
          <w:position w:val="12"/>
          <w:sz w:val="18"/>
          <w:szCs w:val="20"/>
        </w:rPr>
        <w:t xml:space="preserve">00 </w:t>
      </w:r>
      <w:r>
        <w:rPr>
          <w:rFonts w:hint="eastAsia"/>
          <w:color w:val="000000" w:themeColor="text1"/>
          <w:kern w:val="21"/>
          <w:position w:val="12"/>
          <w:sz w:val="18"/>
          <w:szCs w:val="20"/>
        </w:rPr>
        <w:t>平段</w:t>
      </w:r>
      <w:r>
        <w:rPr>
          <w:rFonts w:hint="eastAsia"/>
          <w:color w:val="000000" w:themeColor="text1"/>
          <w:kern w:val="21"/>
          <w:position w:val="12"/>
          <w:sz w:val="18"/>
          <w:szCs w:val="20"/>
        </w:rPr>
        <w:t xml:space="preserve"> 12</w:t>
      </w:r>
      <w:r>
        <w:rPr>
          <w:rFonts w:hint="eastAsia"/>
          <w:color w:val="000000" w:themeColor="text1"/>
          <w:kern w:val="21"/>
          <w:position w:val="12"/>
          <w:sz w:val="18"/>
          <w:szCs w:val="20"/>
        </w:rPr>
        <w:t>：</w:t>
      </w:r>
      <w:r>
        <w:rPr>
          <w:rFonts w:hint="eastAsia"/>
          <w:color w:val="000000" w:themeColor="text1"/>
          <w:kern w:val="21"/>
          <w:position w:val="12"/>
          <w:sz w:val="18"/>
          <w:szCs w:val="20"/>
        </w:rPr>
        <w:t>00-17</w:t>
      </w:r>
      <w:r>
        <w:rPr>
          <w:rFonts w:hint="eastAsia"/>
          <w:color w:val="000000" w:themeColor="text1"/>
          <w:kern w:val="21"/>
          <w:position w:val="12"/>
          <w:sz w:val="18"/>
          <w:szCs w:val="20"/>
        </w:rPr>
        <w:t>：</w:t>
      </w:r>
      <w:r>
        <w:rPr>
          <w:rFonts w:hint="eastAsia"/>
          <w:color w:val="000000" w:themeColor="text1"/>
          <w:kern w:val="21"/>
          <w:position w:val="12"/>
          <w:sz w:val="18"/>
          <w:szCs w:val="20"/>
        </w:rPr>
        <w:t>0021</w:t>
      </w:r>
      <w:r>
        <w:rPr>
          <w:rFonts w:hint="eastAsia"/>
          <w:color w:val="000000" w:themeColor="text1"/>
          <w:kern w:val="21"/>
          <w:position w:val="12"/>
          <w:sz w:val="18"/>
          <w:szCs w:val="20"/>
        </w:rPr>
        <w:t>：</w:t>
      </w:r>
      <w:r>
        <w:rPr>
          <w:rFonts w:hint="eastAsia"/>
          <w:color w:val="000000" w:themeColor="text1"/>
          <w:kern w:val="21"/>
          <w:position w:val="12"/>
          <w:sz w:val="18"/>
          <w:szCs w:val="20"/>
        </w:rPr>
        <w:t>00-24</w:t>
      </w:r>
      <w:r>
        <w:rPr>
          <w:rFonts w:hint="eastAsia"/>
          <w:color w:val="000000" w:themeColor="text1"/>
          <w:kern w:val="21"/>
          <w:position w:val="12"/>
          <w:sz w:val="18"/>
          <w:szCs w:val="20"/>
        </w:rPr>
        <w:t>：</w:t>
      </w:r>
      <w:r>
        <w:rPr>
          <w:rFonts w:hint="eastAsia"/>
          <w:color w:val="000000" w:themeColor="text1"/>
          <w:kern w:val="21"/>
          <w:position w:val="12"/>
          <w:sz w:val="18"/>
          <w:szCs w:val="20"/>
        </w:rPr>
        <w:t xml:space="preserve">00 </w:t>
      </w:r>
      <w:r>
        <w:rPr>
          <w:rFonts w:hint="eastAsia"/>
          <w:color w:val="000000" w:themeColor="text1"/>
          <w:kern w:val="21"/>
          <w:position w:val="12"/>
          <w:sz w:val="18"/>
          <w:szCs w:val="20"/>
        </w:rPr>
        <w:t>低谷</w:t>
      </w:r>
      <w:r>
        <w:rPr>
          <w:rFonts w:hint="eastAsia"/>
          <w:color w:val="000000" w:themeColor="text1"/>
          <w:kern w:val="21"/>
          <w:position w:val="12"/>
          <w:sz w:val="18"/>
          <w:szCs w:val="20"/>
        </w:rPr>
        <w:t xml:space="preserve">  0</w:t>
      </w:r>
      <w:r>
        <w:rPr>
          <w:rFonts w:hint="eastAsia"/>
          <w:color w:val="000000" w:themeColor="text1"/>
          <w:kern w:val="21"/>
          <w:position w:val="12"/>
          <w:sz w:val="18"/>
          <w:szCs w:val="20"/>
        </w:rPr>
        <w:t>：</w:t>
      </w:r>
      <w:r>
        <w:rPr>
          <w:rFonts w:hint="eastAsia"/>
          <w:color w:val="000000" w:themeColor="text1"/>
          <w:kern w:val="21"/>
          <w:position w:val="12"/>
          <w:sz w:val="18"/>
          <w:szCs w:val="20"/>
        </w:rPr>
        <w:t>00-8</w:t>
      </w:r>
      <w:r>
        <w:rPr>
          <w:rFonts w:hint="eastAsia"/>
          <w:color w:val="000000" w:themeColor="text1"/>
          <w:kern w:val="21"/>
          <w:position w:val="12"/>
          <w:sz w:val="18"/>
          <w:szCs w:val="20"/>
        </w:rPr>
        <w:t>：</w:t>
      </w:r>
      <w:r>
        <w:rPr>
          <w:rFonts w:hint="eastAsia"/>
          <w:color w:val="000000" w:themeColor="text1"/>
          <w:kern w:val="21"/>
          <w:position w:val="12"/>
          <w:sz w:val="18"/>
          <w:szCs w:val="20"/>
        </w:rPr>
        <w:t>00</w:t>
      </w:r>
      <w:r>
        <w:rPr>
          <w:rFonts w:hint="eastAsia"/>
          <w:color w:val="000000" w:themeColor="text1"/>
          <w:kern w:val="21"/>
          <w:position w:val="12"/>
          <w:sz w:val="18"/>
          <w:szCs w:val="20"/>
        </w:rPr>
        <w:t>；上海</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单一制：峰时段（</w:t>
      </w:r>
      <w:r>
        <w:rPr>
          <w:rFonts w:hint="eastAsia"/>
          <w:color w:val="000000" w:themeColor="text1"/>
          <w:kern w:val="21"/>
          <w:position w:val="12"/>
          <w:sz w:val="18"/>
          <w:szCs w:val="20"/>
        </w:rPr>
        <w:t>6-22</w:t>
      </w:r>
      <w:r>
        <w:rPr>
          <w:rFonts w:hint="eastAsia"/>
          <w:color w:val="000000" w:themeColor="text1"/>
          <w:kern w:val="21"/>
          <w:position w:val="12"/>
          <w:sz w:val="18"/>
          <w:szCs w:val="20"/>
        </w:rPr>
        <w:t>时），谷时段（</w:t>
      </w:r>
      <w:r>
        <w:rPr>
          <w:rFonts w:hint="eastAsia"/>
          <w:color w:val="000000" w:themeColor="text1"/>
          <w:kern w:val="21"/>
          <w:position w:val="12"/>
          <w:sz w:val="18"/>
          <w:szCs w:val="20"/>
        </w:rPr>
        <w:t>22</w:t>
      </w:r>
      <w:r>
        <w:rPr>
          <w:rFonts w:hint="eastAsia"/>
          <w:color w:val="000000" w:themeColor="text1"/>
          <w:kern w:val="21"/>
          <w:position w:val="12"/>
          <w:sz w:val="18"/>
          <w:szCs w:val="20"/>
        </w:rPr>
        <w:t>时</w:t>
      </w:r>
      <w:r>
        <w:rPr>
          <w:rFonts w:hint="eastAsia"/>
          <w:color w:val="000000" w:themeColor="text1"/>
          <w:kern w:val="21"/>
          <w:position w:val="12"/>
          <w:sz w:val="18"/>
          <w:szCs w:val="20"/>
        </w:rPr>
        <w:t>-</w:t>
      </w:r>
      <w:r>
        <w:rPr>
          <w:rFonts w:hint="eastAsia"/>
          <w:color w:val="000000" w:themeColor="text1"/>
          <w:kern w:val="21"/>
          <w:position w:val="12"/>
          <w:sz w:val="18"/>
          <w:szCs w:val="20"/>
        </w:rPr>
        <w:t>次日</w:t>
      </w:r>
      <w:r>
        <w:rPr>
          <w:rFonts w:hint="eastAsia"/>
          <w:color w:val="000000" w:themeColor="text1"/>
          <w:kern w:val="21"/>
          <w:position w:val="12"/>
          <w:sz w:val="18"/>
          <w:szCs w:val="20"/>
        </w:rPr>
        <w:t>6</w:t>
      </w:r>
      <w:r>
        <w:rPr>
          <w:rFonts w:hint="eastAsia"/>
          <w:color w:val="000000" w:themeColor="text1"/>
          <w:kern w:val="21"/>
          <w:position w:val="12"/>
          <w:sz w:val="18"/>
          <w:szCs w:val="20"/>
        </w:rPr>
        <w:t>时）</w:t>
      </w:r>
      <w:r>
        <w:rPr>
          <w:rFonts w:hint="eastAsia"/>
          <w:color w:val="000000" w:themeColor="text1"/>
          <w:kern w:val="21"/>
          <w:position w:val="12"/>
          <w:sz w:val="18"/>
          <w:szCs w:val="20"/>
        </w:rPr>
        <w:t>;</w:t>
      </w:r>
      <w:r>
        <w:rPr>
          <w:rFonts w:hint="eastAsia"/>
          <w:color w:val="000000" w:themeColor="text1"/>
          <w:kern w:val="21"/>
          <w:position w:val="12"/>
          <w:sz w:val="18"/>
          <w:szCs w:val="20"/>
        </w:rPr>
        <w:t>两部制非夏季：峰时段（</w:t>
      </w:r>
      <w:r>
        <w:rPr>
          <w:rFonts w:hint="eastAsia"/>
          <w:color w:val="000000" w:themeColor="text1"/>
          <w:kern w:val="21"/>
          <w:position w:val="12"/>
          <w:sz w:val="18"/>
          <w:szCs w:val="20"/>
        </w:rPr>
        <w:t>8-11</w:t>
      </w:r>
      <w:r>
        <w:rPr>
          <w:rFonts w:hint="eastAsia"/>
          <w:color w:val="000000" w:themeColor="text1"/>
          <w:kern w:val="21"/>
          <w:position w:val="12"/>
          <w:sz w:val="18"/>
          <w:szCs w:val="20"/>
        </w:rPr>
        <w:t>时、</w:t>
      </w:r>
      <w:r>
        <w:rPr>
          <w:rFonts w:hint="eastAsia"/>
          <w:color w:val="000000" w:themeColor="text1"/>
          <w:kern w:val="21"/>
          <w:position w:val="12"/>
          <w:sz w:val="18"/>
          <w:szCs w:val="20"/>
        </w:rPr>
        <w:t>18-21</w:t>
      </w:r>
      <w:r>
        <w:rPr>
          <w:rFonts w:hint="eastAsia"/>
          <w:color w:val="000000" w:themeColor="text1"/>
          <w:kern w:val="21"/>
          <w:position w:val="12"/>
          <w:sz w:val="18"/>
          <w:szCs w:val="20"/>
        </w:rPr>
        <w:t>时），平时段（</w:t>
      </w:r>
      <w:r>
        <w:rPr>
          <w:rFonts w:hint="eastAsia"/>
          <w:color w:val="000000" w:themeColor="text1"/>
          <w:kern w:val="21"/>
          <w:position w:val="12"/>
          <w:sz w:val="18"/>
          <w:szCs w:val="20"/>
        </w:rPr>
        <w:t>6-8</w:t>
      </w:r>
      <w:r>
        <w:rPr>
          <w:rFonts w:hint="eastAsia"/>
          <w:color w:val="000000" w:themeColor="text1"/>
          <w:kern w:val="21"/>
          <w:position w:val="12"/>
          <w:sz w:val="18"/>
          <w:szCs w:val="20"/>
        </w:rPr>
        <w:t>时、</w:t>
      </w:r>
      <w:r>
        <w:rPr>
          <w:rFonts w:hint="eastAsia"/>
          <w:color w:val="000000" w:themeColor="text1"/>
          <w:kern w:val="21"/>
          <w:position w:val="12"/>
          <w:sz w:val="18"/>
          <w:szCs w:val="20"/>
        </w:rPr>
        <w:t xml:space="preserve"> 11-18</w:t>
      </w:r>
      <w:r>
        <w:rPr>
          <w:rFonts w:hint="eastAsia"/>
          <w:color w:val="000000" w:themeColor="text1"/>
          <w:kern w:val="21"/>
          <w:position w:val="12"/>
          <w:sz w:val="18"/>
          <w:szCs w:val="20"/>
        </w:rPr>
        <w:t>时、</w:t>
      </w:r>
      <w:r>
        <w:rPr>
          <w:rFonts w:hint="eastAsia"/>
          <w:color w:val="000000" w:themeColor="text1"/>
          <w:kern w:val="21"/>
          <w:position w:val="12"/>
          <w:sz w:val="18"/>
          <w:szCs w:val="20"/>
        </w:rPr>
        <w:t>21-22</w:t>
      </w:r>
      <w:r>
        <w:rPr>
          <w:rFonts w:hint="eastAsia"/>
          <w:color w:val="000000" w:themeColor="text1"/>
          <w:kern w:val="21"/>
          <w:position w:val="12"/>
          <w:sz w:val="18"/>
          <w:szCs w:val="20"/>
        </w:rPr>
        <w:t>时），谷时段（</w:t>
      </w:r>
      <w:r>
        <w:rPr>
          <w:rFonts w:hint="eastAsia"/>
          <w:color w:val="000000" w:themeColor="text1"/>
          <w:kern w:val="21"/>
          <w:position w:val="12"/>
          <w:sz w:val="18"/>
          <w:szCs w:val="20"/>
        </w:rPr>
        <w:t>22</w:t>
      </w:r>
      <w:r>
        <w:rPr>
          <w:rFonts w:hint="eastAsia"/>
          <w:color w:val="000000" w:themeColor="text1"/>
          <w:kern w:val="21"/>
          <w:position w:val="12"/>
          <w:sz w:val="18"/>
          <w:szCs w:val="20"/>
        </w:rPr>
        <w:t>时</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次日</w:t>
      </w:r>
      <w:r>
        <w:rPr>
          <w:rFonts w:hint="eastAsia"/>
          <w:color w:val="000000" w:themeColor="text1"/>
          <w:kern w:val="21"/>
          <w:position w:val="12"/>
          <w:sz w:val="18"/>
          <w:szCs w:val="20"/>
        </w:rPr>
        <w:t>6</w:t>
      </w:r>
      <w:r>
        <w:rPr>
          <w:rFonts w:hint="eastAsia"/>
          <w:color w:val="000000" w:themeColor="text1"/>
          <w:kern w:val="21"/>
          <w:position w:val="12"/>
          <w:sz w:val="18"/>
          <w:szCs w:val="20"/>
        </w:rPr>
        <w:t>时）；两部制夏季：峰时段（</w:t>
      </w:r>
      <w:r>
        <w:rPr>
          <w:rFonts w:hint="eastAsia"/>
          <w:color w:val="000000" w:themeColor="text1"/>
          <w:kern w:val="21"/>
          <w:position w:val="12"/>
          <w:sz w:val="18"/>
          <w:szCs w:val="20"/>
        </w:rPr>
        <w:t>8-11</w:t>
      </w:r>
      <w:r>
        <w:rPr>
          <w:rFonts w:hint="eastAsia"/>
          <w:color w:val="000000" w:themeColor="text1"/>
          <w:kern w:val="21"/>
          <w:position w:val="12"/>
          <w:sz w:val="18"/>
          <w:szCs w:val="20"/>
        </w:rPr>
        <w:t>时、</w:t>
      </w:r>
      <w:r>
        <w:rPr>
          <w:rFonts w:hint="eastAsia"/>
          <w:color w:val="000000" w:themeColor="text1"/>
          <w:kern w:val="21"/>
          <w:position w:val="12"/>
          <w:sz w:val="18"/>
          <w:szCs w:val="20"/>
        </w:rPr>
        <w:t>13</w:t>
      </w:r>
      <w:r>
        <w:rPr>
          <w:rFonts w:hint="eastAsia"/>
          <w:color w:val="000000" w:themeColor="text1"/>
          <w:kern w:val="21"/>
          <w:position w:val="12"/>
          <w:sz w:val="18"/>
          <w:szCs w:val="20"/>
        </w:rPr>
        <w:t>－</w:t>
      </w:r>
      <w:r>
        <w:rPr>
          <w:rFonts w:hint="eastAsia"/>
          <w:color w:val="000000" w:themeColor="text1"/>
          <w:kern w:val="21"/>
          <w:position w:val="12"/>
          <w:sz w:val="18"/>
          <w:szCs w:val="20"/>
        </w:rPr>
        <w:t>15</w:t>
      </w:r>
      <w:r>
        <w:rPr>
          <w:rFonts w:hint="eastAsia"/>
          <w:color w:val="000000" w:themeColor="text1"/>
          <w:kern w:val="21"/>
          <w:position w:val="12"/>
          <w:sz w:val="18"/>
          <w:szCs w:val="20"/>
        </w:rPr>
        <w:t>时，</w:t>
      </w:r>
      <w:r>
        <w:rPr>
          <w:rFonts w:hint="eastAsia"/>
          <w:color w:val="000000" w:themeColor="text1"/>
          <w:kern w:val="21"/>
          <w:position w:val="12"/>
          <w:sz w:val="18"/>
          <w:szCs w:val="20"/>
        </w:rPr>
        <w:t>18-21</w:t>
      </w:r>
      <w:r>
        <w:rPr>
          <w:rFonts w:hint="eastAsia"/>
          <w:color w:val="000000" w:themeColor="text1"/>
          <w:kern w:val="21"/>
          <w:position w:val="12"/>
          <w:sz w:val="18"/>
          <w:szCs w:val="20"/>
        </w:rPr>
        <w:t>时），平时段（</w:t>
      </w:r>
      <w:r>
        <w:rPr>
          <w:rFonts w:hint="eastAsia"/>
          <w:color w:val="000000" w:themeColor="text1"/>
          <w:kern w:val="21"/>
          <w:position w:val="12"/>
          <w:sz w:val="18"/>
          <w:szCs w:val="20"/>
        </w:rPr>
        <w:t>6-8</w:t>
      </w:r>
      <w:r>
        <w:rPr>
          <w:rFonts w:hint="eastAsia"/>
          <w:color w:val="000000" w:themeColor="text1"/>
          <w:kern w:val="21"/>
          <w:position w:val="12"/>
          <w:sz w:val="18"/>
          <w:szCs w:val="20"/>
        </w:rPr>
        <w:t>时、</w:t>
      </w:r>
      <w:r>
        <w:rPr>
          <w:rFonts w:hint="eastAsia"/>
          <w:color w:val="000000" w:themeColor="text1"/>
          <w:kern w:val="21"/>
          <w:position w:val="12"/>
          <w:sz w:val="18"/>
          <w:szCs w:val="20"/>
        </w:rPr>
        <w:t>11-13</w:t>
      </w:r>
      <w:r>
        <w:rPr>
          <w:rFonts w:hint="eastAsia"/>
          <w:color w:val="000000" w:themeColor="text1"/>
          <w:kern w:val="21"/>
          <w:position w:val="12"/>
          <w:sz w:val="18"/>
          <w:szCs w:val="20"/>
        </w:rPr>
        <w:t>时、</w:t>
      </w:r>
      <w:r>
        <w:rPr>
          <w:rFonts w:hint="eastAsia"/>
          <w:color w:val="000000" w:themeColor="text1"/>
          <w:kern w:val="21"/>
          <w:position w:val="12"/>
          <w:sz w:val="18"/>
          <w:szCs w:val="20"/>
        </w:rPr>
        <w:t>15-18</w:t>
      </w:r>
      <w:r>
        <w:rPr>
          <w:rFonts w:hint="eastAsia"/>
          <w:color w:val="000000" w:themeColor="text1"/>
          <w:kern w:val="21"/>
          <w:position w:val="12"/>
          <w:sz w:val="18"/>
          <w:szCs w:val="20"/>
        </w:rPr>
        <w:t>时，</w:t>
      </w:r>
      <w:r>
        <w:rPr>
          <w:rFonts w:hint="eastAsia"/>
          <w:color w:val="000000" w:themeColor="text1"/>
          <w:kern w:val="21"/>
          <w:position w:val="12"/>
          <w:sz w:val="18"/>
          <w:szCs w:val="20"/>
        </w:rPr>
        <w:t>21</w:t>
      </w:r>
      <w:r>
        <w:rPr>
          <w:rFonts w:hint="eastAsia"/>
          <w:color w:val="000000" w:themeColor="text1"/>
          <w:kern w:val="21"/>
          <w:position w:val="12"/>
          <w:sz w:val="18"/>
          <w:szCs w:val="20"/>
        </w:rPr>
        <w:t>－</w:t>
      </w:r>
      <w:r>
        <w:rPr>
          <w:rFonts w:hint="eastAsia"/>
          <w:color w:val="000000" w:themeColor="text1"/>
          <w:kern w:val="21"/>
          <w:position w:val="12"/>
          <w:sz w:val="18"/>
          <w:szCs w:val="20"/>
        </w:rPr>
        <w:t>22</w:t>
      </w:r>
      <w:r>
        <w:rPr>
          <w:rFonts w:hint="eastAsia"/>
          <w:color w:val="000000" w:themeColor="text1"/>
          <w:kern w:val="21"/>
          <w:position w:val="12"/>
          <w:sz w:val="18"/>
          <w:szCs w:val="20"/>
        </w:rPr>
        <w:t>时），谷时段（</w:t>
      </w:r>
      <w:r>
        <w:rPr>
          <w:rFonts w:hint="eastAsia"/>
          <w:color w:val="000000" w:themeColor="text1"/>
          <w:kern w:val="21"/>
          <w:position w:val="12"/>
          <w:sz w:val="18"/>
          <w:szCs w:val="20"/>
        </w:rPr>
        <w:t>22</w:t>
      </w:r>
      <w:r>
        <w:rPr>
          <w:rFonts w:hint="eastAsia"/>
          <w:color w:val="000000" w:themeColor="text1"/>
          <w:kern w:val="21"/>
          <w:position w:val="12"/>
          <w:sz w:val="18"/>
          <w:szCs w:val="20"/>
        </w:rPr>
        <w:t>时</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次日</w:t>
      </w:r>
      <w:r>
        <w:rPr>
          <w:rFonts w:hint="eastAsia"/>
          <w:color w:val="000000" w:themeColor="text1"/>
          <w:kern w:val="21"/>
          <w:position w:val="12"/>
          <w:sz w:val="18"/>
          <w:szCs w:val="20"/>
        </w:rPr>
        <w:t>6</w:t>
      </w:r>
      <w:r>
        <w:rPr>
          <w:rFonts w:hint="eastAsia"/>
          <w:color w:val="000000" w:themeColor="text1"/>
          <w:kern w:val="21"/>
          <w:position w:val="12"/>
          <w:sz w:val="18"/>
          <w:szCs w:val="20"/>
        </w:rPr>
        <w:t>时）</w:t>
      </w:r>
      <w:r>
        <w:rPr>
          <w:color w:val="000000" w:themeColor="text1"/>
          <w:kern w:val="21"/>
          <w:position w:val="12"/>
          <w:sz w:val="18"/>
          <w:szCs w:val="20"/>
        </w:rPr>
        <w:t xml:space="preserve"> </w:t>
      </w:r>
    </w:p>
    <w:p w14:paraId="15BD073C" w14:textId="77777777" w:rsidR="0049651F" w:rsidRDefault="0049651F">
      <w:pPr>
        <w:rPr>
          <w:color w:val="000000" w:themeColor="text1"/>
          <w:kern w:val="21"/>
          <w:position w:val="12"/>
          <w:sz w:val="18"/>
          <w:szCs w:val="20"/>
        </w:rPr>
      </w:pPr>
    </w:p>
    <w:p w14:paraId="0FCB5141" w14:textId="77777777" w:rsidR="0049651F" w:rsidRDefault="0059637E">
      <w:pPr>
        <w:pStyle w:val="5"/>
        <w:numPr>
          <w:ilvl w:val="4"/>
          <w:numId w:val="26"/>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&lt;假日能耗分析&gt;业务步骤清单</w:t>
      </w:r>
    </w:p>
    <w:p w14:paraId="05F8F6E5" w14:textId="77777777" w:rsidR="0049651F" w:rsidRDefault="0059637E">
      <w:pPr>
        <w:pStyle w:val="aff7"/>
        <w:keepNext/>
        <w:jc w:val="center"/>
        <w:rPr>
          <w:color w:val="000000" w:themeColor="text1"/>
        </w:rPr>
      </w:pPr>
      <w:bookmarkStart w:id="223" w:name="_Toc467673209"/>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14</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 xml:space="preserve"> &lt;</w:t>
      </w:r>
      <w:r>
        <w:rPr>
          <w:rFonts w:hint="eastAsia"/>
          <w:bCs/>
          <w:color w:val="000000" w:themeColor="text1"/>
          <w:sz w:val="21"/>
        </w:rPr>
        <w:t>假日</w:t>
      </w:r>
      <w:r>
        <w:rPr>
          <w:rFonts w:hint="eastAsia"/>
          <w:color w:val="000000" w:themeColor="text1"/>
        </w:rPr>
        <w:t>能耗分析</w:t>
      </w:r>
      <w:r>
        <w:rPr>
          <w:rFonts w:hint="eastAsia"/>
          <w:color w:val="000000" w:themeColor="text1"/>
        </w:rPr>
        <w:t>&gt;</w:t>
      </w:r>
      <w:r>
        <w:rPr>
          <w:rFonts w:hint="eastAsia"/>
          <w:color w:val="000000" w:themeColor="text1"/>
        </w:rPr>
        <w:t>业务步骤清单</w:t>
      </w:r>
      <w:bookmarkEnd w:id="223"/>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49651F" w14:paraId="6EF4640A" w14:textId="77777777">
        <w:tc>
          <w:tcPr>
            <w:tcW w:w="770" w:type="dxa"/>
            <w:shd w:val="clear" w:color="auto" w:fill="D9D9D9"/>
          </w:tcPr>
          <w:p w14:paraId="3B245F39"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72" w:type="dxa"/>
            <w:shd w:val="clear" w:color="auto" w:fill="D9D9D9"/>
          </w:tcPr>
          <w:p w14:paraId="7D65D1B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462C3D2A"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2A3357B0"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0EB7D63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3DA1458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7EBAD1C8" w14:textId="77777777">
        <w:tc>
          <w:tcPr>
            <w:tcW w:w="770" w:type="dxa"/>
          </w:tcPr>
          <w:p w14:paraId="30AECF57"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BS0101</w:t>
            </w:r>
          </w:p>
        </w:tc>
        <w:tc>
          <w:tcPr>
            <w:tcW w:w="972" w:type="dxa"/>
          </w:tcPr>
          <w:p w14:paraId="3D551240"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典型假日能耗统计</w:t>
            </w:r>
          </w:p>
        </w:tc>
        <w:tc>
          <w:tcPr>
            <w:tcW w:w="1277" w:type="dxa"/>
            <w:tcBorders>
              <w:left w:val="single" w:sz="4" w:space="0" w:color="auto"/>
              <w:right w:val="single" w:sz="4" w:space="0" w:color="auto"/>
            </w:tcBorders>
          </w:tcPr>
          <w:p w14:paraId="03A9EC55" w14:textId="77777777" w:rsidR="0049651F" w:rsidRDefault="0059637E">
            <w:pPr>
              <w:rPr>
                <w:color w:val="000000" w:themeColor="text1"/>
              </w:rPr>
            </w:pPr>
            <w:r>
              <w:rPr>
                <w:rFonts w:ascii="宋体" w:hAnsi="宋体"/>
                <w:color w:val="000000" w:themeColor="text1"/>
                <w:sz w:val="18"/>
                <w:szCs w:val="18"/>
              </w:rPr>
              <w:t>BI02-07-B01</w:t>
            </w:r>
          </w:p>
        </w:tc>
        <w:tc>
          <w:tcPr>
            <w:tcW w:w="1374" w:type="dxa"/>
            <w:tcBorders>
              <w:left w:val="single" w:sz="4" w:space="0" w:color="auto"/>
              <w:right w:val="single" w:sz="4" w:space="0" w:color="auto"/>
            </w:tcBorders>
          </w:tcPr>
          <w:p w14:paraId="28DC2C82" w14:textId="77777777" w:rsidR="0049651F" w:rsidRDefault="0059637E">
            <w:pPr>
              <w:rPr>
                <w:color w:val="000000" w:themeColor="text1"/>
              </w:rPr>
            </w:pPr>
            <w:r>
              <w:rPr>
                <w:rFonts w:ascii="宋体" w:hAnsi="宋体"/>
                <w:color w:val="000000" w:themeColor="text1"/>
                <w:sz w:val="18"/>
                <w:szCs w:val="18"/>
              </w:rPr>
              <w:t>BI02-07-C01</w:t>
            </w:r>
          </w:p>
        </w:tc>
        <w:tc>
          <w:tcPr>
            <w:tcW w:w="3653" w:type="dxa"/>
            <w:tcBorders>
              <w:left w:val="single" w:sz="4" w:space="0" w:color="auto"/>
            </w:tcBorders>
            <w:vAlign w:val="center"/>
          </w:tcPr>
          <w:p w14:paraId="21A4307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在一定时间范围内，根据企业能耗书记，按照各区域、各行业在往年节假日进行分类计算，形成统计报表。</w:t>
            </w:r>
          </w:p>
        </w:tc>
        <w:tc>
          <w:tcPr>
            <w:tcW w:w="1134" w:type="dxa"/>
            <w:tcBorders>
              <w:left w:val="single" w:sz="4" w:space="0" w:color="auto"/>
            </w:tcBorders>
          </w:tcPr>
          <w:p w14:paraId="32E4631B"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16E0D215" w14:textId="77777777">
        <w:tc>
          <w:tcPr>
            <w:tcW w:w="770" w:type="dxa"/>
          </w:tcPr>
          <w:p w14:paraId="600ED0BA"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BS0102</w:t>
            </w:r>
          </w:p>
        </w:tc>
        <w:tc>
          <w:tcPr>
            <w:tcW w:w="972" w:type="dxa"/>
          </w:tcPr>
          <w:p w14:paraId="336A5F24"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假日能耗对比分析</w:t>
            </w:r>
          </w:p>
        </w:tc>
        <w:tc>
          <w:tcPr>
            <w:tcW w:w="1277" w:type="dxa"/>
            <w:tcBorders>
              <w:left w:val="single" w:sz="4" w:space="0" w:color="auto"/>
              <w:right w:val="single" w:sz="4" w:space="0" w:color="auto"/>
            </w:tcBorders>
          </w:tcPr>
          <w:p w14:paraId="12D0AD51" w14:textId="77777777" w:rsidR="0049651F" w:rsidRDefault="0059637E">
            <w:pPr>
              <w:rPr>
                <w:color w:val="000000" w:themeColor="text1"/>
              </w:rPr>
            </w:pPr>
            <w:r>
              <w:rPr>
                <w:rFonts w:ascii="宋体" w:hAnsi="宋体"/>
                <w:color w:val="000000" w:themeColor="text1"/>
                <w:sz w:val="18"/>
                <w:szCs w:val="18"/>
              </w:rPr>
              <w:t>BI02-07-B01</w:t>
            </w:r>
          </w:p>
        </w:tc>
        <w:tc>
          <w:tcPr>
            <w:tcW w:w="1374" w:type="dxa"/>
            <w:tcBorders>
              <w:left w:val="single" w:sz="4" w:space="0" w:color="auto"/>
              <w:right w:val="single" w:sz="4" w:space="0" w:color="auto"/>
            </w:tcBorders>
          </w:tcPr>
          <w:p w14:paraId="6A95A99B" w14:textId="77777777" w:rsidR="0049651F" w:rsidRDefault="0059637E">
            <w:pPr>
              <w:rPr>
                <w:color w:val="000000" w:themeColor="text1"/>
              </w:rPr>
            </w:pPr>
            <w:r>
              <w:rPr>
                <w:rFonts w:ascii="宋体" w:hAnsi="宋体"/>
                <w:color w:val="000000" w:themeColor="text1"/>
                <w:sz w:val="18"/>
                <w:szCs w:val="18"/>
              </w:rPr>
              <w:t>BI02-07-C02</w:t>
            </w:r>
          </w:p>
        </w:tc>
        <w:tc>
          <w:tcPr>
            <w:tcW w:w="3653" w:type="dxa"/>
            <w:tcBorders>
              <w:left w:val="single" w:sz="4" w:space="0" w:color="auto"/>
            </w:tcBorders>
            <w:vAlign w:val="center"/>
          </w:tcPr>
          <w:p w14:paraId="0A988D7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在一定时间范围内，根据能耗的统计结果，计算节假日与其他日期的能耗量对比情况，并用曲线展示。</w:t>
            </w:r>
          </w:p>
        </w:tc>
        <w:tc>
          <w:tcPr>
            <w:tcW w:w="1134" w:type="dxa"/>
            <w:tcBorders>
              <w:left w:val="single" w:sz="4" w:space="0" w:color="auto"/>
            </w:tcBorders>
          </w:tcPr>
          <w:p w14:paraId="1977756F"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629BD145" w14:textId="77777777">
        <w:tc>
          <w:tcPr>
            <w:tcW w:w="770" w:type="dxa"/>
          </w:tcPr>
          <w:p w14:paraId="49E8304B"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BS0103</w:t>
            </w:r>
          </w:p>
        </w:tc>
        <w:tc>
          <w:tcPr>
            <w:tcW w:w="972" w:type="dxa"/>
          </w:tcPr>
          <w:p w14:paraId="6B917DB7"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假日负荷特性对比分析</w:t>
            </w:r>
          </w:p>
        </w:tc>
        <w:tc>
          <w:tcPr>
            <w:tcW w:w="1277" w:type="dxa"/>
            <w:tcBorders>
              <w:left w:val="single" w:sz="4" w:space="0" w:color="auto"/>
              <w:right w:val="single" w:sz="4" w:space="0" w:color="auto"/>
            </w:tcBorders>
          </w:tcPr>
          <w:p w14:paraId="4790D8D4" w14:textId="77777777" w:rsidR="0049651F" w:rsidRDefault="0059637E">
            <w:pPr>
              <w:rPr>
                <w:color w:val="000000" w:themeColor="text1"/>
              </w:rPr>
            </w:pPr>
            <w:r>
              <w:rPr>
                <w:rFonts w:ascii="宋体" w:hAnsi="宋体"/>
                <w:color w:val="000000" w:themeColor="text1"/>
                <w:sz w:val="18"/>
                <w:szCs w:val="18"/>
              </w:rPr>
              <w:t>BI02-07-B01</w:t>
            </w:r>
          </w:p>
        </w:tc>
        <w:tc>
          <w:tcPr>
            <w:tcW w:w="1374" w:type="dxa"/>
            <w:tcBorders>
              <w:left w:val="single" w:sz="4" w:space="0" w:color="auto"/>
              <w:right w:val="single" w:sz="4" w:space="0" w:color="auto"/>
            </w:tcBorders>
          </w:tcPr>
          <w:p w14:paraId="1ADB26E4" w14:textId="77777777" w:rsidR="0049651F" w:rsidRDefault="0059637E">
            <w:pPr>
              <w:rPr>
                <w:color w:val="000000" w:themeColor="text1"/>
              </w:rPr>
            </w:pPr>
            <w:r>
              <w:rPr>
                <w:rFonts w:ascii="宋体" w:hAnsi="宋体"/>
                <w:color w:val="000000" w:themeColor="text1"/>
                <w:sz w:val="18"/>
                <w:szCs w:val="18"/>
              </w:rPr>
              <w:t>BI02-07-C03</w:t>
            </w:r>
          </w:p>
        </w:tc>
        <w:tc>
          <w:tcPr>
            <w:tcW w:w="3653" w:type="dxa"/>
            <w:tcBorders>
              <w:left w:val="single" w:sz="4" w:space="0" w:color="auto"/>
            </w:tcBorders>
            <w:vAlign w:val="center"/>
          </w:tcPr>
          <w:p w14:paraId="646FC58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在一定时间范围内，根据企业负荷数据，展示节假日与其他日期的负荷曲线进行对比情况，并可形成对比曲线进行展示。</w:t>
            </w:r>
          </w:p>
        </w:tc>
        <w:tc>
          <w:tcPr>
            <w:tcW w:w="1134" w:type="dxa"/>
            <w:tcBorders>
              <w:left w:val="single" w:sz="4" w:space="0" w:color="auto"/>
            </w:tcBorders>
          </w:tcPr>
          <w:p w14:paraId="2EFAB26D"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4D9ADF48" w14:textId="77777777">
        <w:tc>
          <w:tcPr>
            <w:tcW w:w="770" w:type="dxa"/>
          </w:tcPr>
          <w:p w14:paraId="0EB81D76"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BS0104</w:t>
            </w:r>
          </w:p>
        </w:tc>
        <w:tc>
          <w:tcPr>
            <w:tcW w:w="972" w:type="dxa"/>
          </w:tcPr>
          <w:p w14:paraId="484EDFBB"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节假日维护</w:t>
            </w:r>
          </w:p>
        </w:tc>
        <w:tc>
          <w:tcPr>
            <w:tcW w:w="1277" w:type="dxa"/>
            <w:tcBorders>
              <w:left w:val="single" w:sz="4" w:space="0" w:color="auto"/>
              <w:right w:val="single" w:sz="4" w:space="0" w:color="auto"/>
            </w:tcBorders>
          </w:tcPr>
          <w:p w14:paraId="14E9D4B0" w14:textId="77777777" w:rsidR="0049651F" w:rsidRDefault="0059637E">
            <w:pPr>
              <w:rPr>
                <w:color w:val="000000" w:themeColor="text1"/>
              </w:rPr>
            </w:pPr>
            <w:r>
              <w:rPr>
                <w:rFonts w:ascii="宋体" w:hAnsi="宋体"/>
                <w:color w:val="000000" w:themeColor="text1"/>
                <w:sz w:val="18"/>
                <w:szCs w:val="18"/>
              </w:rPr>
              <w:t>BI02-06-B02</w:t>
            </w:r>
          </w:p>
        </w:tc>
        <w:tc>
          <w:tcPr>
            <w:tcW w:w="1374" w:type="dxa"/>
            <w:tcBorders>
              <w:left w:val="single" w:sz="4" w:space="0" w:color="auto"/>
              <w:right w:val="single" w:sz="4" w:space="0" w:color="auto"/>
            </w:tcBorders>
          </w:tcPr>
          <w:p w14:paraId="69912FEA" w14:textId="77777777" w:rsidR="0049651F" w:rsidRDefault="0059637E">
            <w:pPr>
              <w:rPr>
                <w:color w:val="000000" w:themeColor="text1"/>
              </w:rPr>
            </w:pPr>
            <w:r>
              <w:rPr>
                <w:rFonts w:ascii="宋体" w:hAnsi="宋体"/>
                <w:color w:val="000000" w:themeColor="text1"/>
                <w:sz w:val="18"/>
                <w:szCs w:val="18"/>
              </w:rPr>
              <w:t>BI02-07-C04</w:t>
            </w:r>
          </w:p>
        </w:tc>
        <w:tc>
          <w:tcPr>
            <w:tcW w:w="3653" w:type="dxa"/>
            <w:tcBorders>
              <w:left w:val="single" w:sz="4" w:space="0" w:color="auto"/>
            </w:tcBorders>
            <w:vAlign w:val="center"/>
          </w:tcPr>
          <w:p w14:paraId="01E804E5" w14:textId="77777777" w:rsidR="0049651F" w:rsidRDefault="0059637E">
            <w:pPr>
              <w:pStyle w:val="a8"/>
              <w:numPr>
                <w:ilvl w:val="0"/>
                <w:numId w:val="37"/>
              </w:numPr>
              <w:rPr>
                <w:rFonts w:ascii="Times New Roman"/>
                <w:color w:val="000000" w:themeColor="text1"/>
                <w:kern w:val="21"/>
                <w:position w:val="12"/>
                <w:sz w:val="18"/>
              </w:rPr>
            </w:pPr>
            <w:r>
              <w:rPr>
                <w:rFonts w:ascii="Times New Roman" w:hint="eastAsia"/>
                <w:color w:val="000000" w:themeColor="text1"/>
                <w:kern w:val="21"/>
                <w:position w:val="12"/>
                <w:sz w:val="18"/>
              </w:rPr>
              <w:t>对节假日参数进行新增录入操作，并可保存。</w:t>
            </w:r>
          </w:p>
          <w:p w14:paraId="3D107359" w14:textId="77777777" w:rsidR="0049651F" w:rsidRDefault="0059637E">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Pr>
                <w:rFonts w:ascii="Times New Roman" w:eastAsia="宋体" w:hint="eastAsia"/>
                <w:color w:val="000000" w:themeColor="text1"/>
                <w:kern w:val="21"/>
                <w:position w:val="12"/>
                <w:sz w:val="18"/>
                <w:szCs w:val="20"/>
              </w:rPr>
              <w:t>对节假日参数进行修改，并保存。</w:t>
            </w:r>
          </w:p>
          <w:p w14:paraId="3B25F2FA" w14:textId="77777777" w:rsidR="0049651F" w:rsidRDefault="0059637E">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Pr>
                <w:rFonts w:ascii="Times New Roman" w:eastAsia="宋体" w:hint="eastAsia"/>
                <w:color w:val="000000" w:themeColor="text1"/>
                <w:kern w:val="21"/>
                <w:position w:val="12"/>
                <w:sz w:val="18"/>
                <w:szCs w:val="20"/>
              </w:rPr>
              <w:t>对节假日参数进行删除，并保存。</w:t>
            </w:r>
          </w:p>
          <w:p w14:paraId="39E742E7" w14:textId="77777777" w:rsidR="0049651F" w:rsidRDefault="0059637E">
            <w:pPr>
              <w:pStyle w:val="Default"/>
              <w:numPr>
                <w:ilvl w:val="0"/>
                <w:numId w:val="4"/>
              </w:numPr>
              <w:tabs>
                <w:tab w:val="clear" w:pos="419"/>
                <w:tab w:val="left" w:pos="421"/>
              </w:tabs>
              <w:ind w:left="360" w:hanging="360"/>
              <w:rPr>
                <w:rFonts w:ascii="Times New Roman" w:eastAsia="宋体"/>
                <w:color w:val="000000" w:themeColor="text1"/>
                <w:kern w:val="21"/>
                <w:position w:val="12"/>
                <w:sz w:val="18"/>
                <w:szCs w:val="20"/>
              </w:rPr>
            </w:pPr>
            <w:r>
              <w:rPr>
                <w:rFonts w:ascii="Times New Roman" w:eastAsia="宋体" w:hint="eastAsia"/>
                <w:color w:val="000000" w:themeColor="text1"/>
                <w:kern w:val="21"/>
                <w:position w:val="12"/>
                <w:sz w:val="18"/>
                <w:szCs w:val="20"/>
              </w:rPr>
              <w:t>根据时间范围，对节假日参数进行查询。</w:t>
            </w:r>
          </w:p>
          <w:p w14:paraId="77FE68D6" w14:textId="77777777" w:rsidR="0049651F" w:rsidRDefault="0049651F">
            <w:pPr>
              <w:pStyle w:val="Default"/>
              <w:rPr>
                <w:rFonts w:ascii="Times New Roman" w:eastAsia="宋体"/>
                <w:color w:val="000000" w:themeColor="text1"/>
                <w:kern w:val="21"/>
                <w:position w:val="12"/>
                <w:sz w:val="18"/>
                <w:szCs w:val="20"/>
              </w:rPr>
            </w:pPr>
          </w:p>
        </w:tc>
        <w:tc>
          <w:tcPr>
            <w:tcW w:w="1134" w:type="dxa"/>
            <w:tcBorders>
              <w:left w:val="single" w:sz="4" w:space="0" w:color="auto"/>
            </w:tcBorders>
          </w:tcPr>
          <w:p w14:paraId="7608E089"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bl>
    <w:p w14:paraId="49749C35" w14:textId="77777777" w:rsidR="0049651F" w:rsidRDefault="0049651F">
      <w:pPr>
        <w:rPr>
          <w:color w:val="000000" w:themeColor="text1"/>
        </w:rPr>
      </w:pPr>
    </w:p>
    <w:p w14:paraId="199968EF" w14:textId="77777777" w:rsidR="0049651F" w:rsidRDefault="0059637E">
      <w:pPr>
        <w:rPr>
          <w:color w:val="000000" w:themeColor="text1"/>
        </w:rPr>
      </w:pPr>
      <w:r>
        <w:rPr>
          <w:rFonts w:hint="eastAsia"/>
          <w:color w:val="000000" w:themeColor="text1"/>
        </w:rPr>
        <w:t>备注：</w:t>
      </w:r>
    </w:p>
    <w:p w14:paraId="2D5B5DD6"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时间范围：周、月、季度、半年、年、</w:t>
      </w:r>
      <w:r>
        <w:rPr>
          <w:rFonts w:hint="eastAsia"/>
          <w:color w:val="000000" w:themeColor="text1"/>
          <w:kern w:val="21"/>
          <w:position w:val="12"/>
          <w:sz w:val="18"/>
          <w:szCs w:val="20"/>
        </w:rPr>
        <w:t>3</w:t>
      </w:r>
      <w:r>
        <w:rPr>
          <w:rFonts w:hint="eastAsia"/>
          <w:color w:val="000000" w:themeColor="text1"/>
          <w:kern w:val="21"/>
          <w:position w:val="12"/>
          <w:sz w:val="18"/>
          <w:szCs w:val="20"/>
        </w:rPr>
        <w:t>年、</w:t>
      </w:r>
      <w:r>
        <w:rPr>
          <w:rFonts w:hint="eastAsia"/>
          <w:color w:val="000000" w:themeColor="text1"/>
          <w:kern w:val="21"/>
          <w:position w:val="12"/>
          <w:sz w:val="18"/>
          <w:szCs w:val="20"/>
        </w:rPr>
        <w:t>5</w:t>
      </w:r>
      <w:r>
        <w:rPr>
          <w:rFonts w:hint="eastAsia"/>
          <w:color w:val="000000" w:themeColor="text1"/>
          <w:kern w:val="21"/>
          <w:position w:val="12"/>
          <w:sz w:val="18"/>
          <w:szCs w:val="20"/>
        </w:rPr>
        <w:t>年等；</w:t>
      </w:r>
    </w:p>
    <w:p w14:paraId="252B9962"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节假日：</w:t>
      </w:r>
      <w:r>
        <w:rPr>
          <w:color w:val="000000" w:themeColor="text1"/>
          <w:kern w:val="21"/>
          <w:position w:val="12"/>
          <w:sz w:val="18"/>
          <w:szCs w:val="20"/>
        </w:rPr>
        <w:t xml:space="preserve"> </w:t>
      </w:r>
      <w:r>
        <w:rPr>
          <w:rFonts w:hint="eastAsia"/>
          <w:color w:val="000000" w:themeColor="text1"/>
          <w:kern w:val="21"/>
          <w:position w:val="12"/>
          <w:sz w:val="18"/>
          <w:szCs w:val="20"/>
        </w:rPr>
        <w:t>以每年国家发布的节假日为准，这部分信息从国网下发的统一数据中获取；各地特殊节假日以当地公布信息为准，需可通过录入维护。</w:t>
      </w:r>
    </w:p>
    <w:p w14:paraId="14A818C0" w14:textId="77777777" w:rsidR="0049651F" w:rsidRDefault="0059637E">
      <w:pPr>
        <w:pStyle w:val="5"/>
        <w:numPr>
          <w:ilvl w:val="4"/>
          <w:numId w:val="26"/>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&lt;阶段用电分析&gt;业务步骤清单</w:t>
      </w:r>
    </w:p>
    <w:p w14:paraId="0FCA308E" w14:textId="77777777" w:rsidR="0049651F" w:rsidRDefault="0059637E">
      <w:pPr>
        <w:pStyle w:val="aff7"/>
        <w:keepNext/>
        <w:jc w:val="center"/>
        <w:rPr>
          <w:color w:val="000000" w:themeColor="text1"/>
        </w:rPr>
      </w:pPr>
      <w:bookmarkStart w:id="224" w:name="_Toc467673210"/>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15</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 xml:space="preserve"> &lt;</w:t>
      </w:r>
      <w:r>
        <w:rPr>
          <w:rFonts w:ascii="黑体" w:hAnsi="黑体" w:cs="Times New Roman" w:hint="eastAsia"/>
          <w:bCs/>
          <w:color w:val="000000" w:themeColor="text1"/>
          <w:sz w:val="21"/>
          <w:szCs w:val="21"/>
        </w:rPr>
        <w:t>阶段用电</w:t>
      </w:r>
      <w:r>
        <w:rPr>
          <w:rFonts w:hint="eastAsia"/>
          <w:color w:val="000000" w:themeColor="text1"/>
        </w:rPr>
        <w:t>分析</w:t>
      </w:r>
      <w:r>
        <w:rPr>
          <w:rFonts w:hint="eastAsia"/>
          <w:color w:val="000000" w:themeColor="text1"/>
        </w:rPr>
        <w:t>&gt;</w:t>
      </w:r>
      <w:r>
        <w:rPr>
          <w:rFonts w:hint="eastAsia"/>
          <w:color w:val="000000" w:themeColor="text1"/>
        </w:rPr>
        <w:t>业务步骤清单</w:t>
      </w:r>
      <w:bookmarkEnd w:id="224"/>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49651F" w14:paraId="5176590F" w14:textId="77777777">
        <w:tc>
          <w:tcPr>
            <w:tcW w:w="770" w:type="dxa"/>
            <w:shd w:val="clear" w:color="auto" w:fill="D9D9D9"/>
          </w:tcPr>
          <w:p w14:paraId="5AB570E8"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72" w:type="dxa"/>
            <w:shd w:val="clear" w:color="auto" w:fill="D9D9D9"/>
          </w:tcPr>
          <w:p w14:paraId="7DB94C6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48B4AFE8"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56CD42C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1B88A56A"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643E9F69"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332AEB27" w14:textId="77777777">
        <w:tc>
          <w:tcPr>
            <w:tcW w:w="770" w:type="dxa"/>
          </w:tcPr>
          <w:p w14:paraId="44436D17"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BS0101</w:t>
            </w:r>
          </w:p>
        </w:tc>
        <w:tc>
          <w:tcPr>
            <w:tcW w:w="972" w:type="dxa"/>
          </w:tcPr>
          <w:p w14:paraId="69BCE09F"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年</w:t>
            </w:r>
            <w:r>
              <w:rPr>
                <w:rFonts w:hint="eastAsia"/>
                <w:color w:val="000000" w:themeColor="text1"/>
                <w:kern w:val="21"/>
                <w:position w:val="12"/>
                <w:sz w:val="18"/>
                <w:szCs w:val="20"/>
              </w:rPr>
              <w:t>/</w:t>
            </w:r>
            <w:r>
              <w:rPr>
                <w:rFonts w:hint="eastAsia"/>
                <w:color w:val="000000" w:themeColor="text1"/>
                <w:kern w:val="21"/>
                <w:position w:val="12"/>
                <w:sz w:val="18"/>
                <w:szCs w:val="20"/>
              </w:rPr>
              <w:t>月度负荷特性分析</w:t>
            </w:r>
          </w:p>
        </w:tc>
        <w:tc>
          <w:tcPr>
            <w:tcW w:w="1277" w:type="dxa"/>
            <w:tcBorders>
              <w:left w:val="single" w:sz="4" w:space="0" w:color="auto"/>
              <w:right w:val="single" w:sz="4" w:space="0" w:color="auto"/>
            </w:tcBorders>
          </w:tcPr>
          <w:p w14:paraId="0E0228BA" w14:textId="77777777" w:rsidR="0049651F" w:rsidRDefault="0059637E">
            <w:pPr>
              <w:rPr>
                <w:color w:val="000000" w:themeColor="text1"/>
              </w:rPr>
            </w:pPr>
            <w:r>
              <w:rPr>
                <w:rFonts w:ascii="宋体" w:hAnsi="宋体"/>
                <w:color w:val="000000" w:themeColor="text1"/>
                <w:sz w:val="18"/>
                <w:szCs w:val="18"/>
              </w:rPr>
              <w:t>BI02-08-B01</w:t>
            </w:r>
          </w:p>
        </w:tc>
        <w:tc>
          <w:tcPr>
            <w:tcW w:w="1374" w:type="dxa"/>
            <w:tcBorders>
              <w:left w:val="single" w:sz="4" w:space="0" w:color="auto"/>
              <w:right w:val="single" w:sz="4" w:space="0" w:color="auto"/>
            </w:tcBorders>
          </w:tcPr>
          <w:p w14:paraId="03E12FCE" w14:textId="77777777" w:rsidR="0049651F" w:rsidRDefault="0059637E">
            <w:pPr>
              <w:rPr>
                <w:color w:val="000000" w:themeColor="text1"/>
              </w:rPr>
            </w:pPr>
            <w:r>
              <w:rPr>
                <w:rFonts w:ascii="宋体" w:hAnsi="宋体"/>
                <w:color w:val="000000" w:themeColor="text1"/>
                <w:sz w:val="18"/>
                <w:szCs w:val="18"/>
              </w:rPr>
              <w:t>BI02-08-C01</w:t>
            </w:r>
          </w:p>
        </w:tc>
        <w:tc>
          <w:tcPr>
            <w:tcW w:w="3653" w:type="dxa"/>
            <w:tcBorders>
              <w:left w:val="single" w:sz="4" w:space="0" w:color="auto"/>
            </w:tcBorders>
            <w:vAlign w:val="center"/>
          </w:tcPr>
          <w:p w14:paraId="70F3A93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以月、年为分析基准，根据节能单元类型，计算和展示企业年/月用户负荷曲线的特征。</w:t>
            </w:r>
          </w:p>
        </w:tc>
        <w:tc>
          <w:tcPr>
            <w:tcW w:w="1134" w:type="dxa"/>
            <w:tcBorders>
              <w:left w:val="single" w:sz="4" w:space="0" w:color="auto"/>
            </w:tcBorders>
          </w:tcPr>
          <w:p w14:paraId="4EAF3902"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44726F4E" w14:textId="77777777">
        <w:tc>
          <w:tcPr>
            <w:tcW w:w="770" w:type="dxa"/>
          </w:tcPr>
          <w:p w14:paraId="108C0073"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BS0102</w:t>
            </w:r>
          </w:p>
        </w:tc>
        <w:tc>
          <w:tcPr>
            <w:tcW w:w="972" w:type="dxa"/>
          </w:tcPr>
          <w:p w14:paraId="65FA07FA"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月度负荷曲线展示</w:t>
            </w:r>
          </w:p>
        </w:tc>
        <w:tc>
          <w:tcPr>
            <w:tcW w:w="1277" w:type="dxa"/>
            <w:tcBorders>
              <w:left w:val="single" w:sz="4" w:space="0" w:color="auto"/>
              <w:right w:val="single" w:sz="4" w:space="0" w:color="auto"/>
            </w:tcBorders>
          </w:tcPr>
          <w:p w14:paraId="4410F79C" w14:textId="77777777" w:rsidR="0049651F" w:rsidRDefault="0059637E">
            <w:pPr>
              <w:rPr>
                <w:color w:val="000000" w:themeColor="text1"/>
              </w:rPr>
            </w:pPr>
            <w:r>
              <w:rPr>
                <w:rFonts w:ascii="宋体" w:hAnsi="宋体"/>
                <w:color w:val="000000" w:themeColor="text1"/>
                <w:sz w:val="18"/>
                <w:szCs w:val="18"/>
              </w:rPr>
              <w:t>BI02-08-B01</w:t>
            </w:r>
          </w:p>
        </w:tc>
        <w:tc>
          <w:tcPr>
            <w:tcW w:w="1374" w:type="dxa"/>
            <w:tcBorders>
              <w:left w:val="single" w:sz="4" w:space="0" w:color="auto"/>
              <w:right w:val="single" w:sz="4" w:space="0" w:color="auto"/>
            </w:tcBorders>
          </w:tcPr>
          <w:p w14:paraId="59F7E3D4" w14:textId="77777777" w:rsidR="0049651F" w:rsidRDefault="0059637E">
            <w:pPr>
              <w:rPr>
                <w:color w:val="000000" w:themeColor="text1"/>
              </w:rPr>
            </w:pPr>
            <w:r>
              <w:rPr>
                <w:rFonts w:ascii="宋体" w:hAnsi="宋体"/>
                <w:color w:val="000000" w:themeColor="text1"/>
                <w:sz w:val="18"/>
                <w:szCs w:val="18"/>
              </w:rPr>
              <w:t>BI02-08-C02</w:t>
            </w:r>
          </w:p>
        </w:tc>
        <w:tc>
          <w:tcPr>
            <w:tcW w:w="3653" w:type="dxa"/>
            <w:tcBorders>
              <w:left w:val="single" w:sz="4" w:space="0" w:color="auto"/>
            </w:tcBorders>
            <w:vAlign w:val="center"/>
          </w:tcPr>
          <w:p w14:paraId="15EC12C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以月、年为分析基准，根据节能单元类型，计算和展示用户用度负荷曲线,并显示当日最大负荷、最小负荷。</w:t>
            </w:r>
          </w:p>
        </w:tc>
        <w:tc>
          <w:tcPr>
            <w:tcW w:w="1134" w:type="dxa"/>
            <w:tcBorders>
              <w:left w:val="single" w:sz="4" w:space="0" w:color="auto"/>
            </w:tcBorders>
          </w:tcPr>
          <w:p w14:paraId="1C996989"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7615F7DA" w14:textId="77777777">
        <w:tc>
          <w:tcPr>
            <w:tcW w:w="770" w:type="dxa"/>
          </w:tcPr>
          <w:p w14:paraId="7524E890"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BS0103</w:t>
            </w:r>
          </w:p>
        </w:tc>
        <w:tc>
          <w:tcPr>
            <w:tcW w:w="972" w:type="dxa"/>
          </w:tcPr>
          <w:p w14:paraId="23FAC55D"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谐波含量分析</w:t>
            </w:r>
          </w:p>
        </w:tc>
        <w:tc>
          <w:tcPr>
            <w:tcW w:w="1277" w:type="dxa"/>
            <w:tcBorders>
              <w:left w:val="single" w:sz="4" w:space="0" w:color="auto"/>
              <w:right w:val="single" w:sz="4" w:space="0" w:color="auto"/>
            </w:tcBorders>
          </w:tcPr>
          <w:p w14:paraId="66724DBC" w14:textId="77777777" w:rsidR="0049651F" w:rsidRDefault="0059637E">
            <w:pPr>
              <w:rPr>
                <w:color w:val="000000" w:themeColor="text1"/>
              </w:rPr>
            </w:pPr>
            <w:r>
              <w:rPr>
                <w:rFonts w:ascii="宋体" w:hAnsi="宋体"/>
                <w:color w:val="000000" w:themeColor="text1"/>
                <w:sz w:val="18"/>
                <w:szCs w:val="18"/>
              </w:rPr>
              <w:t>BI02-08-B02</w:t>
            </w:r>
          </w:p>
        </w:tc>
        <w:tc>
          <w:tcPr>
            <w:tcW w:w="1374" w:type="dxa"/>
            <w:tcBorders>
              <w:left w:val="single" w:sz="4" w:space="0" w:color="auto"/>
              <w:right w:val="single" w:sz="4" w:space="0" w:color="auto"/>
            </w:tcBorders>
          </w:tcPr>
          <w:p w14:paraId="4A1D140A" w14:textId="77777777" w:rsidR="0049651F" w:rsidRDefault="0059637E">
            <w:pPr>
              <w:rPr>
                <w:color w:val="000000" w:themeColor="text1"/>
              </w:rPr>
            </w:pPr>
            <w:r>
              <w:rPr>
                <w:rFonts w:ascii="宋体" w:hAnsi="宋体"/>
                <w:color w:val="000000" w:themeColor="text1"/>
                <w:sz w:val="18"/>
                <w:szCs w:val="18"/>
              </w:rPr>
              <w:t>BI02-08-C03</w:t>
            </w:r>
          </w:p>
        </w:tc>
        <w:tc>
          <w:tcPr>
            <w:tcW w:w="3653" w:type="dxa"/>
            <w:tcBorders>
              <w:left w:val="single" w:sz="4" w:space="0" w:color="auto"/>
            </w:tcBorders>
          </w:tcPr>
          <w:p w14:paraId="5896AF4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在一定时间范围内，根据企业电源中的谐波数值，计算和展示用户电源中的谐波含量统计值。</w:t>
            </w:r>
          </w:p>
        </w:tc>
        <w:tc>
          <w:tcPr>
            <w:tcW w:w="1134" w:type="dxa"/>
            <w:tcBorders>
              <w:left w:val="single" w:sz="4" w:space="0" w:color="auto"/>
            </w:tcBorders>
          </w:tcPr>
          <w:p w14:paraId="27D01DDA"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1AD95020" w14:textId="77777777">
        <w:tc>
          <w:tcPr>
            <w:tcW w:w="770" w:type="dxa"/>
          </w:tcPr>
          <w:p w14:paraId="43D26739"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BS0104</w:t>
            </w:r>
          </w:p>
        </w:tc>
        <w:tc>
          <w:tcPr>
            <w:tcW w:w="972" w:type="dxa"/>
          </w:tcPr>
          <w:p w14:paraId="79CEC773"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单日谐波分析</w:t>
            </w:r>
          </w:p>
        </w:tc>
        <w:tc>
          <w:tcPr>
            <w:tcW w:w="1277" w:type="dxa"/>
            <w:tcBorders>
              <w:left w:val="single" w:sz="4" w:space="0" w:color="auto"/>
              <w:right w:val="single" w:sz="4" w:space="0" w:color="auto"/>
            </w:tcBorders>
          </w:tcPr>
          <w:p w14:paraId="0CC68D80" w14:textId="77777777" w:rsidR="0049651F" w:rsidRDefault="0059637E">
            <w:pPr>
              <w:rPr>
                <w:color w:val="000000" w:themeColor="text1"/>
              </w:rPr>
            </w:pPr>
            <w:r>
              <w:rPr>
                <w:rFonts w:ascii="宋体" w:hAnsi="宋体"/>
                <w:color w:val="000000" w:themeColor="text1"/>
                <w:sz w:val="18"/>
                <w:szCs w:val="18"/>
              </w:rPr>
              <w:t>BI02-08-B02</w:t>
            </w:r>
          </w:p>
        </w:tc>
        <w:tc>
          <w:tcPr>
            <w:tcW w:w="1374" w:type="dxa"/>
            <w:tcBorders>
              <w:left w:val="single" w:sz="4" w:space="0" w:color="auto"/>
              <w:right w:val="single" w:sz="4" w:space="0" w:color="auto"/>
            </w:tcBorders>
          </w:tcPr>
          <w:p w14:paraId="382F31C1" w14:textId="77777777" w:rsidR="0049651F" w:rsidRDefault="0059637E">
            <w:pPr>
              <w:rPr>
                <w:color w:val="000000" w:themeColor="text1"/>
              </w:rPr>
            </w:pPr>
            <w:r>
              <w:rPr>
                <w:rFonts w:ascii="宋体" w:hAnsi="宋体"/>
                <w:color w:val="000000" w:themeColor="text1"/>
                <w:sz w:val="18"/>
                <w:szCs w:val="18"/>
              </w:rPr>
              <w:t>BI02-08-C04</w:t>
            </w:r>
          </w:p>
        </w:tc>
        <w:tc>
          <w:tcPr>
            <w:tcW w:w="3653" w:type="dxa"/>
            <w:tcBorders>
              <w:left w:val="single" w:sz="4" w:space="0" w:color="auto"/>
            </w:tcBorders>
          </w:tcPr>
          <w:p w14:paraId="0594932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以日为单位，根据企业电源中的谐波数值，计算和展示用户电源中的谐波含量统计值</w:t>
            </w:r>
          </w:p>
        </w:tc>
        <w:tc>
          <w:tcPr>
            <w:tcW w:w="1134" w:type="dxa"/>
            <w:tcBorders>
              <w:left w:val="single" w:sz="4" w:space="0" w:color="auto"/>
            </w:tcBorders>
          </w:tcPr>
          <w:p w14:paraId="2FDF0BED"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65FA5B3E" w14:textId="77777777">
        <w:tc>
          <w:tcPr>
            <w:tcW w:w="770" w:type="dxa"/>
          </w:tcPr>
          <w:p w14:paraId="1DE3AAFA"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BS0105</w:t>
            </w:r>
          </w:p>
        </w:tc>
        <w:tc>
          <w:tcPr>
            <w:tcW w:w="972" w:type="dxa"/>
          </w:tcPr>
          <w:p w14:paraId="4222FA02"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电压合格率统计</w:t>
            </w:r>
          </w:p>
        </w:tc>
        <w:tc>
          <w:tcPr>
            <w:tcW w:w="1277" w:type="dxa"/>
            <w:tcBorders>
              <w:left w:val="single" w:sz="4" w:space="0" w:color="auto"/>
              <w:right w:val="single" w:sz="4" w:space="0" w:color="auto"/>
            </w:tcBorders>
          </w:tcPr>
          <w:p w14:paraId="52DDF99D" w14:textId="77777777" w:rsidR="0049651F" w:rsidRDefault="0059637E">
            <w:pPr>
              <w:rPr>
                <w:color w:val="000000" w:themeColor="text1"/>
              </w:rPr>
            </w:pPr>
            <w:r>
              <w:rPr>
                <w:rFonts w:ascii="宋体" w:hAnsi="宋体"/>
                <w:color w:val="000000" w:themeColor="text1"/>
                <w:sz w:val="18"/>
                <w:szCs w:val="18"/>
              </w:rPr>
              <w:t>BI02-08-B02</w:t>
            </w:r>
          </w:p>
        </w:tc>
        <w:tc>
          <w:tcPr>
            <w:tcW w:w="1374" w:type="dxa"/>
            <w:tcBorders>
              <w:left w:val="single" w:sz="4" w:space="0" w:color="auto"/>
              <w:right w:val="single" w:sz="4" w:space="0" w:color="auto"/>
            </w:tcBorders>
          </w:tcPr>
          <w:p w14:paraId="28BDE28A" w14:textId="77777777" w:rsidR="0049651F" w:rsidRDefault="0059637E">
            <w:pPr>
              <w:rPr>
                <w:color w:val="000000" w:themeColor="text1"/>
              </w:rPr>
            </w:pPr>
            <w:r>
              <w:rPr>
                <w:rFonts w:ascii="宋体" w:hAnsi="宋体"/>
                <w:color w:val="000000" w:themeColor="text1"/>
                <w:sz w:val="18"/>
                <w:szCs w:val="18"/>
              </w:rPr>
              <w:t>BI02-08-C05</w:t>
            </w:r>
          </w:p>
        </w:tc>
        <w:tc>
          <w:tcPr>
            <w:tcW w:w="3653" w:type="dxa"/>
            <w:tcBorders>
              <w:left w:val="single" w:sz="4" w:space="0" w:color="auto"/>
            </w:tcBorders>
          </w:tcPr>
          <w:p w14:paraId="17A88E3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以日为单位，根据企业总体以及各线路的电压数据，统计其合格率数据。</w:t>
            </w:r>
          </w:p>
        </w:tc>
        <w:tc>
          <w:tcPr>
            <w:tcW w:w="1134" w:type="dxa"/>
            <w:tcBorders>
              <w:left w:val="single" w:sz="4" w:space="0" w:color="auto"/>
            </w:tcBorders>
          </w:tcPr>
          <w:p w14:paraId="3863C146"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426965C0" w14:textId="77777777">
        <w:tc>
          <w:tcPr>
            <w:tcW w:w="770" w:type="dxa"/>
          </w:tcPr>
          <w:p w14:paraId="508B37EF"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BS0106</w:t>
            </w:r>
          </w:p>
        </w:tc>
        <w:tc>
          <w:tcPr>
            <w:tcW w:w="972" w:type="dxa"/>
          </w:tcPr>
          <w:p w14:paraId="07EDA092"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历史用度数据曲线分析</w:t>
            </w:r>
          </w:p>
        </w:tc>
        <w:tc>
          <w:tcPr>
            <w:tcW w:w="1277" w:type="dxa"/>
            <w:tcBorders>
              <w:left w:val="single" w:sz="4" w:space="0" w:color="auto"/>
              <w:right w:val="single" w:sz="4" w:space="0" w:color="auto"/>
            </w:tcBorders>
          </w:tcPr>
          <w:p w14:paraId="4235C539" w14:textId="77777777" w:rsidR="0049651F" w:rsidRDefault="0059637E">
            <w:pPr>
              <w:rPr>
                <w:color w:val="000000" w:themeColor="text1"/>
              </w:rPr>
            </w:pPr>
            <w:r>
              <w:rPr>
                <w:rFonts w:ascii="宋体" w:hAnsi="宋体"/>
                <w:color w:val="000000" w:themeColor="text1"/>
                <w:sz w:val="18"/>
                <w:szCs w:val="18"/>
              </w:rPr>
              <w:t>BI02-08-B02</w:t>
            </w:r>
          </w:p>
        </w:tc>
        <w:tc>
          <w:tcPr>
            <w:tcW w:w="1374" w:type="dxa"/>
            <w:tcBorders>
              <w:left w:val="single" w:sz="4" w:space="0" w:color="auto"/>
              <w:right w:val="single" w:sz="4" w:space="0" w:color="auto"/>
            </w:tcBorders>
          </w:tcPr>
          <w:p w14:paraId="23DC00CA" w14:textId="77777777" w:rsidR="0049651F" w:rsidRDefault="0059637E">
            <w:pPr>
              <w:rPr>
                <w:color w:val="000000" w:themeColor="text1"/>
              </w:rPr>
            </w:pPr>
            <w:r>
              <w:rPr>
                <w:rFonts w:ascii="宋体" w:hAnsi="宋体"/>
                <w:color w:val="000000" w:themeColor="text1"/>
                <w:sz w:val="18"/>
                <w:szCs w:val="18"/>
              </w:rPr>
              <w:t>BI02-08-C06</w:t>
            </w:r>
          </w:p>
        </w:tc>
        <w:tc>
          <w:tcPr>
            <w:tcW w:w="3653" w:type="dxa"/>
            <w:tcBorders>
              <w:left w:val="single" w:sz="4" w:space="0" w:color="auto"/>
            </w:tcBorders>
          </w:tcPr>
          <w:p w14:paraId="4A16FA2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以日为单位，根据企业总体或各用能单元的历史用电数据，统计和分析企业的历史用电数据曲线。</w:t>
            </w:r>
          </w:p>
        </w:tc>
        <w:tc>
          <w:tcPr>
            <w:tcW w:w="1134" w:type="dxa"/>
            <w:tcBorders>
              <w:left w:val="single" w:sz="4" w:space="0" w:color="auto"/>
            </w:tcBorders>
          </w:tcPr>
          <w:p w14:paraId="6E86BF65"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2EC2C3DD" w14:textId="77777777">
        <w:tc>
          <w:tcPr>
            <w:tcW w:w="770" w:type="dxa"/>
          </w:tcPr>
          <w:p w14:paraId="60714B7E"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BS0107</w:t>
            </w:r>
          </w:p>
        </w:tc>
        <w:tc>
          <w:tcPr>
            <w:tcW w:w="972" w:type="dxa"/>
          </w:tcPr>
          <w:p w14:paraId="756A0B52"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年</w:t>
            </w:r>
            <w:r>
              <w:rPr>
                <w:rFonts w:hint="eastAsia"/>
                <w:color w:val="000000" w:themeColor="text1"/>
                <w:kern w:val="21"/>
                <w:position w:val="12"/>
                <w:sz w:val="18"/>
                <w:szCs w:val="20"/>
              </w:rPr>
              <w:t>/</w:t>
            </w:r>
            <w:r>
              <w:rPr>
                <w:rFonts w:hint="eastAsia"/>
                <w:color w:val="000000" w:themeColor="text1"/>
                <w:kern w:val="21"/>
                <w:position w:val="12"/>
                <w:sz w:val="18"/>
                <w:szCs w:val="20"/>
              </w:rPr>
              <w:t>月度用电量趋势分析</w:t>
            </w:r>
          </w:p>
        </w:tc>
        <w:tc>
          <w:tcPr>
            <w:tcW w:w="1277" w:type="dxa"/>
            <w:tcBorders>
              <w:left w:val="single" w:sz="4" w:space="0" w:color="auto"/>
              <w:right w:val="single" w:sz="4" w:space="0" w:color="auto"/>
            </w:tcBorders>
          </w:tcPr>
          <w:p w14:paraId="00412DDF" w14:textId="77777777" w:rsidR="0049651F" w:rsidRDefault="0059637E">
            <w:pPr>
              <w:rPr>
                <w:color w:val="000000" w:themeColor="text1"/>
              </w:rPr>
            </w:pPr>
            <w:r>
              <w:rPr>
                <w:rFonts w:ascii="宋体" w:hAnsi="宋体"/>
                <w:color w:val="000000" w:themeColor="text1"/>
                <w:sz w:val="18"/>
                <w:szCs w:val="18"/>
              </w:rPr>
              <w:t>BI02-08-B02</w:t>
            </w:r>
          </w:p>
        </w:tc>
        <w:tc>
          <w:tcPr>
            <w:tcW w:w="1374" w:type="dxa"/>
            <w:tcBorders>
              <w:left w:val="single" w:sz="4" w:space="0" w:color="auto"/>
              <w:right w:val="single" w:sz="4" w:space="0" w:color="auto"/>
            </w:tcBorders>
          </w:tcPr>
          <w:p w14:paraId="5F8978D6" w14:textId="77777777" w:rsidR="0049651F" w:rsidRDefault="0059637E">
            <w:pPr>
              <w:rPr>
                <w:color w:val="000000" w:themeColor="text1"/>
              </w:rPr>
            </w:pPr>
            <w:r>
              <w:rPr>
                <w:rFonts w:ascii="宋体" w:hAnsi="宋体"/>
                <w:color w:val="000000" w:themeColor="text1"/>
                <w:sz w:val="18"/>
                <w:szCs w:val="18"/>
              </w:rPr>
              <w:t>BI02-08-C07</w:t>
            </w:r>
          </w:p>
        </w:tc>
        <w:tc>
          <w:tcPr>
            <w:tcW w:w="3653" w:type="dxa"/>
            <w:tcBorders>
              <w:left w:val="single" w:sz="4" w:space="0" w:color="auto"/>
            </w:tcBorders>
          </w:tcPr>
          <w:p w14:paraId="37ED85C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以月、年为分析基准，根据企业用电量数据，计算和展示用户每年/月的用电量曲线图和用电量趋势。</w:t>
            </w:r>
          </w:p>
        </w:tc>
        <w:tc>
          <w:tcPr>
            <w:tcW w:w="1134" w:type="dxa"/>
            <w:tcBorders>
              <w:left w:val="single" w:sz="4" w:space="0" w:color="auto"/>
            </w:tcBorders>
          </w:tcPr>
          <w:p w14:paraId="2E312770"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bl>
    <w:p w14:paraId="00E0B667" w14:textId="77777777" w:rsidR="0049651F" w:rsidRDefault="0049651F">
      <w:pPr>
        <w:rPr>
          <w:color w:val="000000" w:themeColor="text1"/>
        </w:rPr>
      </w:pPr>
    </w:p>
    <w:p w14:paraId="47C23AF9" w14:textId="77777777" w:rsidR="0049651F" w:rsidRDefault="0059637E">
      <w:pPr>
        <w:rPr>
          <w:color w:val="000000" w:themeColor="text1"/>
        </w:rPr>
      </w:pPr>
      <w:r>
        <w:rPr>
          <w:rFonts w:hint="eastAsia"/>
          <w:color w:val="000000" w:themeColor="text1"/>
        </w:rPr>
        <w:t>备注：</w:t>
      </w:r>
    </w:p>
    <w:p w14:paraId="015D4D16" w14:textId="77777777" w:rsidR="0049651F" w:rsidRDefault="0059637E">
      <w:pPr>
        <w:pStyle w:val="14"/>
        <w:numPr>
          <w:ilvl w:val="3"/>
          <w:numId w:val="38"/>
        </w:numPr>
        <w:ind w:firstLineChars="0"/>
        <w:rPr>
          <w:color w:val="000000" w:themeColor="text1"/>
          <w:kern w:val="21"/>
          <w:position w:val="12"/>
          <w:sz w:val="18"/>
          <w:szCs w:val="20"/>
        </w:rPr>
      </w:pPr>
      <w:r>
        <w:rPr>
          <w:rFonts w:hint="eastAsia"/>
          <w:color w:val="000000" w:themeColor="text1"/>
          <w:kern w:val="21"/>
          <w:position w:val="12"/>
          <w:sz w:val="18"/>
          <w:szCs w:val="20"/>
        </w:rPr>
        <w:t>时间范围：月、年、</w:t>
      </w:r>
      <w:r>
        <w:rPr>
          <w:rFonts w:hint="eastAsia"/>
          <w:color w:val="000000" w:themeColor="text1"/>
          <w:kern w:val="21"/>
          <w:position w:val="12"/>
          <w:sz w:val="18"/>
          <w:szCs w:val="20"/>
        </w:rPr>
        <w:t>3</w:t>
      </w:r>
      <w:r>
        <w:rPr>
          <w:rFonts w:hint="eastAsia"/>
          <w:color w:val="000000" w:themeColor="text1"/>
          <w:kern w:val="21"/>
          <w:position w:val="12"/>
          <w:sz w:val="18"/>
          <w:szCs w:val="20"/>
        </w:rPr>
        <w:t>年、</w:t>
      </w:r>
      <w:r>
        <w:rPr>
          <w:rFonts w:hint="eastAsia"/>
          <w:color w:val="000000" w:themeColor="text1"/>
          <w:kern w:val="21"/>
          <w:position w:val="12"/>
          <w:sz w:val="18"/>
          <w:szCs w:val="20"/>
        </w:rPr>
        <w:t>5</w:t>
      </w:r>
      <w:r>
        <w:rPr>
          <w:rFonts w:hint="eastAsia"/>
          <w:color w:val="000000" w:themeColor="text1"/>
          <w:kern w:val="21"/>
          <w:position w:val="12"/>
          <w:sz w:val="18"/>
          <w:szCs w:val="20"/>
        </w:rPr>
        <w:t>年等；</w:t>
      </w:r>
    </w:p>
    <w:p w14:paraId="7362EFC6"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用电数据：包括电压、电流、有功功率、无功功率等；</w:t>
      </w:r>
    </w:p>
    <w:p w14:paraId="35957445"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负荷曲线：负荷频率一般为</w:t>
      </w:r>
      <w:r>
        <w:rPr>
          <w:rFonts w:hint="eastAsia"/>
          <w:color w:val="000000" w:themeColor="text1"/>
          <w:kern w:val="21"/>
          <w:position w:val="12"/>
          <w:sz w:val="18"/>
          <w:szCs w:val="20"/>
        </w:rPr>
        <w:t>96</w:t>
      </w:r>
      <w:r>
        <w:rPr>
          <w:rFonts w:hint="eastAsia"/>
          <w:color w:val="000000" w:themeColor="text1"/>
          <w:kern w:val="21"/>
          <w:position w:val="12"/>
          <w:sz w:val="18"/>
          <w:szCs w:val="20"/>
        </w:rPr>
        <w:t>。</w:t>
      </w:r>
    </w:p>
    <w:p w14:paraId="419A4B51" w14:textId="77777777" w:rsidR="0049651F" w:rsidRDefault="0059637E">
      <w:pPr>
        <w:pStyle w:val="5"/>
        <w:numPr>
          <w:ilvl w:val="4"/>
          <w:numId w:val="26"/>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&lt;用电行为分析&gt;业务步骤清单</w:t>
      </w:r>
    </w:p>
    <w:p w14:paraId="57482A81" w14:textId="77777777" w:rsidR="0049651F" w:rsidRDefault="0059637E">
      <w:pPr>
        <w:pStyle w:val="aff7"/>
        <w:keepNext/>
        <w:jc w:val="center"/>
        <w:rPr>
          <w:color w:val="000000" w:themeColor="text1"/>
        </w:rPr>
      </w:pPr>
      <w:bookmarkStart w:id="225" w:name="_Toc467673211"/>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16</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&lt;用电行为分析&gt;业务步骤清单</w:t>
      </w:r>
      <w:bookmarkEnd w:id="225"/>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1039"/>
        <w:gridCol w:w="1210"/>
        <w:gridCol w:w="1374"/>
        <w:gridCol w:w="3653"/>
        <w:gridCol w:w="1134"/>
      </w:tblGrid>
      <w:tr w:rsidR="0049651F" w14:paraId="55F30435" w14:textId="77777777">
        <w:tc>
          <w:tcPr>
            <w:tcW w:w="770" w:type="dxa"/>
            <w:shd w:val="clear" w:color="auto" w:fill="D9D9D9"/>
          </w:tcPr>
          <w:p w14:paraId="06938D07"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1039" w:type="dxa"/>
            <w:shd w:val="clear" w:color="auto" w:fill="D9D9D9"/>
          </w:tcPr>
          <w:p w14:paraId="65960A2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210" w:type="dxa"/>
            <w:tcBorders>
              <w:left w:val="single" w:sz="4" w:space="0" w:color="auto"/>
              <w:right w:val="single" w:sz="4" w:space="0" w:color="auto"/>
            </w:tcBorders>
            <w:shd w:val="clear" w:color="auto" w:fill="D9D9D9"/>
          </w:tcPr>
          <w:p w14:paraId="481148DF"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5A257BC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6B09BF21"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6FF64647"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4B0B1ED4" w14:textId="77777777">
        <w:tc>
          <w:tcPr>
            <w:tcW w:w="770" w:type="dxa"/>
          </w:tcPr>
          <w:p w14:paraId="66F54D2D" w14:textId="77777777" w:rsidR="0049651F" w:rsidRDefault="0059637E">
            <w:pPr>
              <w:rPr>
                <w:rFonts w:ascii="宋体" w:hAnsi="宋体"/>
                <w:color w:val="000000" w:themeColor="text1"/>
                <w:sz w:val="18"/>
              </w:rPr>
            </w:pPr>
            <w:r>
              <w:rPr>
                <w:rFonts w:ascii="宋体" w:hAnsi="宋体" w:hint="eastAsia"/>
                <w:color w:val="000000" w:themeColor="text1"/>
                <w:sz w:val="18"/>
              </w:rPr>
              <w:t>BS0901</w:t>
            </w:r>
          </w:p>
        </w:tc>
        <w:tc>
          <w:tcPr>
            <w:tcW w:w="1039" w:type="dxa"/>
          </w:tcPr>
          <w:p w14:paraId="6B9EB513" w14:textId="77777777" w:rsidR="0049651F" w:rsidRDefault="0059637E">
            <w:pPr>
              <w:rPr>
                <w:rFonts w:ascii="宋体" w:hAnsi="宋体"/>
                <w:color w:val="000000" w:themeColor="text1"/>
                <w:sz w:val="18"/>
              </w:rPr>
            </w:pPr>
            <w:r>
              <w:rPr>
                <w:rFonts w:ascii="宋体" w:hAnsi="宋体" w:hint="eastAsia"/>
                <w:color w:val="000000" w:themeColor="text1"/>
                <w:sz w:val="18"/>
              </w:rPr>
              <w:t>行为模式聚类</w:t>
            </w:r>
          </w:p>
        </w:tc>
        <w:tc>
          <w:tcPr>
            <w:tcW w:w="1210" w:type="dxa"/>
            <w:tcBorders>
              <w:left w:val="single" w:sz="4" w:space="0" w:color="auto"/>
              <w:right w:val="single" w:sz="4" w:space="0" w:color="auto"/>
            </w:tcBorders>
          </w:tcPr>
          <w:p w14:paraId="4295922A" w14:textId="77777777" w:rsidR="0049651F" w:rsidRDefault="0059637E">
            <w:pPr>
              <w:pStyle w:val="Default"/>
              <w:jc w:val="both"/>
              <w:rPr>
                <w:rFonts w:ascii="宋体" w:eastAsia="宋体" w:hAnsi="宋体"/>
                <w:color w:val="000000" w:themeColor="text1"/>
                <w:sz w:val="18"/>
              </w:rPr>
            </w:pPr>
            <w:r>
              <w:rPr>
                <w:rFonts w:ascii="宋体" w:hAnsi="宋体"/>
                <w:color w:val="000000" w:themeColor="text1"/>
                <w:sz w:val="18"/>
                <w:szCs w:val="18"/>
              </w:rPr>
              <w:t>BI02-09-B01</w:t>
            </w:r>
          </w:p>
        </w:tc>
        <w:tc>
          <w:tcPr>
            <w:tcW w:w="1374" w:type="dxa"/>
            <w:tcBorders>
              <w:left w:val="single" w:sz="4" w:space="0" w:color="auto"/>
              <w:right w:val="single" w:sz="4" w:space="0" w:color="auto"/>
            </w:tcBorders>
          </w:tcPr>
          <w:p w14:paraId="7F151D43" w14:textId="77777777" w:rsidR="0049651F" w:rsidRDefault="0059637E">
            <w:pPr>
              <w:pStyle w:val="Default"/>
              <w:jc w:val="both"/>
              <w:rPr>
                <w:rFonts w:ascii="宋体" w:eastAsia="宋体" w:hAnsi="宋体"/>
                <w:color w:val="000000" w:themeColor="text1"/>
                <w:sz w:val="18"/>
              </w:rPr>
            </w:pPr>
            <w:r>
              <w:rPr>
                <w:rFonts w:ascii="宋体" w:hAnsi="宋体"/>
                <w:color w:val="000000" w:themeColor="text1"/>
                <w:sz w:val="18"/>
                <w:szCs w:val="18"/>
              </w:rPr>
              <w:t>BI02-09-C01</w:t>
            </w:r>
          </w:p>
        </w:tc>
        <w:tc>
          <w:tcPr>
            <w:tcW w:w="3653" w:type="dxa"/>
            <w:tcBorders>
              <w:left w:val="single" w:sz="4" w:space="0" w:color="auto"/>
            </w:tcBorders>
          </w:tcPr>
          <w:p w14:paraId="68108288" w14:textId="77777777" w:rsidR="0049651F" w:rsidRDefault="0059637E">
            <w:pPr>
              <w:pStyle w:val="Default"/>
              <w:jc w:val="both"/>
              <w:rPr>
                <w:rFonts w:ascii="Times New Roman"/>
                <w:color w:val="000000" w:themeColor="text1"/>
                <w:kern w:val="21"/>
                <w:position w:val="12"/>
                <w:sz w:val="18"/>
              </w:rPr>
            </w:pPr>
            <w:r>
              <w:rPr>
                <w:rFonts w:ascii="宋体" w:eastAsia="宋体" w:hAnsi="宋体" w:hint="eastAsia"/>
                <w:color w:val="000000" w:themeColor="text1"/>
                <w:sz w:val="18"/>
              </w:rPr>
              <w:t>基于企业用户的用电量、电负荷、水消耗量、气消耗量、热消耗量、节假日、宏观经济数据等数据，按照用能行为特征，利用大数据分析的聚类算法，将用电企业分为不同的用电行为模式。</w:t>
            </w:r>
          </w:p>
        </w:tc>
        <w:tc>
          <w:tcPr>
            <w:tcW w:w="1134" w:type="dxa"/>
            <w:tcBorders>
              <w:left w:val="single" w:sz="4" w:space="0" w:color="auto"/>
            </w:tcBorders>
          </w:tcPr>
          <w:p w14:paraId="5C6C8A86"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7C7CD373" w14:textId="77777777">
        <w:tc>
          <w:tcPr>
            <w:tcW w:w="770" w:type="dxa"/>
          </w:tcPr>
          <w:p w14:paraId="04AA974A" w14:textId="77777777" w:rsidR="0049651F" w:rsidRDefault="0059637E">
            <w:pPr>
              <w:rPr>
                <w:rFonts w:ascii="宋体" w:hAnsi="宋体"/>
                <w:color w:val="000000" w:themeColor="text1"/>
                <w:sz w:val="18"/>
              </w:rPr>
            </w:pPr>
            <w:r>
              <w:rPr>
                <w:rFonts w:ascii="宋体" w:hAnsi="宋体" w:hint="eastAsia"/>
                <w:color w:val="000000" w:themeColor="text1"/>
                <w:sz w:val="18"/>
              </w:rPr>
              <w:t>BS0902</w:t>
            </w:r>
          </w:p>
        </w:tc>
        <w:tc>
          <w:tcPr>
            <w:tcW w:w="1039" w:type="dxa"/>
          </w:tcPr>
          <w:p w14:paraId="1F7AB76B" w14:textId="77777777" w:rsidR="0049651F" w:rsidRDefault="0059637E">
            <w:pPr>
              <w:rPr>
                <w:rFonts w:ascii="宋体" w:hAnsi="宋体"/>
                <w:color w:val="000000" w:themeColor="text1"/>
                <w:sz w:val="18"/>
              </w:rPr>
            </w:pPr>
            <w:r>
              <w:rPr>
                <w:rFonts w:ascii="宋体" w:hAnsi="宋体" w:hint="eastAsia"/>
                <w:color w:val="000000" w:themeColor="text1"/>
                <w:sz w:val="18"/>
              </w:rPr>
              <w:t>用电行为模拟仿真</w:t>
            </w:r>
          </w:p>
        </w:tc>
        <w:tc>
          <w:tcPr>
            <w:tcW w:w="1210" w:type="dxa"/>
            <w:tcBorders>
              <w:left w:val="single" w:sz="4" w:space="0" w:color="auto"/>
              <w:right w:val="single" w:sz="4" w:space="0" w:color="auto"/>
            </w:tcBorders>
          </w:tcPr>
          <w:p w14:paraId="41DB4CED" w14:textId="77777777" w:rsidR="0049651F" w:rsidRDefault="0059637E">
            <w:pPr>
              <w:pStyle w:val="Default"/>
              <w:jc w:val="both"/>
              <w:rPr>
                <w:rFonts w:ascii="宋体" w:eastAsia="宋体" w:hAnsi="宋体"/>
                <w:color w:val="000000" w:themeColor="text1"/>
                <w:sz w:val="18"/>
              </w:rPr>
            </w:pPr>
            <w:r>
              <w:rPr>
                <w:rFonts w:ascii="宋体" w:hAnsi="宋体"/>
                <w:color w:val="000000" w:themeColor="text1"/>
                <w:sz w:val="18"/>
                <w:szCs w:val="18"/>
              </w:rPr>
              <w:t>BI02-09-B01</w:t>
            </w:r>
          </w:p>
        </w:tc>
        <w:tc>
          <w:tcPr>
            <w:tcW w:w="1374" w:type="dxa"/>
            <w:tcBorders>
              <w:left w:val="single" w:sz="4" w:space="0" w:color="auto"/>
              <w:right w:val="single" w:sz="4" w:space="0" w:color="auto"/>
            </w:tcBorders>
          </w:tcPr>
          <w:p w14:paraId="1522FDC3" w14:textId="77777777" w:rsidR="0049651F" w:rsidRDefault="0059637E">
            <w:pPr>
              <w:pStyle w:val="Default"/>
              <w:jc w:val="both"/>
              <w:rPr>
                <w:rFonts w:ascii="宋体" w:eastAsia="宋体" w:hAnsi="宋体"/>
                <w:color w:val="000000" w:themeColor="text1"/>
                <w:sz w:val="18"/>
              </w:rPr>
            </w:pPr>
            <w:r>
              <w:rPr>
                <w:rFonts w:ascii="宋体" w:hAnsi="宋体"/>
                <w:color w:val="000000" w:themeColor="text1"/>
                <w:sz w:val="18"/>
                <w:szCs w:val="18"/>
              </w:rPr>
              <w:t>BI02-09-C02</w:t>
            </w:r>
          </w:p>
        </w:tc>
        <w:tc>
          <w:tcPr>
            <w:tcW w:w="3653" w:type="dxa"/>
            <w:tcBorders>
              <w:left w:val="single" w:sz="4" w:space="0" w:color="auto"/>
            </w:tcBorders>
          </w:tcPr>
          <w:p w14:paraId="7A6DD743" w14:textId="77777777" w:rsidR="0049651F" w:rsidRDefault="0059637E">
            <w:pPr>
              <w:pStyle w:val="a8"/>
              <w:numPr>
                <w:ilvl w:val="0"/>
                <w:numId w:val="39"/>
              </w:numPr>
              <w:ind w:left="420" w:hanging="420"/>
              <w:rPr>
                <w:rFonts w:ascii="Times New Roman"/>
                <w:color w:val="000000" w:themeColor="text1"/>
                <w:kern w:val="21"/>
                <w:position w:val="12"/>
                <w:sz w:val="18"/>
              </w:rPr>
            </w:pPr>
            <w:r>
              <w:rPr>
                <w:rFonts w:ascii="Times New Roman" w:hint="eastAsia"/>
                <w:color w:val="000000" w:themeColor="text1"/>
                <w:kern w:val="21"/>
                <w:position w:val="12"/>
                <w:sz w:val="18"/>
              </w:rPr>
              <w:t>对不同行为模式的用户群体，根据用电特征数据，模拟其用电情况，并生成报表。</w:t>
            </w:r>
          </w:p>
          <w:p w14:paraId="62E812BC" w14:textId="77777777" w:rsidR="0049651F" w:rsidRDefault="0059637E">
            <w:pPr>
              <w:pStyle w:val="a8"/>
              <w:numPr>
                <w:ilvl w:val="0"/>
                <w:numId w:val="27"/>
              </w:numPr>
              <w:ind w:left="420" w:hanging="420"/>
              <w:rPr>
                <w:rFonts w:ascii="Times New Roman"/>
                <w:color w:val="000000" w:themeColor="text1"/>
                <w:kern w:val="21"/>
                <w:position w:val="12"/>
                <w:sz w:val="18"/>
              </w:rPr>
            </w:pPr>
            <w:r>
              <w:rPr>
                <w:rFonts w:asciiTheme="minorEastAsia" w:eastAsiaTheme="minorEastAsia" w:hAnsiTheme="minorEastAsia" w:hint="eastAsia"/>
                <w:color w:val="000000" w:themeColor="text1"/>
                <w:kern w:val="21"/>
                <w:position w:val="12"/>
                <w:sz w:val="18"/>
              </w:rPr>
              <w:t>通过对基础用电数据的分析，研究用电习惯与季节（夏、冬）、温度（高、低）、节假日、灾害天气、电价等因素的关联关系，分析各因素对各模式用电行为的影响。</w:t>
            </w:r>
          </w:p>
        </w:tc>
        <w:tc>
          <w:tcPr>
            <w:tcW w:w="1134" w:type="dxa"/>
            <w:tcBorders>
              <w:left w:val="single" w:sz="4" w:space="0" w:color="auto"/>
            </w:tcBorders>
          </w:tcPr>
          <w:p w14:paraId="7C2397A0"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1E0A7970" w14:textId="77777777">
        <w:tc>
          <w:tcPr>
            <w:tcW w:w="770" w:type="dxa"/>
          </w:tcPr>
          <w:p w14:paraId="5BC8EC92" w14:textId="77777777" w:rsidR="0049651F" w:rsidRDefault="0059637E">
            <w:pPr>
              <w:rPr>
                <w:rFonts w:ascii="宋体" w:hAnsi="宋体"/>
                <w:color w:val="000000" w:themeColor="text1"/>
                <w:sz w:val="18"/>
              </w:rPr>
            </w:pPr>
            <w:r>
              <w:rPr>
                <w:rFonts w:ascii="宋体" w:hAnsi="宋体" w:hint="eastAsia"/>
                <w:color w:val="000000" w:themeColor="text1"/>
                <w:sz w:val="18"/>
              </w:rPr>
              <w:t>BS0903</w:t>
            </w:r>
          </w:p>
        </w:tc>
        <w:tc>
          <w:tcPr>
            <w:tcW w:w="1039" w:type="dxa"/>
          </w:tcPr>
          <w:p w14:paraId="46287860" w14:textId="77777777" w:rsidR="0049651F" w:rsidRDefault="0059637E">
            <w:pPr>
              <w:rPr>
                <w:rFonts w:ascii="宋体" w:hAnsi="宋体"/>
                <w:color w:val="000000" w:themeColor="text1"/>
                <w:sz w:val="18"/>
              </w:rPr>
            </w:pPr>
            <w:r>
              <w:rPr>
                <w:rFonts w:ascii="宋体" w:hAnsi="宋体" w:hint="eastAsia"/>
                <w:color w:val="000000" w:themeColor="text1"/>
                <w:sz w:val="18"/>
              </w:rPr>
              <w:t>用电水平综合利用评估</w:t>
            </w:r>
          </w:p>
        </w:tc>
        <w:tc>
          <w:tcPr>
            <w:tcW w:w="1210" w:type="dxa"/>
            <w:tcBorders>
              <w:left w:val="single" w:sz="4" w:space="0" w:color="auto"/>
              <w:right w:val="single" w:sz="4" w:space="0" w:color="auto"/>
            </w:tcBorders>
          </w:tcPr>
          <w:p w14:paraId="199EE4D4" w14:textId="77777777" w:rsidR="0049651F" w:rsidRDefault="0059637E">
            <w:pPr>
              <w:pStyle w:val="Default"/>
              <w:jc w:val="both"/>
              <w:rPr>
                <w:rFonts w:ascii="宋体" w:eastAsia="宋体" w:hAnsi="宋体"/>
                <w:color w:val="000000" w:themeColor="text1"/>
                <w:sz w:val="18"/>
              </w:rPr>
            </w:pPr>
            <w:r>
              <w:rPr>
                <w:rFonts w:ascii="宋体" w:hAnsi="宋体"/>
                <w:color w:val="000000" w:themeColor="text1"/>
                <w:sz w:val="18"/>
                <w:szCs w:val="18"/>
              </w:rPr>
              <w:t>BI02-09-B02</w:t>
            </w:r>
          </w:p>
        </w:tc>
        <w:tc>
          <w:tcPr>
            <w:tcW w:w="1374" w:type="dxa"/>
            <w:tcBorders>
              <w:left w:val="single" w:sz="4" w:space="0" w:color="auto"/>
              <w:right w:val="single" w:sz="4" w:space="0" w:color="auto"/>
            </w:tcBorders>
          </w:tcPr>
          <w:p w14:paraId="7FBD4658" w14:textId="77777777" w:rsidR="0049651F" w:rsidRDefault="0059637E">
            <w:pPr>
              <w:pStyle w:val="Default"/>
              <w:jc w:val="both"/>
              <w:rPr>
                <w:rFonts w:ascii="宋体" w:eastAsia="宋体" w:hAnsi="宋体"/>
                <w:color w:val="000000" w:themeColor="text1"/>
                <w:sz w:val="18"/>
              </w:rPr>
            </w:pPr>
            <w:r>
              <w:rPr>
                <w:rFonts w:ascii="宋体" w:hAnsi="宋体"/>
                <w:color w:val="000000" w:themeColor="text1"/>
                <w:sz w:val="18"/>
                <w:szCs w:val="18"/>
              </w:rPr>
              <w:t>BI02-09-C03</w:t>
            </w:r>
          </w:p>
        </w:tc>
        <w:tc>
          <w:tcPr>
            <w:tcW w:w="3653" w:type="dxa"/>
            <w:tcBorders>
              <w:left w:val="single" w:sz="4" w:space="0" w:color="auto"/>
            </w:tcBorders>
          </w:tcPr>
          <w:p w14:paraId="1B409A0D"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将企业实际用电情况与其所属行为模式的用电水平进行比较，给出量化的数据评估，并生成报表。其中企业所属行为模式由大数据分析得出</w:t>
            </w:r>
          </w:p>
        </w:tc>
        <w:tc>
          <w:tcPr>
            <w:tcW w:w="1134" w:type="dxa"/>
            <w:tcBorders>
              <w:left w:val="single" w:sz="4" w:space="0" w:color="auto"/>
            </w:tcBorders>
          </w:tcPr>
          <w:p w14:paraId="1862B6C6"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628D1237" w14:textId="77777777">
        <w:tc>
          <w:tcPr>
            <w:tcW w:w="770" w:type="dxa"/>
          </w:tcPr>
          <w:p w14:paraId="12E1774F" w14:textId="77777777" w:rsidR="0049651F" w:rsidRDefault="0059637E">
            <w:pPr>
              <w:rPr>
                <w:rFonts w:ascii="宋体" w:hAnsi="宋体"/>
                <w:color w:val="000000" w:themeColor="text1"/>
                <w:sz w:val="18"/>
              </w:rPr>
            </w:pPr>
            <w:r>
              <w:rPr>
                <w:rFonts w:ascii="宋体" w:hAnsi="宋体" w:hint="eastAsia"/>
                <w:color w:val="000000" w:themeColor="text1"/>
                <w:sz w:val="18"/>
              </w:rPr>
              <w:t>BS0904</w:t>
            </w:r>
          </w:p>
        </w:tc>
        <w:tc>
          <w:tcPr>
            <w:tcW w:w="1039" w:type="dxa"/>
          </w:tcPr>
          <w:p w14:paraId="6EAADF53" w14:textId="77777777" w:rsidR="0049651F" w:rsidRDefault="0059637E">
            <w:pPr>
              <w:rPr>
                <w:rFonts w:ascii="宋体" w:hAnsi="宋体"/>
                <w:color w:val="000000" w:themeColor="text1"/>
                <w:sz w:val="18"/>
              </w:rPr>
            </w:pPr>
            <w:r>
              <w:rPr>
                <w:rFonts w:ascii="宋体" w:hAnsi="宋体" w:hint="eastAsia"/>
                <w:color w:val="000000" w:themeColor="text1"/>
                <w:sz w:val="18"/>
              </w:rPr>
              <w:t>用电行为诊断</w:t>
            </w:r>
          </w:p>
        </w:tc>
        <w:tc>
          <w:tcPr>
            <w:tcW w:w="1210" w:type="dxa"/>
            <w:tcBorders>
              <w:left w:val="single" w:sz="4" w:space="0" w:color="auto"/>
              <w:right w:val="single" w:sz="4" w:space="0" w:color="auto"/>
            </w:tcBorders>
          </w:tcPr>
          <w:p w14:paraId="2C4653E3" w14:textId="77777777" w:rsidR="0049651F" w:rsidRDefault="0059637E">
            <w:pPr>
              <w:pStyle w:val="Default"/>
              <w:jc w:val="both"/>
              <w:rPr>
                <w:rFonts w:ascii="宋体" w:eastAsia="宋体" w:hAnsi="宋体"/>
                <w:color w:val="000000" w:themeColor="text1"/>
                <w:sz w:val="18"/>
              </w:rPr>
            </w:pPr>
            <w:r>
              <w:rPr>
                <w:rFonts w:ascii="宋体" w:hAnsi="宋体"/>
                <w:color w:val="000000" w:themeColor="text1"/>
                <w:sz w:val="18"/>
                <w:szCs w:val="18"/>
              </w:rPr>
              <w:t>BI02-09-B02</w:t>
            </w:r>
          </w:p>
        </w:tc>
        <w:tc>
          <w:tcPr>
            <w:tcW w:w="1374" w:type="dxa"/>
            <w:tcBorders>
              <w:left w:val="single" w:sz="4" w:space="0" w:color="auto"/>
              <w:right w:val="single" w:sz="4" w:space="0" w:color="auto"/>
            </w:tcBorders>
          </w:tcPr>
          <w:p w14:paraId="210CF220" w14:textId="77777777" w:rsidR="0049651F" w:rsidRDefault="0059637E">
            <w:pPr>
              <w:pStyle w:val="Default"/>
              <w:jc w:val="both"/>
              <w:rPr>
                <w:rFonts w:ascii="宋体" w:eastAsia="宋体" w:hAnsi="宋体"/>
                <w:color w:val="000000" w:themeColor="text1"/>
                <w:sz w:val="18"/>
              </w:rPr>
            </w:pPr>
            <w:r>
              <w:rPr>
                <w:rFonts w:ascii="宋体" w:hAnsi="宋体"/>
                <w:color w:val="000000" w:themeColor="text1"/>
                <w:sz w:val="18"/>
                <w:szCs w:val="18"/>
              </w:rPr>
              <w:t>BI02-09-C04</w:t>
            </w:r>
          </w:p>
        </w:tc>
        <w:tc>
          <w:tcPr>
            <w:tcW w:w="3653" w:type="dxa"/>
            <w:tcBorders>
              <w:left w:val="single" w:sz="4" w:space="0" w:color="auto"/>
            </w:tcBorders>
          </w:tcPr>
          <w:p w14:paraId="08B1741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在一定时间范围内，系统根据用户所属行为模式，自动匹配模式算法进行诊断；对企业的用电情况提出合理化建议。</w:t>
            </w:r>
          </w:p>
        </w:tc>
        <w:tc>
          <w:tcPr>
            <w:tcW w:w="1134" w:type="dxa"/>
            <w:tcBorders>
              <w:left w:val="single" w:sz="4" w:space="0" w:color="auto"/>
            </w:tcBorders>
          </w:tcPr>
          <w:p w14:paraId="1AC0691C"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bl>
    <w:p w14:paraId="5900A6EA" w14:textId="77777777" w:rsidR="0049651F" w:rsidRDefault="0059637E">
      <w:pPr>
        <w:rPr>
          <w:color w:val="000000" w:themeColor="text1"/>
          <w:sz w:val="18"/>
          <w:szCs w:val="18"/>
        </w:rPr>
      </w:pPr>
      <w:r>
        <w:rPr>
          <w:rFonts w:hint="eastAsia"/>
          <w:color w:val="000000" w:themeColor="text1"/>
          <w:sz w:val="18"/>
          <w:szCs w:val="18"/>
        </w:rPr>
        <w:t>备注：</w:t>
      </w:r>
    </w:p>
    <w:p w14:paraId="09103E2C"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行为模式详细信息：包括行为模式</w:t>
      </w:r>
      <w:r>
        <w:rPr>
          <w:rFonts w:hint="eastAsia"/>
          <w:color w:val="000000" w:themeColor="text1"/>
          <w:kern w:val="21"/>
          <w:position w:val="12"/>
          <w:sz w:val="18"/>
          <w:szCs w:val="20"/>
        </w:rPr>
        <w:t>ID</w:t>
      </w:r>
      <w:r>
        <w:rPr>
          <w:rFonts w:hint="eastAsia"/>
          <w:color w:val="000000" w:themeColor="text1"/>
          <w:kern w:val="21"/>
          <w:position w:val="12"/>
          <w:sz w:val="18"/>
          <w:szCs w:val="20"/>
        </w:rPr>
        <w:t>、名称、形成时间、在总模式中的比例、特征曲线等。</w:t>
      </w:r>
    </w:p>
    <w:p w14:paraId="4F2DC552"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仿真信息：包括负荷曲线、负荷用电特性、峰谷特征、用电量曲线、分项用电信息等。</w:t>
      </w:r>
    </w:p>
    <w:p w14:paraId="29F7C27E"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用电模型影响因素：根据具体模型设计和验证确定。</w:t>
      </w:r>
    </w:p>
    <w:p w14:paraId="20ED1E3D"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行业范围：引用《国民经济行业分类》</w:t>
      </w:r>
      <w:r>
        <w:rPr>
          <w:rFonts w:hint="eastAsia"/>
          <w:color w:val="000000" w:themeColor="text1"/>
          <w:kern w:val="21"/>
          <w:position w:val="12"/>
          <w:sz w:val="18"/>
          <w:szCs w:val="20"/>
        </w:rPr>
        <w:t>(GB/T4754-2011)</w:t>
      </w:r>
      <w:r>
        <w:rPr>
          <w:rFonts w:hint="eastAsia"/>
          <w:color w:val="000000" w:themeColor="text1"/>
          <w:kern w:val="21"/>
          <w:position w:val="12"/>
          <w:sz w:val="18"/>
          <w:szCs w:val="20"/>
        </w:rPr>
        <w:t>中的代码与名称。</w:t>
      </w:r>
    </w:p>
    <w:p w14:paraId="43ADC20F"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时间范围：时、日、周、月、年、</w:t>
      </w:r>
      <w:r>
        <w:rPr>
          <w:rFonts w:hint="eastAsia"/>
          <w:color w:val="000000" w:themeColor="text1"/>
          <w:kern w:val="21"/>
          <w:position w:val="12"/>
          <w:sz w:val="18"/>
          <w:szCs w:val="20"/>
        </w:rPr>
        <w:t>3</w:t>
      </w:r>
      <w:r>
        <w:rPr>
          <w:rFonts w:hint="eastAsia"/>
          <w:color w:val="000000" w:themeColor="text1"/>
          <w:kern w:val="21"/>
          <w:position w:val="12"/>
          <w:sz w:val="18"/>
          <w:szCs w:val="20"/>
        </w:rPr>
        <w:t>年、</w:t>
      </w:r>
      <w:r>
        <w:rPr>
          <w:rFonts w:hint="eastAsia"/>
          <w:color w:val="000000" w:themeColor="text1"/>
          <w:kern w:val="21"/>
          <w:position w:val="12"/>
          <w:sz w:val="18"/>
          <w:szCs w:val="20"/>
        </w:rPr>
        <w:t>5</w:t>
      </w:r>
      <w:r>
        <w:rPr>
          <w:rFonts w:hint="eastAsia"/>
          <w:color w:val="000000" w:themeColor="text1"/>
          <w:kern w:val="21"/>
          <w:position w:val="12"/>
          <w:sz w:val="18"/>
          <w:szCs w:val="20"/>
        </w:rPr>
        <w:t>年等。</w:t>
      </w:r>
    </w:p>
    <w:p w14:paraId="7BFA8041"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地区范围：参见《全国县及县以上行政区划代码表》</w:t>
      </w:r>
      <w:r>
        <w:rPr>
          <w:rFonts w:hint="eastAsia"/>
          <w:color w:val="000000" w:themeColor="text1"/>
          <w:kern w:val="21"/>
          <w:position w:val="12"/>
          <w:sz w:val="18"/>
          <w:szCs w:val="20"/>
        </w:rPr>
        <w:t>(GB/T2260-2007)</w:t>
      </w:r>
      <w:r>
        <w:rPr>
          <w:rFonts w:hint="eastAsia"/>
          <w:color w:val="000000" w:themeColor="text1"/>
          <w:kern w:val="21"/>
          <w:position w:val="12"/>
          <w:sz w:val="18"/>
          <w:szCs w:val="20"/>
        </w:rPr>
        <w:t>。</w:t>
      </w:r>
    </w:p>
    <w:p w14:paraId="54173067" w14:textId="77777777" w:rsidR="0049651F" w:rsidRDefault="0049651F">
      <w:pPr>
        <w:rPr>
          <w:rFonts w:ascii="宋体" w:hAnsi="宋体"/>
          <w:color w:val="000000" w:themeColor="text1"/>
          <w:sz w:val="18"/>
        </w:rPr>
      </w:pPr>
    </w:p>
    <w:p w14:paraId="18A8C3C0" w14:textId="77777777" w:rsidR="0049651F" w:rsidRDefault="0059637E">
      <w:pPr>
        <w:pStyle w:val="5"/>
        <w:numPr>
          <w:ilvl w:val="4"/>
          <w:numId w:val="26"/>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&lt;用电预测&gt;业务步骤清单</w:t>
      </w:r>
    </w:p>
    <w:p w14:paraId="1D6A588C" w14:textId="77777777" w:rsidR="0049651F" w:rsidRDefault="0059637E">
      <w:pPr>
        <w:pStyle w:val="aff7"/>
        <w:keepNext/>
        <w:jc w:val="center"/>
        <w:rPr>
          <w:color w:val="000000" w:themeColor="text1"/>
        </w:rPr>
      </w:pPr>
      <w:bookmarkStart w:id="226" w:name="_Toc467673212"/>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17</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 xml:space="preserve"> &lt;</w:t>
      </w:r>
      <w:r>
        <w:rPr>
          <w:rFonts w:hint="eastAsia"/>
          <w:color w:val="000000" w:themeColor="text1"/>
        </w:rPr>
        <w:t>用电预测</w:t>
      </w:r>
      <w:r>
        <w:rPr>
          <w:rFonts w:hint="eastAsia"/>
          <w:color w:val="000000" w:themeColor="text1"/>
        </w:rPr>
        <w:t>&gt;</w:t>
      </w:r>
      <w:r>
        <w:rPr>
          <w:rFonts w:hint="eastAsia"/>
          <w:color w:val="000000" w:themeColor="text1"/>
        </w:rPr>
        <w:t>业务步骤清单</w:t>
      </w:r>
      <w:bookmarkEnd w:id="226"/>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26"/>
        <w:gridCol w:w="1323"/>
        <w:gridCol w:w="1374"/>
        <w:gridCol w:w="3653"/>
        <w:gridCol w:w="1134"/>
      </w:tblGrid>
      <w:tr w:rsidR="0049651F" w14:paraId="0536A2A2" w14:textId="77777777">
        <w:tc>
          <w:tcPr>
            <w:tcW w:w="770" w:type="dxa"/>
            <w:shd w:val="clear" w:color="auto" w:fill="D9D9D9"/>
          </w:tcPr>
          <w:p w14:paraId="13D3A46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26" w:type="dxa"/>
            <w:shd w:val="clear" w:color="auto" w:fill="D9D9D9"/>
          </w:tcPr>
          <w:p w14:paraId="39564647"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323" w:type="dxa"/>
            <w:tcBorders>
              <w:left w:val="single" w:sz="4" w:space="0" w:color="auto"/>
              <w:right w:val="single" w:sz="4" w:space="0" w:color="auto"/>
            </w:tcBorders>
            <w:shd w:val="clear" w:color="auto" w:fill="D9D9D9"/>
          </w:tcPr>
          <w:p w14:paraId="3DD2E33E"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5E64860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5175D550"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30854F0E"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0722E7A7" w14:textId="77777777">
        <w:tc>
          <w:tcPr>
            <w:tcW w:w="770" w:type="dxa"/>
          </w:tcPr>
          <w:p w14:paraId="1C09CC76" w14:textId="77777777" w:rsidR="0049651F" w:rsidRDefault="0059637E">
            <w:pPr>
              <w:rPr>
                <w:rFonts w:ascii="宋体" w:hAnsi="宋体"/>
                <w:color w:val="000000" w:themeColor="text1"/>
                <w:sz w:val="18"/>
              </w:rPr>
            </w:pPr>
            <w:r>
              <w:rPr>
                <w:rFonts w:ascii="宋体" w:hAnsi="宋体" w:hint="eastAsia"/>
                <w:color w:val="000000" w:themeColor="text1"/>
                <w:sz w:val="18"/>
              </w:rPr>
              <w:t>BS1001</w:t>
            </w:r>
          </w:p>
        </w:tc>
        <w:tc>
          <w:tcPr>
            <w:tcW w:w="926" w:type="dxa"/>
          </w:tcPr>
          <w:p w14:paraId="3EF599C4" w14:textId="77777777" w:rsidR="0049651F" w:rsidRDefault="0059637E">
            <w:pPr>
              <w:rPr>
                <w:rFonts w:ascii="宋体" w:hAnsi="宋体"/>
                <w:color w:val="000000" w:themeColor="text1"/>
                <w:sz w:val="18"/>
              </w:rPr>
            </w:pPr>
            <w:r>
              <w:rPr>
                <w:rFonts w:ascii="宋体" w:hAnsi="宋体" w:hint="eastAsia"/>
                <w:color w:val="000000" w:themeColor="text1"/>
                <w:sz w:val="18"/>
              </w:rPr>
              <w:t>预测算法管理</w:t>
            </w:r>
          </w:p>
        </w:tc>
        <w:tc>
          <w:tcPr>
            <w:tcW w:w="1323" w:type="dxa"/>
            <w:tcBorders>
              <w:left w:val="single" w:sz="4" w:space="0" w:color="auto"/>
              <w:right w:val="single" w:sz="4" w:space="0" w:color="auto"/>
            </w:tcBorders>
          </w:tcPr>
          <w:p w14:paraId="6F18D84E" w14:textId="77777777" w:rsidR="0049651F" w:rsidRDefault="0059637E">
            <w:pPr>
              <w:rPr>
                <w:color w:val="000000" w:themeColor="text1"/>
              </w:rPr>
            </w:pPr>
            <w:r>
              <w:rPr>
                <w:rFonts w:ascii="宋体" w:hAnsi="宋体"/>
                <w:color w:val="000000" w:themeColor="text1"/>
                <w:sz w:val="18"/>
                <w:szCs w:val="18"/>
              </w:rPr>
              <w:t>BI02-10-B01</w:t>
            </w:r>
          </w:p>
        </w:tc>
        <w:tc>
          <w:tcPr>
            <w:tcW w:w="1374" w:type="dxa"/>
            <w:tcBorders>
              <w:left w:val="single" w:sz="4" w:space="0" w:color="auto"/>
              <w:right w:val="single" w:sz="4" w:space="0" w:color="auto"/>
            </w:tcBorders>
          </w:tcPr>
          <w:p w14:paraId="272F1BF4" w14:textId="77777777" w:rsidR="0049651F" w:rsidRDefault="0059637E">
            <w:pPr>
              <w:rPr>
                <w:color w:val="000000" w:themeColor="text1"/>
              </w:rPr>
            </w:pPr>
            <w:r>
              <w:rPr>
                <w:rFonts w:ascii="宋体" w:hAnsi="宋体"/>
                <w:color w:val="000000" w:themeColor="text1"/>
                <w:sz w:val="18"/>
                <w:szCs w:val="18"/>
              </w:rPr>
              <w:t>BI02-10-C01</w:t>
            </w:r>
          </w:p>
        </w:tc>
        <w:tc>
          <w:tcPr>
            <w:tcW w:w="3653" w:type="dxa"/>
            <w:tcBorders>
              <w:top w:val="nil"/>
              <w:left w:val="nil"/>
              <w:bottom w:val="single" w:sz="8" w:space="0" w:color="auto"/>
              <w:right w:val="nil"/>
            </w:tcBorders>
            <w:shd w:val="clear" w:color="auto" w:fill="auto"/>
          </w:tcPr>
          <w:p w14:paraId="55501D9B" w14:textId="77777777" w:rsidR="0049651F" w:rsidRDefault="0059637E">
            <w:pPr>
              <w:pStyle w:val="a8"/>
              <w:numPr>
                <w:ilvl w:val="0"/>
                <w:numId w:val="40"/>
              </w:numPr>
              <w:rPr>
                <w:rFonts w:ascii="Times New Roman"/>
                <w:color w:val="000000" w:themeColor="text1"/>
                <w:kern w:val="21"/>
                <w:position w:val="12"/>
                <w:sz w:val="18"/>
              </w:rPr>
            </w:pPr>
            <w:r>
              <w:rPr>
                <w:rFonts w:ascii="Times New Roman" w:hint="eastAsia"/>
                <w:color w:val="000000" w:themeColor="text1"/>
                <w:kern w:val="21"/>
                <w:position w:val="12"/>
                <w:sz w:val="18"/>
              </w:rPr>
              <w:t>对算法信息进行新增操作，支持批量导入或手工方式；</w:t>
            </w:r>
          </w:p>
          <w:p w14:paraId="7D8CA576" w14:textId="77777777" w:rsidR="0049651F" w:rsidRDefault="0059637E">
            <w:pPr>
              <w:pStyle w:val="a8"/>
              <w:numPr>
                <w:ilvl w:val="0"/>
                <w:numId w:val="27"/>
              </w:numPr>
              <w:ind w:left="421"/>
              <w:rPr>
                <w:rFonts w:ascii="Times New Roman"/>
                <w:color w:val="000000" w:themeColor="text1"/>
                <w:kern w:val="21"/>
                <w:position w:val="12"/>
                <w:sz w:val="18"/>
              </w:rPr>
            </w:pPr>
            <w:r>
              <w:rPr>
                <w:rFonts w:ascii="Times New Roman" w:hint="eastAsia"/>
                <w:color w:val="000000" w:themeColor="text1"/>
                <w:kern w:val="21"/>
                <w:position w:val="12"/>
                <w:sz w:val="18"/>
              </w:rPr>
              <w:t>对算法信息进行修改；</w:t>
            </w:r>
          </w:p>
        </w:tc>
        <w:tc>
          <w:tcPr>
            <w:tcW w:w="1134" w:type="dxa"/>
            <w:tcBorders>
              <w:left w:val="single" w:sz="4" w:space="0" w:color="auto"/>
            </w:tcBorders>
          </w:tcPr>
          <w:p w14:paraId="17B49E20"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6394F5EC" w14:textId="77777777">
        <w:tc>
          <w:tcPr>
            <w:tcW w:w="770" w:type="dxa"/>
          </w:tcPr>
          <w:p w14:paraId="611DA3B8" w14:textId="77777777" w:rsidR="0049651F" w:rsidRDefault="0059637E">
            <w:pPr>
              <w:rPr>
                <w:rFonts w:ascii="宋体" w:hAnsi="宋体"/>
                <w:color w:val="000000" w:themeColor="text1"/>
                <w:sz w:val="18"/>
              </w:rPr>
            </w:pPr>
            <w:r>
              <w:rPr>
                <w:rFonts w:ascii="宋体" w:hAnsi="宋体" w:hint="eastAsia"/>
                <w:color w:val="000000" w:themeColor="text1"/>
                <w:sz w:val="18"/>
              </w:rPr>
              <w:t>BS1002</w:t>
            </w:r>
          </w:p>
        </w:tc>
        <w:tc>
          <w:tcPr>
            <w:tcW w:w="926" w:type="dxa"/>
          </w:tcPr>
          <w:p w14:paraId="491EB092" w14:textId="77777777" w:rsidR="0049651F" w:rsidRDefault="0059637E">
            <w:pPr>
              <w:rPr>
                <w:rFonts w:ascii="宋体" w:hAnsi="宋体"/>
                <w:color w:val="000000" w:themeColor="text1"/>
                <w:sz w:val="18"/>
              </w:rPr>
            </w:pPr>
            <w:r>
              <w:rPr>
                <w:rFonts w:ascii="宋体" w:hAnsi="宋体" w:hint="eastAsia"/>
                <w:color w:val="000000" w:themeColor="text1"/>
                <w:sz w:val="18"/>
              </w:rPr>
              <w:t>短期电量预测</w:t>
            </w:r>
          </w:p>
        </w:tc>
        <w:tc>
          <w:tcPr>
            <w:tcW w:w="1323" w:type="dxa"/>
            <w:tcBorders>
              <w:left w:val="single" w:sz="4" w:space="0" w:color="auto"/>
              <w:right w:val="single" w:sz="4" w:space="0" w:color="auto"/>
            </w:tcBorders>
          </w:tcPr>
          <w:p w14:paraId="3968AC01" w14:textId="77777777" w:rsidR="0049651F" w:rsidRDefault="0059637E">
            <w:pPr>
              <w:rPr>
                <w:color w:val="000000" w:themeColor="text1"/>
              </w:rPr>
            </w:pPr>
            <w:r>
              <w:rPr>
                <w:rFonts w:ascii="宋体" w:hAnsi="宋体"/>
                <w:color w:val="000000" w:themeColor="text1"/>
                <w:sz w:val="18"/>
                <w:szCs w:val="18"/>
              </w:rPr>
              <w:t>BI02-10-B02</w:t>
            </w:r>
          </w:p>
        </w:tc>
        <w:tc>
          <w:tcPr>
            <w:tcW w:w="1374" w:type="dxa"/>
            <w:tcBorders>
              <w:left w:val="single" w:sz="4" w:space="0" w:color="auto"/>
              <w:right w:val="single" w:sz="4" w:space="0" w:color="auto"/>
            </w:tcBorders>
          </w:tcPr>
          <w:p w14:paraId="7F9B6977" w14:textId="77777777" w:rsidR="0049651F" w:rsidRDefault="0059637E">
            <w:pPr>
              <w:rPr>
                <w:color w:val="000000" w:themeColor="text1"/>
              </w:rPr>
            </w:pPr>
            <w:r>
              <w:rPr>
                <w:rFonts w:ascii="宋体" w:hAnsi="宋体"/>
                <w:color w:val="000000" w:themeColor="text1"/>
                <w:sz w:val="18"/>
                <w:szCs w:val="18"/>
              </w:rPr>
              <w:t>BI02-10-C02</w:t>
            </w:r>
          </w:p>
        </w:tc>
        <w:tc>
          <w:tcPr>
            <w:tcW w:w="3653" w:type="dxa"/>
            <w:tcBorders>
              <w:top w:val="nil"/>
              <w:left w:val="nil"/>
              <w:bottom w:val="single" w:sz="8" w:space="0" w:color="auto"/>
              <w:right w:val="nil"/>
            </w:tcBorders>
            <w:shd w:val="clear" w:color="auto" w:fill="auto"/>
            <w:vAlign w:val="center"/>
          </w:tcPr>
          <w:p w14:paraId="082A08E6"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根据历史基础用电量数据，基于企业大数据用电模型，对用电企业当年的日用电量进行预测。</w:t>
            </w:r>
          </w:p>
        </w:tc>
        <w:tc>
          <w:tcPr>
            <w:tcW w:w="1134" w:type="dxa"/>
            <w:tcBorders>
              <w:left w:val="single" w:sz="4" w:space="0" w:color="auto"/>
            </w:tcBorders>
          </w:tcPr>
          <w:p w14:paraId="4FA40D09"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6D0C8C7F" w14:textId="77777777">
        <w:tc>
          <w:tcPr>
            <w:tcW w:w="770" w:type="dxa"/>
          </w:tcPr>
          <w:p w14:paraId="64AB4EE6" w14:textId="77777777" w:rsidR="0049651F" w:rsidRDefault="0059637E">
            <w:pPr>
              <w:rPr>
                <w:rFonts w:ascii="宋体" w:hAnsi="宋体"/>
                <w:color w:val="000000" w:themeColor="text1"/>
                <w:sz w:val="18"/>
              </w:rPr>
            </w:pPr>
            <w:r>
              <w:rPr>
                <w:rFonts w:ascii="宋体" w:hAnsi="宋体" w:hint="eastAsia"/>
                <w:color w:val="000000" w:themeColor="text1"/>
                <w:sz w:val="18"/>
              </w:rPr>
              <w:t>BS1003</w:t>
            </w:r>
          </w:p>
        </w:tc>
        <w:tc>
          <w:tcPr>
            <w:tcW w:w="926" w:type="dxa"/>
          </w:tcPr>
          <w:p w14:paraId="1AFECA8A" w14:textId="77777777" w:rsidR="0049651F" w:rsidRDefault="0059637E">
            <w:pPr>
              <w:rPr>
                <w:rFonts w:ascii="宋体" w:hAnsi="宋体"/>
                <w:color w:val="000000" w:themeColor="text1"/>
                <w:sz w:val="18"/>
              </w:rPr>
            </w:pPr>
            <w:r>
              <w:rPr>
                <w:rFonts w:ascii="宋体" w:hAnsi="宋体" w:hint="eastAsia"/>
                <w:color w:val="000000" w:themeColor="text1"/>
                <w:sz w:val="18"/>
              </w:rPr>
              <w:t>中长期电量预测</w:t>
            </w:r>
          </w:p>
        </w:tc>
        <w:tc>
          <w:tcPr>
            <w:tcW w:w="1323" w:type="dxa"/>
            <w:tcBorders>
              <w:left w:val="single" w:sz="4" w:space="0" w:color="auto"/>
              <w:right w:val="single" w:sz="4" w:space="0" w:color="auto"/>
            </w:tcBorders>
          </w:tcPr>
          <w:p w14:paraId="3BACC2B6" w14:textId="77777777" w:rsidR="0049651F" w:rsidRDefault="0059637E">
            <w:pPr>
              <w:rPr>
                <w:color w:val="000000" w:themeColor="text1"/>
              </w:rPr>
            </w:pPr>
            <w:r>
              <w:rPr>
                <w:rFonts w:ascii="宋体" w:hAnsi="宋体"/>
                <w:color w:val="000000" w:themeColor="text1"/>
                <w:sz w:val="18"/>
                <w:szCs w:val="18"/>
              </w:rPr>
              <w:t>BI02-10-B02</w:t>
            </w:r>
          </w:p>
        </w:tc>
        <w:tc>
          <w:tcPr>
            <w:tcW w:w="1374" w:type="dxa"/>
            <w:tcBorders>
              <w:left w:val="single" w:sz="4" w:space="0" w:color="auto"/>
              <w:right w:val="single" w:sz="4" w:space="0" w:color="auto"/>
            </w:tcBorders>
          </w:tcPr>
          <w:p w14:paraId="6DB68AE5" w14:textId="77777777" w:rsidR="0049651F" w:rsidRDefault="0059637E">
            <w:pPr>
              <w:rPr>
                <w:color w:val="000000" w:themeColor="text1"/>
              </w:rPr>
            </w:pPr>
            <w:r>
              <w:rPr>
                <w:rFonts w:ascii="宋体" w:hAnsi="宋体"/>
                <w:color w:val="000000" w:themeColor="text1"/>
                <w:sz w:val="18"/>
                <w:szCs w:val="18"/>
              </w:rPr>
              <w:t>BI02-10-C03</w:t>
            </w:r>
          </w:p>
        </w:tc>
        <w:tc>
          <w:tcPr>
            <w:tcW w:w="3653" w:type="dxa"/>
            <w:tcBorders>
              <w:top w:val="nil"/>
              <w:left w:val="nil"/>
              <w:bottom w:val="single" w:sz="8" w:space="0" w:color="auto"/>
              <w:right w:val="nil"/>
            </w:tcBorders>
            <w:shd w:val="clear" w:color="auto" w:fill="auto"/>
            <w:vAlign w:val="center"/>
          </w:tcPr>
          <w:p w14:paraId="0EFB57AC" w14:textId="77777777" w:rsidR="0049651F" w:rsidRDefault="0059637E">
            <w:pPr>
              <w:rPr>
                <w:rFonts w:ascii="宋体" w:hAnsi="宋体"/>
                <w:color w:val="000000" w:themeColor="text1"/>
                <w:sz w:val="18"/>
              </w:rPr>
            </w:pPr>
            <w:r>
              <w:rPr>
                <w:rFonts w:ascii="宋体" w:hAnsi="宋体" w:hint="eastAsia"/>
                <w:color w:val="000000" w:themeColor="text1"/>
                <w:sz w:val="18"/>
              </w:rPr>
              <w:t>根据历史基础用电量数据，基于企业大数据用电模型，对用电企业的月用电量、年用电量进行预测。</w:t>
            </w:r>
          </w:p>
        </w:tc>
        <w:tc>
          <w:tcPr>
            <w:tcW w:w="1134" w:type="dxa"/>
            <w:tcBorders>
              <w:left w:val="single" w:sz="4" w:space="0" w:color="auto"/>
            </w:tcBorders>
          </w:tcPr>
          <w:p w14:paraId="5B5F2B4A"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569645CB" w14:textId="77777777">
        <w:tc>
          <w:tcPr>
            <w:tcW w:w="770" w:type="dxa"/>
          </w:tcPr>
          <w:p w14:paraId="1576E371" w14:textId="77777777" w:rsidR="0049651F" w:rsidRDefault="0059637E">
            <w:pPr>
              <w:rPr>
                <w:rFonts w:ascii="宋体" w:hAnsi="宋体"/>
                <w:color w:val="000000" w:themeColor="text1"/>
                <w:sz w:val="18"/>
              </w:rPr>
            </w:pPr>
            <w:r>
              <w:rPr>
                <w:rFonts w:ascii="宋体" w:hAnsi="宋体" w:hint="eastAsia"/>
                <w:color w:val="000000" w:themeColor="text1"/>
                <w:sz w:val="18"/>
              </w:rPr>
              <w:t>BS1004</w:t>
            </w:r>
          </w:p>
        </w:tc>
        <w:tc>
          <w:tcPr>
            <w:tcW w:w="926" w:type="dxa"/>
          </w:tcPr>
          <w:p w14:paraId="0D0030E8" w14:textId="77777777" w:rsidR="0049651F" w:rsidRDefault="0059637E">
            <w:pPr>
              <w:rPr>
                <w:rFonts w:ascii="宋体" w:hAnsi="宋体"/>
                <w:color w:val="000000" w:themeColor="text1"/>
                <w:sz w:val="18"/>
              </w:rPr>
            </w:pPr>
            <w:r>
              <w:rPr>
                <w:rFonts w:ascii="宋体" w:hAnsi="宋体" w:hint="eastAsia"/>
                <w:color w:val="000000" w:themeColor="text1"/>
                <w:sz w:val="18"/>
              </w:rPr>
              <w:t>重点设备用电预测</w:t>
            </w:r>
          </w:p>
        </w:tc>
        <w:tc>
          <w:tcPr>
            <w:tcW w:w="1323" w:type="dxa"/>
            <w:tcBorders>
              <w:left w:val="single" w:sz="4" w:space="0" w:color="auto"/>
              <w:right w:val="single" w:sz="4" w:space="0" w:color="auto"/>
            </w:tcBorders>
          </w:tcPr>
          <w:p w14:paraId="5B60F95D" w14:textId="77777777" w:rsidR="0049651F" w:rsidRDefault="0059637E">
            <w:pPr>
              <w:rPr>
                <w:rFonts w:ascii="宋体" w:hAnsi="宋体"/>
                <w:color w:val="000000" w:themeColor="text1"/>
                <w:sz w:val="18"/>
              </w:rPr>
            </w:pPr>
            <w:r>
              <w:rPr>
                <w:rFonts w:ascii="宋体" w:hAnsi="宋体"/>
                <w:color w:val="000000" w:themeColor="text1"/>
                <w:sz w:val="18"/>
                <w:szCs w:val="18"/>
              </w:rPr>
              <w:t>BI02-10-B02</w:t>
            </w:r>
          </w:p>
        </w:tc>
        <w:tc>
          <w:tcPr>
            <w:tcW w:w="1374" w:type="dxa"/>
            <w:tcBorders>
              <w:left w:val="single" w:sz="4" w:space="0" w:color="auto"/>
              <w:right w:val="single" w:sz="4" w:space="0" w:color="auto"/>
            </w:tcBorders>
          </w:tcPr>
          <w:p w14:paraId="324B50C2" w14:textId="77777777" w:rsidR="0049651F" w:rsidRDefault="0059637E">
            <w:pPr>
              <w:rPr>
                <w:color w:val="000000" w:themeColor="text1"/>
              </w:rPr>
            </w:pPr>
            <w:r>
              <w:rPr>
                <w:rFonts w:ascii="宋体" w:hAnsi="宋体"/>
                <w:color w:val="000000" w:themeColor="text1"/>
                <w:sz w:val="18"/>
                <w:szCs w:val="18"/>
              </w:rPr>
              <w:t>BI02-10-C04</w:t>
            </w:r>
          </w:p>
        </w:tc>
        <w:tc>
          <w:tcPr>
            <w:tcW w:w="3653" w:type="dxa"/>
            <w:tcBorders>
              <w:top w:val="nil"/>
              <w:left w:val="nil"/>
              <w:bottom w:val="single" w:sz="8" w:space="0" w:color="auto"/>
              <w:right w:val="nil"/>
            </w:tcBorders>
            <w:shd w:val="clear" w:color="auto" w:fill="auto"/>
            <w:vAlign w:val="center"/>
          </w:tcPr>
          <w:p w14:paraId="0E65F281"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基于历史基础用电数据，在一定时间时间范围内，基于企业大数据用电模型，对重点设备的用电量、用电负荷进行预测。</w:t>
            </w:r>
          </w:p>
        </w:tc>
        <w:tc>
          <w:tcPr>
            <w:tcW w:w="1134" w:type="dxa"/>
            <w:tcBorders>
              <w:left w:val="single" w:sz="4" w:space="0" w:color="auto"/>
            </w:tcBorders>
          </w:tcPr>
          <w:p w14:paraId="7814F209"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7DA57E41" w14:textId="77777777">
        <w:tc>
          <w:tcPr>
            <w:tcW w:w="770" w:type="dxa"/>
          </w:tcPr>
          <w:p w14:paraId="5E0066C5" w14:textId="77777777" w:rsidR="0049651F" w:rsidRDefault="0059637E">
            <w:pPr>
              <w:rPr>
                <w:rFonts w:ascii="宋体" w:hAnsi="宋体"/>
                <w:color w:val="000000" w:themeColor="text1"/>
                <w:sz w:val="18"/>
              </w:rPr>
            </w:pPr>
            <w:r>
              <w:rPr>
                <w:rFonts w:ascii="宋体" w:hAnsi="宋体" w:hint="eastAsia"/>
                <w:color w:val="000000" w:themeColor="text1"/>
                <w:sz w:val="18"/>
              </w:rPr>
              <w:t>BS10</w:t>
            </w:r>
            <w:r>
              <w:rPr>
                <w:rFonts w:ascii="宋体" w:hAnsi="宋体"/>
                <w:color w:val="000000" w:themeColor="text1"/>
                <w:sz w:val="18"/>
              </w:rPr>
              <w:t>05</w:t>
            </w:r>
          </w:p>
        </w:tc>
        <w:tc>
          <w:tcPr>
            <w:tcW w:w="926" w:type="dxa"/>
          </w:tcPr>
          <w:p w14:paraId="50736E3B" w14:textId="77777777" w:rsidR="0049651F" w:rsidRDefault="0059637E">
            <w:pPr>
              <w:rPr>
                <w:rFonts w:ascii="宋体" w:hAnsi="宋体"/>
                <w:color w:val="000000" w:themeColor="text1"/>
                <w:sz w:val="18"/>
              </w:rPr>
            </w:pPr>
            <w:r>
              <w:rPr>
                <w:rFonts w:ascii="宋体" w:hAnsi="宋体" w:hint="eastAsia"/>
                <w:color w:val="000000" w:themeColor="text1"/>
                <w:sz w:val="18"/>
              </w:rPr>
              <w:t>负荷预测</w:t>
            </w:r>
          </w:p>
        </w:tc>
        <w:tc>
          <w:tcPr>
            <w:tcW w:w="1323" w:type="dxa"/>
            <w:tcBorders>
              <w:left w:val="single" w:sz="4" w:space="0" w:color="auto"/>
              <w:right w:val="single" w:sz="4" w:space="0" w:color="auto"/>
            </w:tcBorders>
          </w:tcPr>
          <w:p w14:paraId="77589F07" w14:textId="77777777" w:rsidR="0049651F" w:rsidRDefault="0059637E">
            <w:pPr>
              <w:rPr>
                <w:color w:val="000000" w:themeColor="text1"/>
              </w:rPr>
            </w:pPr>
            <w:r>
              <w:rPr>
                <w:rFonts w:ascii="宋体" w:hAnsi="宋体"/>
                <w:color w:val="000000" w:themeColor="text1"/>
                <w:sz w:val="18"/>
                <w:szCs w:val="18"/>
              </w:rPr>
              <w:t>BI02-10-B02</w:t>
            </w:r>
          </w:p>
        </w:tc>
        <w:tc>
          <w:tcPr>
            <w:tcW w:w="1374" w:type="dxa"/>
            <w:tcBorders>
              <w:left w:val="single" w:sz="4" w:space="0" w:color="auto"/>
              <w:right w:val="single" w:sz="4" w:space="0" w:color="auto"/>
            </w:tcBorders>
          </w:tcPr>
          <w:p w14:paraId="1DD9C854" w14:textId="77777777" w:rsidR="0049651F" w:rsidRDefault="0059637E">
            <w:pPr>
              <w:rPr>
                <w:color w:val="000000" w:themeColor="text1"/>
              </w:rPr>
            </w:pPr>
            <w:r>
              <w:rPr>
                <w:rFonts w:ascii="宋体" w:hAnsi="宋体"/>
                <w:color w:val="000000" w:themeColor="text1"/>
                <w:sz w:val="18"/>
                <w:szCs w:val="18"/>
              </w:rPr>
              <w:t>BI02-10-C05</w:t>
            </w:r>
          </w:p>
        </w:tc>
        <w:tc>
          <w:tcPr>
            <w:tcW w:w="3653" w:type="dxa"/>
            <w:tcBorders>
              <w:top w:val="nil"/>
              <w:left w:val="nil"/>
              <w:bottom w:val="single" w:sz="8" w:space="0" w:color="auto"/>
              <w:right w:val="nil"/>
            </w:tcBorders>
            <w:shd w:val="clear" w:color="auto" w:fill="auto"/>
            <w:vAlign w:val="center"/>
          </w:tcPr>
          <w:p w14:paraId="46E710DD"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基于历史用电负荷数据，在一定时间范围内，在一定时间时间范围内，对用电企业的用电负荷情况进行预测。</w:t>
            </w:r>
          </w:p>
        </w:tc>
        <w:tc>
          <w:tcPr>
            <w:tcW w:w="1134" w:type="dxa"/>
            <w:tcBorders>
              <w:left w:val="single" w:sz="4" w:space="0" w:color="auto"/>
            </w:tcBorders>
          </w:tcPr>
          <w:p w14:paraId="297EB9AA" w14:textId="77777777" w:rsidR="0049651F" w:rsidRDefault="0059637E">
            <w:pPr>
              <w:rPr>
                <w:rFonts w:ascii="宋体" w:hAnsi="宋体"/>
                <w:color w:val="000000" w:themeColor="text1"/>
                <w:sz w:val="18"/>
              </w:rPr>
            </w:pPr>
            <w:r>
              <w:rPr>
                <w:rFonts w:hint="eastAsia"/>
                <w:color w:val="000000" w:themeColor="text1"/>
                <w:kern w:val="21"/>
                <w:position w:val="12"/>
                <w:sz w:val="18"/>
                <w:szCs w:val="20"/>
              </w:rPr>
              <w:t>无</w:t>
            </w:r>
          </w:p>
        </w:tc>
      </w:tr>
    </w:tbl>
    <w:p w14:paraId="50E9791A" w14:textId="77777777" w:rsidR="0049651F" w:rsidRDefault="0059637E">
      <w:pPr>
        <w:rPr>
          <w:color w:val="000000" w:themeColor="text1"/>
          <w:sz w:val="18"/>
          <w:szCs w:val="18"/>
        </w:rPr>
      </w:pPr>
      <w:r>
        <w:rPr>
          <w:rFonts w:hint="eastAsia"/>
          <w:color w:val="000000" w:themeColor="text1"/>
          <w:sz w:val="18"/>
          <w:szCs w:val="18"/>
        </w:rPr>
        <w:t>备注：</w:t>
      </w:r>
    </w:p>
    <w:p w14:paraId="27D7AD18"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算法信息：算法</w:t>
      </w:r>
      <w:r>
        <w:rPr>
          <w:rFonts w:hint="eastAsia"/>
          <w:color w:val="000000" w:themeColor="text1"/>
          <w:kern w:val="21"/>
          <w:position w:val="12"/>
          <w:sz w:val="18"/>
          <w:szCs w:val="20"/>
        </w:rPr>
        <w:t>I</w:t>
      </w:r>
      <w:r>
        <w:rPr>
          <w:color w:val="000000" w:themeColor="text1"/>
          <w:kern w:val="21"/>
          <w:position w:val="12"/>
          <w:sz w:val="18"/>
          <w:szCs w:val="20"/>
        </w:rPr>
        <w:t>D</w:t>
      </w:r>
      <w:r>
        <w:rPr>
          <w:color w:val="000000" w:themeColor="text1"/>
          <w:kern w:val="21"/>
          <w:position w:val="12"/>
          <w:sz w:val="18"/>
          <w:szCs w:val="20"/>
        </w:rPr>
        <w:t>、</w:t>
      </w:r>
      <w:r>
        <w:rPr>
          <w:rFonts w:hint="eastAsia"/>
          <w:color w:val="000000" w:themeColor="text1"/>
          <w:kern w:val="21"/>
          <w:position w:val="12"/>
          <w:sz w:val="18"/>
          <w:szCs w:val="20"/>
        </w:rPr>
        <w:t>算法名称、录入时间、应用时间、录入人员、算法介绍、适用场景和算法值等。</w:t>
      </w:r>
    </w:p>
    <w:p w14:paraId="1818329C"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时间范围：时、日、周、月、年等。</w:t>
      </w:r>
    </w:p>
    <w:p w14:paraId="735A49AF"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设备类型：包括空调、锅炉、配电系统、电机、电梯、热泵、照明、电蓄冷、建筑等重点类型</w:t>
      </w:r>
    </w:p>
    <w:p w14:paraId="69C9B58F" w14:textId="77777777" w:rsidR="0049651F" w:rsidRDefault="0049651F">
      <w:pPr>
        <w:rPr>
          <w:color w:val="000000" w:themeColor="text1"/>
          <w:kern w:val="21"/>
          <w:position w:val="12"/>
          <w:sz w:val="18"/>
          <w:szCs w:val="20"/>
        </w:rPr>
      </w:pPr>
    </w:p>
    <w:p w14:paraId="7A4719DE" w14:textId="77777777" w:rsidR="0049651F" w:rsidRDefault="0059637E">
      <w:pPr>
        <w:pStyle w:val="3"/>
        <w:numPr>
          <w:ilvl w:val="2"/>
          <w:numId w:val="23"/>
        </w:numPr>
        <w:spacing w:line="415" w:lineRule="auto"/>
        <w:ind w:left="720" w:hanging="720"/>
        <w:rPr>
          <w:bCs w:val="0"/>
          <w:color w:val="000000" w:themeColor="text1"/>
        </w:rPr>
      </w:pPr>
      <w:r>
        <w:rPr>
          <w:rFonts w:hint="eastAsia"/>
          <w:bCs w:val="0"/>
          <w:color w:val="000000" w:themeColor="text1"/>
        </w:rPr>
        <w:t>能效诊断</w:t>
      </w:r>
    </w:p>
    <w:p w14:paraId="14B86192" w14:textId="77777777" w:rsidR="0049651F" w:rsidRDefault="0059637E">
      <w:pPr>
        <w:pStyle w:val="4"/>
        <w:numPr>
          <w:ilvl w:val="0"/>
          <w:numId w:val="41"/>
        </w:numPr>
        <w:jc w:val="left"/>
        <w:rPr>
          <w:color w:val="000000" w:themeColor="text1"/>
          <w:sz w:val="21"/>
        </w:rPr>
      </w:pPr>
      <w:r>
        <w:rPr>
          <w:rFonts w:hint="eastAsia"/>
          <w:color w:val="000000" w:themeColor="text1"/>
          <w:sz w:val="21"/>
        </w:rPr>
        <w:t>业务活动清单</w:t>
      </w:r>
    </w:p>
    <w:p w14:paraId="0083E4B3" w14:textId="77777777" w:rsidR="0049651F" w:rsidRDefault="0049651F">
      <w:pPr>
        <w:rPr>
          <w:color w:val="000000" w:themeColor="text1"/>
        </w:rPr>
      </w:pPr>
    </w:p>
    <w:p w14:paraId="5EE96584" w14:textId="77777777" w:rsidR="0049651F" w:rsidRDefault="0059637E">
      <w:pPr>
        <w:spacing w:line="360" w:lineRule="auto"/>
        <w:ind w:firstLineChars="200" w:firstLine="400"/>
        <w:jc w:val="left"/>
        <w:rPr>
          <w:color w:val="000000" w:themeColor="text1"/>
          <w:sz w:val="20"/>
          <w:szCs w:val="20"/>
        </w:rPr>
      </w:pPr>
      <w:r>
        <w:rPr>
          <w:rFonts w:hint="eastAsia"/>
          <w:color w:val="000000" w:themeColor="text1"/>
          <w:sz w:val="20"/>
          <w:szCs w:val="20"/>
        </w:rPr>
        <w:t>根据用能设备参数及用能行为数据，建立能效模型，诊断设备或用能系统的能效水平，为用户提供合理的节能建议。包括〖电动机能效诊断〗、〖空调能效诊断〗、〖节能建议〗等活动分项。</w:t>
      </w:r>
    </w:p>
    <w:p w14:paraId="3AE86587" w14:textId="77777777" w:rsidR="0049651F" w:rsidRDefault="0059637E">
      <w:pPr>
        <w:jc w:val="center"/>
        <w:rPr>
          <w:color w:val="000000" w:themeColor="text1"/>
        </w:rPr>
      </w:pPr>
      <w:r>
        <w:rPr>
          <w:color w:val="000000" w:themeColor="text1"/>
        </w:rPr>
        <w:object w:dxaOrig="7185" w:dyaOrig="5760" w14:anchorId="0BC68248">
          <v:shape id="_x0000_i1031" type="#_x0000_t75" style="width:359.25pt;height:4in" o:ole="">
            <v:imagedata r:id="rId21" o:title=""/>
          </v:shape>
          <o:OLEObject Type="Embed" ProgID="Visio.Drawing.11" ShapeID="_x0000_i1031" DrawAspect="Content" ObjectID="_1650646947" r:id="rId22"/>
        </w:object>
      </w:r>
      <w:bookmarkStart w:id="227" w:name="_Toc467145365"/>
    </w:p>
    <w:p w14:paraId="008BB28E" w14:textId="77777777" w:rsidR="0049651F" w:rsidRDefault="0059637E">
      <w:pPr>
        <w:jc w:val="center"/>
        <w:rPr>
          <w:rFonts w:ascii="宋体" w:hAnsi="宋体"/>
          <w:color w:val="000000" w:themeColor="text1"/>
          <w:sz w:val="18"/>
        </w:rPr>
      </w:pPr>
      <w:r>
        <w:rPr>
          <w:rFonts w:ascii="宋体" w:hAnsi="宋体" w:cs="Arial" w:hint="eastAsia"/>
          <w:color w:val="000000" w:themeColor="text1"/>
          <w:sz w:val="18"/>
          <w:szCs w:val="20"/>
        </w:rPr>
        <w:t>图</w:t>
      </w:r>
      <w:r>
        <w:rPr>
          <w:rFonts w:ascii="宋体" w:hAnsi="宋体" w:cs="Arial"/>
          <w:color w:val="000000" w:themeColor="text1"/>
          <w:sz w:val="18"/>
          <w:szCs w:val="20"/>
        </w:rPr>
        <w:fldChar w:fldCharType="begin"/>
      </w:r>
      <w:r>
        <w:rPr>
          <w:rFonts w:ascii="宋体" w:hAnsi="宋体" w:cs="Arial"/>
          <w:color w:val="000000" w:themeColor="text1"/>
          <w:sz w:val="18"/>
          <w:szCs w:val="20"/>
        </w:rPr>
        <w:instrText xml:space="preserve"> </w:instrText>
      </w:r>
      <w:r>
        <w:rPr>
          <w:rFonts w:ascii="宋体" w:hAnsi="宋体" w:cs="Arial" w:hint="eastAsia"/>
          <w:color w:val="000000" w:themeColor="text1"/>
          <w:sz w:val="18"/>
          <w:szCs w:val="20"/>
        </w:rPr>
        <w:instrText>SEQ 图表 \* ARABIC</w:instrText>
      </w:r>
      <w:r>
        <w:rPr>
          <w:rFonts w:ascii="宋体" w:hAnsi="宋体" w:cs="Arial"/>
          <w:color w:val="000000" w:themeColor="text1"/>
          <w:sz w:val="18"/>
          <w:szCs w:val="20"/>
        </w:rPr>
        <w:instrText xml:space="preserve"> </w:instrText>
      </w:r>
      <w:r>
        <w:rPr>
          <w:rFonts w:ascii="宋体" w:hAnsi="宋体" w:cs="Arial"/>
          <w:color w:val="000000" w:themeColor="text1"/>
          <w:sz w:val="18"/>
          <w:szCs w:val="20"/>
        </w:rPr>
        <w:fldChar w:fldCharType="separate"/>
      </w:r>
      <w:r>
        <w:rPr>
          <w:rFonts w:ascii="宋体" w:hAnsi="宋体" w:cs="Arial"/>
          <w:color w:val="000000" w:themeColor="text1"/>
          <w:sz w:val="18"/>
          <w:szCs w:val="20"/>
        </w:rPr>
        <w:t>6</w:t>
      </w:r>
      <w:r>
        <w:rPr>
          <w:rFonts w:ascii="宋体" w:hAnsi="宋体" w:cs="Arial"/>
          <w:color w:val="000000" w:themeColor="text1"/>
          <w:sz w:val="18"/>
          <w:szCs w:val="20"/>
        </w:rPr>
        <w:fldChar w:fldCharType="end"/>
      </w:r>
      <w:r>
        <w:rPr>
          <w:rFonts w:ascii="宋体" w:hAnsi="宋体" w:cs="Arial" w:hint="eastAsia"/>
          <w:color w:val="000000" w:themeColor="text1"/>
          <w:sz w:val="18"/>
          <w:szCs w:val="20"/>
        </w:rPr>
        <w:t xml:space="preserve"> &lt;能效诊断&gt;业务活动层级图</w:t>
      </w:r>
      <w:bookmarkEnd w:id="227"/>
    </w:p>
    <w:p w14:paraId="0A4DA225" w14:textId="77777777" w:rsidR="0049651F" w:rsidRDefault="0049651F">
      <w:pPr>
        <w:rPr>
          <w:color w:val="000000" w:themeColor="text1"/>
        </w:rPr>
      </w:pPr>
    </w:p>
    <w:p w14:paraId="5F520D87" w14:textId="77777777" w:rsidR="0049651F" w:rsidRDefault="0059637E">
      <w:pPr>
        <w:pStyle w:val="aff7"/>
        <w:keepNext/>
        <w:jc w:val="center"/>
        <w:rPr>
          <w:color w:val="000000" w:themeColor="text1"/>
        </w:rPr>
      </w:pPr>
      <w:bookmarkStart w:id="228" w:name="_Toc467673213"/>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18</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&lt;能效诊断&gt;业务活动清单</w:t>
      </w:r>
      <w:bookmarkEnd w:id="228"/>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936"/>
        <w:gridCol w:w="1701"/>
        <w:gridCol w:w="993"/>
        <w:gridCol w:w="3118"/>
        <w:gridCol w:w="1276"/>
      </w:tblGrid>
      <w:tr w:rsidR="0049651F" w14:paraId="349877D5" w14:textId="77777777">
        <w:tc>
          <w:tcPr>
            <w:tcW w:w="873" w:type="dxa"/>
            <w:shd w:val="clear" w:color="auto" w:fill="D9D9D9"/>
          </w:tcPr>
          <w:p w14:paraId="69DDE03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业务活动编号</w:t>
            </w:r>
          </w:p>
        </w:tc>
        <w:tc>
          <w:tcPr>
            <w:tcW w:w="936" w:type="dxa"/>
            <w:shd w:val="clear" w:color="auto" w:fill="D9D9D9"/>
          </w:tcPr>
          <w:p w14:paraId="7FEEF91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业务活动名称</w:t>
            </w:r>
          </w:p>
        </w:tc>
        <w:tc>
          <w:tcPr>
            <w:tcW w:w="1701" w:type="dxa"/>
            <w:shd w:val="clear" w:color="auto" w:fill="D9D9D9"/>
          </w:tcPr>
          <w:p w14:paraId="0DD7BFA8"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使用岗位编号</w:t>
            </w:r>
          </w:p>
        </w:tc>
        <w:tc>
          <w:tcPr>
            <w:tcW w:w="993" w:type="dxa"/>
            <w:tcBorders>
              <w:left w:val="single" w:sz="4" w:space="0" w:color="auto"/>
              <w:right w:val="single" w:sz="4" w:space="0" w:color="auto"/>
            </w:tcBorders>
            <w:shd w:val="clear" w:color="auto" w:fill="D9D9D9"/>
          </w:tcPr>
          <w:p w14:paraId="28E035B9"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依赖业务活动编号</w:t>
            </w:r>
          </w:p>
        </w:tc>
        <w:tc>
          <w:tcPr>
            <w:tcW w:w="3118" w:type="dxa"/>
            <w:tcBorders>
              <w:left w:val="single" w:sz="4" w:space="0" w:color="auto"/>
            </w:tcBorders>
            <w:shd w:val="clear" w:color="auto" w:fill="D9D9D9"/>
          </w:tcPr>
          <w:p w14:paraId="3C79BBB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25226C10"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56FB6807" w14:textId="77777777">
        <w:trPr>
          <w:trHeight w:val="910"/>
        </w:trPr>
        <w:tc>
          <w:tcPr>
            <w:tcW w:w="873" w:type="dxa"/>
          </w:tcPr>
          <w:p w14:paraId="5839EDE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BA01</w:t>
            </w:r>
          </w:p>
        </w:tc>
        <w:tc>
          <w:tcPr>
            <w:tcW w:w="936" w:type="dxa"/>
          </w:tcPr>
          <w:p w14:paraId="4169D59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电动机能效诊断</w:t>
            </w:r>
          </w:p>
        </w:tc>
        <w:tc>
          <w:tcPr>
            <w:tcW w:w="1701" w:type="dxa"/>
          </w:tcPr>
          <w:p w14:paraId="14332386"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0001、0101、0102、0103、0104、0105、0106、0201、0202、0203、0204、0205、0206、0301、0302</w:t>
            </w:r>
          </w:p>
        </w:tc>
        <w:tc>
          <w:tcPr>
            <w:tcW w:w="993" w:type="dxa"/>
            <w:tcBorders>
              <w:left w:val="single" w:sz="4" w:space="0" w:color="auto"/>
              <w:right w:val="single" w:sz="4" w:space="0" w:color="auto"/>
            </w:tcBorders>
          </w:tcPr>
          <w:p w14:paraId="08E68B39" w14:textId="77777777" w:rsidR="0049651F" w:rsidRDefault="0049651F">
            <w:pPr>
              <w:pStyle w:val="Default"/>
              <w:jc w:val="both"/>
              <w:rPr>
                <w:rFonts w:ascii="宋体" w:eastAsia="宋体" w:hAnsi="宋体"/>
                <w:color w:val="000000" w:themeColor="text1"/>
                <w:sz w:val="18"/>
              </w:rPr>
            </w:pPr>
          </w:p>
        </w:tc>
        <w:tc>
          <w:tcPr>
            <w:tcW w:w="3118" w:type="dxa"/>
            <w:tcBorders>
              <w:left w:val="single" w:sz="4" w:space="0" w:color="auto"/>
            </w:tcBorders>
          </w:tcPr>
          <w:p w14:paraId="0F77BE63" w14:textId="77777777" w:rsidR="0049651F" w:rsidRDefault="0059637E">
            <w:pPr>
              <w:pStyle w:val="afff8"/>
              <w:spacing w:before="0" w:beforeAutospacing="0" w:after="0" w:afterAutospacing="0" w:line="360" w:lineRule="auto"/>
              <w:jc w:val="both"/>
              <w:rPr>
                <w:rFonts w:cs="Times New Roman"/>
                <w:color w:val="000000" w:themeColor="text1"/>
                <w:sz w:val="18"/>
              </w:rPr>
            </w:pPr>
            <w:r>
              <w:rPr>
                <w:rFonts w:cs="Times New Roman" w:hint="eastAsia"/>
                <w:color w:val="000000" w:themeColor="text1"/>
                <w:sz w:val="18"/>
              </w:rPr>
              <w:t>按照</w:t>
            </w:r>
            <w:r>
              <w:rPr>
                <w:rFonts w:hint="eastAsia"/>
                <w:color w:val="000000" w:themeColor="text1"/>
                <w:sz w:val="18"/>
              </w:rPr>
              <w:t>电动机</w:t>
            </w:r>
            <w:r>
              <w:rPr>
                <w:rFonts w:cs="Times New Roman" w:hint="eastAsia"/>
                <w:color w:val="000000" w:themeColor="text1"/>
                <w:sz w:val="18"/>
              </w:rPr>
              <w:t>系统能效评价的方法和综合能效等级划分原则对</w:t>
            </w:r>
            <w:r>
              <w:rPr>
                <w:rFonts w:hint="eastAsia"/>
                <w:color w:val="000000" w:themeColor="text1"/>
                <w:sz w:val="18"/>
              </w:rPr>
              <w:t>电动机</w:t>
            </w:r>
            <w:r>
              <w:rPr>
                <w:rFonts w:cs="Times New Roman" w:hint="eastAsia"/>
                <w:color w:val="000000" w:themeColor="text1"/>
                <w:sz w:val="18"/>
              </w:rPr>
              <w:t>进行能效诊断。</w:t>
            </w:r>
          </w:p>
        </w:tc>
        <w:tc>
          <w:tcPr>
            <w:tcW w:w="1276" w:type="dxa"/>
            <w:tcBorders>
              <w:left w:val="single" w:sz="4" w:space="0" w:color="auto"/>
            </w:tcBorders>
          </w:tcPr>
          <w:p w14:paraId="7FCF83AC"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0B4C7498" w14:textId="77777777">
        <w:tc>
          <w:tcPr>
            <w:tcW w:w="873" w:type="dxa"/>
          </w:tcPr>
          <w:p w14:paraId="05D2A8D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BA02</w:t>
            </w:r>
          </w:p>
        </w:tc>
        <w:tc>
          <w:tcPr>
            <w:tcW w:w="936" w:type="dxa"/>
          </w:tcPr>
          <w:p w14:paraId="7DA400D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空调能效诊断</w:t>
            </w:r>
          </w:p>
        </w:tc>
        <w:tc>
          <w:tcPr>
            <w:tcW w:w="1701" w:type="dxa"/>
          </w:tcPr>
          <w:p w14:paraId="17C135EA"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0001、0101、0102、0103、0104、0105、0106、0201、0202、0203、0204、0205、0206、0301、0302</w:t>
            </w:r>
          </w:p>
        </w:tc>
        <w:tc>
          <w:tcPr>
            <w:tcW w:w="993" w:type="dxa"/>
            <w:tcBorders>
              <w:left w:val="single" w:sz="4" w:space="0" w:color="auto"/>
              <w:right w:val="single" w:sz="4" w:space="0" w:color="auto"/>
            </w:tcBorders>
          </w:tcPr>
          <w:p w14:paraId="6A3E0495" w14:textId="77777777" w:rsidR="0049651F" w:rsidRDefault="0049651F">
            <w:pPr>
              <w:pStyle w:val="Default"/>
              <w:jc w:val="both"/>
              <w:rPr>
                <w:rFonts w:ascii="宋体" w:eastAsia="宋体" w:hAnsi="宋体"/>
                <w:color w:val="000000" w:themeColor="text1"/>
                <w:sz w:val="18"/>
              </w:rPr>
            </w:pPr>
          </w:p>
        </w:tc>
        <w:tc>
          <w:tcPr>
            <w:tcW w:w="3118" w:type="dxa"/>
            <w:tcBorders>
              <w:left w:val="single" w:sz="4" w:space="0" w:color="auto"/>
            </w:tcBorders>
          </w:tcPr>
          <w:p w14:paraId="6842B945" w14:textId="77777777" w:rsidR="0049651F" w:rsidRDefault="0059637E">
            <w:pPr>
              <w:pStyle w:val="afff8"/>
              <w:spacing w:before="0" w:beforeAutospacing="0" w:after="0" w:afterAutospacing="0" w:line="360" w:lineRule="auto"/>
              <w:jc w:val="both"/>
              <w:rPr>
                <w:rFonts w:cs="Times New Roman"/>
                <w:color w:val="000000" w:themeColor="text1"/>
                <w:sz w:val="18"/>
              </w:rPr>
            </w:pPr>
            <w:r>
              <w:rPr>
                <w:rFonts w:cs="Times New Roman" w:hint="eastAsia"/>
                <w:color w:val="000000" w:themeColor="text1"/>
                <w:sz w:val="18"/>
              </w:rPr>
              <w:t>针对建筑内的空调设备进行能效水平和耗电模式的分析，从而发现节能改进的潜力。</w:t>
            </w:r>
          </w:p>
        </w:tc>
        <w:tc>
          <w:tcPr>
            <w:tcW w:w="1276" w:type="dxa"/>
            <w:tcBorders>
              <w:left w:val="single" w:sz="4" w:space="0" w:color="auto"/>
            </w:tcBorders>
          </w:tcPr>
          <w:p w14:paraId="62CA708B"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5E80129F" w14:textId="77777777">
        <w:tc>
          <w:tcPr>
            <w:tcW w:w="873" w:type="dxa"/>
          </w:tcPr>
          <w:p w14:paraId="0F21948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BA03</w:t>
            </w:r>
          </w:p>
        </w:tc>
        <w:tc>
          <w:tcPr>
            <w:tcW w:w="936" w:type="dxa"/>
          </w:tcPr>
          <w:p w14:paraId="164AF5ED"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节能建议</w:t>
            </w:r>
          </w:p>
        </w:tc>
        <w:tc>
          <w:tcPr>
            <w:tcW w:w="1701" w:type="dxa"/>
          </w:tcPr>
          <w:p w14:paraId="54C94F80"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0001、0101、0102、0103、0104、0105、0106、0201、0202、0203、0204、0205、0206、0301、0302</w:t>
            </w:r>
          </w:p>
        </w:tc>
        <w:tc>
          <w:tcPr>
            <w:tcW w:w="993" w:type="dxa"/>
            <w:tcBorders>
              <w:left w:val="single" w:sz="4" w:space="0" w:color="auto"/>
              <w:right w:val="single" w:sz="4" w:space="0" w:color="auto"/>
            </w:tcBorders>
          </w:tcPr>
          <w:p w14:paraId="49FBC980" w14:textId="77777777" w:rsidR="0049651F" w:rsidRDefault="0049651F">
            <w:pPr>
              <w:pStyle w:val="Default"/>
              <w:jc w:val="both"/>
              <w:rPr>
                <w:rFonts w:ascii="宋体" w:eastAsia="宋体" w:hAnsi="宋体"/>
                <w:color w:val="000000" w:themeColor="text1"/>
                <w:sz w:val="18"/>
              </w:rPr>
            </w:pPr>
          </w:p>
        </w:tc>
        <w:tc>
          <w:tcPr>
            <w:tcW w:w="3118" w:type="dxa"/>
            <w:tcBorders>
              <w:left w:val="single" w:sz="4" w:space="0" w:color="auto"/>
            </w:tcBorders>
          </w:tcPr>
          <w:p w14:paraId="5B6E11D5" w14:textId="77777777" w:rsidR="0049651F" w:rsidRDefault="0059637E">
            <w:pPr>
              <w:pStyle w:val="afff8"/>
              <w:spacing w:before="0" w:beforeAutospacing="0" w:after="0" w:afterAutospacing="0" w:line="360" w:lineRule="auto"/>
              <w:jc w:val="both"/>
              <w:rPr>
                <w:rFonts w:cs="Times New Roman"/>
                <w:color w:val="000000" w:themeColor="text1"/>
                <w:sz w:val="18"/>
              </w:rPr>
            </w:pPr>
            <w:r>
              <w:rPr>
                <w:rFonts w:cs="Times New Roman" w:hint="eastAsia"/>
                <w:color w:val="000000" w:themeColor="text1"/>
                <w:sz w:val="18"/>
              </w:rPr>
              <w:t>对不同设备能源利用效率进行评价，并根据综合能效进行打分，并提出节能建议。</w:t>
            </w:r>
          </w:p>
        </w:tc>
        <w:tc>
          <w:tcPr>
            <w:tcW w:w="1276" w:type="dxa"/>
            <w:tcBorders>
              <w:left w:val="single" w:sz="4" w:space="0" w:color="auto"/>
            </w:tcBorders>
          </w:tcPr>
          <w:p w14:paraId="28AF0C85" w14:textId="77777777" w:rsidR="0049651F" w:rsidRDefault="0059637E">
            <w:pPr>
              <w:rPr>
                <w:color w:val="000000" w:themeColor="text1"/>
              </w:rPr>
            </w:pPr>
            <w:r>
              <w:rPr>
                <w:rFonts w:hint="eastAsia"/>
                <w:color w:val="000000" w:themeColor="text1"/>
                <w:kern w:val="21"/>
                <w:position w:val="12"/>
                <w:sz w:val="18"/>
                <w:szCs w:val="20"/>
              </w:rPr>
              <w:t>无</w:t>
            </w:r>
          </w:p>
        </w:tc>
      </w:tr>
    </w:tbl>
    <w:p w14:paraId="72574276" w14:textId="77777777" w:rsidR="0049651F" w:rsidRDefault="0059637E">
      <w:pPr>
        <w:pStyle w:val="4"/>
        <w:numPr>
          <w:ilvl w:val="0"/>
          <w:numId w:val="41"/>
        </w:numPr>
        <w:ind w:left="0" w:firstLine="420"/>
        <w:jc w:val="left"/>
        <w:rPr>
          <w:color w:val="000000" w:themeColor="text1"/>
          <w:sz w:val="21"/>
        </w:rPr>
      </w:pPr>
      <w:r>
        <w:rPr>
          <w:rFonts w:hint="eastAsia"/>
          <w:color w:val="000000" w:themeColor="text1"/>
          <w:sz w:val="21"/>
        </w:rPr>
        <w:t>业务活动分项说明</w:t>
      </w:r>
    </w:p>
    <w:p w14:paraId="189DADDE" w14:textId="77777777" w:rsidR="0049651F" w:rsidRDefault="0049651F">
      <w:pPr>
        <w:rPr>
          <w:color w:val="000000" w:themeColor="text1"/>
        </w:rPr>
      </w:pPr>
    </w:p>
    <w:p w14:paraId="7423E102" w14:textId="77777777" w:rsidR="0049651F" w:rsidRDefault="0059637E">
      <w:pPr>
        <w:pStyle w:val="5"/>
        <w:numPr>
          <w:ilvl w:val="4"/>
          <w:numId w:val="42"/>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&lt;电动机能效诊断&gt;业务步骤清单</w:t>
      </w:r>
    </w:p>
    <w:p w14:paraId="1F7BEEE2" w14:textId="77777777" w:rsidR="0049651F" w:rsidRDefault="0059637E">
      <w:pPr>
        <w:pStyle w:val="aff7"/>
        <w:keepNext/>
        <w:jc w:val="center"/>
        <w:rPr>
          <w:color w:val="000000" w:themeColor="text1"/>
        </w:rPr>
      </w:pPr>
      <w:bookmarkStart w:id="229" w:name="_Toc467673214"/>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19</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&lt;电动机能效诊断&gt;业务步骤清单</w:t>
      </w:r>
      <w:bookmarkEnd w:id="229"/>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374"/>
        <w:gridCol w:w="3653"/>
        <w:gridCol w:w="1134"/>
      </w:tblGrid>
      <w:tr w:rsidR="0049651F" w14:paraId="7580A59B" w14:textId="77777777">
        <w:tc>
          <w:tcPr>
            <w:tcW w:w="770" w:type="dxa"/>
            <w:shd w:val="clear" w:color="auto" w:fill="D9D9D9"/>
          </w:tcPr>
          <w:p w14:paraId="70880FF7"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72" w:type="dxa"/>
            <w:shd w:val="clear" w:color="auto" w:fill="D9D9D9"/>
          </w:tcPr>
          <w:p w14:paraId="2ED97BF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687517FB"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374" w:type="dxa"/>
            <w:tcBorders>
              <w:left w:val="single" w:sz="4" w:space="0" w:color="auto"/>
              <w:right w:val="single" w:sz="4" w:space="0" w:color="auto"/>
            </w:tcBorders>
            <w:shd w:val="clear" w:color="auto" w:fill="D9D9D9"/>
          </w:tcPr>
          <w:p w14:paraId="6F25D7F0"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653" w:type="dxa"/>
            <w:tcBorders>
              <w:left w:val="single" w:sz="4" w:space="0" w:color="auto"/>
            </w:tcBorders>
            <w:shd w:val="clear" w:color="auto" w:fill="D9D9D9"/>
          </w:tcPr>
          <w:p w14:paraId="19DA17A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5EC98F0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50ADC190" w14:textId="77777777">
        <w:tc>
          <w:tcPr>
            <w:tcW w:w="770" w:type="dxa"/>
          </w:tcPr>
          <w:p w14:paraId="635E0FA3"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BS0101</w:t>
            </w:r>
          </w:p>
        </w:tc>
        <w:tc>
          <w:tcPr>
            <w:tcW w:w="972" w:type="dxa"/>
          </w:tcPr>
          <w:p w14:paraId="2A8AC273"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经济运行判定</w:t>
            </w:r>
          </w:p>
        </w:tc>
        <w:tc>
          <w:tcPr>
            <w:tcW w:w="1277" w:type="dxa"/>
            <w:tcBorders>
              <w:left w:val="single" w:sz="4" w:space="0" w:color="auto"/>
              <w:right w:val="single" w:sz="4" w:space="0" w:color="auto"/>
            </w:tcBorders>
          </w:tcPr>
          <w:p w14:paraId="28526E46" w14:textId="77777777" w:rsidR="0049651F" w:rsidRDefault="0059637E">
            <w:pPr>
              <w:rPr>
                <w:color w:val="000000" w:themeColor="text1"/>
              </w:rPr>
            </w:pPr>
            <w:r>
              <w:rPr>
                <w:rFonts w:ascii="宋体" w:hAnsi="宋体"/>
                <w:color w:val="000000" w:themeColor="text1"/>
                <w:sz w:val="18"/>
                <w:szCs w:val="18"/>
              </w:rPr>
              <w:t>BI03-1-B01</w:t>
            </w:r>
          </w:p>
        </w:tc>
        <w:tc>
          <w:tcPr>
            <w:tcW w:w="1374" w:type="dxa"/>
            <w:tcBorders>
              <w:left w:val="single" w:sz="4" w:space="0" w:color="auto"/>
              <w:right w:val="single" w:sz="4" w:space="0" w:color="auto"/>
            </w:tcBorders>
          </w:tcPr>
          <w:p w14:paraId="7D5D4B9E" w14:textId="77777777" w:rsidR="0049651F" w:rsidRDefault="0059637E">
            <w:pPr>
              <w:rPr>
                <w:color w:val="000000" w:themeColor="text1"/>
              </w:rPr>
            </w:pPr>
            <w:r>
              <w:rPr>
                <w:rFonts w:ascii="宋体" w:hAnsi="宋体"/>
                <w:color w:val="000000" w:themeColor="text1"/>
                <w:sz w:val="18"/>
                <w:szCs w:val="18"/>
              </w:rPr>
              <w:t>BI03-1-C01</w:t>
            </w:r>
          </w:p>
        </w:tc>
        <w:tc>
          <w:tcPr>
            <w:tcW w:w="3653" w:type="dxa"/>
            <w:tcBorders>
              <w:left w:val="single" w:sz="4" w:space="0" w:color="auto"/>
            </w:tcBorders>
            <w:vAlign w:val="center"/>
          </w:tcPr>
          <w:p w14:paraId="7F2AE494"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在一定时间段内，根据企业电动机用电情况，基于电动机经济性指标计算公式，计算并评价其运行的经济性。</w:t>
            </w:r>
          </w:p>
        </w:tc>
        <w:tc>
          <w:tcPr>
            <w:tcW w:w="1134" w:type="dxa"/>
            <w:tcBorders>
              <w:left w:val="single" w:sz="4" w:space="0" w:color="auto"/>
            </w:tcBorders>
          </w:tcPr>
          <w:p w14:paraId="2B900F75"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78DE81EC" w14:textId="77777777">
        <w:tc>
          <w:tcPr>
            <w:tcW w:w="770" w:type="dxa"/>
          </w:tcPr>
          <w:p w14:paraId="34E784C9"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BS0102</w:t>
            </w:r>
          </w:p>
        </w:tc>
        <w:tc>
          <w:tcPr>
            <w:tcW w:w="972" w:type="dxa"/>
          </w:tcPr>
          <w:p w14:paraId="30DDD3D5"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峰谷用电诊断</w:t>
            </w:r>
          </w:p>
        </w:tc>
        <w:tc>
          <w:tcPr>
            <w:tcW w:w="1277" w:type="dxa"/>
            <w:tcBorders>
              <w:left w:val="single" w:sz="4" w:space="0" w:color="auto"/>
              <w:right w:val="single" w:sz="4" w:space="0" w:color="auto"/>
            </w:tcBorders>
          </w:tcPr>
          <w:p w14:paraId="491470CA" w14:textId="77777777" w:rsidR="0049651F" w:rsidRDefault="0059637E">
            <w:pPr>
              <w:rPr>
                <w:color w:val="000000" w:themeColor="text1"/>
              </w:rPr>
            </w:pPr>
            <w:r>
              <w:rPr>
                <w:rFonts w:ascii="宋体" w:hAnsi="宋体"/>
                <w:color w:val="000000" w:themeColor="text1"/>
                <w:sz w:val="18"/>
                <w:szCs w:val="18"/>
              </w:rPr>
              <w:t>BI03-1-B01</w:t>
            </w:r>
          </w:p>
        </w:tc>
        <w:tc>
          <w:tcPr>
            <w:tcW w:w="1374" w:type="dxa"/>
            <w:tcBorders>
              <w:left w:val="single" w:sz="4" w:space="0" w:color="auto"/>
              <w:right w:val="single" w:sz="4" w:space="0" w:color="auto"/>
            </w:tcBorders>
          </w:tcPr>
          <w:p w14:paraId="3037CA21" w14:textId="77777777" w:rsidR="0049651F" w:rsidRDefault="0059637E">
            <w:pPr>
              <w:rPr>
                <w:color w:val="000000" w:themeColor="text1"/>
              </w:rPr>
            </w:pPr>
            <w:r>
              <w:rPr>
                <w:rFonts w:ascii="宋体" w:hAnsi="宋体"/>
                <w:color w:val="000000" w:themeColor="text1"/>
                <w:sz w:val="18"/>
                <w:szCs w:val="18"/>
              </w:rPr>
              <w:t>BI03-1-C02</w:t>
            </w:r>
          </w:p>
        </w:tc>
        <w:tc>
          <w:tcPr>
            <w:tcW w:w="3653" w:type="dxa"/>
            <w:tcBorders>
              <w:left w:val="single" w:sz="4" w:space="0" w:color="auto"/>
            </w:tcBorders>
            <w:vAlign w:val="center"/>
          </w:tcPr>
          <w:p w14:paraId="6752182C"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在一定时间段内，将电动机的用电情况以峰谷时段进行统计，形成对比曲线，分析电动机运行的时间与峰谷时段的关系，并给出诊断结论。</w:t>
            </w:r>
            <w:r>
              <w:rPr>
                <w:rFonts w:ascii="宋体" w:eastAsia="宋体" w:hAnsi="宋体"/>
                <w:color w:val="000000" w:themeColor="text1"/>
                <w:sz w:val="18"/>
              </w:rPr>
              <w:t xml:space="preserve"> </w:t>
            </w:r>
          </w:p>
        </w:tc>
        <w:tc>
          <w:tcPr>
            <w:tcW w:w="1134" w:type="dxa"/>
            <w:tcBorders>
              <w:left w:val="single" w:sz="4" w:space="0" w:color="auto"/>
            </w:tcBorders>
          </w:tcPr>
          <w:p w14:paraId="53763510"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44D502B4" w14:textId="77777777">
        <w:tc>
          <w:tcPr>
            <w:tcW w:w="770" w:type="dxa"/>
          </w:tcPr>
          <w:p w14:paraId="0B2B3625"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BS0103</w:t>
            </w:r>
          </w:p>
        </w:tc>
        <w:tc>
          <w:tcPr>
            <w:tcW w:w="972" w:type="dxa"/>
          </w:tcPr>
          <w:p w14:paraId="13C8E337"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运行优化建议</w:t>
            </w:r>
          </w:p>
        </w:tc>
        <w:tc>
          <w:tcPr>
            <w:tcW w:w="1277" w:type="dxa"/>
            <w:tcBorders>
              <w:left w:val="single" w:sz="4" w:space="0" w:color="auto"/>
              <w:right w:val="single" w:sz="4" w:space="0" w:color="auto"/>
            </w:tcBorders>
          </w:tcPr>
          <w:p w14:paraId="1CC16A2F" w14:textId="77777777" w:rsidR="0049651F" w:rsidRDefault="0059637E">
            <w:pPr>
              <w:rPr>
                <w:color w:val="000000" w:themeColor="text1"/>
              </w:rPr>
            </w:pPr>
            <w:r>
              <w:rPr>
                <w:rFonts w:ascii="宋体" w:hAnsi="宋体"/>
                <w:color w:val="000000" w:themeColor="text1"/>
                <w:sz w:val="18"/>
                <w:szCs w:val="18"/>
              </w:rPr>
              <w:t>BI03-1-B01</w:t>
            </w:r>
          </w:p>
        </w:tc>
        <w:tc>
          <w:tcPr>
            <w:tcW w:w="1374" w:type="dxa"/>
            <w:tcBorders>
              <w:left w:val="single" w:sz="4" w:space="0" w:color="auto"/>
              <w:right w:val="single" w:sz="4" w:space="0" w:color="auto"/>
            </w:tcBorders>
          </w:tcPr>
          <w:p w14:paraId="43133F34" w14:textId="77777777" w:rsidR="0049651F" w:rsidRDefault="0059637E">
            <w:pPr>
              <w:rPr>
                <w:color w:val="000000" w:themeColor="text1"/>
              </w:rPr>
            </w:pPr>
            <w:r>
              <w:rPr>
                <w:rFonts w:ascii="宋体" w:hAnsi="宋体"/>
                <w:color w:val="000000" w:themeColor="text1"/>
                <w:sz w:val="18"/>
                <w:szCs w:val="18"/>
              </w:rPr>
              <w:t>BI03-1-C03</w:t>
            </w:r>
          </w:p>
        </w:tc>
        <w:tc>
          <w:tcPr>
            <w:tcW w:w="3653" w:type="dxa"/>
            <w:tcBorders>
              <w:left w:val="single" w:sz="4" w:space="0" w:color="auto"/>
            </w:tcBorders>
            <w:vAlign w:val="center"/>
          </w:tcPr>
          <w:p w14:paraId="546C753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根据电动机运行经济性和峰谷用电情况，给出该企业的电动机运行的优化建议。</w:t>
            </w:r>
            <w:r>
              <w:rPr>
                <w:rFonts w:ascii="宋体" w:eastAsia="宋体" w:hAnsi="宋体"/>
                <w:color w:val="000000" w:themeColor="text1"/>
                <w:sz w:val="18"/>
              </w:rPr>
              <w:t xml:space="preserve"> </w:t>
            </w:r>
          </w:p>
        </w:tc>
        <w:tc>
          <w:tcPr>
            <w:tcW w:w="1134" w:type="dxa"/>
            <w:tcBorders>
              <w:left w:val="single" w:sz="4" w:space="0" w:color="auto"/>
            </w:tcBorders>
          </w:tcPr>
          <w:p w14:paraId="5FD9E28C" w14:textId="77777777" w:rsidR="0049651F" w:rsidRDefault="0059637E">
            <w:pPr>
              <w:rPr>
                <w:color w:val="000000" w:themeColor="text1"/>
              </w:rPr>
            </w:pPr>
            <w:r>
              <w:rPr>
                <w:rFonts w:hint="eastAsia"/>
                <w:color w:val="000000" w:themeColor="text1"/>
                <w:kern w:val="21"/>
                <w:position w:val="12"/>
                <w:sz w:val="18"/>
                <w:szCs w:val="20"/>
              </w:rPr>
              <w:t>无</w:t>
            </w:r>
          </w:p>
        </w:tc>
      </w:tr>
    </w:tbl>
    <w:p w14:paraId="3AD5982B" w14:textId="77777777" w:rsidR="0049651F" w:rsidRDefault="0049651F">
      <w:pPr>
        <w:rPr>
          <w:color w:val="000000" w:themeColor="text1"/>
        </w:rPr>
      </w:pPr>
    </w:p>
    <w:p w14:paraId="2F3B8F3A" w14:textId="77777777" w:rsidR="0049651F" w:rsidRDefault="0059637E">
      <w:pPr>
        <w:rPr>
          <w:color w:val="000000" w:themeColor="text1"/>
        </w:rPr>
      </w:pPr>
      <w:r>
        <w:rPr>
          <w:rFonts w:hint="eastAsia"/>
          <w:color w:val="000000" w:themeColor="text1"/>
        </w:rPr>
        <w:t>备注：</w:t>
      </w:r>
    </w:p>
    <w:p w14:paraId="1AF2633D" w14:textId="77777777" w:rsidR="0049651F" w:rsidRDefault="0059637E">
      <w:pPr>
        <w:pStyle w:val="14"/>
        <w:numPr>
          <w:ilvl w:val="3"/>
          <w:numId w:val="43"/>
        </w:numPr>
        <w:ind w:firstLineChars="0"/>
        <w:rPr>
          <w:color w:val="000000" w:themeColor="text1"/>
          <w:kern w:val="21"/>
          <w:position w:val="12"/>
          <w:sz w:val="18"/>
          <w:szCs w:val="20"/>
        </w:rPr>
      </w:pPr>
      <w:r>
        <w:rPr>
          <w:rFonts w:hint="eastAsia"/>
          <w:color w:val="000000" w:themeColor="text1"/>
          <w:kern w:val="21"/>
          <w:position w:val="12"/>
          <w:sz w:val="18"/>
          <w:szCs w:val="20"/>
        </w:rPr>
        <w:t>时间范围：日、周、月、季度、半年、年、</w:t>
      </w:r>
      <w:r>
        <w:rPr>
          <w:rFonts w:hint="eastAsia"/>
          <w:color w:val="000000" w:themeColor="text1"/>
          <w:kern w:val="21"/>
          <w:position w:val="12"/>
          <w:sz w:val="18"/>
          <w:szCs w:val="20"/>
        </w:rPr>
        <w:t>3</w:t>
      </w:r>
      <w:r>
        <w:rPr>
          <w:rFonts w:hint="eastAsia"/>
          <w:color w:val="000000" w:themeColor="text1"/>
          <w:kern w:val="21"/>
          <w:position w:val="12"/>
          <w:sz w:val="18"/>
          <w:szCs w:val="20"/>
        </w:rPr>
        <w:t>年、</w:t>
      </w:r>
      <w:r>
        <w:rPr>
          <w:rFonts w:hint="eastAsia"/>
          <w:color w:val="000000" w:themeColor="text1"/>
          <w:kern w:val="21"/>
          <w:position w:val="12"/>
          <w:sz w:val="18"/>
          <w:szCs w:val="20"/>
        </w:rPr>
        <w:t>5</w:t>
      </w:r>
      <w:r>
        <w:rPr>
          <w:rFonts w:hint="eastAsia"/>
          <w:color w:val="000000" w:themeColor="text1"/>
          <w:kern w:val="21"/>
          <w:position w:val="12"/>
          <w:sz w:val="18"/>
          <w:szCs w:val="20"/>
        </w:rPr>
        <w:t>年等；</w:t>
      </w:r>
    </w:p>
    <w:p w14:paraId="5FD5D35B"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峰谷时段定义：各省（市）不同，例如：江苏规定</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高峰</w:t>
      </w:r>
      <w:r>
        <w:rPr>
          <w:rFonts w:hint="eastAsia"/>
          <w:color w:val="000000" w:themeColor="text1"/>
          <w:kern w:val="21"/>
          <w:position w:val="12"/>
          <w:sz w:val="18"/>
          <w:szCs w:val="20"/>
        </w:rPr>
        <w:t xml:space="preserve">   8</w:t>
      </w:r>
      <w:r>
        <w:rPr>
          <w:rFonts w:hint="eastAsia"/>
          <w:color w:val="000000" w:themeColor="text1"/>
          <w:kern w:val="21"/>
          <w:position w:val="12"/>
          <w:sz w:val="18"/>
          <w:szCs w:val="20"/>
        </w:rPr>
        <w:t>：</w:t>
      </w:r>
      <w:r>
        <w:rPr>
          <w:rFonts w:hint="eastAsia"/>
          <w:color w:val="000000" w:themeColor="text1"/>
          <w:kern w:val="21"/>
          <w:position w:val="12"/>
          <w:sz w:val="18"/>
          <w:szCs w:val="20"/>
        </w:rPr>
        <w:t>00-12</w:t>
      </w:r>
      <w:r>
        <w:rPr>
          <w:rFonts w:hint="eastAsia"/>
          <w:color w:val="000000" w:themeColor="text1"/>
          <w:kern w:val="21"/>
          <w:position w:val="12"/>
          <w:sz w:val="18"/>
          <w:szCs w:val="20"/>
        </w:rPr>
        <w:t>：</w:t>
      </w:r>
      <w:r>
        <w:rPr>
          <w:rFonts w:hint="eastAsia"/>
          <w:color w:val="000000" w:themeColor="text1"/>
          <w:kern w:val="21"/>
          <w:position w:val="12"/>
          <w:sz w:val="18"/>
          <w:szCs w:val="20"/>
        </w:rPr>
        <w:t>00 17</w:t>
      </w:r>
      <w:r>
        <w:rPr>
          <w:rFonts w:hint="eastAsia"/>
          <w:color w:val="000000" w:themeColor="text1"/>
          <w:kern w:val="21"/>
          <w:position w:val="12"/>
          <w:sz w:val="18"/>
          <w:szCs w:val="20"/>
        </w:rPr>
        <w:t>：</w:t>
      </w:r>
      <w:r>
        <w:rPr>
          <w:rFonts w:hint="eastAsia"/>
          <w:color w:val="000000" w:themeColor="text1"/>
          <w:kern w:val="21"/>
          <w:position w:val="12"/>
          <w:sz w:val="18"/>
          <w:szCs w:val="20"/>
        </w:rPr>
        <w:t>00-21</w:t>
      </w:r>
      <w:r>
        <w:rPr>
          <w:rFonts w:hint="eastAsia"/>
          <w:color w:val="000000" w:themeColor="text1"/>
          <w:kern w:val="21"/>
          <w:position w:val="12"/>
          <w:sz w:val="18"/>
          <w:szCs w:val="20"/>
        </w:rPr>
        <w:t>：</w:t>
      </w:r>
      <w:r>
        <w:rPr>
          <w:rFonts w:hint="eastAsia"/>
          <w:color w:val="000000" w:themeColor="text1"/>
          <w:kern w:val="21"/>
          <w:position w:val="12"/>
          <w:sz w:val="18"/>
          <w:szCs w:val="20"/>
        </w:rPr>
        <w:t xml:space="preserve">00 </w:t>
      </w:r>
      <w:r>
        <w:rPr>
          <w:rFonts w:hint="eastAsia"/>
          <w:color w:val="000000" w:themeColor="text1"/>
          <w:kern w:val="21"/>
          <w:position w:val="12"/>
          <w:sz w:val="18"/>
          <w:szCs w:val="20"/>
        </w:rPr>
        <w:t>平段</w:t>
      </w:r>
      <w:r>
        <w:rPr>
          <w:rFonts w:hint="eastAsia"/>
          <w:color w:val="000000" w:themeColor="text1"/>
          <w:kern w:val="21"/>
          <w:position w:val="12"/>
          <w:sz w:val="18"/>
          <w:szCs w:val="20"/>
        </w:rPr>
        <w:t xml:space="preserve"> 12</w:t>
      </w:r>
      <w:r>
        <w:rPr>
          <w:rFonts w:hint="eastAsia"/>
          <w:color w:val="000000" w:themeColor="text1"/>
          <w:kern w:val="21"/>
          <w:position w:val="12"/>
          <w:sz w:val="18"/>
          <w:szCs w:val="20"/>
        </w:rPr>
        <w:t>：</w:t>
      </w:r>
      <w:r>
        <w:rPr>
          <w:rFonts w:hint="eastAsia"/>
          <w:color w:val="000000" w:themeColor="text1"/>
          <w:kern w:val="21"/>
          <w:position w:val="12"/>
          <w:sz w:val="18"/>
          <w:szCs w:val="20"/>
        </w:rPr>
        <w:t>00-17</w:t>
      </w:r>
      <w:r>
        <w:rPr>
          <w:rFonts w:hint="eastAsia"/>
          <w:color w:val="000000" w:themeColor="text1"/>
          <w:kern w:val="21"/>
          <w:position w:val="12"/>
          <w:sz w:val="18"/>
          <w:szCs w:val="20"/>
        </w:rPr>
        <w:t>：</w:t>
      </w:r>
      <w:r>
        <w:rPr>
          <w:rFonts w:hint="eastAsia"/>
          <w:color w:val="000000" w:themeColor="text1"/>
          <w:kern w:val="21"/>
          <w:position w:val="12"/>
          <w:sz w:val="18"/>
          <w:szCs w:val="20"/>
        </w:rPr>
        <w:t>0021</w:t>
      </w:r>
      <w:r>
        <w:rPr>
          <w:rFonts w:hint="eastAsia"/>
          <w:color w:val="000000" w:themeColor="text1"/>
          <w:kern w:val="21"/>
          <w:position w:val="12"/>
          <w:sz w:val="18"/>
          <w:szCs w:val="20"/>
        </w:rPr>
        <w:t>：</w:t>
      </w:r>
      <w:r>
        <w:rPr>
          <w:rFonts w:hint="eastAsia"/>
          <w:color w:val="000000" w:themeColor="text1"/>
          <w:kern w:val="21"/>
          <w:position w:val="12"/>
          <w:sz w:val="18"/>
          <w:szCs w:val="20"/>
        </w:rPr>
        <w:t>00-24</w:t>
      </w:r>
      <w:r>
        <w:rPr>
          <w:rFonts w:hint="eastAsia"/>
          <w:color w:val="000000" w:themeColor="text1"/>
          <w:kern w:val="21"/>
          <w:position w:val="12"/>
          <w:sz w:val="18"/>
          <w:szCs w:val="20"/>
        </w:rPr>
        <w:t>：</w:t>
      </w:r>
      <w:r>
        <w:rPr>
          <w:rFonts w:hint="eastAsia"/>
          <w:color w:val="000000" w:themeColor="text1"/>
          <w:kern w:val="21"/>
          <w:position w:val="12"/>
          <w:sz w:val="18"/>
          <w:szCs w:val="20"/>
        </w:rPr>
        <w:t xml:space="preserve">00 </w:t>
      </w:r>
      <w:r>
        <w:rPr>
          <w:rFonts w:hint="eastAsia"/>
          <w:color w:val="000000" w:themeColor="text1"/>
          <w:kern w:val="21"/>
          <w:position w:val="12"/>
          <w:sz w:val="18"/>
          <w:szCs w:val="20"/>
        </w:rPr>
        <w:t>低谷</w:t>
      </w:r>
      <w:r>
        <w:rPr>
          <w:rFonts w:hint="eastAsia"/>
          <w:color w:val="000000" w:themeColor="text1"/>
          <w:kern w:val="21"/>
          <w:position w:val="12"/>
          <w:sz w:val="18"/>
          <w:szCs w:val="20"/>
        </w:rPr>
        <w:t xml:space="preserve">  0</w:t>
      </w:r>
      <w:r>
        <w:rPr>
          <w:rFonts w:hint="eastAsia"/>
          <w:color w:val="000000" w:themeColor="text1"/>
          <w:kern w:val="21"/>
          <w:position w:val="12"/>
          <w:sz w:val="18"/>
          <w:szCs w:val="20"/>
        </w:rPr>
        <w:t>：</w:t>
      </w:r>
      <w:r>
        <w:rPr>
          <w:rFonts w:hint="eastAsia"/>
          <w:color w:val="000000" w:themeColor="text1"/>
          <w:kern w:val="21"/>
          <w:position w:val="12"/>
          <w:sz w:val="18"/>
          <w:szCs w:val="20"/>
        </w:rPr>
        <w:t>00-8</w:t>
      </w:r>
      <w:r>
        <w:rPr>
          <w:rFonts w:hint="eastAsia"/>
          <w:color w:val="000000" w:themeColor="text1"/>
          <w:kern w:val="21"/>
          <w:position w:val="12"/>
          <w:sz w:val="18"/>
          <w:szCs w:val="20"/>
        </w:rPr>
        <w:t>：</w:t>
      </w:r>
      <w:r>
        <w:rPr>
          <w:rFonts w:hint="eastAsia"/>
          <w:color w:val="000000" w:themeColor="text1"/>
          <w:kern w:val="21"/>
          <w:position w:val="12"/>
          <w:sz w:val="18"/>
          <w:szCs w:val="20"/>
        </w:rPr>
        <w:t>00</w:t>
      </w:r>
      <w:r>
        <w:rPr>
          <w:rFonts w:hint="eastAsia"/>
          <w:color w:val="000000" w:themeColor="text1"/>
          <w:kern w:val="21"/>
          <w:position w:val="12"/>
          <w:sz w:val="18"/>
          <w:szCs w:val="20"/>
        </w:rPr>
        <w:t>；上海</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单一制：峰时段（</w:t>
      </w:r>
      <w:r>
        <w:rPr>
          <w:rFonts w:hint="eastAsia"/>
          <w:color w:val="000000" w:themeColor="text1"/>
          <w:kern w:val="21"/>
          <w:position w:val="12"/>
          <w:sz w:val="18"/>
          <w:szCs w:val="20"/>
        </w:rPr>
        <w:t>6-22</w:t>
      </w:r>
      <w:r>
        <w:rPr>
          <w:rFonts w:hint="eastAsia"/>
          <w:color w:val="000000" w:themeColor="text1"/>
          <w:kern w:val="21"/>
          <w:position w:val="12"/>
          <w:sz w:val="18"/>
          <w:szCs w:val="20"/>
        </w:rPr>
        <w:t>时），谷时段（</w:t>
      </w:r>
      <w:r>
        <w:rPr>
          <w:rFonts w:hint="eastAsia"/>
          <w:color w:val="000000" w:themeColor="text1"/>
          <w:kern w:val="21"/>
          <w:position w:val="12"/>
          <w:sz w:val="18"/>
          <w:szCs w:val="20"/>
        </w:rPr>
        <w:t>22</w:t>
      </w:r>
      <w:r>
        <w:rPr>
          <w:rFonts w:hint="eastAsia"/>
          <w:color w:val="000000" w:themeColor="text1"/>
          <w:kern w:val="21"/>
          <w:position w:val="12"/>
          <w:sz w:val="18"/>
          <w:szCs w:val="20"/>
        </w:rPr>
        <w:t>时</w:t>
      </w:r>
      <w:r>
        <w:rPr>
          <w:rFonts w:hint="eastAsia"/>
          <w:color w:val="000000" w:themeColor="text1"/>
          <w:kern w:val="21"/>
          <w:position w:val="12"/>
          <w:sz w:val="18"/>
          <w:szCs w:val="20"/>
        </w:rPr>
        <w:t>-</w:t>
      </w:r>
      <w:r>
        <w:rPr>
          <w:rFonts w:hint="eastAsia"/>
          <w:color w:val="000000" w:themeColor="text1"/>
          <w:kern w:val="21"/>
          <w:position w:val="12"/>
          <w:sz w:val="18"/>
          <w:szCs w:val="20"/>
        </w:rPr>
        <w:t>次日</w:t>
      </w:r>
      <w:r>
        <w:rPr>
          <w:rFonts w:hint="eastAsia"/>
          <w:color w:val="000000" w:themeColor="text1"/>
          <w:kern w:val="21"/>
          <w:position w:val="12"/>
          <w:sz w:val="18"/>
          <w:szCs w:val="20"/>
        </w:rPr>
        <w:t>6</w:t>
      </w:r>
      <w:r>
        <w:rPr>
          <w:rFonts w:hint="eastAsia"/>
          <w:color w:val="000000" w:themeColor="text1"/>
          <w:kern w:val="21"/>
          <w:position w:val="12"/>
          <w:sz w:val="18"/>
          <w:szCs w:val="20"/>
        </w:rPr>
        <w:t>时）</w:t>
      </w:r>
      <w:r>
        <w:rPr>
          <w:rFonts w:hint="eastAsia"/>
          <w:color w:val="000000" w:themeColor="text1"/>
          <w:kern w:val="21"/>
          <w:position w:val="12"/>
          <w:sz w:val="18"/>
          <w:szCs w:val="20"/>
        </w:rPr>
        <w:t>;</w:t>
      </w:r>
      <w:r>
        <w:rPr>
          <w:rFonts w:hint="eastAsia"/>
          <w:color w:val="000000" w:themeColor="text1"/>
          <w:kern w:val="21"/>
          <w:position w:val="12"/>
          <w:sz w:val="18"/>
          <w:szCs w:val="20"/>
        </w:rPr>
        <w:t>两部制非夏季：峰时段（</w:t>
      </w:r>
      <w:r>
        <w:rPr>
          <w:rFonts w:hint="eastAsia"/>
          <w:color w:val="000000" w:themeColor="text1"/>
          <w:kern w:val="21"/>
          <w:position w:val="12"/>
          <w:sz w:val="18"/>
          <w:szCs w:val="20"/>
        </w:rPr>
        <w:t>8-11</w:t>
      </w:r>
      <w:r>
        <w:rPr>
          <w:rFonts w:hint="eastAsia"/>
          <w:color w:val="000000" w:themeColor="text1"/>
          <w:kern w:val="21"/>
          <w:position w:val="12"/>
          <w:sz w:val="18"/>
          <w:szCs w:val="20"/>
        </w:rPr>
        <w:t>时、</w:t>
      </w:r>
      <w:r>
        <w:rPr>
          <w:rFonts w:hint="eastAsia"/>
          <w:color w:val="000000" w:themeColor="text1"/>
          <w:kern w:val="21"/>
          <w:position w:val="12"/>
          <w:sz w:val="18"/>
          <w:szCs w:val="20"/>
        </w:rPr>
        <w:t>18-21</w:t>
      </w:r>
      <w:r>
        <w:rPr>
          <w:rFonts w:hint="eastAsia"/>
          <w:color w:val="000000" w:themeColor="text1"/>
          <w:kern w:val="21"/>
          <w:position w:val="12"/>
          <w:sz w:val="18"/>
          <w:szCs w:val="20"/>
        </w:rPr>
        <w:t>时），平时段（</w:t>
      </w:r>
      <w:r>
        <w:rPr>
          <w:rFonts w:hint="eastAsia"/>
          <w:color w:val="000000" w:themeColor="text1"/>
          <w:kern w:val="21"/>
          <w:position w:val="12"/>
          <w:sz w:val="18"/>
          <w:szCs w:val="20"/>
        </w:rPr>
        <w:t>6-8</w:t>
      </w:r>
      <w:r>
        <w:rPr>
          <w:rFonts w:hint="eastAsia"/>
          <w:color w:val="000000" w:themeColor="text1"/>
          <w:kern w:val="21"/>
          <w:position w:val="12"/>
          <w:sz w:val="18"/>
          <w:szCs w:val="20"/>
        </w:rPr>
        <w:t>时、</w:t>
      </w:r>
      <w:r>
        <w:rPr>
          <w:rFonts w:hint="eastAsia"/>
          <w:color w:val="000000" w:themeColor="text1"/>
          <w:kern w:val="21"/>
          <w:position w:val="12"/>
          <w:sz w:val="18"/>
          <w:szCs w:val="20"/>
        </w:rPr>
        <w:t xml:space="preserve"> 11-18</w:t>
      </w:r>
      <w:r>
        <w:rPr>
          <w:rFonts w:hint="eastAsia"/>
          <w:color w:val="000000" w:themeColor="text1"/>
          <w:kern w:val="21"/>
          <w:position w:val="12"/>
          <w:sz w:val="18"/>
          <w:szCs w:val="20"/>
        </w:rPr>
        <w:t>时、</w:t>
      </w:r>
      <w:r>
        <w:rPr>
          <w:rFonts w:hint="eastAsia"/>
          <w:color w:val="000000" w:themeColor="text1"/>
          <w:kern w:val="21"/>
          <w:position w:val="12"/>
          <w:sz w:val="18"/>
          <w:szCs w:val="20"/>
        </w:rPr>
        <w:t>21-22</w:t>
      </w:r>
      <w:r>
        <w:rPr>
          <w:rFonts w:hint="eastAsia"/>
          <w:color w:val="000000" w:themeColor="text1"/>
          <w:kern w:val="21"/>
          <w:position w:val="12"/>
          <w:sz w:val="18"/>
          <w:szCs w:val="20"/>
        </w:rPr>
        <w:t>时），谷时段（</w:t>
      </w:r>
      <w:r>
        <w:rPr>
          <w:rFonts w:hint="eastAsia"/>
          <w:color w:val="000000" w:themeColor="text1"/>
          <w:kern w:val="21"/>
          <w:position w:val="12"/>
          <w:sz w:val="18"/>
          <w:szCs w:val="20"/>
        </w:rPr>
        <w:t>22</w:t>
      </w:r>
      <w:r>
        <w:rPr>
          <w:rFonts w:hint="eastAsia"/>
          <w:color w:val="000000" w:themeColor="text1"/>
          <w:kern w:val="21"/>
          <w:position w:val="12"/>
          <w:sz w:val="18"/>
          <w:szCs w:val="20"/>
        </w:rPr>
        <w:t>时</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次日</w:t>
      </w:r>
      <w:r>
        <w:rPr>
          <w:rFonts w:hint="eastAsia"/>
          <w:color w:val="000000" w:themeColor="text1"/>
          <w:kern w:val="21"/>
          <w:position w:val="12"/>
          <w:sz w:val="18"/>
          <w:szCs w:val="20"/>
        </w:rPr>
        <w:t>6</w:t>
      </w:r>
      <w:r>
        <w:rPr>
          <w:rFonts w:hint="eastAsia"/>
          <w:color w:val="000000" w:themeColor="text1"/>
          <w:kern w:val="21"/>
          <w:position w:val="12"/>
          <w:sz w:val="18"/>
          <w:szCs w:val="20"/>
        </w:rPr>
        <w:t>时）；两部制夏季：峰时段（</w:t>
      </w:r>
      <w:r>
        <w:rPr>
          <w:rFonts w:hint="eastAsia"/>
          <w:color w:val="000000" w:themeColor="text1"/>
          <w:kern w:val="21"/>
          <w:position w:val="12"/>
          <w:sz w:val="18"/>
          <w:szCs w:val="20"/>
        </w:rPr>
        <w:t>8-11</w:t>
      </w:r>
      <w:r>
        <w:rPr>
          <w:rFonts w:hint="eastAsia"/>
          <w:color w:val="000000" w:themeColor="text1"/>
          <w:kern w:val="21"/>
          <w:position w:val="12"/>
          <w:sz w:val="18"/>
          <w:szCs w:val="20"/>
        </w:rPr>
        <w:t>时、</w:t>
      </w:r>
      <w:r>
        <w:rPr>
          <w:rFonts w:hint="eastAsia"/>
          <w:color w:val="000000" w:themeColor="text1"/>
          <w:kern w:val="21"/>
          <w:position w:val="12"/>
          <w:sz w:val="18"/>
          <w:szCs w:val="20"/>
        </w:rPr>
        <w:t>13</w:t>
      </w:r>
      <w:r>
        <w:rPr>
          <w:rFonts w:hint="eastAsia"/>
          <w:color w:val="000000" w:themeColor="text1"/>
          <w:kern w:val="21"/>
          <w:position w:val="12"/>
          <w:sz w:val="18"/>
          <w:szCs w:val="20"/>
        </w:rPr>
        <w:t>－</w:t>
      </w:r>
      <w:r>
        <w:rPr>
          <w:rFonts w:hint="eastAsia"/>
          <w:color w:val="000000" w:themeColor="text1"/>
          <w:kern w:val="21"/>
          <w:position w:val="12"/>
          <w:sz w:val="18"/>
          <w:szCs w:val="20"/>
        </w:rPr>
        <w:t>15</w:t>
      </w:r>
      <w:r>
        <w:rPr>
          <w:rFonts w:hint="eastAsia"/>
          <w:color w:val="000000" w:themeColor="text1"/>
          <w:kern w:val="21"/>
          <w:position w:val="12"/>
          <w:sz w:val="18"/>
          <w:szCs w:val="20"/>
        </w:rPr>
        <w:t>时，</w:t>
      </w:r>
      <w:r>
        <w:rPr>
          <w:rFonts w:hint="eastAsia"/>
          <w:color w:val="000000" w:themeColor="text1"/>
          <w:kern w:val="21"/>
          <w:position w:val="12"/>
          <w:sz w:val="18"/>
          <w:szCs w:val="20"/>
        </w:rPr>
        <w:t>18-21</w:t>
      </w:r>
      <w:r>
        <w:rPr>
          <w:rFonts w:hint="eastAsia"/>
          <w:color w:val="000000" w:themeColor="text1"/>
          <w:kern w:val="21"/>
          <w:position w:val="12"/>
          <w:sz w:val="18"/>
          <w:szCs w:val="20"/>
        </w:rPr>
        <w:t>时），平时段（</w:t>
      </w:r>
      <w:r>
        <w:rPr>
          <w:rFonts w:hint="eastAsia"/>
          <w:color w:val="000000" w:themeColor="text1"/>
          <w:kern w:val="21"/>
          <w:position w:val="12"/>
          <w:sz w:val="18"/>
          <w:szCs w:val="20"/>
        </w:rPr>
        <w:t>6-8</w:t>
      </w:r>
      <w:r>
        <w:rPr>
          <w:rFonts w:hint="eastAsia"/>
          <w:color w:val="000000" w:themeColor="text1"/>
          <w:kern w:val="21"/>
          <w:position w:val="12"/>
          <w:sz w:val="18"/>
          <w:szCs w:val="20"/>
        </w:rPr>
        <w:t>时、</w:t>
      </w:r>
      <w:r>
        <w:rPr>
          <w:rFonts w:hint="eastAsia"/>
          <w:color w:val="000000" w:themeColor="text1"/>
          <w:kern w:val="21"/>
          <w:position w:val="12"/>
          <w:sz w:val="18"/>
          <w:szCs w:val="20"/>
        </w:rPr>
        <w:t>11-13</w:t>
      </w:r>
      <w:r>
        <w:rPr>
          <w:rFonts w:hint="eastAsia"/>
          <w:color w:val="000000" w:themeColor="text1"/>
          <w:kern w:val="21"/>
          <w:position w:val="12"/>
          <w:sz w:val="18"/>
          <w:szCs w:val="20"/>
        </w:rPr>
        <w:t>时、</w:t>
      </w:r>
      <w:r>
        <w:rPr>
          <w:rFonts w:hint="eastAsia"/>
          <w:color w:val="000000" w:themeColor="text1"/>
          <w:kern w:val="21"/>
          <w:position w:val="12"/>
          <w:sz w:val="18"/>
          <w:szCs w:val="20"/>
        </w:rPr>
        <w:t>15-18</w:t>
      </w:r>
      <w:r>
        <w:rPr>
          <w:rFonts w:hint="eastAsia"/>
          <w:color w:val="000000" w:themeColor="text1"/>
          <w:kern w:val="21"/>
          <w:position w:val="12"/>
          <w:sz w:val="18"/>
          <w:szCs w:val="20"/>
        </w:rPr>
        <w:t>时，</w:t>
      </w:r>
      <w:r>
        <w:rPr>
          <w:rFonts w:hint="eastAsia"/>
          <w:color w:val="000000" w:themeColor="text1"/>
          <w:kern w:val="21"/>
          <w:position w:val="12"/>
          <w:sz w:val="18"/>
          <w:szCs w:val="20"/>
        </w:rPr>
        <w:t>21</w:t>
      </w:r>
      <w:r>
        <w:rPr>
          <w:rFonts w:hint="eastAsia"/>
          <w:color w:val="000000" w:themeColor="text1"/>
          <w:kern w:val="21"/>
          <w:position w:val="12"/>
          <w:sz w:val="18"/>
          <w:szCs w:val="20"/>
        </w:rPr>
        <w:t>－</w:t>
      </w:r>
      <w:r>
        <w:rPr>
          <w:rFonts w:hint="eastAsia"/>
          <w:color w:val="000000" w:themeColor="text1"/>
          <w:kern w:val="21"/>
          <w:position w:val="12"/>
          <w:sz w:val="18"/>
          <w:szCs w:val="20"/>
        </w:rPr>
        <w:t>22</w:t>
      </w:r>
      <w:r>
        <w:rPr>
          <w:rFonts w:hint="eastAsia"/>
          <w:color w:val="000000" w:themeColor="text1"/>
          <w:kern w:val="21"/>
          <w:position w:val="12"/>
          <w:sz w:val="18"/>
          <w:szCs w:val="20"/>
        </w:rPr>
        <w:t>时），谷时段（</w:t>
      </w:r>
      <w:r>
        <w:rPr>
          <w:rFonts w:hint="eastAsia"/>
          <w:color w:val="000000" w:themeColor="text1"/>
          <w:kern w:val="21"/>
          <w:position w:val="12"/>
          <w:sz w:val="18"/>
          <w:szCs w:val="20"/>
        </w:rPr>
        <w:t>22</w:t>
      </w:r>
      <w:r>
        <w:rPr>
          <w:rFonts w:hint="eastAsia"/>
          <w:color w:val="000000" w:themeColor="text1"/>
          <w:kern w:val="21"/>
          <w:position w:val="12"/>
          <w:sz w:val="18"/>
          <w:szCs w:val="20"/>
        </w:rPr>
        <w:t>时</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次日</w:t>
      </w:r>
      <w:r>
        <w:rPr>
          <w:rFonts w:hint="eastAsia"/>
          <w:color w:val="000000" w:themeColor="text1"/>
          <w:kern w:val="21"/>
          <w:position w:val="12"/>
          <w:sz w:val="18"/>
          <w:szCs w:val="20"/>
        </w:rPr>
        <w:t>6</w:t>
      </w:r>
      <w:r>
        <w:rPr>
          <w:rFonts w:hint="eastAsia"/>
          <w:color w:val="000000" w:themeColor="text1"/>
          <w:kern w:val="21"/>
          <w:position w:val="12"/>
          <w:sz w:val="18"/>
          <w:szCs w:val="20"/>
        </w:rPr>
        <w:t>时）</w:t>
      </w:r>
      <w:r>
        <w:rPr>
          <w:color w:val="000000" w:themeColor="text1"/>
          <w:kern w:val="21"/>
          <w:position w:val="12"/>
          <w:sz w:val="18"/>
          <w:szCs w:val="20"/>
        </w:rPr>
        <w:t xml:space="preserve"> </w:t>
      </w:r>
    </w:p>
    <w:p w14:paraId="291A2CBE" w14:textId="77777777" w:rsidR="0049651F" w:rsidRDefault="0059637E">
      <w:pPr>
        <w:pStyle w:val="5"/>
        <w:numPr>
          <w:ilvl w:val="4"/>
          <w:numId w:val="42"/>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&lt;空调能效诊断&gt;业务步骤清单</w:t>
      </w:r>
    </w:p>
    <w:p w14:paraId="6C3330F7" w14:textId="77777777" w:rsidR="0049651F" w:rsidRDefault="0059637E">
      <w:pPr>
        <w:pStyle w:val="aff7"/>
        <w:keepNext/>
        <w:jc w:val="center"/>
        <w:rPr>
          <w:color w:val="000000" w:themeColor="text1"/>
        </w:rPr>
      </w:pPr>
      <w:bookmarkStart w:id="230" w:name="_Toc467673215"/>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20</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 xml:space="preserve"> &lt;</w:t>
      </w:r>
      <w:r>
        <w:rPr>
          <w:rFonts w:ascii="黑体" w:hAnsi="黑体" w:cs="Times New Roman" w:hint="eastAsia"/>
          <w:bCs/>
          <w:color w:val="000000" w:themeColor="text1"/>
          <w:sz w:val="21"/>
          <w:szCs w:val="21"/>
        </w:rPr>
        <w:t>空调能效诊断</w:t>
      </w:r>
      <w:r>
        <w:rPr>
          <w:rFonts w:hint="eastAsia"/>
          <w:color w:val="000000" w:themeColor="text1"/>
        </w:rPr>
        <w:t>&gt;</w:t>
      </w:r>
      <w:r>
        <w:rPr>
          <w:rFonts w:hint="eastAsia"/>
          <w:color w:val="000000" w:themeColor="text1"/>
        </w:rPr>
        <w:t>业务步骤清单</w:t>
      </w:r>
      <w:bookmarkEnd w:id="230"/>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277"/>
        <w:gridCol w:w="1200"/>
        <w:gridCol w:w="3827"/>
        <w:gridCol w:w="1134"/>
      </w:tblGrid>
      <w:tr w:rsidR="0049651F" w14:paraId="25C41594" w14:textId="77777777">
        <w:tc>
          <w:tcPr>
            <w:tcW w:w="770" w:type="dxa"/>
            <w:shd w:val="clear" w:color="auto" w:fill="D9D9D9"/>
          </w:tcPr>
          <w:p w14:paraId="02EA5990"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72" w:type="dxa"/>
            <w:shd w:val="clear" w:color="auto" w:fill="D9D9D9"/>
          </w:tcPr>
          <w:p w14:paraId="737A9717"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41034CE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200" w:type="dxa"/>
            <w:tcBorders>
              <w:left w:val="single" w:sz="4" w:space="0" w:color="auto"/>
              <w:right w:val="single" w:sz="4" w:space="0" w:color="auto"/>
            </w:tcBorders>
            <w:shd w:val="clear" w:color="auto" w:fill="D9D9D9"/>
          </w:tcPr>
          <w:p w14:paraId="36A970D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827" w:type="dxa"/>
            <w:tcBorders>
              <w:left w:val="single" w:sz="4" w:space="0" w:color="auto"/>
            </w:tcBorders>
            <w:shd w:val="clear" w:color="auto" w:fill="D9D9D9"/>
          </w:tcPr>
          <w:p w14:paraId="1D5BA44E"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5FBB0BE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3C48B00E" w14:textId="77777777">
        <w:tc>
          <w:tcPr>
            <w:tcW w:w="770" w:type="dxa"/>
          </w:tcPr>
          <w:p w14:paraId="6E7C89E2"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BS0101</w:t>
            </w:r>
          </w:p>
        </w:tc>
        <w:tc>
          <w:tcPr>
            <w:tcW w:w="972" w:type="dxa"/>
          </w:tcPr>
          <w:p w14:paraId="3AC28901"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COP</w:t>
            </w:r>
            <w:r>
              <w:rPr>
                <w:rFonts w:hint="eastAsia"/>
                <w:color w:val="000000" w:themeColor="text1"/>
                <w:kern w:val="21"/>
                <w:position w:val="12"/>
                <w:sz w:val="18"/>
                <w:szCs w:val="20"/>
              </w:rPr>
              <w:t>评价</w:t>
            </w:r>
          </w:p>
        </w:tc>
        <w:tc>
          <w:tcPr>
            <w:tcW w:w="1277" w:type="dxa"/>
            <w:tcBorders>
              <w:left w:val="single" w:sz="4" w:space="0" w:color="auto"/>
              <w:right w:val="single" w:sz="4" w:space="0" w:color="auto"/>
            </w:tcBorders>
          </w:tcPr>
          <w:p w14:paraId="540EC666" w14:textId="77777777" w:rsidR="0049651F" w:rsidRDefault="0059637E">
            <w:pPr>
              <w:rPr>
                <w:color w:val="000000" w:themeColor="text1"/>
              </w:rPr>
            </w:pPr>
            <w:r>
              <w:rPr>
                <w:rFonts w:ascii="宋体" w:hAnsi="宋体"/>
                <w:color w:val="000000" w:themeColor="text1"/>
                <w:sz w:val="18"/>
                <w:szCs w:val="18"/>
              </w:rPr>
              <w:t>BI03-2-B01</w:t>
            </w:r>
          </w:p>
        </w:tc>
        <w:tc>
          <w:tcPr>
            <w:tcW w:w="1200" w:type="dxa"/>
            <w:tcBorders>
              <w:left w:val="single" w:sz="4" w:space="0" w:color="auto"/>
              <w:right w:val="single" w:sz="4" w:space="0" w:color="auto"/>
            </w:tcBorders>
          </w:tcPr>
          <w:p w14:paraId="55DE2B7E" w14:textId="77777777" w:rsidR="0049651F" w:rsidRDefault="0059637E">
            <w:pPr>
              <w:rPr>
                <w:color w:val="000000" w:themeColor="text1"/>
              </w:rPr>
            </w:pPr>
            <w:r>
              <w:rPr>
                <w:rFonts w:ascii="宋体" w:hAnsi="宋体"/>
                <w:color w:val="000000" w:themeColor="text1"/>
                <w:sz w:val="18"/>
                <w:szCs w:val="18"/>
              </w:rPr>
              <w:t>BI03-2-C01</w:t>
            </w:r>
          </w:p>
        </w:tc>
        <w:tc>
          <w:tcPr>
            <w:tcW w:w="3827" w:type="dxa"/>
            <w:tcBorders>
              <w:left w:val="single" w:sz="4" w:space="0" w:color="auto"/>
            </w:tcBorders>
            <w:vAlign w:val="center"/>
          </w:tcPr>
          <w:p w14:paraId="473764F4"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在一定时间段内，根据企业空调用电情况，基于</w:t>
            </w:r>
            <w:r>
              <w:rPr>
                <w:rFonts w:ascii="宋体" w:eastAsia="宋体" w:hAnsi="宋体"/>
                <w:color w:val="000000" w:themeColor="text1"/>
                <w:sz w:val="18"/>
              </w:rPr>
              <w:t>COP</w:t>
            </w:r>
            <w:r>
              <w:rPr>
                <w:rFonts w:ascii="宋体" w:eastAsia="宋体" w:hAnsi="宋体" w:hint="eastAsia"/>
                <w:color w:val="000000" w:themeColor="text1"/>
                <w:sz w:val="18"/>
              </w:rPr>
              <w:t>计算公式，计算并评价空调</w:t>
            </w:r>
            <w:r>
              <w:rPr>
                <w:rFonts w:ascii="宋体" w:eastAsia="宋体" w:hAnsi="宋体"/>
                <w:color w:val="000000" w:themeColor="text1"/>
                <w:sz w:val="18"/>
              </w:rPr>
              <w:t>COP</w:t>
            </w:r>
            <w:r>
              <w:rPr>
                <w:rFonts w:ascii="宋体" w:eastAsia="宋体" w:hAnsi="宋体" w:hint="eastAsia"/>
                <w:color w:val="000000" w:themeColor="text1"/>
                <w:sz w:val="18"/>
              </w:rPr>
              <w:t>水平。</w:t>
            </w:r>
          </w:p>
        </w:tc>
        <w:tc>
          <w:tcPr>
            <w:tcW w:w="1134" w:type="dxa"/>
            <w:tcBorders>
              <w:left w:val="single" w:sz="4" w:space="0" w:color="auto"/>
            </w:tcBorders>
          </w:tcPr>
          <w:p w14:paraId="3328B8DC"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64346ED5" w14:textId="77777777">
        <w:tc>
          <w:tcPr>
            <w:tcW w:w="770" w:type="dxa"/>
          </w:tcPr>
          <w:p w14:paraId="4B96E4A6"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BS0102</w:t>
            </w:r>
          </w:p>
        </w:tc>
        <w:tc>
          <w:tcPr>
            <w:tcW w:w="972" w:type="dxa"/>
          </w:tcPr>
          <w:p w14:paraId="76CE8CCB"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峰谷用电诊断</w:t>
            </w:r>
          </w:p>
        </w:tc>
        <w:tc>
          <w:tcPr>
            <w:tcW w:w="1277" w:type="dxa"/>
            <w:tcBorders>
              <w:left w:val="single" w:sz="4" w:space="0" w:color="auto"/>
              <w:right w:val="single" w:sz="4" w:space="0" w:color="auto"/>
            </w:tcBorders>
          </w:tcPr>
          <w:p w14:paraId="6CFC3570" w14:textId="77777777" w:rsidR="0049651F" w:rsidRDefault="0059637E">
            <w:pPr>
              <w:rPr>
                <w:color w:val="000000" w:themeColor="text1"/>
              </w:rPr>
            </w:pPr>
            <w:r>
              <w:rPr>
                <w:rFonts w:ascii="宋体" w:hAnsi="宋体"/>
                <w:color w:val="000000" w:themeColor="text1"/>
                <w:sz w:val="18"/>
                <w:szCs w:val="18"/>
              </w:rPr>
              <w:t>BI03-2-B01</w:t>
            </w:r>
          </w:p>
        </w:tc>
        <w:tc>
          <w:tcPr>
            <w:tcW w:w="1200" w:type="dxa"/>
            <w:tcBorders>
              <w:left w:val="single" w:sz="4" w:space="0" w:color="auto"/>
              <w:right w:val="single" w:sz="4" w:space="0" w:color="auto"/>
            </w:tcBorders>
          </w:tcPr>
          <w:p w14:paraId="229B06E5" w14:textId="77777777" w:rsidR="0049651F" w:rsidRDefault="0059637E">
            <w:pPr>
              <w:rPr>
                <w:color w:val="000000" w:themeColor="text1"/>
              </w:rPr>
            </w:pPr>
            <w:r>
              <w:rPr>
                <w:rFonts w:ascii="宋体" w:hAnsi="宋体"/>
                <w:color w:val="000000" w:themeColor="text1"/>
                <w:sz w:val="18"/>
                <w:szCs w:val="18"/>
              </w:rPr>
              <w:t>BI03-2-C02</w:t>
            </w:r>
          </w:p>
        </w:tc>
        <w:tc>
          <w:tcPr>
            <w:tcW w:w="3827" w:type="dxa"/>
            <w:tcBorders>
              <w:left w:val="single" w:sz="4" w:space="0" w:color="auto"/>
            </w:tcBorders>
            <w:vAlign w:val="center"/>
          </w:tcPr>
          <w:p w14:paraId="306446C0"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在一定时间段内，将空调的用电情况以峰谷时段进行统计，形成对比曲线，分析空调运行的时间与峰谷时段的关系，并给出诊断结论。</w:t>
            </w:r>
          </w:p>
        </w:tc>
        <w:tc>
          <w:tcPr>
            <w:tcW w:w="1134" w:type="dxa"/>
            <w:tcBorders>
              <w:left w:val="single" w:sz="4" w:space="0" w:color="auto"/>
            </w:tcBorders>
          </w:tcPr>
          <w:p w14:paraId="11FAF923"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17D3A996" w14:textId="77777777">
        <w:tc>
          <w:tcPr>
            <w:tcW w:w="770" w:type="dxa"/>
          </w:tcPr>
          <w:p w14:paraId="4A8CC748"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BS0103</w:t>
            </w:r>
          </w:p>
        </w:tc>
        <w:tc>
          <w:tcPr>
            <w:tcW w:w="972" w:type="dxa"/>
          </w:tcPr>
          <w:p w14:paraId="15C5F032"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运行优化建议</w:t>
            </w:r>
          </w:p>
        </w:tc>
        <w:tc>
          <w:tcPr>
            <w:tcW w:w="1277" w:type="dxa"/>
            <w:tcBorders>
              <w:left w:val="single" w:sz="4" w:space="0" w:color="auto"/>
              <w:right w:val="single" w:sz="4" w:space="0" w:color="auto"/>
            </w:tcBorders>
          </w:tcPr>
          <w:p w14:paraId="659C7C3D" w14:textId="77777777" w:rsidR="0049651F" w:rsidRDefault="0059637E">
            <w:pPr>
              <w:rPr>
                <w:color w:val="000000" w:themeColor="text1"/>
              </w:rPr>
            </w:pPr>
            <w:r>
              <w:rPr>
                <w:rFonts w:ascii="宋体" w:hAnsi="宋体"/>
                <w:color w:val="000000" w:themeColor="text1"/>
                <w:sz w:val="18"/>
                <w:szCs w:val="18"/>
              </w:rPr>
              <w:t>BI03-2-B01</w:t>
            </w:r>
          </w:p>
        </w:tc>
        <w:tc>
          <w:tcPr>
            <w:tcW w:w="1200" w:type="dxa"/>
            <w:tcBorders>
              <w:left w:val="single" w:sz="4" w:space="0" w:color="auto"/>
              <w:right w:val="single" w:sz="4" w:space="0" w:color="auto"/>
            </w:tcBorders>
          </w:tcPr>
          <w:p w14:paraId="3F571457" w14:textId="77777777" w:rsidR="0049651F" w:rsidRDefault="0059637E">
            <w:pPr>
              <w:rPr>
                <w:color w:val="000000" w:themeColor="text1"/>
              </w:rPr>
            </w:pPr>
            <w:r>
              <w:rPr>
                <w:rFonts w:ascii="宋体" w:hAnsi="宋体"/>
                <w:color w:val="000000" w:themeColor="text1"/>
                <w:sz w:val="18"/>
                <w:szCs w:val="18"/>
              </w:rPr>
              <w:t>BI03-2-C03</w:t>
            </w:r>
          </w:p>
        </w:tc>
        <w:tc>
          <w:tcPr>
            <w:tcW w:w="3827" w:type="dxa"/>
            <w:tcBorders>
              <w:left w:val="single" w:sz="4" w:space="0" w:color="auto"/>
            </w:tcBorders>
            <w:vAlign w:val="center"/>
          </w:tcPr>
          <w:p w14:paraId="0AB421D4"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根据空调</w:t>
            </w:r>
            <w:r>
              <w:rPr>
                <w:rFonts w:ascii="宋体" w:eastAsia="宋体" w:hAnsi="宋体"/>
                <w:color w:val="000000" w:themeColor="text1"/>
                <w:sz w:val="18"/>
              </w:rPr>
              <w:t>COP</w:t>
            </w:r>
            <w:r>
              <w:rPr>
                <w:rFonts w:ascii="宋体" w:eastAsia="宋体" w:hAnsi="宋体" w:hint="eastAsia"/>
                <w:color w:val="000000" w:themeColor="text1"/>
                <w:sz w:val="18"/>
              </w:rPr>
              <w:t>水平和峰谷用电情况，给出该企业的空调系统运行的优化建议。</w:t>
            </w:r>
          </w:p>
        </w:tc>
        <w:tc>
          <w:tcPr>
            <w:tcW w:w="1134" w:type="dxa"/>
            <w:tcBorders>
              <w:left w:val="single" w:sz="4" w:space="0" w:color="auto"/>
            </w:tcBorders>
          </w:tcPr>
          <w:p w14:paraId="3B827BC9" w14:textId="77777777" w:rsidR="0049651F" w:rsidRDefault="0059637E">
            <w:pPr>
              <w:rPr>
                <w:color w:val="000000" w:themeColor="text1"/>
              </w:rPr>
            </w:pPr>
            <w:r>
              <w:rPr>
                <w:rFonts w:hint="eastAsia"/>
                <w:color w:val="000000" w:themeColor="text1"/>
                <w:kern w:val="21"/>
                <w:position w:val="12"/>
                <w:sz w:val="18"/>
                <w:szCs w:val="20"/>
              </w:rPr>
              <w:t>无</w:t>
            </w:r>
          </w:p>
        </w:tc>
      </w:tr>
    </w:tbl>
    <w:p w14:paraId="2E1D919F" w14:textId="77777777" w:rsidR="0049651F" w:rsidRDefault="0049651F">
      <w:pPr>
        <w:rPr>
          <w:color w:val="000000" w:themeColor="text1"/>
        </w:rPr>
      </w:pPr>
    </w:p>
    <w:p w14:paraId="3F684818" w14:textId="77777777" w:rsidR="0049651F" w:rsidRDefault="0059637E">
      <w:pPr>
        <w:rPr>
          <w:color w:val="000000" w:themeColor="text1"/>
        </w:rPr>
      </w:pPr>
      <w:r>
        <w:rPr>
          <w:rFonts w:hint="eastAsia"/>
          <w:color w:val="000000" w:themeColor="text1"/>
        </w:rPr>
        <w:t>备注：</w:t>
      </w:r>
    </w:p>
    <w:p w14:paraId="1EA29790" w14:textId="77777777" w:rsidR="0049651F" w:rsidRDefault="0059637E">
      <w:pPr>
        <w:pStyle w:val="14"/>
        <w:numPr>
          <w:ilvl w:val="3"/>
          <w:numId w:val="44"/>
        </w:numPr>
        <w:ind w:firstLineChars="0"/>
        <w:rPr>
          <w:color w:val="000000" w:themeColor="text1"/>
          <w:kern w:val="21"/>
          <w:position w:val="12"/>
          <w:sz w:val="18"/>
          <w:szCs w:val="20"/>
        </w:rPr>
      </w:pPr>
      <w:r>
        <w:rPr>
          <w:rFonts w:hint="eastAsia"/>
          <w:color w:val="000000" w:themeColor="text1"/>
          <w:kern w:val="21"/>
          <w:position w:val="12"/>
          <w:sz w:val="18"/>
          <w:szCs w:val="20"/>
        </w:rPr>
        <w:t>空调</w:t>
      </w:r>
      <w:r>
        <w:rPr>
          <w:rFonts w:hint="eastAsia"/>
          <w:color w:val="000000" w:themeColor="text1"/>
          <w:kern w:val="21"/>
          <w:position w:val="12"/>
          <w:sz w:val="18"/>
          <w:szCs w:val="20"/>
        </w:rPr>
        <w:t>COP</w:t>
      </w:r>
      <w:r>
        <w:rPr>
          <w:rFonts w:hint="eastAsia"/>
          <w:color w:val="000000" w:themeColor="text1"/>
          <w:kern w:val="21"/>
          <w:position w:val="12"/>
          <w:sz w:val="18"/>
          <w:szCs w:val="20"/>
        </w:rPr>
        <w:t>：</w:t>
      </w:r>
    </w:p>
    <w:p w14:paraId="5E9D36CB" w14:textId="77777777" w:rsidR="0049651F" w:rsidRDefault="0059637E">
      <w:pPr>
        <w:pStyle w:val="14"/>
        <w:ind w:left="1259" w:firstLineChars="0" w:firstLine="0"/>
        <w:rPr>
          <w:color w:val="000000" w:themeColor="text1"/>
          <w:kern w:val="21"/>
          <w:position w:val="12"/>
          <w:sz w:val="18"/>
          <w:szCs w:val="20"/>
        </w:rPr>
      </w:pPr>
      <w:r>
        <w:rPr>
          <w:rFonts w:hint="eastAsia"/>
          <w:color w:val="000000" w:themeColor="text1"/>
          <w:kern w:val="21"/>
          <w:position w:val="12"/>
          <w:sz w:val="18"/>
          <w:szCs w:val="20"/>
        </w:rPr>
        <w:t>COP=Q0/Ne=Q0/N0</w:t>
      </w:r>
      <w:r>
        <w:rPr>
          <w:rFonts w:hint="eastAsia"/>
          <w:color w:val="000000" w:themeColor="text1"/>
          <w:kern w:val="21"/>
          <w:position w:val="12"/>
          <w:sz w:val="18"/>
          <w:szCs w:val="20"/>
        </w:rPr>
        <w:t>·η</w:t>
      </w:r>
      <w:r>
        <w:rPr>
          <w:rFonts w:hint="eastAsia"/>
          <w:color w:val="000000" w:themeColor="text1"/>
          <w:kern w:val="21"/>
          <w:position w:val="12"/>
          <w:sz w:val="18"/>
          <w:szCs w:val="20"/>
        </w:rPr>
        <w:t>s=</w:t>
      </w:r>
      <w:r>
        <w:rPr>
          <w:rFonts w:hint="eastAsia"/>
          <w:color w:val="000000" w:themeColor="text1"/>
          <w:kern w:val="21"/>
          <w:position w:val="12"/>
          <w:sz w:val="18"/>
          <w:szCs w:val="20"/>
        </w:rPr>
        <w:t>ε</w:t>
      </w:r>
      <w:r>
        <w:rPr>
          <w:rFonts w:hint="eastAsia"/>
          <w:color w:val="000000" w:themeColor="text1"/>
          <w:kern w:val="21"/>
          <w:position w:val="12"/>
          <w:sz w:val="18"/>
          <w:szCs w:val="20"/>
        </w:rPr>
        <w:t>0</w:t>
      </w:r>
      <w:r>
        <w:rPr>
          <w:rFonts w:hint="eastAsia"/>
          <w:color w:val="000000" w:themeColor="text1"/>
          <w:kern w:val="21"/>
          <w:position w:val="12"/>
          <w:sz w:val="18"/>
          <w:szCs w:val="20"/>
        </w:rPr>
        <w:t>·η</w:t>
      </w:r>
      <w:r>
        <w:rPr>
          <w:rFonts w:hint="eastAsia"/>
          <w:color w:val="000000" w:themeColor="text1"/>
          <w:kern w:val="21"/>
          <w:position w:val="12"/>
          <w:sz w:val="18"/>
          <w:szCs w:val="20"/>
        </w:rPr>
        <w:t xml:space="preserve">s </w:t>
      </w:r>
      <w:r>
        <w:rPr>
          <w:rFonts w:hint="eastAsia"/>
          <w:color w:val="000000" w:themeColor="text1"/>
          <w:kern w:val="21"/>
          <w:position w:val="12"/>
          <w:sz w:val="18"/>
          <w:szCs w:val="20"/>
        </w:rPr>
        <w:t>。</w:t>
      </w:r>
      <w:r>
        <w:rPr>
          <w:rFonts w:hint="eastAsia"/>
          <w:color w:val="000000" w:themeColor="text1"/>
          <w:kern w:val="21"/>
          <w:position w:val="12"/>
          <w:sz w:val="18"/>
          <w:szCs w:val="20"/>
        </w:rPr>
        <w:br/>
        <w:t xml:space="preserve"> </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Q0:</w:t>
      </w:r>
      <w:r>
        <w:rPr>
          <w:rFonts w:hint="eastAsia"/>
          <w:color w:val="000000" w:themeColor="text1"/>
          <w:kern w:val="21"/>
          <w:position w:val="12"/>
          <w:sz w:val="18"/>
          <w:szCs w:val="20"/>
        </w:rPr>
        <w:t>制冷系统需要的制冷量（或制热量）</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br/>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N0:</w:t>
      </w:r>
      <w:r>
        <w:rPr>
          <w:rFonts w:hint="eastAsia"/>
          <w:color w:val="000000" w:themeColor="text1"/>
          <w:kern w:val="21"/>
          <w:position w:val="12"/>
          <w:sz w:val="18"/>
          <w:szCs w:val="20"/>
        </w:rPr>
        <w:t>制冷压缩机的理论功率</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br/>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Ne:</w:t>
      </w:r>
      <w:r>
        <w:rPr>
          <w:rFonts w:hint="eastAsia"/>
          <w:color w:val="000000" w:themeColor="text1"/>
          <w:kern w:val="21"/>
          <w:position w:val="12"/>
          <w:sz w:val="18"/>
          <w:szCs w:val="20"/>
        </w:rPr>
        <w:t>轴功率</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br/>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ε</w:t>
      </w:r>
      <w:r>
        <w:rPr>
          <w:rFonts w:hint="eastAsia"/>
          <w:color w:val="000000" w:themeColor="text1"/>
          <w:kern w:val="21"/>
          <w:position w:val="12"/>
          <w:sz w:val="18"/>
          <w:szCs w:val="20"/>
        </w:rPr>
        <w:t>0:</w:t>
      </w:r>
      <w:r>
        <w:rPr>
          <w:rFonts w:hint="eastAsia"/>
          <w:color w:val="000000" w:themeColor="text1"/>
          <w:kern w:val="21"/>
          <w:position w:val="12"/>
          <w:sz w:val="18"/>
          <w:szCs w:val="20"/>
        </w:rPr>
        <w:t>是理论</w:t>
      </w:r>
      <w:hyperlink r:id="rId23" w:tgtFrame="_blank" w:history="1">
        <w:r>
          <w:rPr>
            <w:rFonts w:hint="eastAsia"/>
            <w:color w:val="000000" w:themeColor="text1"/>
            <w:kern w:val="21"/>
            <w:position w:val="12"/>
            <w:sz w:val="18"/>
            <w:szCs w:val="20"/>
          </w:rPr>
          <w:t>制冷系数</w:t>
        </w:r>
      </w:hyperlink>
      <w:r>
        <w:rPr>
          <w:rFonts w:hint="eastAsia"/>
          <w:color w:val="000000" w:themeColor="text1"/>
          <w:kern w:val="21"/>
          <w:position w:val="12"/>
          <w:sz w:val="18"/>
          <w:szCs w:val="20"/>
        </w:rPr>
        <w:t>（制热系数）</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br/>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η</w:t>
      </w:r>
      <w:r>
        <w:rPr>
          <w:rFonts w:hint="eastAsia"/>
          <w:color w:val="000000" w:themeColor="text1"/>
          <w:kern w:val="21"/>
          <w:position w:val="12"/>
          <w:sz w:val="18"/>
          <w:szCs w:val="20"/>
        </w:rPr>
        <w:t>s:</w:t>
      </w:r>
      <w:r>
        <w:rPr>
          <w:rFonts w:hint="eastAsia"/>
          <w:color w:val="000000" w:themeColor="text1"/>
          <w:kern w:val="21"/>
          <w:position w:val="12"/>
          <w:sz w:val="18"/>
          <w:szCs w:val="20"/>
        </w:rPr>
        <w:t>是总效率（绝热效率）</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br/>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COP</w:t>
      </w:r>
      <w:r>
        <w:rPr>
          <w:rFonts w:hint="eastAsia"/>
          <w:color w:val="000000" w:themeColor="text1"/>
          <w:kern w:val="21"/>
          <w:position w:val="12"/>
          <w:sz w:val="18"/>
          <w:szCs w:val="20"/>
        </w:rPr>
        <w:t>值</w:t>
      </w:r>
      <w:r>
        <w:rPr>
          <w:rFonts w:hint="eastAsia"/>
          <w:color w:val="000000" w:themeColor="text1"/>
          <w:kern w:val="21"/>
          <w:position w:val="12"/>
          <w:sz w:val="18"/>
          <w:szCs w:val="20"/>
        </w:rPr>
        <w:t>(</w:t>
      </w:r>
      <w:r>
        <w:rPr>
          <w:rFonts w:hint="eastAsia"/>
          <w:color w:val="000000" w:themeColor="text1"/>
          <w:kern w:val="21"/>
          <w:position w:val="12"/>
          <w:sz w:val="18"/>
          <w:szCs w:val="20"/>
        </w:rPr>
        <w:t>制冷效率</w:t>
      </w:r>
      <w:r>
        <w:rPr>
          <w:rFonts w:hint="eastAsia"/>
          <w:color w:val="000000" w:themeColor="text1"/>
          <w:kern w:val="21"/>
          <w:position w:val="12"/>
          <w:sz w:val="18"/>
          <w:szCs w:val="20"/>
        </w:rPr>
        <w:t>)</w:t>
      </w:r>
      <w:r>
        <w:rPr>
          <w:rFonts w:hint="eastAsia"/>
          <w:color w:val="000000" w:themeColor="text1"/>
          <w:kern w:val="21"/>
          <w:position w:val="12"/>
          <w:sz w:val="18"/>
          <w:szCs w:val="20"/>
        </w:rPr>
        <w:t>实际就是热泵系统所能实现的制冷量（制热量）和</w:t>
      </w:r>
      <w:hyperlink r:id="rId24" w:tgtFrame="_blank" w:history="1">
        <w:r>
          <w:rPr>
            <w:rFonts w:hint="eastAsia"/>
            <w:color w:val="000000" w:themeColor="text1"/>
            <w:kern w:val="21"/>
            <w:position w:val="12"/>
            <w:sz w:val="18"/>
            <w:szCs w:val="20"/>
          </w:rPr>
          <w:t>输入功率</w:t>
        </w:r>
      </w:hyperlink>
      <w:r>
        <w:rPr>
          <w:rFonts w:hint="eastAsia"/>
          <w:color w:val="000000" w:themeColor="text1"/>
          <w:kern w:val="21"/>
          <w:position w:val="12"/>
          <w:sz w:val="18"/>
          <w:szCs w:val="20"/>
        </w:rPr>
        <w:t>的比值，在相同的工况下，其比值越大说明这个热泵系统的效率越高越节能；因此在作制冷系统</w:t>
      </w:r>
      <w:r>
        <w:rPr>
          <w:rFonts w:hint="eastAsia"/>
          <w:color w:val="000000" w:themeColor="text1"/>
          <w:kern w:val="21"/>
          <w:position w:val="12"/>
          <w:sz w:val="18"/>
          <w:szCs w:val="20"/>
        </w:rPr>
        <w:t>COP</w:t>
      </w:r>
      <w:r>
        <w:rPr>
          <w:rFonts w:hint="eastAsia"/>
          <w:color w:val="000000" w:themeColor="text1"/>
          <w:kern w:val="21"/>
          <w:position w:val="12"/>
          <w:sz w:val="18"/>
          <w:szCs w:val="20"/>
        </w:rPr>
        <w:t>值比较之前，首先要确定各个热泵系统是否在相同的工况之下，然后再进行计算比较</w:t>
      </w:r>
    </w:p>
    <w:p w14:paraId="504BEE86"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时间范围：日、周、月、季度、半年、年、</w:t>
      </w:r>
      <w:r>
        <w:rPr>
          <w:rFonts w:hint="eastAsia"/>
          <w:color w:val="000000" w:themeColor="text1"/>
          <w:kern w:val="21"/>
          <w:position w:val="12"/>
          <w:sz w:val="18"/>
          <w:szCs w:val="20"/>
        </w:rPr>
        <w:t>3</w:t>
      </w:r>
      <w:r>
        <w:rPr>
          <w:rFonts w:hint="eastAsia"/>
          <w:color w:val="000000" w:themeColor="text1"/>
          <w:kern w:val="21"/>
          <w:position w:val="12"/>
          <w:sz w:val="18"/>
          <w:szCs w:val="20"/>
        </w:rPr>
        <w:t>年、</w:t>
      </w:r>
      <w:r>
        <w:rPr>
          <w:rFonts w:hint="eastAsia"/>
          <w:color w:val="000000" w:themeColor="text1"/>
          <w:kern w:val="21"/>
          <w:position w:val="12"/>
          <w:sz w:val="18"/>
          <w:szCs w:val="20"/>
        </w:rPr>
        <w:t>5</w:t>
      </w:r>
      <w:r>
        <w:rPr>
          <w:rFonts w:hint="eastAsia"/>
          <w:color w:val="000000" w:themeColor="text1"/>
          <w:kern w:val="21"/>
          <w:position w:val="12"/>
          <w:sz w:val="18"/>
          <w:szCs w:val="20"/>
        </w:rPr>
        <w:t>年等；</w:t>
      </w:r>
    </w:p>
    <w:p w14:paraId="0C0A7049" w14:textId="77777777" w:rsidR="0049651F" w:rsidRDefault="0059637E">
      <w:pPr>
        <w:pStyle w:val="14"/>
        <w:numPr>
          <w:ilvl w:val="3"/>
          <w:numId w:val="4"/>
        </w:numPr>
        <w:ind w:firstLineChars="0"/>
        <w:rPr>
          <w:color w:val="000000" w:themeColor="text1"/>
          <w:kern w:val="21"/>
          <w:position w:val="12"/>
          <w:sz w:val="18"/>
          <w:szCs w:val="20"/>
        </w:rPr>
      </w:pPr>
      <w:r>
        <w:rPr>
          <w:rFonts w:hint="eastAsia"/>
          <w:color w:val="000000" w:themeColor="text1"/>
          <w:kern w:val="21"/>
          <w:position w:val="12"/>
          <w:sz w:val="18"/>
          <w:szCs w:val="20"/>
        </w:rPr>
        <w:t>峰谷时段定义：各省（市）不同，例如：江苏规定</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高峰</w:t>
      </w:r>
      <w:r>
        <w:rPr>
          <w:rFonts w:hint="eastAsia"/>
          <w:color w:val="000000" w:themeColor="text1"/>
          <w:kern w:val="21"/>
          <w:position w:val="12"/>
          <w:sz w:val="18"/>
          <w:szCs w:val="20"/>
        </w:rPr>
        <w:t xml:space="preserve">   8</w:t>
      </w:r>
      <w:r>
        <w:rPr>
          <w:rFonts w:hint="eastAsia"/>
          <w:color w:val="000000" w:themeColor="text1"/>
          <w:kern w:val="21"/>
          <w:position w:val="12"/>
          <w:sz w:val="18"/>
          <w:szCs w:val="20"/>
        </w:rPr>
        <w:t>：</w:t>
      </w:r>
      <w:r>
        <w:rPr>
          <w:rFonts w:hint="eastAsia"/>
          <w:color w:val="000000" w:themeColor="text1"/>
          <w:kern w:val="21"/>
          <w:position w:val="12"/>
          <w:sz w:val="18"/>
          <w:szCs w:val="20"/>
        </w:rPr>
        <w:t>00-12</w:t>
      </w:r>
      <w:r>
        <w:rPr>
          <w:rFonts w:hint="eastAsia"/>
          <w:color w:val="000000" w:themeColor="text1"/>
          <w:kern w:val="21"/>
          <w:position w:val="12"/>
          <w:sz w:val="18"/>
          <w:szCs w:val="20"/>
        </w:rPr>
        <w:t>：</w:t>
      </w:r>
      <w:r>
        <w:rPr>
          <w:rFonts w:hint="eastAsia"/>
          <w:color w:val="000000" w:themeColor="text1"/>
          <w:kern w:val="21"/>
          <w:position w:val="12"/>
          <w:sz w:val="18"/>
          <w:szCs w:val="20"/>
        </w:rPr>
        <w:t>00 17</w:t>
      </w:r>
      <w:r>
        <w:rPr>
          <w:rFonts w:hint="eastAsia"/>
          <w:color w:val="000000" w:themeColor="text1"/>
          <w:kern w:val="21"/>
          <w:position w:val="12"/>
          <w:sz w:val="18"/>
          <w:szCs w:val="20"/>
        </w:rPr>
        <w:t>：</w:t>
      </w:r>
      <w:r>
        <w:rPr>
          <w:rFonts w:hint="eastAsia"/>
          <w:color w:val="000000" w:themeColor="text1"/>
          <w:kern w:val="21"/>
          <w:position w:val="12"/>
          <w:sz w:val="18"/>
          <w:szCs w:val="20"/>
        </w:rPr>
        <w:t>00-21</w:t>
      </w:r>
      <w:r>
        <w:rPr>
          <w:rFonts w:hint="eastAsia"/>
          <w:color w:val="000000" w:themeColor="text1"/>
          <w:kern w:val="21"/>
          <w:position w:val="12"/>
          <w:sz w:val="18"/>
          <w:szCs w:val="20"/>
        </w:rPr>
        <w:t>：</w:t>
      </w:r>
      <w:r>
        <w:rPr>
          <w:rFonts w:hint="eastAsia"/>
          <w:color w:val="000000" w:themeColor="text1"/>
          <w:kern w:val="21"/>
          <w:position w:val="12"/>
          <w:sz w:val="18"/>
          <w:szCs w:val="20"/>
        </w:rPr>
        <w:t xml:space="preserve">00 </w:t>
      </w:r>
      <w:r>
        <w:rPr>
          <w:rFonts w:hint="eastAsia"/>
          <w:color w:val="000000" w:themeColor="text1"/>
          <w:kern w:val="21"/>
          <w:position w:val="12"/>
          <w:sz w:val="18"/>
          <w:szCs w:val="20"/>
        </w:rPr>
        <w:t>平段</w:t>
      </w:r>
      <w:r>
        <w:rPr>
          <w:rFonts w:hint="eastAsia"/>
          <w:color w:val="000000" w:themeColor="text1"/>
          <w:kern w:val="21"/>
          <w:position w:val="12"/>
          <w:sz w:val="18"/>
          <w:szCs w:val="20"/>
        </w:rPr>
        <w:t xml:space="preserve"> 12</w:t>
      </w:r>
      <w:r>
        <w:rPr>
          <w:rFonts w:hint="eastAsia"/>
          <w:color w:val="000000" w:themeColor="text1"/>
          <w:kern w:val="21"/>
          <w:position w:val="12"/>
          <w:sz w:val="18"/>
          <w:szCs w:val="20"/>
        </w:rPr>
        <w:t>：</w:t>
      </w:r>
      <w:r>
        <w:rPr>
          <w:rFonts w:hint="eastAsia"/>
          <w:color w:val="000000" w:themeColor="text1"/>
          <w:kern w:val="21"/>
          <w:position w:val="12"/>
          <w:sz w:val="18"/>
          <w:szCs w:val="20"/>
        </w:rPr>
        <w:t>00-17</w:t>
      </w:r>
      <w:r>
        <w:rPr>
          <w:rFonts w:hint="eastAsia"/>
          <w:color w:val="000000" w:themeColor="text1"/>
          <w:kern w:val="21"/>
          <w:position w:val="12"/>
          <w:sz w:val="18"/>
          <w:szCs w:val="20"/>
        </w:rPr>
        <w:t>：</w:t>
      </w:r>
      <w:r>
        <w:rPr>
          <w:rFonts w:hint="eastAsia"/>
          <w:color w:val="000000" w:themeColor="text1"/>
          <w:kern w:val="21"/>
          <w:position w:val="12"/>
          <w:sz w:val="18"/>
          <w:szCs w:val="20"/>
        </w:rPr>
        <w:t>0021</w:t>
      </w:r>
      <w:r>
        <w:rPr>
          <w:rFonts w:hint="eastAsia"/>
          <w:color w:val="000000" w:themeColor="text1"/>
          <w:kern w:val="21"/>
          <w:position w:val="12"/>
          <w:sz w:val="18"/>
          <w:szCs w:val="20"/>
        </w:rPr>
        <w:t>：</w:t>
      </w:r>
      <w:r>
        <w:rPr>
          <w:rFonts w:hint="eastAsia"/>
          <w:color w:val="000000" w:themeColor="text1"/>
          <w:kern w:val="21"/>
          <w:position w:val="12"/>
          <w:sz w:val="18"/>
          <w:szCs w:val="20"/>
        </w:rPr>
        <w:t>00-24</w:t>
      </w:r>
      <w:r>
        <w:rPr>
          <w:rFonts w:hint="eastAsia"/>
          <w:color w:val="000000" w:themeColor="text1"/>
          <w:kern w:val="21"/>
          <w:position w:val="12"/>
          <w:sz w:val="18"/>
          <w:szCs w:val="20"/>
        </w:rPr>
        <w:t>：</w:t>
      </w:r>
      <w:r>
        <w:rPr>
          <w:rFonts w:hint="eastAsia"/>
          <w:color w:val="000000" w:themeColor="text1"/>
          <w:kern w:val="21"/>
          <w:position w:val="12"/>
          <w:sz w:val="18"/>
          <w:szCs w:val="20"/>
        </w:rPr>
        <w:t xml:space="preserve">00 </w:t>
      </w:r>
      <w:r>
        <w:rPr>
          <w:rFonts w:hint="eastAsia"/>
          <w:color w:val="000000" w:themeColor="text1"/>
          <w:kern w:val="21"/>
          <w:position w:val="12"/>
          <w:sz w:val="18"/>
          <w:szCs w:val="20"/>
        </w:rPr>
        <w:t>低谷</w:t>
      </w:r>
      <w:r>
        <w:rPr>
          <w:rFonts w:hint="eastAsia"/>
          <w:color w:val="000000" w:themeColor="text1"/>
          <w:kern w:val="21"/>
          <w:position w:val="12"/>
          <w:sz w:val="18"/>
          <w:szCs w:val="20"/>
        </w:rPr>
        <w:t xml:space="preserve">  0</w:t>
      </w:r>
      <w:r>
        <w:rPr>
          <w:rFonts w:hint="eastAsia"/>
          <w:color w:val="000000" w:themeColor="text1"/>
          <w:kern w:val="21"/>
          <w:position w:val="12"/>
          <w:sz w:val="18"/>
          <w:szCs w:val="20"/>
        </w:rPr>
        <w:t>：</w:t>
      </w:r>
      <w:r>
        <w:rPr>
          <w:rFonts w:hint="eastAsia"/>
          <w:color w:val="000000" w:themeColor="text1"/>
          <w:kern w:val="21"/>
          <w:position w:val="12"/>
          <w:sz w:val="18"/>
          <w:szCs w:val="20"/>
        </w:rPr>
        <w:t>00-8</w:t>
      </w:r>
      <w:r>
        <w:rPr>
          <w:rFonts w:hint="eastAsia"/>
          <w:color w:val="000000" w:themeColor="text1"/>
          <w:kern w:val="21"/>
          <w:position w:val="12"/>
          <w:sz w:val="18"/>
          <w:szCs w:val="20"/>
        </w:rPr>
        <w:t>：</w:t>
      </w:r>
      <w:r>
        <w:rPr>
          <w:rFonts w:hint="eastAsia"/>
          <w:color w:val="000000" w:themeColor="text1"/>
          <w:kern w:val="21"/>
          <w:position w:val="12"/>
          <w:sz w:val="18"/>
          <w:szCs w:val="20"/>
        </w:rPr>
        <w:t>00</w:t>
      </w:r>
      <w:r>
        <w:rPr>
          <w:rFonts w:hint="eastAsia"/>
          <w:color w:val="000000" w:themeColor="text1"/>
          <w:kern w:val="21"/>
          <w:position w:val="12"/>
          <w:sz w:val="18"/>
          <w:szCs w:val="20"/>
        </w:rPr>
        <w:t>；上海</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单一制：峰时段（</w:t>
      </w:r>
      <w:r>
        <w:rPr>
          <w:rFonts w:hint="eastAsia"/>
          <w:color w:val="000000" w:themeColor="text1"/>
          <w:kern w:val="21"/>
          <w:position w:val="12"/>
          <w:sz w:val="18"/>
          <w:szCs w:val="20"/>
        </w:rPr>
        <w:t>6-22</w:t>
      </w:r>
      <w:r>
        <w:rPr>
          <w:rFonts w:hint="eastAsia"/>
          <w:color w:val="000000" w:themeColor="text1"/>
          <w:kern w:val="21"/>
          <w:position w:val="12"/>
          <w:sz w:val="18"/>
          <w:szCs w:val="20"/>
        </w:rPr>
        <w:t>时），谷时段（</w:t>
      </w:r>
      <w:r>
        <w:rPr>
          <w:rFonts w:hint="eastAsia"/>
          <w:color w:val="000000" w:themeColor="text1"/>
          <w:kern w:val="21"/>
          <w:position w:val="12"/>
          <w:sz w:val="18"/>
          <w:szCs w:val="20"/>
        </w:rPr>
        <w:t>22</w:t>
      </w:r>
      <w:r>
        <w:rPr>
          <w:rFonts w:hint="eastAsia"/>
          <w:color w:val="000000" w:themeColor="text1"/>
          <w:kern w:val="21"/>
          <w:position w:val="12"/>
          <w:sz w:val="18"/>
          <w:szCs w:val="20"/>
        </w:rPr>
        <w:t>时</w:t>
      </w:r>
      <w:r>
        <w:rPr>
          <w:rFonts w:hint="eastAsia"/>
          <w:color w:val="000000" w:themeColor="text1"/>
          <w:kern w:val="21"/>
          <w:position w:val="12"/>
          <w:sz w:val="18"/>
          <w:szCs w:val="20"/>
        </w:rPr>
        <w:t>-</w:t>
      </w:r>
      <w:r>
        <w:rPr>
          <w:rFonts w:hint="eastAsia"/>
          <w:color w:val="000000" w:themeColor="text1"/>
          <w:kern w:val="21"/>
          <w:position w:val="12"/>
          <w:sz w:val="18"/>
          <w:szCs w:val="20"/>
        </w:rPr>
        <w:t>次日</w:t>
      </w:r>
      <w:r>
        <w:rPr>
          <w:rFonts w:hint="eastAsia"/>
          <w:color w:val="000000" w:themeColor="text1"/>
          <w:kern w:val="21"/>
          <w:position w:val="12"/>
          <w:sz w:val="18"/>
          <w:szCs w:val="20"/>
        </w:rPr>
        <w:t>6</w:t>
      </w:r>
      <w:r>
        <w:rPr>
          <w:rFonts w:hint="eastAsia"/>
          <w:color w:val="000000" w:themeColor="text1"/>
          <w:kern w:val="21"/>
          <w:position w:val="12"/>
          <w:sz w:val="18"/>
          <w:szCs w:val="20"/>
        </w:rPr>
        <w:t>时）</w:t>
      </w:r>
      <w:r>
        <w:rPr>
          <w:rFonts w:hint="eastAsia"/>
          <w:color w:val="000000" w:themeColor="text1"/>
          <w:kern w:val="21"/>
          <w:position w:val="12"/>
          <w:sz w:val="18"/>
          <w:szCs w:val="20"/>
        </w:rPr>
        <w:t>;</w:t>
      </w:r>
      <w:r>
        <w:rPr>
          <w:rFonts w:hint="eastAsia"/>
          <w:color w:val="000000" w:themeColor="text1"/>
          <w:kern w:val="21"/>
          <w:position w:val="12"/>
          <w:sz w:val="18"/>
          <w:szCs w:val="20"/>
        </w:rPr>
        <w:t>两部制非夏季：峰时段（</w:t>
      </w:r>
      <w:r>
        <w:rPr>
          <w:rFonts w:hint="eastAsia"/>
          <w:color w:val="000000" w:themeColor="text1"/>
          <w:kern w:val="21"/>
          <w:position w:val="12"/>
          <w:sz w:val="18"/>
          <w:szCs w:val="20"/>
        </w:rPr>
        <w:t>8-11</w:t>
      </w:r>
      <w:r>
        <w:rPr>
          <w:rFonts w:hint="eastAsia"/>
          <w:color w:val="000000" w:themeColor="text1"/>
          <w:kern w:val="21"/>
          <w:position w:val="12"/>
          <w:sz w:val="18"/>
          <w:szCs w:val="20"/>
        </w:rPr>
        <w:t>时、</w:t>
      </w:r>
      <w:r>
        <w:rPr>
          <w:rFonts w:hint="eastAsia"/>
          <w:color w:val="000000" w:themeColor="text1"/>
          <w:kern w:val="21"/>
          <w:position w:val="12"/>
          <w:sz w:val="18"/>
          <w:szCs w:val="20"/>
        </w:rPr>
        <w:t>18-21</w:t>
      </w:r>
      <w:r>
        <w:rPr>
          <w:rFonts w:hint="eastAsia"/>
          <w:color w:val="000000" w:themeColor="text1"/>
          <w:kern w:val="21"/>
          <w:position w:val="12"/>
          <w:sz w:val="18"/>
          <w:szCs w:val="20"/>
        </w:rPr>
        <w:t>时），平时段（</w:t>
      </w:r>
      <w:r>
        <w:rPr>
          <w:rFonts w:hint="eastAsia"/>
          <w:color w:val="000000" w:themeColor="text1"/>
          <w:kern w:val="21"/>
          <w:position w:val="12"/>
          <w:sz w:val="18"/>
          <w:szCs w:val="20"/>
        </w:rPr>
        <w:t>6-8</w:t>
      </w:r>
      <w:r>
        <w:rPr>
          <w:rFonts w:hint="eastAsia"/>
          <w:color w:val="000000" w:themeColor="text1"/>
          <w:kern w:val="21"/>
          <w:position w:val="12"/>
          <w:sz w:val="18"/>
          <w:szCs w:val="20"/>
        </w:rPr>
        <w:t>时、</w:t>
      </w:r>
      <w:r>
        <w:rPr>
          <w:rFonts w:hint="eastAsia"/>
          <w:color w:val="000000" w:themeColor="text1"/>
          <w:kern w:val="21"/>
          <w:position w:val="12"/>
          <w:sz w:val="18"/>
          <w:szCs w:val="20"/>
        </w:rPr>
        <w:t xml:space="preserve"> 11-18</w:t>
      </w:r>
      <w:r>
        <w:rPr>
          <w:rFonts w:hint="eastAsia"/>
          <w:color w:val="000000" w:themeColor="text1"/>
          <w:kern w:val="21"/>
          <w:position w:val="12"/>
          <w:sz w:val="18"/>
          <w:szCs w:val="20"/>
        </w:rPr>
        <w:t>时、</w:t>
      </w:r>
      <w:r>
        <w:rPr>
          <w:rFonts w:hint="eastAsia"/>
          <w:color w:val="000000" w:themeColor="text1"/>
          <w:kern w:val="21"/>
          <w:position w:val="12"/>
          <w:sz w:val="18"/>
          <w:szCs w:val="20"/>
        </w:rPr>
        <w:t>21-22</w:t>
      </w:r>
      <w:r>
        <w:rPr>
          <w:rFonts w:hint="eastAsia"/>
          <w:color w:val="000000" w:themeColor="text1"/>
          <w:kern w:val="21"/>
          <w:position w:val="12"/>
          <w:sz w:val="18"/>
          <w:szCs w:val="20"/>
        </w:rPr>
        <w:t>时），谷时段（</w:t>
      </w:r>
      <w:r>
        <w:rPr>
          <w:rFonts w:hint="eastAsia"/>
          <w:color w:val="000000" w:themeColor="text1"/>
          <w:kern w:val="21"/>
          <w:position w:val="12"/>
          <w:sz w:val="18"/>
          <w:szCs w:val="20"/>
        </w:rPr>
        <w:t>22</w:t>
      </w:r>
      <w:r>
        <w:rPr>
          <w:rFonts w:hint="eastAsia"/>
          <w:color w:val="000000" w:themeColor="text1"/>
          <w:kern w:val="21"/>
          <w:position w:val="12"/>
          <w:sz w:val="18"/>
          <w:szCs w:val="20"/>
        </w:rPr>
        <w:t>时</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次日</w:t>
      </w:r>
      <w:r>
        <w:rPr>
          <w:rFonts w:hint="eastAsia"/>
          <w:color w:val="000000" w:themeColor="text1"/>
          <w:kern w:val="21"/>
          <w:position w:val="12"/>
          <w:sz w:val="18"/>
          <w:szCs w:val="20"/>
        </w:rPr>
        <w:t>6</w:t>
      </w:r>
      <w:r>
        <w:rPr>
          <w:rFonts w:hint="eastAsia"/>
          <w:color w:val="000000" w:themeColor="text1"/>
          <w:kern w:val="21"/>
          <w:position w:val="12"/>
          <w:sz w:val="18"/>
          <w:szCs w:val="20"/>
        </w:rPr>
        <w:t>时）；两部制夏季：峰时段（</w:t>
      </w:r>
      <w:r>
        <w:rPr>
          <w:rFonts w:hint="eastAsia"/>
          <w:color w:val="000000" w:themeColor="text1"/>
          <w:kern w:val="21"/>
          <w:position w:val="12"/>
          <w:sz w:val="18"/>
          <w:szCs w:val="20"/>
        </w:rPr>
        <w:t>8-11</w:t>
      </w:r>
      <w:r>
        <w:rPr>
          <w:rFonts w:hint="eastAsia"/>
          <w:color w:val="000000" w:themeColor="text1"/>
          <w:kern w:val="21"/>
          <w:position w:val="12"/>
          <w:sz w:val="18"/>
          <w:szCs w:val="20"/>
        </w:rPr>
        <w:t>时、</w:t>
      </w:r>
      <w:r>
        <w:rPr>
          <w:rFonts w:hint="eastAsia"/>
          <w:color w:val="000000" w:themeColor="text1"/>
          <w:kern w:val="21"/>
          <w:position w:val="12"/>
          <w:sz w:val="18"/>
          <w:szCs w:val="20"/>
        </w:rPr>
        <w:t>13</w:t>
      </w:r>
      <w:r>
        <w:rPr>
          <w:rFonts w:hint="eastAsia"/>
          <w:color w:val="000000" w:themeColor="text1"/>
          <w:kern w:val="21"/>
          <w:position w:val="12"/>
          <w:sz w:val="18"/>
          <w:szCs w:val="20"/>
        </w:rPr>
        <w:t>－</w:t>
      </w:r>
      <w:r>
        <w:rPr>
          <w:rFonts w:hint="eastAsia"/>
          <w:color w:val="000000" w:themeColor="text1"/>
          <w:kern w:val="21"/>
          <w:position w:val="12"/>
          <w:sz w:val="18"/>
          <w:szCs w:val="20"/>
        </w:rPr>
        <w:t>15</w:t>
      </w:r>
      <w:r>
        <w:rPr>
          <w:rFonts w:hint="eastAsia"/>
          <w:color w:val="000000" w:themeColor="text1"/>
          <w:kern w:val="21"/>
          <w:position w:val="12"/>
          <w:sz w:val="18"/>
          <w:szCs w:val="20"/>
        </w:rPr>
        <w:t>时，</w:t>
      </w:r>
      <w:r>
        <w:rPr>
          <w:rFonts w:hint="eastAsia"/>
          <w:color w:val="000000" w:themeColor="text1"/>
          <w:kern w:val="21"/>
          <w:position w:val="12"/>
          <w:sz w:val="18"/>
          <w:szCs w:val="20"/>
        </w:rPr>
        <w:t>18-21</w:t>
      </w:r>
      <w:r>
        <w:rPr>
          <w:rFonts w:hint="eastAsia"/>
          <w:color w:val="000000" w:themeColor="text1"/>
          <w:kern w:val="21"/>
          <w:position w:val="12"/>
          <w:sz w:val="18"/>
          <w:szCs w:val="20"/>
        </w:rPr>
        <w:t>时），平时段（</w:t>
      </w:r>
      <w:r>
        <w:rPr>
          <w:rFonts w:hint="eastAsia"/>
          <w:color w:val="000000" w:themeColor="text1"/>
          <w:kern w:val="21"/>
          <w:position w:val="12"/>
          <w:sz w:val="18"/>
          <w:szCs w:val="20"/>
        </w:rPr>
        <w:t>6-8</w:t>
      </w:r>
      <w:r>
        <w:rPr>
          <w:rFonts w:hint="eastAsia"/>
          <w:color w:val="000000" w:themeColor="text1"/>
          <w:kern w:val="21"/>
          <w:position w:val="12"/>
          <w:sz w:val="18"/>
          <w:szCs w:val="20"/>
        </w:rPr>
        <w:t>时、</w:t>
      </w:r>
      <w:r>
        <w:rPr>
          <w:rFonts w:hint="eastAsia"/>
          <w:color w:val="000000" w:themeColor="text1"/>
          <w:kern w:val="21"/>
          <w:position w:val="12"/>
          <w:sz w:val="18"/>
          <w:szCs w:val="20"/>
        </w:rPr>
        <w:t>11-13</w:t>
      </w:r>
      <w:r>
        <w:rPr>
          <w:rFonts w:hint="eastAsia"/>
          <w:color w:val="000000" w:themeColor="text1"/>
          <w:kern w:val="21"/>
          <w:position w:val="12"/>
          <w:sz w:val="18"/>
          <w:szCs w:val="20"/>
        </w:rPr>
        <w:t>时、</w:t>
      </w:r>
      <w:r>
        <w:rPr>
          <w:rFonts w:hint="eastAsia"/>
          <w:color w:val="000000" w:themeColor="text1"/>
          <w:kern w:val="21"/>
          <w:position w:val="12"/>
          <w:sz w:val="18"/>
          <w:szCs w:val="20"/>
        </w:rPr>
        <w:t>15-18</w:t>
      </w:r>
      <w:r>
        <w:rPr>
          <w:rFonts w:hint="eastAsia"/>
          <w:color w:val="000000" w:themeColor="text1"/>
          <w:kern w:val="21"/>
          <w:position w:val="12"/>
          <w:sz w:val="18"/>
          <w:szCs w:val="20"/>
        </w:rPr>
        <w:t>时，</w:t>
      </w:r>
      <w:r>
        <w:rPr>
          <w:rFonts w:hint="eastAsia"/>
          <w:color w:val="000000" w:themeColor="text1"/>
          <w:kern w:val="21"/>
          <w:position w:val="12"/>
          <w:sz w:val="18"/>
          <w:szCs w:val="20"/>
        </w:rPr>
        <w:t>21</w:t>
      </w:r>
      <w:r>
        <w:rPr>
          <w:rFonts w:hint="eastAsia"/>
          <w:color w:val="000000" w:themeColor="text1"/>
          <w:kern w:val="21"/>
          <w:position w:val="12"/>
          <w:sz w:val="18"/>
          <w:szCs w:val="20"/>
        </w:rPr>
        <w:t>－</w:t>
      </w:r>
      <w:r>
        <w:rPr>
          <w:rFonts w:hint="eastAsia"/>
          <w:color w:val="000000" w:themeColor="text1"/>
          <w:kern w:val="21"/>
          <w:position w:val="12"/>
          <w:sz w:val="18"/>
          <w:szCs w:val="20"/>
        </w:rPr>
        <w:t>22</w:t>
      </w:r>
      <w:r>
        <w:rPr>
          <w:rFonts w:hint="eastAsia"/>
          <w:color w:val="000000" w:themeColor="text1"/>
          <w:kern w:val="21"/>
          <w:position w:val="12"/>
          <w:sz w:val="18"/>
          <w:szCs w:val="20"/>
        </w:rPr>
        <w:t>时），谷时段（</w:t>
      </w:r>
      <w:r>
        <w:rPr>
          <w:rFonts w:hint="eastAsia"/>
          <w:color w:val="000000" w:themeColor="text1"/>
          <w:kern w:val="21"/>
          <w:position w:val="12"/>
          <w:sz w:val="18"/>
          <w:szCs w:val="20"/>
        </w:rPr>
        <w:t>22</w:t>
      </w:r>
      <w:r>
        <w:rPr>
          <w:rFonts w:hint="eastAsia"/>
          <w:color w:val="000000" w:themeColor="text1"/>
          <w:kern w:val="21"/>
          <w:position w:val="12"/>
          <w:sz w:val="18"/>
          <w:szCs w:val="20"/>
        </w:rPr>
        <w:t>时</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次日</w:t>
      </w:r>
      <w:r>
        <w:rPr>
          <w:rFonts w:hint="eastAsia"/>
          <w:color w:val="000000" w:themeColor="text1"/>
          <w:kern w:val="21"/>
          <w:position w:val="12"/>
          <w:sz w:val="18"/>
          <w:szCs w:val="20"/>
        </w:rPr>
        <w:t>6</w:t>
      </w:r>
      <w:r>
        <w:rPr>
          <w:rFonts w:hint="eastAsia"/>
          <w:color w:val="000000" w:themeColor="text1"/>
          <w:kern w:val="21"/>
          <w:position w:val="12"/>
          <w:sz w:val="18"/>
          <w:szCs w:val="20"/>
        </w:rPr>
        <w:t>时）</w:t>
      </w:r>
      <w:r>
        <w:rPr>
          <w:color w:val="000000" w:themeColor="text1"/>
          <w:kern w:val="21"/>
          <w:position w:val="12"/>
          <w:sz w:val="18"/>
          <w:szCs w:val="20"/>
        </w:rPr>
        <w:t xml:space="preserve"> </w:t>
      </w:r>
      <w:r>
        <w:rPr>
          <w:rFonts w:hint="eastAsia"/>
          <w:color w:val="000000" w:themeColor="text1"/>
          <w:kern w:val="21"/>
          <w:position w:val="12"/>
          <w:sz w:val="18"/>
          <w:szCs w:val="20"/>
        </w:rPr>
        <w:t>。</w:t>
      </w:r>
    </w:p>
    <w:p w14:paraId="07825FB0" w14:textId="77777777" w:rsidR="0049651F" w:rsidRDefault="0059637E">
      <w:pPr>
        <w:pStyle w:val="5"/>
        <w:numPr>
          <w:ilvl w:val="4"/>
          <w:numId w:val="42"/>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&lt;节能建议&gt;业务步骤清单</w:t>
      </w:r>
    </w:p>
    <w:p w14:paraId="2F9D9B23" w14:textId="77777777" w:rsidR="0049651F" w:rsidRDefault="0059637E">
      <w:pPr>
        <w:pStyle w:val="aff7"/>
        <w:keepNext/>
        <w:jc w:val="center"/>
        <w:rPr>
          <w:color w:val="000000" w:themeColor="text1"/>
        </w:rPr>
      </w:pPr>
      <w:bookmarkStart w:id="231" w:name="_Toc467673216"/>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21</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hint="eastAsia"/>
          <w:color w:val="000000" w:themeColor="text1"/>
        </w:rPr>
        <w:t>&lt;</w:t>
      </w:r>
      <w:r>
        <w:rPr>
          <w:rFonts w:ascii="黑体" w:hAnsi="黑体" w:cs="Times New Roman" w:hint="eastAsia"/>
          <w:bCs/>
          <w:color w:val="000000" w:themeColor="text1"/>
          <w:sz w:val="21"/>
          <w:szCs w:val="21"/>
        </w:rPr>
        <w:t>节能建议</w:t>
      </w:r>
      <w:r>
        <w:rPr>
          <w:rFonts w:hint="eastAsia"/>
          <w:color w:val="000000" w:themeColor="text1"/>
        </w:rPr>
        <w:t>&gt;</w:t>
      </w:r>
      <w:r>
        <w:rPr>
          <w:rFonts w:hint="eastAsia"/>
          <w:color w:val="000000" w:themeColor="text1"/>
        </w:rPr>
        <w:t>业务步骤清单</w:t>
      </w:r>
      <w:bookmarkEnd w:id="231"/>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925"/>
        <w:gridCol w:w="1277"/>
        <w:gridCol w:w="1229"/>
        <w:gridCol w:w="3685"/>
        <w:gridCol w:w="1247"/>
      </w:tblGrid>
      <w:tr w:rsidR="0049651F" w14:paraId="0E75D834" w14:textId="77777777">
        <w:tc>
          <w:tcPr>
            <w:tcW w:w="817" w:type="dxa"/>
            <w:shd w:val="clear" w:color="auto" w:fill="D9D9D9"/>
          </w:tcPr>
          <w:p w14:paraId="4C554A08"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25" w:type="dxa"/>
            <w:shd w:val="clear" w:color="auto" w:fill="D9D9D9"/>
          </w:tcPr>
          <w:p w14:paraId="7F05F73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277" w:type="dxa"/>
            <w:tcBorders>
              <w:left w:val="single" w:sz="4" w:space="0" w:color="auto"/>
              <w:right w:val="single" w:sz="4" w:space="0" w:color="auto"/>
            </w:tcBorders>
            <w:shd w:val="clear" w:color="auto" w:fill="D9D9D9"/>
          </w:tcPr>
          <w:p w14:paraId="22E9B87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229" w:type="dxa"/>
            <w:tcBorders>
              <w:left w:val="single" w:sz="4" w:space="0" w:color="auto"/>
              <w:right w:val="single" w:sz="4" w:space="0" w:color="auto"/>
            </w:tcBorders>
            <w:shd w:val="clear" w:color="auto" w:fill="D9D9D9"/>
          </w:tcPr>
          <w:p w14:paraId="7B55C18E"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685" w:type="dxa"/>
            <w:tcBorders>
              <w:left w:val="single" w:sz="4" w:space="0" w:color="auto"/>
            </w:tcBorders>
            <w:shd w:val="clear" w:color="auto" w:fill="D9D9D9"/>
          </w:tcPr>
          <w:p w14:paraId="23EF641E"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247" w:type="dxa"/>
            <w:tcBorders>
              <w:left w:val="single" w:sz="4" w:space="0" w:color="auto"/>
            </w:tcBorders>
            <w:shd w:val="clear" w:color="auto" w:fill="D9D9D9"/>
          </w:tcPr>
          <w:p w14:paraId="31E08C5F"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1A1D5FE6" w14:textId="77777777">
        <w:tc>
          <w:tcPr>
            <w:tcW w:w="817" w:type="dxa"/>
          </w:tcPr>
          <w:p w14:paraId="59F40580"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BS0102</w:t>
            </w:r>
          </w:p>
        </w:tc>
        <w:tc>
          <w:tcPr>
            <w:tcW w:w="925" w:type="dxa"/>
          </w:tcPr>
          <w:p w14:paraId="0183EBB3"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用能系统能效评价</w:t>
            </w:r>
          </w:p>
        </w:tc>
        <w:tc>
          <w:tcPr>
            <w:tcW w:w="1277" w:type="dxa"/>
            <w:tcBorders>
              <w:left w:val="single" w:sz="4" w:space="0" w:color="auto"/>
              <w:right w:val="single" w:sz="4" w:space="0" w:color="auto"/>
            </w:tcBorders>
          </w:tcPr>
          <w:p w14:paraId="3CF5F098" w14:textId="77777777" w:rsidR="0049651F" w:rsidRDefault="0059637E">
            <w:pPr>
              <w:rPr>
                <w:color w:val="000000" w:themeColor="text1"/>
              </w:rPr>
            </w:pPr>
            <w:r>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421BC465" w14:textId="77777777" w:rsidR="0049651F" w:rsidRDefault="0059637E">
            <w:pPr>
              <w:rPr>
                <w:color w:val="000000" w:themeColor="text1"/>
              </w:rPr>
            </w:pPr>
            <w:r>
              <w:rPr>
                <w:rFonts w:ascii="宋体" w:hAnsi="宋体"/>
                <w:color w:val="000000" w:themeColor="text1"/>
                <w:sz w:val="18"/>
                <w:szCs w:val="18"/>
              </w:rPr>
              <w:t>BI03-3-C01</w:t>
            </w:r>
          </w:p>
        </w:tc>
        <w:tc>
          <w:tcPr>
            <w:tcW w:w="3685" w:type="dxa"/>
            <w:tcBorders>
              <w:left w:val="single" w:sz="4" w:space="0" w:color="auto"/>
            </w:tcBorders>
            <w:vAlign w:val="center"/>
          </w:tcPr>
          <w:p w14:paraId="3E4A3F71"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根据各用能系统的用电情况，基于能效水平计算公式，计算各用能系统的能效水平，并生成报表。</w:t>
            </w:r>
          </w:p>
        </w:tc>
        <w:tc>
          <w:tcPr>
            <w:tcW w:w="1247" w:type="dxa"/>
            <w:tcBorders>
              <w:left w:val="single" w:sz="4" w:space="0" w:color="auto"/>
            </w:tcBorders>
          </w:tcPr>
          <w:p w14:paraId="4170A958"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561E686D" w14:textId="77777777">
        <w:tc>
          <w:tcPr>
            <w:tcW w:w="817" w:type="dxa"/>
          </w:tcPr>
          <w:p w14:paraId="73F4C69B"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BS0103</w:t>
            </w:r>
          </w:p>
        </w:tc>
        <w:tc>
          <w:tcPr>
            <w:tcW w:w="925" w:type="dxa"/>
          </w:tcPr>
          <w:p w14:paraId="1074102A"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线损水平评价</w:t>
            </w:r>
          </w:p>
        </w:tc>
        <w:tc>
          <w:tcPr>
            <w:tcW w:w="1277" w:type="dxa"/>
            <w:tcBorders>
              <w:left w:val="single" w:sz="4" w:space="0" w:color="auto"/>
              <w:right w:val="single" w:sz="4" w:space="0" w:color="auto"/>
            </w:tcBorders>
          </w:tcPr>
          <w:p w14:paraId="4F9CC571" w14:textId="77777777" w:rsidR="0049651F" w:rsidRDefault="0059637E">
            <w:pPr>
              <w:rPr>
                <w:color w:val="000000" w:themeColor="text1"/>
              </w:rPr>
            </w:pPr>
            <w:r>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4C4F6401" w14:textId="77777777" w:rsidR="0049651F" w:rsidRDefault="0059637E">
            <w:pPr>
              <w:rPr>
                <w:color w:val="000000" w:themeColor="text1"/>
              </w:rPr>
            </w:pPr>
            <w:r>
              <w:rPr>
                <w:rFonts w:ascii="宋体" w:hAnsi="宋体"/>
                <w:color w:val="000000" w:themeColor="text1"/>
                <w:sz w:val="18"/>
                <w:szCs w:val="18"/>
              </w:rPr>
              <w:t>BI03-3-C02</w:t>
            </w:r>
          </w:p>
        </w:tc>
        <w:tc>
          <w:tcPr>
            <w:tcW w:w="3685" w:type="dxa"/>
            <w:tcBorders>
              <w:left w:val="single" w:sz="4" w:space="0" w:color="auto"/>
            </w:tcBorders>
            <w:vAlign w:val="center"/>
          </w:tcPr>
          <w:p w14:paraId="1CBC600B"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根据企业用户各供电线路的线损情况，计算并评价其线损水平，并生成报表。</w:t>
            </w:r>
          </w:p>
        </w:tc>
        <w:tc>
          <w:tcPr>
            <w:tcW w:w="1247" w:type="dxa"/>
            <w:tcBorders>
              <w:left w:val="single" w:sz="4" w:space="0" w:color="auto"/>
            </w:tcBorders>
          </w:tcPr>
          <w:p w14:paraId="01BD4C22"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58E511A9" w14:textId="77777777">
        <w:tc>
          <w:tcPr>
            <w:tcW w:w="817" w:type="dxa"/>
          </w:tcPr>
          <w:p w14:paraId="679900A7"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BS0104</w:t>
            </w:r>
          </w:p>
        </w:tc>
        <w:tc>
          <w:tcPr>
            <w:tcW w:w="925" w:type="dxa"/>
          </w:tcPr>
          <w:p w14:paraId="73BAFC74"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用能习惯评价</w:t>
            </w:r>
          </w:p>
        </w:tc>
        <w:tc>
          <w:tcPr>
            <w:tcW w:w="1277" w:type="dxa"/>
            <w:tcBorders>
              <w:left w:val="single" w:sz="4" w:space="0" w:color="auto"/>
              <w:right w:val="single" w:sz="4" w:space="0" w:color="auto"/>
            </w:tcBorders>
          </w:tcPr>
          <w:p w14:paraId="6773DCA8" w14:textId="77777777" w:rsidR="0049651F" w:rsidRDefault="0059637E">
            <w:pPr>
              <w:rPr>
                <w:color w:val="000000" w:themeColor="text1"/>
              </w:rPr>
            </w:pPr>
            <w:r>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62E5163C" w14:textId="77777777" w:rsidR="0049651F" w:rsidRDefault="0059637E">
            <w:pPr>
              <w:rPr>
                <w:rFonts w:ascii="宋体" w:hAnsi="宋体"/>
                <w:color w:val="000000" w:themeColor="text1"/>
                <w:sz w:val="18"/>
                <w:szCs w:val="18"/>
              </w:rPr>
            </w:pPr>
            <w:r>
              <w:rPr>
                <w:rFonts w:ascii="宋体" w:hAnsi="宋体"/>
                <w:color w:val="000000" w:themeColor="text1"/>
                <w:sz w:val="18"/>
                <w:szCs w:val="18"/>
              </w:rPr>
              <w:t>BI03-3-C03</w:t>
            </w:r>
          </w:p>
        </w:tc>
        <w:tc>
          <w:tcPr>
            <w:tcW w:w="3685" w:type="dxa"/>
            <w:tcBorders>
              <w:left w:val="single" w:sz="4" w:space="0" w:color="auto"/>
            </w:tcBorders>
            <w:vAlign w:val="center"/>
          </w:tcPr>
          <w:p w14:paraId="0992E9A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基于企业用能数据，按照时间分布，与其所属的用能行为模式进行对比，展示差异，基于差异进行评价。</w:t>
            </w:r>
          </w:p>
        </w:tc>
        <w:tc>
          <w:tcPr>
            <w:tcW w:w="1247" w:type="dxa"/>
            <w:tcBorders>
              <w:left w:val="single" w:sz="4" w:space="0" w:color="auto"/>
            </w:tcBorders>
          </w:tcPr>
          <w:p w14:paraId="641A1D5B"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2328B034" w14:textId="77777777">
        <w:tc>
          <w:tcPr>
            <w:tcW w:w="817" w:type="dxa"/>
          </w:tcPr>
          <w:p w14:paraId="66E365EC"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BS0105</w:t>
            </w:r>
          </w:p>
        </w:tc>
        <w:tc>
          <w:tcPr>
            <w:tcW w:w="925" w:type="dxa"/>
          </w:tcPr>
          <w:p w14:paraId="3CC9ED4B"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设备能效评价</w:t>
            </w:r>
          </w:p>
        </w:tc>
        <w:tc>
          <w:tcPr>
            <w:tcW w:w="1277" w:type="dxa"/>
            <w:tcBorders>
              <w:left w:val="single" w:sz="4" w:space="0" w:color="auto"/>
              <w:right w:val="single" w:sz="4" w:space="0" w:color="auto"/>
            </w:tcBorders>
          </w:tcPr>
          <w:p w14:paraId="29A138EE" w14:textId="77777777" w:rsidR="0049651F" w:rsidRDefault="0059637E">
            <w:pPr>
              <w:rPr>
                <w:color w:val="000000" w:themeColor="text1"/>
              </w:rPr>
            </w:pPr>
            <w:r>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2911BE68" w14:textId="77777777" w:rsidR="0049651F" w:rsidRDefault="0059637E">
            <w:pPr>
              <w:rPr>
                <w:color w:val="000000" w:themeColor="text1"/>
              </w:rPr>
            </w:pPr>
            <w:r>
              <w:rPr>
                <w:rFonts w:ascii="宋体" w:hAnsi="宋体"/>
                <w:color w:val="000000" w:themeColor="text1"/>
                <w:sz w:val="18"/>
                <w:szCs w:val="18"/>
              </w:rPr>
              <w:t>BI03-3-C04</w:t>
            </w:r>
          </w:p>
        </w:tc>
        <w:tc>
          <w:tcPr>
            <w:tcW w:w="3685" w:type="dxa"/>
            <w:tcBorders>
              <w:left w:val="single" w:sz="4" w:space="0" w:color="auto"/>
            </w:tcBorders>
            <w:vAlign w:val="center"/>
          </w:tcPr>
          <w:p w14:paraId="28C25B3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根据企业重要设备的用能情况，基于能效水平计算公式，计算并评价企业重要设备的能效水平，并生成报表。</w:t>
            </w:r>
          </w:p>
        </w:tc>
        <w:tc>
          <w:tcPr>
            <w:tcW w:w="1247" w:type="dxa"/>
            <w:tcBorders>
              <w:left w:val="single" w:sz="4" w:space="0" w:color="auto"/>
            </w:tcBorders>
          </w:tcPr>
          <w:p w14:paraId="433353F5" w14:textId="77777777" w:rsidR="0049651F" w:rsidRDefault="0059637E">
            <w:pPr>
              <w:rPr>
                <w:color w:val="000000" w:themeColor="text1"/>
              </w:rPr>
            </w:pPr>
            <w:r>
              <w:rPr>
                <w:rFonts w:hint="eastAsia"/>
                <w:color w:val="000000" w:themeColor="text1"/>
                <w:kern w:val="21"/>
                <w:position w:val="12"/>
                <w:sz w:val="18"/>
                <w:szCs w:val="20"/>
              </w:rPr>
              <w:t>无</w:t>
            </w:r>
          </w:p>
        </w:tc>
      </w:tr>
      <w:tr w:rsidR="0049651F" w14:paraId="72B12B89" w14:textId="77777777">
        <w:tc>
          <w:tcPr>
            <w:tcW w:w="817" w:type="dxa"/>
            <w:tcBorders>
              <w:top w:val="single" w:sz="4" w:space="0" w:color="000000"/>
              <w:left w:val="single" w:sz="4" w:space="0" w:color="000000"/>
              <w:bottom w:val="single" w:sz="4" w:space="0" w:color="000000"/>
              <w:right w:val="single" w:sz="4" w:space="0" w:color="000000"/>
            </w:tcBorders>
          </w:tcPr>
          <w:p w14:paraId="6AFC7854"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BS0101</w:t>
            </w:r>
          </w:p>
        </w:tc>
        <w:tc>
          <w:tcPr>
            <w:tcW w:w="925" w:type="dxa"/>
            <w:tcBorders>
              <w:top w:val="single" w:sz="4" w:space="0" w:color="000000"/>
              <w:left w:val="single" w:sz="4" w:space="0" w:color="000000"/>
              <w:bottom w:val="single" w:sz="4" w:space="0" w:color="000000"/>
              <w:right w:val="single" w:sz="4" w:space="0" w:color="000000"/>
            </w:tcBorders>
          </w:tcPr>
          <w:p w14:paraId="72A12C9E"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总体能效水平评价</w:t>
            </w:r>
          </w:p>
        </w:tc>
        <w:tc>
          <w:tcPr>
            <w:tcW w:w="1277" w:type="dxa"/>
            <w:tcBorders>
              <w:top w:val="single" w:sz="4" w:space="0" w:color="000000"/>
              <w:left w:val="single" w:sz="4" w:space="0" w:color="auto"/>
              <w:bottom w:val="single" w:sz="4" w:space="0" w:color="000000"/>
              <w:right w:val="single" w:sz="4" w:space="0" w:color="auto"/>
            </w:tcBorders>
          </w:tcPr>
          <w:p w14:paraId="2C399E37" w14:textId="77777777" w:rsidR="0049651F" w:rsidRDefault="0059637E">
            <w:pPr>
              <w:rPr>
                <w:color w:val="000000" w:themeColor="text1"/>
              </w:rPr>
            </w:pPr>
            <w:r>
              <w:rPr>
                <w:rFonts w:ascii="宋体" w:hAnsi="宋体"/>
                <w:color w:val="000000" w:themeColor="text1"/>
                <w:sz w:val="18"/>
                <w:szCs w:val="18"/>
              </w:rPr>
              <w:t>BI03-3-B01</w:t>
            </w:r>
          </w:p>
        </w:tc>
        <w:tc>
          <w:tcPr>
            <w:tcW w:w="1229" w:type="dxa"/>
            <w:tcBorders>
              <w:top w:val="single" w:sz="4" w:space="0" w:color="000000"/>
              <w:left w:val="single" w:sz="4" w:space="0" w:color="auto"/>
              <w:bottom w:val="single" w:sz="4" w:space="0" w:color="000000"/>
              <w:right w:val="single" w:sz="4" w:space="0" w:color="auto"/>
            </w:tcBorders>
          </w:tcPr>
          <w:p w14:paraId="39775E5A" w14:textId="77777777" w:rsidR="0049651F" w:rsidRDefault="0059637E">
            <w:pPr>
              <w:rPr>
                <w:color w:val="000000" w:themeColor="text1"/>
              </w:rPr>
            </w:pPr>
            <w:r>
              <w:rPr>
                <w:rFonts w:ascii="宋体" w:hAnsi="宋体"/>
                <w:color w:val="000000" w:themeColor="text1"/>
                <w:sz w:val="18"/>
                <w:szCs w:val="18"/>
              </w:rPr>
              <w:t>BI03-3-C05</w:t>
            </w:r>
          </w:p>
        </w:tc>
        <w:tc>
          <w:tcPr>
            <w:tcW w:w="3685" w:type="dxa"/>
            <w:tcBorders>
              <w:top w:val="single" w:sz="4" w:space="0" w:color="000000"/>
              <w:left w:val="single" w:sz="4" w:space="0" w:color="auto"/>
              <w:bottom w:val="single" w:sz="4" w:space="0" w:color="000000"/>
              <w:right w:val="single" w:sz="4" w:space="0" w:color="000000"/>
            </w:tcBorders>
            <w:vAlign w:val="center"/>
          </w:tcPr>
          <w:p w14:paraId="336B694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根据企业用能系统、线损水平、用能习惯、设备能效等各分项指标计算出整体能效得分，并生成报表。</w:t>
            </w:r>
          </w:p>
        </w:tc>
        <w:tc>
          <w:tcPr>
            <w:tcW w:w="1247" w:type="dxa"/>
            <w:tcBorders>
              <w:top w:val="single" w:sz="4" w:space="0" w:color="000000"/>
              <w:left w:val="single" w:sz="4" w:space="0" w:color="auto"/>
              <w:bottom w:val="single" w:sz="4" w:space="0" w:color="000000"/>
              <w:right w:val="single" w:sz="4" w:space="0" w:color="000000"/>
            </w:tcBorders>
          </w:tcPr>
          <w:p w14:paraId="3AB2A6AE"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无</w:t>
            </w:r>
          </w:p>
        </w:tc>
      </w:tr>
      <w:tr w:rsidR="0049651F" w14:paraId="25EC784C" w14:textId="77777777">
        <w:tc>
          <w:tcPr>
            <w:tcW w:w="817" w:type="dxa"/>
          </w:tcPr>
          <w:p w14:paraId="11E02E2B"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BS0106</w:t>
            </w:r>
          </w:p>
        </w:tc>
        <w:tc>
          <w:tcPr>
            <w:tcW w:w="925" w:type="dxa"/>
          </w:tcPr>
          <w:p w14:paraId="6057E3C9" w14:textId="77777777" w:rsidR="0049651F" w:rsidRDefault="0059637E">
            <w:pPr>
              <w:jc w:val="center"/>
              <w:rPr>
                <w:color w:val="000000" w:themeColor="text1"/>
                <w:kern w:val="21"/>
                <w:position w:val="12"/>
                <w:sz w:val="18"/>
                <w:szCs w:val="20"/>
              </w:rPr>
            </w:pPr>
            <w:r>
              <w:rPr>
                <w:rFonts w:hint="eastAsia"/>
                <w:color w:val="000000" w:themeColor="text1"/>
                <w:kern w:val="21"/>
                <w:position w:val="12"/>
                <w:sz w:val="18"/>
                <w:szCs w:val="20"/>
              </w:rPr>
              <w:t>能效提升建议</w:t>
            </w:r>
          </w:p>
        </w:tc>
        <w:tc>
          <w:tcPr>
            <w:tcW w:w="1277" w:type="dxa"/>
            <w:tcBorders>
              <w:left w:val="single" w:sz="4" w:space="0" w:color="auto"/>
              <w:right w:val="single" w:sz="4" w:space="0" w:color="auto"/>
            </w:tcBorders>
          </w:tcPr>
          <w:p w14:paraId="26CA90C1" w14:textId="77777777" w:rsidR="0049651F" w:rsidRDefault="0059637E">
            <w:pPr>
              <w:rPr>
                <w:color w:val="000000" w:themeColor="text1"/>
              </w:rPr>
            </w:pPr>
            <w:r>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442003D2" w14:textId="77777777" w:rsidR="0049651F" w:rsidRDefault="0059637E">
            <w:pPr>
              <w:rPr>
                <w:rFonts w:ascii="宋体" w:hAnsi="宋体"/>
                <w:color w:val="000000" w:themeColor="text1"/>
                <w:sz w:val="18"/>
                <w:szCs w:val="18"/>
              </w:rPr>
            </w:pPr>
            <w:r>
              <w:rPr>
                <w:rFonts w:ascii="宋体" w:hAnsi="宋体"/>
                <w:color w:val="000000" w:themeColor="text1"/>
                <w:sz w:val="18"/>
                <w:szCs w:val="18"/>
              </w:rPr>
              <w:t>BI03-3-C06</w:t>
            </w:r>
          </w:p>
        </w:tc>
        <w:tc>
          <w:tcPr>
            <w:tcW w:w="3685" w:type="dxa"/>
            <w:tcBorders>
              <w:left w:val="single" w:sz="4" w:space="0" w:color="auto"/>
            </w:tcBorders>
            <w:vAlign w:val="center"/>
          </w:tcPr>
          <w:p w14:paraId="1B3F629D"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根据企业各项能效评价分数，给出用户各用能方面的建议。</w:t>
            </w:r>
          </w:p>
        </w:tc>
        <w:tc>
          <w:tcPr>
            <w:tcW w:w="1247" w:type="dxa"/>
            <w:tcBorders>
              <w:left w:val="single" w:sz="4" w:space="0" w:color="auto"/>
            </w:tcBorders>
          </w:tcPr>
          <w:p w14:paraId="69B6D3E9" w14:textId="77777777" w:rsidR="0049651F" w:rsidRDefault="0059637E">
            <w:pPr>
              <w:rPr>
                <w:color w:val="000000" w:themeColor="text1"/>
              </w:rPr>
            </w:pPr>
            <w:r>
              <w:rPr>
                <w:rFonts w:hint="eastAsia"/>
                <w:color w:val="000000" w:themeColor="text1"/>
                <w:kern w:val="21"/>
                <w:position w:val="12"/>
                <w:sz w:val="18"/>
                <w:szCs w:val="20"/>
              </w:rPr>
              <w:t>无</w:t>
            </w:r>
          </w:p>
        </w:tc>
      </w:tr>
    </w:tbl>
    <w:p w14:paraId="7BCFCF9A" w14:textId="77777777" w:rsidR="0049651F" w:rsidRDefault="0049651F">
      <w:pPr>
        <w:rPr>
          <w:color w:val="000000" w:themeColor="text1"/>
        </w:rPr>
      </w:pPr>
    </w:p>
    <w:p w14:paraId="6E5C3889" w14:textId="77777777" w:rsidR="0049651F" w:rsidRDefault="0059637E">
      <w:pPr>
        <w:rPr>
          <w:color w:val="000000" w:themeColor="text1"/>
        </w:rPr>
      </w:pPr>
      <w:r>
        <w:rPr>
          <w:rFonts w:hint="eastAsia"/>
          <w:color w:val="000000" w:themeColor="text1"/>
        </w:rPr>
        <w:t>备注：</w:t>
      </w:r>
    </w:p>
    <w:p w14:paraId="62F1C7B1" w14:textId="77777777" w:rsidR="0049651F" w:rsidRDefault="0059637E">
      <w:pPr>
        <w:pStyle w:val="HTML"/>
        <w:numPr>
          <w:ilvl w:val="3"/>
          <w:numId w:val="45"/>
        </w:numPr>
        <w:shd w:val="clear" w:color="auto" w:fill="FFFFFF"/>
        <w:spacing w:before="136" w:after="136" w:line="394" w:lineRule="atLeast"/>
        <w:rPr>
          <w:rFonts w:ascii="Times New Roman" w:hAnsi="Times New Roman" w:cs="Times New Roman"/>
          <w:color w:val="000000" w:themeColor="text1"/>
          <w:kern w:val="21"/>
          <w:position w:val="12"/>
          <w:sz w:val="18"/>
          <w:szCs w:val="20"/>
        </w:rPr>
      </w:pPr>
      <w:r>
        <w:rPr>
          <w:rFonts w:ascii="Times New Roman" w:hAnsi="Times New Roman" w:cs="Times New Roman" w:hint="eastAsia"/>
          <w:color w:val="000000" w:themeColor="text1"/>
          <w:kern w:val="21"/>
          <w:position w:val="12"/>
          <w:sz w:val="18"/>
          <w:szCs w:val="20"/>
        </w:rPr>
        <w:t>典型用能系统：包括空调、锅炉、配电系统、电机、电梯、热泵、照明、电蓄冷、建筑等系统。</w:t>
      </w:r>
    </w:p>
    <w:p w14:paraId="7086CF1A" w14:textId="77777777" w:rsidR="0049651F" w:rsidRDefault="0059637E">
      <w:pPr>
        <w:pStyle w:val="HTML"/>
        <w:numPr>
          <w:ilvl w:val="3"/>
          <w:numId w:val="27"/>
        </w:numPr>
        <w:shd w:val="clear" w:color="auto" w:fill="FFFFFF"/>
        <w:spacing w:before="136" w:after="136" w:line="394" w:lineRule="atLeast"/>
        <w:rPr>
          <w:color w:val="000000" w:themeColor="text1"/>
          <w:kern w:val="21"/>
          <w:position w:val="12"/>
          <w:sz w:val="18"/>
          <w:szCs w:val="20"/>
        </w:rPr>
      </w:pPr>
      <w:r>
        <w:rPr>
          <w:rFonts w:ascii="Times New Roman" w:hAnsi="Times New Roman" w:cs="Times New Roman" w:hint="eastAsia"/>
          <w:color w:val="000000" w:themeColor="text1"/>
          <w:kern w:val="21"/>
          <w:position w:val="12"/>
          <w:sz w:val="18"/>
          <w:szCs w:val="20"/>
        </w:rPr>
        <w:t>用能行为模式：从用电行为模型信息中获取。</w:t>
      </w:r>
    </w:p>
    <w:p w14:paraId="7EC417AC" w14:textId="77777777" w:rsidR="0049651F" w:rsidRDefault="0059637E">
      <w:pPr>
        <w:pStyle w:val="3"/>
        <w:numPr>
          <w:ilvl w:val="2"/>
          <w:numId w:val="23"/>
        </w:numPr>
        <w:spacing w:line="415" w:lineRule="auto"/>
        <w:ind w:left="720" w:hanging="720"/>
        <w:rPr>
          <w:bCs w:val="0"/>
          <w:color w:val="000000" w:themeColor="text1"/>
        </w:rPr>
      </w:pPr>
      <w:r>
        <w:rPr>
          <w:rFonts w:hint="eastAsia"/>
          <w:bCs w:val="0"/>
          <w:color w:val="000000" w:themeColor="text1"/>
        </w:rPr>
        <w:t>节能项目</w:t>
      </w:r>
    </w:p>
    <w:p w14:paraId="43CD0BCF" w14:textId="77777777" w:rsidR="0049651F" w:rsidRDefault="0059637E">
      <w:pPr>
        <w:spacing w:line="360" w:lineRule="auto"/>
        <w:ind w:firstLineChars="200" w:firstLine="400"/>
        <w:jc w:val="left"/>
        <w:rPr>
          <w:color w:val="000000" w:themeColor="text1"/>
          <w:sz w:val="20"/>
          <w:szCs w:val="20"/>
        </w:rPr>
      </w:pPr>
      <w:r>
        <w:rPr>
          <w:rFonts w:hint="eastAsia"/>
          <w:color w:val="000000" w:themeColor="text1"/>
          <w:sz w:val="20"/>
          <w:szCs w:val="20"/>
        </w:rPr>
        <w:t>节能项目是指用户根据节能潜力评估，运用节能技术所开展的节能项目，并进行节能效果验证的业务。本模块包括〖节能量评估〗、〖节能效果验证〗等业务。</w:t>
      </w:r>
    </w:p>
    <w:p w14:paraId="2C4AD473" w14:textId="77777777" w:rsidR="0049651F" w:rsidRDefault="0059637E">
      <w:pPr>
        <w:pStyle w:val="4"/>
        <w:numPr>
          <w:ilvl w:val="0"/>
          <w:numId w:val="46"/>
        </w:numPr>
        <w:jc w:val="left"/>
        <w:rPr>
          <w:color w:val="000000" w:themeColor="text1"/>
          <w:sz w:val="21"/>
        </w:rPr>
      </w:pPr>
      <w:bookmarkStart w:id="232" w:name="OLE_LINK99"/>
      <w:r>
        <w:rPr>
          <w:rFonts w:hint="eastAsia"/>
          <w:color w:val="000000" w:themeColor="text1"/>
          <w:sz w:val="21"/>
        </w:rPr>
        <w:t>业务活动清单</w:t>
      </w:r>
    </w:p>
    <w:p w14:paraId="4DC507DC" w14:textId="77777777" w:rsidR="0049651F" w:rsidRDefault="0059637E">
      <w:pPr>
        <w:rPr>
          <w:color w:val="000000" w:themeColor="text1"/>
        </w:rPr>
      </w:pPr>
      <w:r>
        <w:rPr>
          <w:rFonts w:hint="eastAsia"/>
          <w:color w:val="000000" w:themeColor="text1"/>
        </w:rPr>
        <w:object w:dxaOrig="8310" w:dyaOrig="5160" w14:anchorId="5980B096">
          <v:shape id="_x0000_i1032" type="#_x0000_t75" style="width:415.5pt;height:258pt" o:ole="">
            <v:imagedata r:id="rId25" o:title=""/>
            <o:lock v:ext="edit" aspectratio="f"/>
          </v:shape>
          <o:OLEObject Type="Embed" ProgID="Visio.Drawing.15" ShapeID="_x0000_i1032" DrawAspect="Content" ObjectID="_1650646948" r:id="rId26"/>
        </w:object>
      </w:r>
    </w:p>
    <w:p w14:paraId="1ACB52B9" w14:textId="77777777" w:rsidR="0049651F" w:rsidRDefault="0059637E">
      <w:pPr>
        <w:pStyle w:val="aff7"/>
        <w:keepNext/>
        <w:jc w:val="center"/>
        <w:rPr>
          <w:rFonts w:ascii="宋体" w:eastAsia="宋体" w:hAnsi="宋体"/>
          <w:color w:val="000000" w:themeColor="text1"/>
          <w:sz w:val="18"/>
        </w:rPr>
      </w:pPr>
      <w:bookmarkStart w:id="233" w:name="_Toc467673217"/>
      <w:bookmarkEnd w:id="232"/>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22</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&lt;能耗监测&gt;业务活动清单</w:t>
      </w:r>
      <w:bookmarkEnd w:id="233"/>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1781"/>
        <w:gridCol w:w="1006"/>
        <w:gridCol w:w="2458"/>
        <w:gridCol w:w="1276"/>
      </w:tblGrid>
      <w:tr w:rsidR="0049651F" w14:paraId="208A72B5" w14:textId="77777777">
        <w:tc>
          <w:tcPr>
            <w:tcW w:w="873" w:type="dxa"/>
            <w:shd w:val="clear" w:color="auto" w:fill="D9D9D9"/>
          </w:tcPr>
          <w:p w14:paraId="053147D8" w14:textId="77777777" w:rsidR="0049651F" w:rsidRDefault="0059637E">
            <w:pPr>
              <w:jc w:val="center"/>
              <w:rPr>
                <w:rFonts w:ascii="宋体" w:hAnsi="宋体"/>
                <w:color w:val="000000" w:themeColor="text1"/>
                <w:sz w:val="18"/>
              </w:rPr>
            </w:pPr>
            <w:bookmarkStart w:id="234" w:name="OLE_LINK101"/>
            <w:r>
              <w:rPr>
                <w:rFonts w:ascii="宋体" w:hAnsi="宋体" w:hint="eastAsia"/>
                <w:color w:val="000000" w:themeColor="text1"/>
                <w:sz w:val="18"/>
              </w:rPr>
              <w:t>业务活动编号</w:t>
            </w:r>
          </w:p>
        </w:tc>
        <w:tc>
          <w:tcPr>
            <w:tcW w:w="1503" w:type="dxa"/>
            <w:shd w:val="clear" w:color="auto" w:fill="D9D9D9"/>
          </w:tcPr>
          <w:p w14:paraId="4E9DEBA1"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业务活动名称</w:t>
            </w:r>
          </w:p>
        </w:tc>
        <w:tc>
          <w:tcPr>
            <w:tcW w:w="1781" w:type="dxa"/>
            <w:shd w:val="clear" w:color="auto" w:fill="D9D9D9"/>
          </w:tcPr>
          <w:p w14:paraId="1B65683E"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使用岗位编号</w:t>
            </w:r>
          </w:p>
        </w:tc>
        <w:tc>
          <w:tcPr>
            <w:tcW w:w="1006" w:type="dxa"/>
            <w:tcBorders>
              <w:left w:val="single" w:sz="4" w:space="0" w:color="auto"/>
              <w:right w:val="single" w:sz="4" w:space="0" w:color="auto"/>
            </w:tcBorders>
            <w:shd w:val="clear" w:color="auto" w:fill="D9D9D9"/>
          </w:tcPr>
          <w:p w14:paraId="1C5CC37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依赖业务活动编号</w:t>
            </w:r>
          </w:p>
        </w:tc>
        <w:tc>
          <w:tcPr>
            <w:tcW w:w="2458" w:type="dxa"/>
            <w:tcBorders>
              <w:left w:val="single" w:sz="4" w:space="0" w:color="auto"/>
            </w:tcBorders>
            <w:shd w:val="clear" w:color="auto" w:fill="D9D9D9"/>
          </w:tcPr>
          <w:p w14:paraId="2DC3041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2D7FF298"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69D0AEA0" w14:textId="77777777">
        <w:trPr>
          <w:trHeight w:val="792"/>
        </w:trPr>
        <w:tc>
          <w:tcPr>
            <w:tcW w:w="873" w:type="dxa"/>
          </w:tcPr>
          <w:p w14:paraId="7A5F5A26" w14:textId="77777777" w:rsidR="0049651F" w:rsidRDefault="0059637E">
            <w:pPr>
              <w:rPr>
                <w:rFonts w:ascii="宋体" w:hAnsi="宋体"/>
                <w:color w:val="000000" w:themeColor="text1"/>
                <w:sz w:val="18"/>
              </w:rPr>
            </w:pPr>
            <w:r>
              <w:rPr>
                <w:rFonts w:ascii="宋体" w:hAnsi="宋体" w:hint="eastAsia"/>
                <w:color w:val="000000" w:themeColor="text1"/>
                <w:sz w:val="18"/>
              </w:rPr>
              <w:t>BA0401</w:t>
            </w:r>
          </w:p>
        </w:tc>
        <w:tc>
          <w:tcPr>
            <w:tcW w:w="1503" w:type="dxa"/>
          </w:tcPr>
          <w:p w14:paraId="37126030" w14:textId="77777777" w:rsidR="0049651F" w:rsidRDefault="0059637E">
            <w:pPr>
              <w:rPr>
                <w:rFonts w:ascii="宋体" w:hAnsi="宋体"/>
                <w:color w:val="000000" w:themeColor="text1"/>
                <w:sz w:val="18"/>
              </w:rPr>
            </w:pPr>
            <w:r>
              <w:rPr>
                <w:rFonts w:ascii="宋体" w:hAnsi="宋体" w:hint="eastAsia"/>
                <w:color w:val="000000" w:themeColor="text1"/>
                <w:sz w:val="18"/>
              </w:rPr>
              <w:t>节能量评估</w:t>
            </w:r>
          </w:p>
        </w:tc>
        <w:tc>
          <w:tcPr>
            <w:tcW w:w="1781" w:type="dxa"/>
          </w:tcPr>
          <w:p w14:paraId="5700D8FE" w14:textId="77777777" w:rsidR="0049651F" w:rsidRDefault="0059637E">
            <w:pPr>
              <w:rPr>
                <w:rFonts w:ascii="宋体" w:hAnsi="宋体"/>
                <w:color w:val="000000" w:themeColor="text1"/>
                <w:sz w:val="18"/>
              </w:rPr>
            </w:pPr>
            <w:r>
              <w:rPr>
                <w:rFonts w:ascii="宋体" w:hAnsi="宋体" w:hint="eastAsia"/>
                <w:color w:val="000000" w:themeColor="text1"/>
                <w:sz w:val="18"/>
              </w:rPr>
              <w:t>0001、0101、0102、0103、0104、0105、0106、0201、0202、0203、0204、0205、0206、0301、0302</w:t>
            </w:r>
          </w:p>
        </w:tc>
        <w:tc>
          <w:tcPr>
            <w:tcW w:w="1006" w:type="dxa"/>
            <w:tcBorders>
              <w:left w:val="single" w:sz="4" w:space="0" w:color="auto"/>
              <w:right w:val="single" w:sz="4" w:space="0" w:color="auto"/>
            </w:tcBorders>
          </w:tcPr>
          <w:p w14:paraId="56917405" w14:textId="77777777" w:rsidR="0049651F" w:rsidRDefault="0049651F">
            <w:pPr>
              <w:rPr>
                <w:rFonts w:ascii="宋体" w:hAnsi="宋体"/>
                <w:color w:val="000000" w:themeColor="text1"/>
                <w:sz w:val="18"/>
              </w:rPr>
            </w:pPr>
          </w:p>
        </w:tc>
        <w:tc>
          <w:tcPr>
            <w:tcW w:w="2458" w:type="dxa"/>
            <w:tcBorders>
              <w:left w:val="single" w:sz="4" w:space="0" w:color="auto"/>
            </w:tcBorders>
          </w:tcPr>
          <w:p w14:paraId="251CC54D" w14:textId="77777777" w:rsidR="0049651F" w:rsidRDefault="0059637E">
            <w:pPr>
              <w:rPr>
                <w:rFonts w:ascii="宋体" w:hAnsi="宋体"/>
                <w:color w:val="000000" w:themeColor="text1"/>
                <w:sz w:val="18"/>
              </w:rPr>
            </w:pPr>
            <w:r>
              <w:rPr>
                <w:rFonts w:ascii="宋体" w:hAnsi="宋体" w:hint="eastAsia"/>
                <w:color w:val="000000" w:themeColor="text1"/>
                <w:sz w:val="18"/>
              </w:rPr>
              <w:t>节能量评估工具是指用户根据节能建议，对预实施节能项目的节能潜力进行评估。</w:t>
            </w:r>
          </w:p>
        </w:tc>
        <w:tc>
          <w:tcPr>
            <w:tcW w:w="1276" w:type="dxa"/>
            <w:tcBorders>
              <w:left w:val="single" w:sz="4" w:space="0" w:color="auto"/>
            </w:tcBorders>
          </w:tcPr>
          <w:p w14:paraId="5BC9DA83" w14:textId="77777777" w:rsidR="0049651F" w:rsidRDefault="0049651F">
            <w:pPr>
              <w:pStyle w:val="Default"/>
              <w:jc w:val="both"/>
              <w:rPr>
                <w:rFonts w:ascii="宋体" w:eastAsia="宋体" w:hAnsi="宋体"/>
                <w:color w:val="000000" w:themeColor="text1"/>
                <w:sz w:val="18"/>
              </w:rPr>
            </w:pPr>
          </w:p>
        </w:tc>
      </w:tr>
      <w:tr w:rsidR="0049651F" w14:paraId="738E2832" w14:textId="77777777">
        <w:tc>
          <w:tcPr>
            <w:tcW w:w="873" w:type="dxa"/>
          </w:tcPr>
          <w:p w14:paraId="05C82491" w14:textId="77777777" w:rsidR="0049651F" w:rsidRDefault="0059637E">
            <w:pPr>
              <w:rPr>
                <w:rFonts w:ascii="宋体" w:hAnsi="宋体"/>
                <w:color w:val="000000" w:themeColor="text1"/>
                <w:sz w:val="18"/>
              </w:rPr>
            </w:pPr>
            <w:r>
              <w:rPr>
                <w:rFonts w:ascii="宋体" w:hAnsi="宋体" w:hint="eastAsia"/>
                <w:color w:val="000000" w:themeColor="text1"/>
                <w:sz w:val="18"/>
              </w:rPr>
              <w:t>BA0402</w:t>
            </w:r>
          </w:p>
        </w:tc>
        <w:tc>
          <w:tcPr>
            <w:tcW w:w="1503" w:type="dxa"/>
          </w:tcPr>
          <w:p w14:paraId="6A2F8C7D" w14:textId="77777777" w:rsidR="0049651F" w:rsidRDefault="0059637E">
            <w:pPr>
              <w:rPr>
                <w:rFonts w:ascii="宋体" w:hAnsi="宋体"/>
                <w:color w:val="000000" w:themeColor="text1"/>
                <w:sz w:val="18"/>
              </w:rPr>
            </w:pPr>
            <w:r>
              <w:rPr>
                <w:rFonts w:ascii="宋体" w:hAnsi="宋体" w:hint="eastAsia"/>
                <w:color w:val="000000" w:themeColor="text1"/>
                <w:sz w:val="18"/>
              </w:rPr>
              <w:t>节能效果验证</w:t>
            </w:r>
          </w:p>
        </w:tc>
        <w:tc>
          <w:tcPr>
            <w:tcW w:w="1781" w:type="dxa"/>
          </w:tcPr>
          <w:p w14:paraId="3D2D91FE" w14:textId="77777777" w:rsidR="0049651F" w:rsidRDefault="0059637E">
            <w:pPr>
              <w:rPr>
                <w:rFonts w:ascii="宋体" w:hAnsi="宋体"/>
                <w:color w:val="000000" w:themeColor="text1"/>
                <w:sz w:val="18"/>
              </w:rPr>
            </w:pPr>
            <w:r>
              <w:rPr>
                <w:rFonts w:ascii="宋体" w:hAnsi="宋体" w:hint="eastAsia"/>
                <w:color w:val="000000" w:themeColor="text1"/>
                <w:sz w:val="18"/>
              </w:rPr>
              <w:t>0001、0101、0102、0103、0104、0105、0106、0201、0202、0203、0204、0205、0206、0301、0302</w:t>
            </w:r>
          </w:p>
        </w:tc>
        <w:tc>
          <w:tcPr>
            <w:tcW w:w="1006" w:type="dxa"/>
            <w:tcBorders>
              <w:left w:val="single" w:sz="4" w:space="0" w:color="auto"/>
              <w:right w:val="single" w:sz="4" w:space="0" w:color="auto"/>
            </w:tcBorders>
          </w:tcPr>
          <w:p w14:paraId="18469D69" w14:textId="77777777" w:rsidR="0049651F" w:rsidRDefault="0049651F">
            <w:pPr>
              <w:rPr>
                <w:rFonts w:ascii="宋体" w:hAnsi="宋体"/>
                <w:color w:val="000000" w:themeColor="text1"/>
                <w:sz w:val="18"/>
              </w:rPr>
            </w:pPr>
          </w:p>
        </w:tc>
        <w:tc>
          <w:tcPr>
            <w:tcW w:w="2458" w:type="dxa"/>
            <w:tcBorders>
              <w:left w:val="single" w:sz="4" w:space="0" w:color="auto"/>
            </w:tcBorders>
          </w:tcPr>
          <w:p w14:paraId="68117A57" w14:textId="77777777" w:rsidR="0049651F" w:rsidRDefault="0059637E">
            <w:pPr>
              <w:rPr>
                <w:rFonts w:ascii="宋体" w:hAnsi="宋体"/>
                <w:color w:val="000000" w:themeColor="text1"/>
                <w:sz w:val="18"/>
              </w:rPr>
            </w:pPr>
            <w:r>
              <w:rPr>
                <w:rFonts w:ascii="宋体" w:hAnsi="宋体" w:hint="eastAsia"/>
                <w:color w:val="000000" w:themeColor="text1"/>
                <w:sz w:val="18"/>
              </w:rPr>
              <w:t>节能效果验证是对已实施的节能项目的实际节能量的验证业务。</w:t>
            </w:r>
          </w:p>
        </w:tc>
        <w:tc>
          <w:tcPr>
            <w:tcW w:w="1276" w:type="dxa"/>
            <w:tcBorders>
              <w:left w:val="single" w:sz="4" w:space="0" w:color="auto"/>
            </w:tcBorders>
          </w:tcPr>
          <w:p w14:paraId="018F5A77" w14:textId="77777777" w:rsidR="0049651F" w:rsidRDefault="0049651F">
            <w:pPr>
              <w:pStyle w:val="Default"/>
              <w:jc w:val="both"/>
              <w:rPr>
                <w:rFonts w:ascii="宋体" w:eastAsia="宋体" w:hAnsi="宋体"/>
                <w:color w:val="000000" w:themeColor="text1"/>
                <w:sz w:val="18"/>
              </w:rPr>
            </w:pPr>
          </w:p>
        </w:tc>
      </w:tr>
      <w:bookmarkEnd w:id="234"/>
    </w:tbl>
    <w:p w14:paraId="2FA9035F" w14:textId="77777777" w:rsidR="0049651F" w:rsidRDefault="0049651F">
      <w:pPr>
        <w:rPr>
          <w:color w:val="000000" w:themeColor="text1"/>
        </w:rPr>
      </w:pPr>
    </w:p>
    <w:p w14:paraId="01F3269C" w14:textId="77777777" w:rsidR="0049651F" w:rsidRDefault="0059637E">
      <w:pPr>
        <w:pStyle w:val="4"/>
        <w:numPr>
          <w:ilvl w:val="0"/>
          <w:numId w:val="46"/>
        </w:numPr>
        <w:ind w:left="0" w:firstLine="420"/>
        <w:jc w:val="left"/>
        <w:rPr>
          <w:color w:val="000000" w:themeColor="text1"/>
          <w:sz w:val="21"/>
        </w:rPr>
      </w:pPr>
      <w:bookmarkStart w:id="235" w:name="OLE_LINK100"/>
      <w:r>
        <w:rPr>
          <w:rFonts w:hint="eastAsia"/>
          <w:color w:val="000000" w:themeColor="text1"/>
          <w:sz w:val="21"/>
        </w:rPr>
        <w:t>业务活动分项说明</w:t>
      </w:r>
    </w:p>
    <w:bookmarkEnd w:id="235"/>
    <w:p w14:paraId="681CF301" w14:textId="77777777" w:rsidR="0049651F" w:rsidRDefault="0059637E">
      <w:pPr>
        <w:pStyle w:val="5"/>
        <w:numPr>
          <w:ilvl w:val="4"/>
          <w:numId w:val="47"/>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&lt;业务能量评估&gt;业务步骤清单</w:t>
      </w:r>
    </w:p>
    <w:p w14:paraId="39A36062" w14:textId="77777777" w:rsidR="0049651F" w:rsidRDefault="0049651F">
      <w:pPr>
        <w:rPr>
          <w:color w:val="000000" w:themeColor="text1"/>
        </w:rPr>
      </w:pPr>
    </w:p>
    <w:p w14:paraId="4BB5531D" w14:textId="77777777" w:rsidR="0049651F" w:rsidRDefault="0059637E">
      <w:pPr>
        <w:pStyle w:val="aff7"/>
        <w:keepNext/>
        <w:jc w:val="center"/>
        <w:rPr>
          <w:rFonts w:ascii="宋体" w:eastAsia="宋体" w:hAnsi="宋体"/>
          <w:color w:val="000000" w:themeColor="text1"/>
          <w:sz w:val="18"/>
        </w:rPr>
      </w:pPr>
      <w:bookmarkStart w:id="236" w:name="_Toc467673218"/>
      <w:r>
        <w:rPr>
          <w:rFonts w:ascii="宋体" w:eastAsia="宋体" w:hAnsi="宋体" w:hint="eastAsia"/>
          <w:color w:val="000000" w:themeColor="text1"/>
          <w:sz w:val="18"/>
        </w:rPr>
        <w:t>表</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 xml:space="preserve"> SEQ 表格 \* ARABIC </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23</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&lt;业务能量评估&gt;业务活动清单</w:t>
      </w:r>
      <w:bookmarkEnd w:id="236"/>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7C9C6796" w14:textId="77777777">
        <w:tc>
          <w:tcPr>
            <w:tcW w:w="770" w:type="dxa"/>
            <w:shd w:val="clear" w:color="auto" w:fill="D9D9D9"/>
          </w:tcPr>
          <w:p w14:paraId="06424C44" w14:textId="77777777" w:rsidR="0049651F" w:rsidRDefault="0059637E">
            <w:pPr>
              <w:jc w:val="center"/>
              <w:rPr>
                <w:rFonts w:ascii="宋体" w:hAnsi="宋体"/>
                <w:sz w:val="18"/>
              </w:rPr>
            </w:pPr>
            <w:bookmarkStart w:id="237" w:name="OLE_LINK102"/>
            <w:r>
              <w:rPr>
                <w:rFonts w:ascii="宋体" w:hAnsi="宋体" w:hint="eastAsia"/>
                <w:sz w:val="18"/>
              </w:rPr>
              <w:t>业务步骤编号</w:t>
            </w:r>
          </w:p>
        </w:tc>
        <w:tc>
          <w:tcPr>
            <w:tcW w:w="972" w:type="dxa"/>
            <w:shd w:val="clear" w:color="auto" w:fill="D9D9D9"/>
          </w:tcPr>
          <w:p w14:paraId="3874802E" w14:textId="77777777" w:rsidR="0049651F" w:rsidRDefault="0059637E">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68663661" w14:textId="77777777" w:rsidR="0049651F" w:rsidRDefault="0059637E">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344126FE" w14:textId="77777777" w:rsidR="0049651F" w:rsidRDefault="0059637E">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4281AC80" w14:textId="77777777" w:rsidR="0049651F" w:rsidRDefault="0059637E">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03C37642" w14:textId="77777777" w:rsidR="0049651F" w:rsidRDefault="0059637E">
            <w:pPr>
              <w:jc w:val="center"/>
              <w:rPr>
                <w:rFonts w:ascii="宋体" w:hAnsi="宋体"/>
                <w:sz w:val="18"/>
              </w:rPr>
            </w:pPr>
            <w:r>
              <w:rPr>
                <w:rFonts w:ascii="宋体" w:hAnsi="宋体" w:hint="eastAsia"/>
                <w:sz w:val="18"/>
              </w:rPr>
              <w:t>前置条件</w:t>
            </w:r>
          </w:p>
        </w:tc>
      </w:tr>
      <w:tr w:rsidR="0049651F" w14:paraId="3316E80E" w14:textId="77777777">
        <w:tc>
          <w:tcPr>
            <w:tcW w:w="770" w:type="dxa"/>
          </w:tcPr>
          <w:p w14:paraId="173EECBE" w14:textId="77777777" w:rsidR="0049651F" w:rsidRDefault="0059637E">
            <w:pPr>
              <w:rPr>
                <w:rFonts w:ascii="宋体" w:hAnsi="宋体"/>
                <w:color w:val="000000" w:themeColor="text1"/>
                <w:sz w:val="18"/>
              </w:rPr>
            </w:pPr>
            <w:r>
              <w:rPr>
                <w:rFonts w:ascii="宋体" w:hAnsi="宋体" w:hint="eastAsia"/>
                <w:sz w:val="18"/>
              </w:rPr>
              <w:t>BS040101</w:t>
            </w:r>
          </w:p>
        </w:tc>
        <w:tc>
          <w:tcPr>
            <w:tcW w:w="972" w:type="dxa"/>
            <w:vAlign w:val="center"/>
          </w:tcPr>
          <w:p w14:paraId="640CE341" w14:textId="77777777" w:rsidR="0049651F" w:rsidRDefault="0059637E">
            <w:pPr>
              <w:pStyle w:val="afff8"/>
              <w:rPr>
                <w:color w:val="000000"/>
                <w:sz w:val="18"/>
                <w:szCs w:val="18"/>
              </w:rPr>
            </w:pPr>
            <w:r>
              <w:rPr>
                <w:rFonts w:hint="eastAsia"/>
                <w:color w:val="000000"/>
                <w:sz w:val="18"/>
                <w:szCs w:val="18"/>
              </w:rPr>
              <w:t>供配电系统节能评估</w:t>
            </w:r>
          </w:p>
        </w:tc>
        <w:tc>
          <w:tcPr>
            <w:tcW w:w="1386" w:type="dxa"/>
            <w:tcBorders>
              <w:left w:val="single" w:sz="4" w:space="0" w:color="auto"/>
              <w:right w:val="single" w:sz="4" w:space="0" w:color="auto"/>
            </w:tcBorders>
          </w:tcPr>
          <w:p w14:paraId="5D77113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BI04_01_B001</w:t>
            </w:r>
          </w:p>
        </w:tc>
        <w:tc>
          <w:tcPr>
            <w:tcW w:w="1408" w:type="dxa"/>
            <w:tcBorders>
              <w:left w:val="single" w:sz="4" w:space="0" w:color="auto"/>
              <w:right w:val="single" w:sz="4" w:space="0" w:color="auto"/>
            </w:tcBorders>
          </w:tcPr>
          <w:p w14:paraId="3BDCA50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BI04_01_C001</w:t>
            </w:r>
          </w:p>
        </w:tc>
        <w:tc>
          <w:tcPr>
            <w:tcW w:w="3510" w:type="dxa"/>
            <w:tcBorders>
              <w:left w:val="single" w:sz="4" w:space="0" w:color="auto"/>
            </w:tcBorders>
            <w:vAlign w:val="center"/>
          </w:tcPr>
          <w:p w14:paraId="1AB3D7E9" w14:textId="77777777" w:rsidR="0049651F" w:rsidRDefault="0059637E">
            <w:pPr>
              <w:pStyle w:val="afff8"/>
              <w:rPr>
                <w:color w:val="000000"/>
                <w:sz w:val="18"/>
                <w:szCs w:val="18"/>
              </w:rPr>
            </w:pPr>
            <w:r>
              <w:rPr>
                <w:rFonts w:hint="eastAsia"/>
                <w:color w:val="000000"/>
                <w:sz w:val="18"/>
                <w:szCs w:val="18"/>
              </w:rPr>
              <w:t>录入参数并计算供配电系统的预测节能效果</w:t>
            </w:r>
          </w:p>
        </w:tc>
        <w:tc>
          <w:tcPr>
            <w:tcW w:w="1134" w:type="dxa"/>
            <w:tcBorders>
              <w:left w:val="single" w:sz="4" w:space="0" w:color="auto"/>
            </w:tcBorders>
          </w:tcPr>
          <w:p w14:paraId="006EBB5F" w14:textId="77777777" w:rsidR="0049651F" w:rsidRDefault="0049651F">
            <w:pPr>
              <w:pStyle w:val="Default"/>
              <w:jc w:val="both"/>
              <w:rPr>
                <w:rFonts w:ascii="宋体" w:eastAsia="宋体" w:hAnsi="宋体"/>
                <w:color w:val="000000" w:themeColor="text1"/>
                <w:sz w:val="18"/>
              </w:rPr>
            </w:pPr>
          </w:p>
        </w:tc>
      </w:tr>
      <w:tr w:rsidR="0049651F" w14:paraId="1F0D60E1" w14:textId="77777777">
        <w:tc>
          <w:tcPr>
            <w:tcW w:w="770" w:type="dxa"/>
          </w:tcPr>
          <w:p w14:paraId="10D131F0" w14:textId="77777777" w:rsidR="0049651F" w:rsidRDefault="0059637E">
            <w:pPr>
              <w:rPr>
                <w:rFonts w:ascii="宋体" w:hAnsi="宋体"/>
                <w:color w:val="000000" w:themeColor="text1"/>
                <w:sz w:val="18"/>
              </w:rPr>
            </w:pPr>
            <w:r>
              <w:rPr>
                <w:rFonts w:ascii="宋体" w:hAnsi="宋体" w:hint="eastAsia"/>
                <w:sz w:val="18"/>
              </w:rPr>
              <w:t>BS040102</w:t>
            </w:r>
          </w:p>
        </w:tc>
        <w:tc>
          <w:tcPr>
            <w:tcW w:w="972" w:type="dxa"/>
            <w:vAlign w:val="center"/>
          </w:tcPr>
          <w:p w14:paraId="447582CA" w14:textId="77777777" w:rsidR="0049651F" w:rsidRDefault="0059637E">
            <w:pPr>
              <w:pStyle w:val="afff8"/>
              <w:rPr>
                <w:color w:val="000000"/>
                <w:sz w:val="18"/>
                <w:szCs w:val="18"/>
              </w:rPr>
            </w:pPr>
            <w:r>
              <w:rPr>
                <w:rFonts w:hint="eastAsia"/>
                <w:color w:val="000000"/>
                <w:sz w:val="18"/>
                <w:szCs w:val="18"/>
              </w:rPr>
              <w:t>电机系统节能评估</w:t>
            </w:r>
          </w:p>
        </w:tc>
        <w:tc>
          <w:tcPr>
            <w:tcW w:w="1386" w:type="dxa"/>
            <w:tcBorders>
              <w:left w:val="single" w:sz="4" w:space="0" w:color="auto"/>
              <w:right w:val="single" w:sz="4" w:space="0" w:color="auto"/>
            </w:tcBorders>
          </w:tcPr>
          <w:p w14:paraId="6B27633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BI04_01_B002</w:t>
            </w:r>
          </w:p>
        </w:tc>
        <w:tc>
          <w:tcPr>
            <w:tcW w:w="1408" w:type="dxa"/>
            <w:tcBorders>
              <w:left w:val="single" w:sz="4" w:space="0" w:color="auto"/>
              <w:right w:val="single" w:sz="4" w:space="0" w:color="auto"/>
            </w:tcBorders>
          </w:tcPr>
          <w:p w14:paraId="61167026"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BI04_01_C001</w:t>
            </w:r>
          </w:p>
        </w:tc>
        <w:tc>
          <w:tcPr>
            <w:tcW w:w="3510" w:type="dxa"/>
            <w:tcBorders>
              <w:left w:val="single" w:sz="4" w:space="0" w:color="auto"/>
            </w:tcBorders>
            <w:vAlign w:val="center"/>
          </w:tcPr>
          <w:p w14:paraId="34D9581E" w14:textId="77777777" w:rsidR="0049651F" w:rsidRDefault="0059637E">
            <w:pPr>
              <w:pStyle w:val="afff8"/>
              <w:rPr>
                <w:color w:val="000000"/>
                <w:sz w:val="18"/>
                <w:szCs w:val="18"/>
              </w:rPr>
            </w:pPr>
            <w:r>
              <w:rPr>
                <w:rFonts w:hint="eastAsia"/>
                <w:color w:val="000000"/>
                <w:sz w:val="18"/>
                <w:szCs w:val="18"/>
              </w:rPr>
              <w:t>录入参数并计算供电机系统的预测节能效果</w:t>
            </w:r>
          </w:p>
        </w:tc>
        <w:tc>
          <w:tcPr>
            <w:tcW w:w="1134" w:type="dxa"/>
            <w:tcBorders>
              <w:left w:val="single" w:sz="4" w:space="0" w:color="auto"/>
            </w:tcBorders>
          </w:tcPr>
          <w:p w14:paraId="11164979" w14:textId="77777777" w:rsidR="0049651F" w:rsidRDefault="0049651F">
            <w:pPr>
              <w:pStyle w:val="Default"/>
              <w:jc w:val="both"/>
              <w:rPr>
                <w:rFonts w:ascii="宋体" w:eastAsia="宋体" w:hAnsi="宋体"/>
                <w:color w:val="000000" w:themeColor="text1"/>
                <w:sz w:val="18"/>
              </w:rPr>
            </w:pPr>
          </w:p>
        </w:tc>
      </w:tr>
      <w:tr w:rsidR="0049651F" w14:paraId="3AB4FC5D" w14:textId="77777777">
        <w:tc>
          <w:tcPr>
            <w:tcW w:w="770" w:type="dxa"/>
            <w:shd w:val="clear" w:color="auto" w:fill="FFFFFF" w:themeFill="background1"/>
          </w:tcPr>
          <w:p w14:paraId="5F4A5AD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BS040103</w:t>
            </w:r>
          </w:p>
        </w:tc>
        <w:tc>
          <w:tcPr>
            <w:tcW w:w="972" w:type="dxa"/>
            <w:shd w:val="clear" w:color="auto" w:fill="FFFFFF" w:themeFill="background1"/>
            <w:vAlign w:val="center"/>
          </w:tcPr>
          <w:p w14:paraId="428D13A0"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建筑节能评估</w:t>
            </w:r>
          </w:p>
        </w:tc>
        <w:tc>
          <w:tcPr>
            <w:tcW w:w="1386" w:type="dxa"/>
            <w:tcBorders>
              <w:left w:val="single" w:sz="4" w:space="0" w:color="auto"/>
              <w:right w:val="single" w:sz="4" w:space="0" w:color="auto"/>
            </w:tcBorders>
            <w:shd w:val="clear" w:color="auto" w:fill="FFFFFF" w:themeFill="background1"/>
          </w:tcPr>
          <w:p w14:paraId="3936A93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BI04_01_B003</w:t>
            </w:r>
          </w:p>
        </w:tc>
        <w:tc>
          <w:tcPr>
            <w:tcW w:w="1408" w:type="dxa"/>
            <w:tcBorders>
              <w:left w:val="single" w:sz="4" w:space="0" w:color="auto"/>
              <w:right w:val="single" w:sz="4" w:space="0" w:color="auto"/>
            </w:tcBorders>
            <w:shd w:val="clear" w:color="auto" w:fill="FFFFFF" w:themeFill="background1"/>
          </w:tcPr>
          <w:p w14:paraId="0106260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BI04_01_C001</w:t>
            </w:r>
          </w:p>
        </w:tc>
        <w:tc>
          <w:tcPr>
            <w:tcW w:w="3510" w:type="dxa"/>
            <w:tcBorders>
              <w:left w:val="single" w:sz="4" w:space="0" w:color="auto"/>
            </w:tcBorders>
            <w:shd w:val="clear" w:color="auto" w:fill="FFFFFF" w:themeFill="background1"/>
            <w:vAlign w:val="center"/>
          </w:tcPr>
          <w:p w14:paraId="63EEABB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录入参数并计算建筑的预测节能效果</w:t>
            </w:r>
          </w:p>
        </w:tc>
        <w:tc>
          <w:tcPr>
            <w:tcW w:w="1134" w:type="dxa"/>
            <w:tcBorders>
              <w:left w:val="single" w:sz="4" w:space="0" w:color="auto"/>
            </w:tcBorders>
            <w:shd w:val="clear" w:color="auto" w:fill="FFFFFF" w:themeFill="background1"/>
          </w:tcPr>
          <w:p w14:paraId="563E9A5E" w14:textId="77777777" w:rsidR="0049651F" w:rsidRDefault="0049651F">
            <w:pPr>
              <w:pStyle w:val="Default"/>
              <w:jc w:val="both"/>
              <w:rPr>
                <w:rFonts w:ascii="宋体" w:eastAsia="宋体" w:hAnsi="宋体"/>
                <w:color w:val="000000" w:themeColor="text1"/>
                <w:sz w:val="18"/>
              </w:rPr>
            </w:pPr>
          </w:p>
        </w:tc>
      </w:tr>
      <w:tr w:rsidR="0049651F" w14:paraId="23D7F922" w14:textId="77777777">
        <w:tc>
          <w:tcPr>
            <w:tcW w:w="770" w:type="dxa"/>
          </w:tcPr>
          <w:p w14:paraId="4C424B0F" w14:textId="77777777" w:rsidR="0049651F" w:rsidRDefault="0059637E">
            <w:pPr>
              <w:rPr>
                <w:rFonts w:ascii="宋体" w:hAnsi="宋体"/>
                <w:sz w:val="18"/>
              </w:rPr>
            </w:pPr>
            <w:r>
              <w:rPr>
                <w:rFonts w:ascii="宋体" w:hAnsi="宋体" w:hint="eastAsia"/>
                <w:sz w:val="18"/>
              </w:rPr>
              <w:t>BS040104</w:t>
            </w:r>
          </w:p>
        </w:tc>
        <w:tc>
          <w:tcPr>
            <w:tcW w:w="972" w:type="dxa"/>
            <w:vAlign w:val="center"/>
          </w:tcPr>
          <w:p w14:paraId="26465F09" w14:textId="77777777" w:rsidR="0049651F" w:rsidRDefault="0059637E">
            <w:pPr>
              <w:pStyle w:val="afff8"/>
              <w:rPr>
                <w:color w:val="000000"/>
                <w:sz w:val="18"/>
                <w:szCs w:val="18"/>
              </w:rPr>
            </w:pPr>
            <w:r>
              <w:rPr>
                <w:rFonts w:hint="eastAsia"/>
                <w:color w:val="000000"/>
                <w:sz w:val="18"/>
                <w:szCs w:val="18"/>
              </w:rPr>
              <w:t>绿色照明系统节能评估</w:t>
            </w:r>
          </w:p>
        </w:tc>
        <w:tc>
          <w:tcPr>
            <w:tcW w:w="1386" w:type="dxa"/>
            <w:tcBorders>
              <w:left w:val="single" w:sz="4" w:space="0" w:color="auto"/>
              <w:right w:val="single" w:sz="4" w:space="0" w:color="auto"/>
            </w:tcBorders>
          </w:tcPr>
          <w:p w14:paraId="74B894EA"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BI04_01_B004</w:t>
            </w:r>
          </w:p>
        </w:tc>
        <w:tc>
          <w:tcPr>
            <w:tcW w:w="1408" w:type="dxa"/>
            <w:tcBorders>
              <w:left w:val="single" w:sz="4" w:space="0" w:color="auto"/>
              <w:right w:val="single" w:sz="4" w:space="0" w:color="auto"/>
            </w:tcBorders>
          </w:tcPr>
          <w:p w14:paraId="6835BB2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BI04_01_C001</w:t>
            </w:r>
          </w:p>
        </w:tc>
        <w:tc>
          <w:tcPr>
            <w:tcW w:w="3510" w:type="dxa"/>
            <w:tcBorders>
              <w:left w:val="single" w:sz="4" w:space="0" w:color="auto"/>
            </w:tcBorders>
            <w:vAlign w:val="center"/>
          </w:tcPr>
          <w:p w14:paraId="7058F75E" w14:textId="77777777" w:rsidR="0049651F" w:rsidRDefault="0059637E">
            <w:pPr>
              <w:pStyle w:val="afff8"/>
              <w:rPr>
                <w:color w:val="000000"/>
                <w:sz w:val="18"/>
                <w:szCs w:val="18"/>
              </w:rPr>
            </w:pPr>
            <w:r>
              <w:rPr>
                <w:rFonts w:hint="eastAsia"/>
                <w:color w:val="000000"/>
                <w:sz w:val="18"/>
                <w:szCs w:val="18"/>
              </w:rPr>
              <w:t>录入参数并计算照明系统的预测节能效果</w:t>
            </w:r>
          </w:p>
        </w:tc>
        <w:tc>
          <w:tcPr>
            <w:tcW w:w="1134" w:type="dxa"/>
            <w:tcBorders>
              <w:left w:val="single" w:sz="4" w:space="0" w:color="auto"/>
            </w:tcBorders>
          </w:tcPr>
          <w:p w14:paraId="2016C032" w14:textId="77777777" w:rsidR="0049651F" w:rsidRDefault="0049651F">
            <w:pPr>
              <w:pStyle w:val="Default"/>
              <w:jc w:val="both"/>
              <w:rPr>
                <w:rFonts w:ascii="宋体" w:eastAsia="宋体" w:hAnsi="宋体"/>
                <w:color w:val="000000" w:themeColor="text1"/>
                <w:sz w:val="18"/>
              </w:rPr>
            </w:pPr>
          </w:p>
        </w:tc>
      </w:tr>
      <w:tr w:rsidR="0049651F" w14:paraId="5658282B" w14:textId="77777777">
        <w:tc>
          <w:tcPr>
            <w:tcW w:w="770" w:type="dxa"/>
          </w:tcPr>
          <w:p w14:paraId="2F7D6552" w14:textId="77777777" w:rsidR="0049651F" w:rsidRDefault="0059637E">
            <w:pPr>
              <w:rPr>
                <w:rFonts w:ascii="宋体" w:hAnsi="宋体"/>
                <w:sz w:val="18"/>
              </w:rPr>
            </w:pPr>
            <w:r>
              <w:rPr>
                <w:rFonts w:ascii="宋体" w:hAnsi="宋体" w:hint="eastAsia"/>
                <w:sz w:val="18"/>
              </w:rPr>
              <w:t>BS040105</w:t>
            </w:r>
          </w:p>
        </w:tc>
        <w:tc>
          <w:tcPr>
            <w:tcW w:w="972" w:type="dxa"/>
            <w:vAlign w:val="center"/>
          </w:tcPr>
          <w:p w14:paraId="78A4B7B4" w14:textId="77777777" w:rsidR="0049651F" w:rsidRDefault="0059637E">
            <w:pPr>
              <w:pStyle w:val="afff8"/>
              <w:rPr>
                <w:color w:val="000000"/>
                <w:sz w:val="18"/>
                <w:szCs w:val="18"/>
              </w:rPr>
            </w:pPr>
            <w:r>
              <w:rPr>
                <w:rFonts w:hint="eastAsia"/>
                <w:color w:val="000000"/>
                <w:sz w:val="18"/>
                <w:szCs w:val="18"/>
              </w:rPr>
              <w:t>热泵节能评估</w:t>
            </w:r>
          </w:p>
        </w:tc>
        <w:tc>
          <w:tcPr>
            <w:tcW w:w="1386" w:type="dxa"/>
            <w:tcBorders>
              <w:left w:val="single" w:sz="4" w:space="0" w:color="auto"/>
              <w:right w:val="single" w:sz="4" w:space="0" w:color="auto"/>
            </w:tcBorders>
          </w:tcPr>
          <w:p w14:paraId="62286814"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BI04_01_B005</w:t>
            </w:r>
          </w:p>
        </w:tc>
        <w:tc>
          <w:tcPr>
            <w:tcW w:w="1408" w:type="dxa"/>
            <w:tcBorders>
              <w:left w:val="single" w:sz="4" w:space="0" w:color="auto"/>
              <w:right w:val="single" w:sz="4" w:space="0" w:color="auto"/>
            </w:tcBorders>
          </w:tcPr>
          <w:p w14:paraId="432DB27D"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BI04_01_C001</w:t>
            </w:r>
          </w:p>
        </w:tc>
        <w:tc>
          <w:tcPr>
            <w:tcW w:w="3510" w:type="dxa"/>
            <w:tcBorders>
              <w:left w:val="single" w:sz="4" w:space="0" w:color="auto"/>
            </w:tcBorders>
            <w:vAlign w:val="center"/>
          </w:tcPr>
          <w:p w14:paraId="4B253C7A" w14:textId="77777777" w:rsidR="0049651F" w:rsidRDefault="0059637E">
            <w:pPr>
              <w:pStyle w:val="afff8"/>
              <w:rPr>
                <w:color w:val="000000"/>
                <w:sz w:val="18"/>
                <w:szCs w:val="18"/>
              </w:rPr>
            </w:pPr>
            <w:r>
              <w:rPr>
                <w:rFonts w:hint="eastAsia"/>
                <w:color w:val="000000"/>
                <w:sz w:val="18"/>
                <w:szCs w:val="18"/>
              </w:rPr>
              <w:t>录入参数并计算热泵的预测节能效果</w:t>
            </w:r>
          </w:p>
        </w:tc>
        <w:tc>
          <w:tcPr>
            <w:tcW w:w="1134" w:type="dxa"/>
            <w:tcBorders>
              <w:left w:val="single" w:sz="4" w:space="0" w:color="auto"/>
            </w:tcBorders>
          </w:tcPr>
          <w:p w14:paraId="6E8DF0B4" w14:textId="77777777" w:rsidR="0049651F" w:rsidRDefault="0049651F">
            <w:pPr>
              <w:pStyle w:val="Default"/>
              <w:jc w:val="both"/>
              <w:rPr>
                <w:rFonts w:ascii="宋体" w:eastAsia="宋体" w:hAnsi="宋体"/>
                <w:color w:val="000000" w:themeColor="text1"/>
                <w:sz w:val="18"/>
              </w:rPr>
            </w:pPr>
          </w:p>
        </w:tc>
      </w:tr>
      <w:tr w:rsidR="0049651F" w14:paraId="35D7A956" w14:textId="77777777">
        <w:tc>
          <w:tcPr>
            <w:tcW w:w="770" w:type="dxa"/>
          </w:tcPr>
          <w:p w14:paraId="0F09E05A" w14:textId="77777777" w:rsidR="0049651F" w:rsidRDefault="0059637E">
            <w:pPr>
              <w:rPr>
                <w:rFonts w:ascii="宋体" w:hAnsi="宋体"/>
                <w:sz w:val="18"/>
              </w:rPr>
            </w:pPr>
            <w:r>
              <w:rPr>
                <w:rFonts w:ascii="宋体" w:hAnsi="宋体" w:hint="eastAsia"/>
                <w:sz w:val="18"/>
              </w:rPr>
              <w:t>BS040106</w:t>
            </w:r>
          </w:p>
        </w:tc>
        <w:tc>
          <w:tcPr>
            <w:tcW w:w="972" w:type="dxa"/>
            <w:vAlign w:val="center"/>
          </w:tcPr>
          <w:p w14:paraId="08F0914C" w14:textId="77777777" w:rsidR="0049651F" w:rsidRDefault="0059637E">
            <w:pPr>
              <w:pStyle w:val="afff8"/>
              <w:rPr>
                <w:color w:val="000000"/>
                <w:sz w:val="18"/>
                <w:szCs w:val="18"/>
              </w:rPr>
            </w:pPr>
            <w:r>
              <w:rPr>
                <w:rFonts w:hint="eastAsia"/>
                <w:color w:val="000000"/>
                <w:sz w:val="18"/>
                <w:szCs w:val="18"/>
              </w:rPr>
              <w:t>电蓄冷节能评估</w:t>
            </w:r>
          </w:p>
        </w:tc>
        <w:tc>
          <w:tcPr>
            <w:tcW w:w="1386" w:type="dxa"/>
            <w:tcBorders>
              <w:left w:val="single" w:sz="4" w:space="0" w:color="auto"/>
              <w:right w:val="single" w:sz="4" w:space="0" w:color="auto"/>
            </w:tcBorders>
          </w:tcPr>
          <w:p w14:paraId="1002D7B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BI04_01_B006</w:t>
            </w:r>
          </w:p>
        </w:tc>
        <w:tc>
          <w:tcPr>
            <w:tcW w:w="1408" w:type="dxa"/>
            <w:tcBorders>
              <w:left w:val="single" w:sz="4" w:space="0" w:color="auto"/>
              <w:right w:val="single" w:sz="4" w:space="0" w:color="auto"/>
            </w:tcBorders>
          </w:tcPr>
          <w:p w14:paraId="581A6FC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BI04_01_C001</w:t>
            </w:r>
          </w:p>
        </w:tc>
        <w:tc>
          <w:tcPr>
            <w:tcW w:w="3510" w:type="dxa"/>
            <w:tcBorders>
              <w:left w:val="single" w:sz="4" w:space="0" w:color="auto"/>
            </w:tcBorders>
            <w:vAlign w:val="center"/>
          </w:tcPr>
          <w:p w14:paraId="093F1F81" w14:textId="77777777" w:rsidR="0049651F" w:rsidRDefault="0059637E">
            <w:pPr>
              <w:pStyle w:val="afff8"/>
              <w:rPr>
                <w:color w:val="000000"/>
                <w:sz w:val="18"/>
                <w:szCs w:val="18"/>
              </w:rPr>
            </w:pPr>
            <w:r>
              <w:rPr>
                <w:rFonts w:hint="eastAsia"/>
                <w:color w:val="000000"/>
                <w:sz w:val="18"/>
                <w:szCs w:val="18"/>
              </w:rPr>
              <w:t>录入参数并计算电蓄冷的预测节能效果</w:t>
            </w:r>
          </w:p>
        </w:tc>
        <w:tc>
          <w:tcPr>
            <w:tcW w:w="1134" w:type="dxa"/>
            <w:tcBorders>
              <w:left w:val="single" w:sz="4" w:space="0" w:color="auto"/>
            </w:tcBorders>
          </w:tcPr>
          <w:p w14:paraId="55A85527" w14:textId="77777777" w:rsidR="0049651F" w:rsidRDefault="0049651F">
            <w:pPr>
              <w:pStyle w:val="Default"/>
              <w:jc w:val="both"/>
              <w:rPr>
                <w:rFonts w:ascii="宋体" w:eastAsia="宋体" w:hAnsi="宋体"/>
                <w:color w:val="000000" w:themeColor="text1"/>
                <w:sz w:val="18"/>
              </w:rPr>
            </w:pPr>
          </w:p>
        </w:tc>
      </w:tr>
      <w:tr w:rsidR="0049651F" w14:paraId="7E3C25A7" w14:textId="77777777">
        <w:tc>
          <w:tcPr>
            <w:tcW w:w="770" w:type="dxa"/>
          </w:tcPr>
          <w:p w14:paraId="2D881EDC" w14:textId="77777777" w:rsidR="0049651F" w:rsidRDefault="0059637E">
            <w:pPr>
              <w:rPr>
                <w:rFonts w:ascii="宋体" w:hAnsi="宋体"/>
                <w:sz w:val="18"/>
              </w:rPr>
            </w:pPr>
            <w:r>
              <w:rPr>
                <w:rFonts w:ascii="宋体" w:hAnsi="宋体" w:hint="eastAsia"/>
                <w:sz w:val="18"/>
              </w:rPr>
              <w:t>BS040107</w:t>
            </w:r>
          </w:p>
        </w:tc>
        <w:tc>
          <w:tcPr>
            <w:tcW w:w="972" w:type="dxa"/>
            <w:vAlign w:val="center"/>
          </w:tcPr>
          <w:p w14:paraId="5A14B6DC" w14:textId="77777777" w:rsidR="0049651F" w:rsidRDefault="0059637E">
            <w:pPr>
              <w:pStyle w:val="afff8"/>
              <w:rPr>
                <w:color w:val="000000"/>
                <w:sz w:val="18"/>
                <w:szCs w:val="18"/>
              </w:rPr>
            </w:pPr>
            <w:r>
              <w:rPr>
                <w:rFonts w:hint="eastAsia"/>
                <w:color w:val="000000"/>
                <w:sz w:val="18"/>
                <w:szCs w:val="18"/>
              </w:rPr>
              <w:t>锅炉节能评估</w:t>
            </w:r>
          </w:p>
        </w:tc>
        <w:tc>
          <w:tcPr>
            <w:tcW w:w="1386" w:type="dxa"/>
            <w:tcBorders>
              <w:left w:val="single" w:sz="4" w:space="0" w:color="auto"/>
              <w:right w:val="single" w:sz="4" w:space="0" w:color="auto"/>
            </w:tcBorders>
          </w:tcPr>
          <w:p w14:paraId="67B80710"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BI04_01_B007</w:t>
            </w:r>
          </w:p>
        </w:tc>
        <w:tc>
          <w:tcPr>
            <w:tcW w:w="1408" w:type="dxa"/>
            <w:tcBorders>
              <w:left w:val="single" w:sz="4" w:space="0" w:color="auto"/>
              <w:right w:val="single" w:sz="4" w:space="0" w:color="auto"/>
            </w:tcBorders>
          </w:tcPr>
          <w:p w14:paraId="19F3D54B"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BI04_01_C001</w:t>
            </w:r>
          </w:p>
        </w:tc>
        <w:tc>
          <w:tcPr>
            <w:tcW w:w="3510" w:type="dxa"/>
            <w:tcBorders>
              <w:left w:val="single" w:sz="4" w:space="0" w:color="auto"/>
            </w:tcBorders>
            <w:vAlign w:val="center"/>
          </w:tcPr>
          <w:p w14:paraId="3A4A67FA" w14:textId="77777777" w:rsidR="0049651F" w:rsidRDefault="0059637E">
            <w:pPr>
              <w:pStyle w:val="afff8"/>
              <w:rPr>
                <w:color w:val="000000"/>
                <w:sz w:val="18"/>
                <w:szCs w:val="18"/>
              </w:rPr>
            </w:pPr>
            <w:r>
              <w:rPr>
                <w:rFonts w:hint="eastAsia"/>
                <w:color w:val="000000"/>
                <w:sz w:val="18"/>
                <w:szCs w:val="18"/>
              </w:rPr>
              <w:t>录入参数并计算锅炉的预测节能效果</w:t>
            </w:r>
          </w:p>
        </w:tc>
        <w:tc>
          <w:tcPr>
            <w:tcW w:w="1134" w:type="dxa"/>
            <w:tcBorders>
              <w:left w:val="single" w:sz="4" w:space="0" w:color="auto"/>
            </w:tcBorders>
          </w:tcPr>
          <w:p w14:paraId="5383B178" w14:textId="77777777" w:rsidR="0049651F" w:rsidRDefault="0049651F">
            <w:pPr>
              <w:pStyle w:val="Default"/>
              <w:jc w:val="both"/>
              <w:rPr>
                <w:rFonts w:ascii="宋体" w:eastAsia="宋体" w:hAnsi="宋体"/>
                <w:color w:val="000000" w:themeColor="text1"/>
                <w:sz w:val="18"/>
              </w:rPr>
            </w:pPr>
          </w:p>
        </w:tc>
      </w:tr>
      <w:tr w:rsidR="0049651F" w14:paraId="144DFA01" w14:textId="77777777">
        <w:tc>
          <w:tcPr>
            <w:tcW w:w="770" w:type="dxa"/>
          </w:tcPr>
          <w:p w14:paraId="647D686F" w14:textId="77777777" w:rsidR="0049651F" w:rsidRDefault="0059637E">
            <w:pPr>
              <w:rPr>
                <w:rFonts w:ascii="宋体" w:hAnsi="宋体"/>
                <w:sz w:val="18"/>
              </w:rPr>
            </w:pPr>
            <w:r>
              <w:rPr>
                <w:rFonts w:ascii="宋体" w:hAnsi="宋体" w:hint="eastAsia"/>
                <w:sz w:val="18"/>
              </w:rPr>
              <w:t>BS040108</w:t>
            </w:r>
          </w:p>
        </w:tc>
        <w:tc>
          <w:tcPr>
            <w:tcW w:w="972" w:type="dxa"/>
            <w:vAlign w:val="center"/>
          </w:tcPr>
          <w:p w14:paraId="3A1C5266" w14:textId="77777777" w:rsidR="0049651F" w:rsidRDefault="0059637E">
            <w:pPr>
              <w:pStyle w:val="afff8"/>
              <w:rPr>
                <w:color w:val="000000"/>
                <w:sz w:val="18"/>
                <w:szCs w:val="18"/>
              </w:rPr>
            </w:pPr>
            <w:r>
              <w:rPr>
                <w:rFonts w:hint="eastAsia"/>
                <w:color w:val="000000"/>
                <w:sz w:val="18"/>
                <w:szCs w:val="18"/>
              </w:rPr>
              <w:t>余热回收节能评估</w:t>
            </w:r>
          </w:p>
        </w:tc>
        <w:tc>
          <w:tcPr>
            <w:tcW w:w="1386" w:type="dxa"/>
            <w:tcBorders>
              <w:left w:val="single" w:sz="4" w:space="0" w:color="auto"/>
              <w:right w:val="single" w:sz="4" w:space="0" w:color="auto"/>
            </w:tcBorders>
          </w:tcPr>
          <w:p w14:paraId="6B91F85B"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BI04_01_B008</w:t>
            </w:r>
          </w:p>
        </w:tc>
        <w:tc>
          <w:tcPr>
            <w:tcW w:w="1408" w:type="dxa"/>
            <w:tcBorders>
              <w:left w:val="single" w:sz="4" w:space="0" w:color="auto"/>
              <w:right w:val="single" w:sz="4" w:space="0" w:color="auto"/>
            </w:tcBorders>
          </w:tcPr>
          <w:p w14:paraId="59F1AB1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BI04_01_C001</w:t>
            </w:r>
          </w:p>
        </w:tc>
        <w:tc>
          <w:tcPr>
            <w:tcW w:w="3510" w:type="dxa"/>
            <w:tcBorders>
              <w:left w:val="single" w:sz="4" w:space="0" w:color="auto"/>
            </w:tcBorders>
            <w:vAlign w:val="center"/>
          </w:tcPr>
          <w:p w14:paraId="273CE706" w14:textId="77777777" w:rsidR="0049651F" w:rsidRDefault="0059637E">
            <w:pPr>
              <w:pStyle w:val="afff8"/>
              <w:rPr>
                <w:color w:val="000000"/>
                <w:sz w:val="18"/>
                <w:szCs w:val="18"/>
              </w:rPr>
            </w:pPr>
            <w:r>
              <w:rPr>
                <w:rFonts w:hint="eastAsia"/>
                <w:color w:val="000000"/>
                <w:sz w:val="18"/>
                <w:szCs w:val="18"/>
              </w:rPr>
              <w:t>录入参数并计算余热回收的预测节能效果</w:t>
            </w:r>
          </w:p>
        </w:tc>
        <w:tc>
          <w:tcPr>
            <w:tcW w:w="1134" w:type="dxa"/>
            <w:tcBorders>
              <w:left w:val="single" w:sz="4" w:space="0" w:color="auto"/>
            </w:tcBorders>
          </w:tcPr>
          <w:p w14:paraId="667792F7" w14:textId="77777777" w:rsidR="0049651F" w:rsidRDefault="0049651F">
            <w:pPr>
              <w:pStyle w:val="Default"/>
              <w:jc w:val="both"/>
              <w:rPr>
                <w:rFonts w:ascii="宋体" w:eastAsia="宋体" w:hAnsi="宋体"/>
                <w:color w:val="000000" w:themeColor="text1"/>
                <w:sz w:val="18"/>
              </w:rPr>
            </w:pPr>
          </w:p>
        </w:tc>
      </w:tr>
      <w:bookmarkEnd w:id="237"/>
    </w:tbl>
    <w:p w14:paraId="0E7CBDE6" w14:textId="77777777" w:rsidR="0049651F" w:rsidRDefault="0049651F">
      <w:pPr>
        <w:rPr>
          <w:color w:val="000000" w:themeColor="text1"/>
        </w:rPr>
      </w:pPr>
    </w:p>
    <w:p w14:paraId="628DE99C" w14:textId="77777777" w:rsidR="0049651F" w:rsidRDefault="0059637E">
      <w:pPr>
        <w:pStyle w:val="5"/>
        <w:numPr>
          <w:ilvl w:val="4"/>
          <w:numId w:val="47"/>
        </w:numPr>
        <w:tabs>
          <w:tab w:val="left" w:pos="420"/>
        </w:tabs>
        <w:spacing w:before="0" w:after="0" w:line="240" w:lineRule="auto"/>
        <w:ind w:rightChars="100" w:right="210"/>
        <w:rPr>
          <w:rFonts w:ascii="黑体"/>
          <w:b w:val="0"/>
          <w:color w:val="000000" w:themeColor="text1"/>
          <w:sz w:val="21"/>
        </w:rPr>
      </w:pPr>
      <w:r>
        <w:rPr>
          <w:rFonts w:ascii="黑体" w:hAnsi="黑体" w:hint="eastAsia"/>
          <w:b w:val="0"/>
          <w:color w:val="000000" w:themeColor="text1"/>
          <w:sz w:val="21"/>
        </w:rPr>
        <w:t>&lt;业务效果验证&gt;业务步骤清单</w:t>
      </w:r>
    </w:p>
    <w:p w14:paraId="7947E354" w14:textId="77777777" w:rsidR="0049651F" w:rsidRDefault="0049651F">
      <w:pPr>
        <w:rPr>
          <w:color w:val="000000" w:themeColor="text1"/>
        </w:rPr>
      </w:pPr>
    </w:p>
    <w:p w14:paraId="55E90FAA" w14:textId="77777777" w:rsidR="0049651F" w:rsidRDefault="0059637E">
      <w:pPr>
        <w:pStyle w:val="aff7"/>
        <w:keepNext/>
        <w:jc w:val="center"/>
        <w:rPr>
          <w:rFonts w:ascii="宋体" w:eastAsia="宋体" w:hAnsi="宋体"/>
          <w:color w:val="000000" w:themeColor="text1"/>
          <w:sz w:val="18"/>
        </w:rPr>
      </w:pPr>
      <w:r>
        <w:rPr>
          <w:rFonts w:ascii="宋体" w:eastAsia="宋体" w:hAnsi="宋体" w:hint="eastAsia"/>
          <w:color w:val="000000" w:themeColor="text1"/>
          <w:sz w:val="18"/>
        </w:rPr>
        <w:t>表4-19 &lt;业务效果验证&gt;业务步骤清单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3FF665A8" w14:textId="77777777">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690ADA3A" w14:textId="77777777" w:rsidR="0049651F" w:rsidRDefault="0059637E">
            <w:pPr>
              <w:rPr>
                <w:rFonts w:ascii="宋体" w:hAnsi="宋体"/>
                <w:sz w:val="18"/>
              </w:rPr>
            </w:pPr>
            <w:r>
              <w:rPr>
                <w:rFonts w:ascii="宋体" w:hAnsi="宋体" w:hint="eastAsia"/>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062CB5E" w14:textId="77777777" w:rsidR="0049651F" w:rsidRDefault="0059637E">
            <w:pPr>
              <w:pStyle w:val="afff8"/>
              <w:rPr>
                <w:color w:val="000000"/>
                <w:sz w:val="18"/>
                <w:szCs w:val="18"/>
              </w:rPr>
            </w:pPr>
            <w:r>
              <w:rPr>
                <w:rFonts w:hint="eastAsia"/>
                <w:color w:val="000000"/>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4920CF5B"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0ABFB9B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78446B48" w14:textId="77777777" w:rsidR="0049651F" w:rsidRDefault="0059637E">
            <w:pPr>
              <w:pStyle w:val="afff8"/>
              <w:rPr>
                <w:color w:val="000000"/>
                <w:sz w:val="18"/>
                <w:szCs w:val="18"/>
              </w:rPr>
            </w:pPr>
            <w:r>
              <w:rPr>
                <w:rFonts w:hint="eastAsia"/>
                <w:color w:val="000000"/>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73D4A62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前置条件</w:t>
            </w:r>
          </w:p>
        </w:tc>
      </w:tr>
      <w:tr w:rsidR="0049651F" w14:paraId="1E250E49" w14:textId="77777777">
        <w:tc>
          <w:tcPr>
            <w:tcW w:w="770" w:type="dxa"/>
          </w:tcPr>
          <w:p w14:paraId="6AA6A8E2" w14:textId="77777777" w:rsidR="0049651F" w:rsidRDefault="0059637E">
            <w:pPr>
              <w:rPr>
                <w:rFonts w:ascii="宋体" w:hAnsi="宋体"/>
                <w:sz w:val="18"/>
              </w:rPr>
            </w:pPr>
            <w:bookmarkStart w:id="238" w:name="OLE_LINK98"/>
            <w:r>
              <w:rPr>
                <w:rFonts w:ascii="宋体" w:hAnsi="宋体" w:hint="eastAsia"/>
                <w:sz w:val="18"/>
              </w:rPr>
              <w:t>BS040201</w:t>
            </w:r>
            <w:bookmarkEnd w:id="238"/>
          </w:p>
        </w:tc>
        <w:tc>
          <w:tcPr>
            <w:tcW w:w="972" w:type="dxa"/>
            <w:vAlign w:val="center"/>
          </w:tcPr>
          <w:p w14:paraId="16A9D18D" w14:textId="77777777" w:rsidR="0049651F" w:rsidRDefault="0059637E">
            <w:pPr>
              <w:pStyle w:val="afff8"/>
              <w:rPr>
                <w:color w:val="000000"/>
                <w:sz w:val="18"/>
                <w:szCs w:val="18"/>
              </w:rPr>
            </w:pPr>
            <w:r>
              <w:rPr>
                <w:rFonts w:hint="eastAsia"/>
                <w:color w:val="000000"/>
                <w:sz w:val="18"/>
                <w:szCs w:val="18"/>
              </w:rPr>
              <w:t>项目信息管理</w:t>
            </w:r>
          </w:p>
        </w:tc>
        <w:tc>
          <w:tcPr>
            <w:tcW w:w="1386" w:type="dxa"/>
            <w:tcBorders>
              <w:left w:val="single" w:sz="4" w:space="0" w:color="auto"/>
              <w:right w:val="single" w:sz="4" w:space="0" w:color="auto"/>
            </w:tcBorders>
          </w:tcPr>
          <w:p w14:paraId="0BD8D3D6"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BI04_02_B001</w:t>
            </w:r>
          </w:p>
        </w:tc>
        <w:tc>
          <w:tcPr>
            <w:tcW w:w="1408" w:type="dxa"/>
            <w:tcBorders>
              <w:left w:val="single" w:sz="4" w:space="0" w:color="auto"/>
              <w:right w:val="single" w:sz="4" w:space="0" w:color="auto"/>
            </w:tcBorders>
          </w:tcPr>
          <w:p w14:paraId="1843626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BI04_02_C001</w:t>
            </w:r>
          </w:p>
        </w:tc>
        <w:tc>
          <w:tcPr>
            <w:tcW w:w="3510" w:type="dxa"/>
            <w:tcBorders>
              <w:left w:val="single" w:sz="4" w:space="0" w:color="auto"/>
            </w:tcBorders>
            <w:vAlign w:val="center"/>
          </w:tcPr>
          <w:p w14:paraId="6C22E2F4" w14:textId="77777777" w:rsidR="0049651F" w:rsidRDefault="0059637E">
            <w:pPr>
              <w:pStyle w:val="afff8"/>
              <w:rPr>
                <w:color w:val="000000"/>
                <w:sz w:val="18"/>
                <w:szCs w:val="18"/>
              </w:rPr>
            </w:pPr>
            <w:r>
              <w:rPr>
                <w:rFonts w:hint="eastAsia"/>
                <w:color w:val="000000"/>
                <w:sz w:val="18"/>
                <w:szCs w:val="18"/>
              </w:rPr>
              <w:t>录入维护节能项目的信息，包括项目类型、开工日期、验收日期等。</w:t>
            </w:r>
          </w:p>
        </w:tc>
        <w:tc>
          <w:tcPr>
            <w:tcW w:w="1134" w:type="dxa"/>
            <w:tcBorders>
              <w:left w:val="single" w:sz="4" w:space="0" w:color="auto"/>
            </w:tcBorders>
          </w:tcPr>
          <w:p w14:paraId="1169AD2B" w14:textId="77777777" w:rsidR="0049651F" w:rsidRDefault="0049651F">
            <w:pPr>
              <w:pStyle w:val="Default"/>
              <w:jc w:val="both"/>
              <w:rPr>
                <w:rFonts w:ascii="宋体" w:eastAsia="宋体" w:hAnsi="宋体"/>
                <w:color w:val="000000" w:themeColor="text1"/>
                <w:sz w:val="18"/>
              </w:rPr>
            </w:pPr>
          </w:p>
        </w:tc>
      </w:tr>
      <w:tr w:rsidR="0049651F" w14:paraId="201CA3D9" w14:textId="77777777">
        <w:tc>
          <w:tcPr>
            <w:tcW w:w="770" w:type="dxa"/>
          </w:tcPr>
          <w:p w14:paraId="0EA1BAD3" w14:textId="77777777" w:rsidR="0049651F" w:rsidRDefault="0059637E">
            <w:pPr>
              <w:rPr>
                <w:rFonts w:ascii="宋体" w:hAnsi="宋体"/>
                <w:sz w:val="18"/>
              </w:rPr>
            </w:pPr>
            <w:r>
              <w:rPr>
                <w:rFonts w:ascii="宋体" w:hAnsi="宋体" w:hint="eastAsia"/>
                <w:sz w:val="18"/>
              </w:rPr>
              <w:t>BS040202</w:t>
            </w:r>
          </w:p>
        </w:tc>
        <w:tc>
          <w:tcPr>
            <w:tcW w:w="972" w:type="dxa"/>
            <w:vAlign w:val="center"/>
          </w:tcPr>
          <w:p w14:paraId="6D88DBE2" w14:textId="77777777" w:rsidR="0049651F" w:rsidRDefault="0059637E">
            <w:pPr>
              <w:pStyle w:val="afff8"/>
              <w:rPr>
                <w:color w:val="000000"/>
                <w:sz w:val="18"/>
                <w:szCs w:val="18"/>
              </w:rPr>
            </w:pPr>
            <w:r>
              <w:rPr>
                <w:rFonts w:hint="eastAsia"/>
                <w:color w:val="000000"/>
                <w:sz w:val="18"/>
                <w:szCs w:val="18"/>
              </w:rPr>
              <w:t>节电量评估</w:t>
            </w:r>
          </w:p>
        </w:tc>
        <w:tc>
          <w:tcPr>
            <w:tcW w:w="1386" w:type="dxa"/>
            <w:tcBorders>
              <w:left w:val="single" w:sz="4" w:space="0" w:color="auto"/>
              <w:right w:val="single" w:sz="4" w:space="0" w:color="auto"/>
            </w:tcBorders>
          </w:tcPr>
          <w:p w14:paraId="366865E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BI04_02_B002</w:t>
            </w:r>
          </w:p>
        </w:tc>
        <w:tc>
          <w:tcPr>
            <w:tcW w:w="1408" w:type="dxa"/>
            <w:tcBorders>
              <w:left w:val="single" w:sz="4" w:space="0" w:color="auto"/>
              <w:right w:val="single" w:sz="4" w:space="0" w:color="auto"/>
            </w:tcBorders>
          </w:tcPr>
          <w:p w14:paraId="5E1987C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BI04_02_C002</w:t>
            </w:r>
          </w:p>
        </w:tc>
        <w:tc>
          <w:tcPr>
            <w:tcW w:w="3510" w:type="dxa"/>
            <w:tcBorders>
              <w:left w:val="single" w:sz="4" w:space="0" w:color="auto"/>
            </w:tcBorders>
            <w:vAlign w:val="center"/>
          </w:tcPr>
          <w:p w14:paraId="147C01F1" w14:textId="77777777" w:rsidR="0049651F" w:rsidRDefault="0059637E">
            <w:pPr>
              <w:pStyle w:val="afff8"/>
              <w:rPr>
                <w:color w:val="000000"/>
                <w:sz w:val="18"/>
                <w:szCs w:val="18"/>
              </w:rPr>
            </w:pPr>
            <w:r>
              <w:rPr>
                <w:rFonts w:hint="eastAsia"/>
                <w:color w:val="000000"/>
                <w:sz w:val="18"/>
                <w:szCs w:val="18"/>
              </w:rPr>
              <w:t>对项目开展前后的用电量进行分析，计算项目的年节电量。</w:t>
            </w:r>
          </w:p>
        </w:tc>
        <w:tc>
          <w:tcPr>
            <w:tcW w:w="1134" w:type="dxa"/>
            <w:tcBorders>
              <w:left w:val="single" w:sz="4" w:space="0" w:color="auto"/>
            </w:tcBorders>
          </w:tcPr>
          <w:p w14:paraId="74634A0C" w14:textId="77777777" w:rsidR="0049651F" w:rsidRDefault="0049651F">
            <w:pPr>
              <w:pStyle w:val="Default"/>
              <w:jc w:val="both"/>
              <w:rPr>
                <w:rFonts w:ascii="宋体" w:eastAsia="宋体" w:hAnsi="宋体"/>
                <w:color w:val="000000" w:themeColor="text1"/>
                <w:sz w:val="18"/>
              </w:rPr>
            </w:pPr>
          </w:p>
        </w:tc>
      </w:tr>
      <w:tr w:rsidR="0049651F" w14:paraId="4067575D" w14:textId="77777777">
        <w:tc>
          <w:tcPr>
            <w:tcW w:w="770" w:type="dxa"/>
          </w:tcPr>
          <w:p w14:paraId="05C68E7B" w14:textId="77777777" w:rsidR="0049651F" w:rsidRDefault="0059637E">
            <w:pPr>
              <w:rPr>
                <w:rFonts w:ascii="宋体" w:hAnsi="宋体"/>
                <w:sz w:val="18"/>
              </w:rPr>
            </w:pPr>
            <w:r>
              <w:rPr>
                <w:rFonts w:ascii="宋体" w:hAnsi="宋体" w:hint="eastAsia"/>
                <w:sz w:val="18"/>
              </w:rPr>
              <w:t>BS040203</w:t>
            </w:r>
          </w:p>
        </w:tc>
        <w:tc>
          <w:tcPr>
            <w:tcW w:w="972" w:type="dxa"/>
            <w:vAlign w:val="center"/>
          </w:tcPr>
          <w:p w14:paraId="2D54C593" w14:textId="77777777" w:rsidR="0049651F" w:rsidRDefault="0059637E">
            <w:pPr>
              <w:pStyle w:val="afff8"/>
              <w:rPr>
                <w:color w:val="000000"/>
                <w:sz w:val="18"/>
                <w:szCs w:val="18"/>
              </w:rPr>
            </w:pPr>
            <w:r>
              <w:rPr>
                <w:rFonts w:hint="eastAsia"/>
                <w:color w:val="000000"/>
                <w:sz w:val="18"/>
                <w:szCs w:val="18"/>
              </w:rPr>
              <w:t>节电力评估</w:t>
            </w:r>
          </w:p>
        </w:tc>
        <w:tc>
          <w:tcPr>
            <w:tcW w:w="1386" w:type="dxa"/>
            <w:tcBorders>
              <w:left w:val="single" w:sz="4" w:space="0" w:color="auto"/>
              <w:right w:val="single" w:sz="4" w:space="0" w:color="auto"/>
            </w:tcBorders>
          </w:tcPr>
          <w:p w14:paraId="282C576B"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BI04_02_B002</w:t>
            </w:r>
          </w:p>
        </w:tc>
        <w:tc>
          <w:tcPr>
            <w:tcW w:w="1408" w:type="dxa"/>
            <w:tcBorders>
              <w:left w:val="single" w:sz="4" w:space="0" w:color="auto"/>
              <w:right w:val="single" w:sz="4" w:space="0" w:color="auto"/>
            </w:tcBorders>
          </w:tcPr>
          <w:p w14:paraId="4822747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BI04_02_C003</w:t>
            </w:r>
          </w:p>
        </w:tc>
        <w:tc>
          <w:tcPr>
            <w:tcW w:w="3510" w:type="dxa"/>
            <w:tcBorders>
              <w:left w:val="single" w:sz="4" w:space="0" w:color="auto"/>
            </w:tcBorders>
            <w:vAlign w:val="center"/>
          </w:tcPr>
          <w:p w14:paraId="6CDBF0B2" w14:textId="77777777" w:rsidR="0049651F" w:rsidRDefault="0059637E">
            <w:pPr>
              <w:pStyle w:val="afff8"/>
              <w:rPr>
                <w:color w:val="000000"/>
                <w:sz w:val="18"/>
                <w:szCs w:val="18"/>
              </w:rPr>
            </w:pPr>
            <w:r>
              <w:rPr>
                <w:rFonts w:hint="eastAsia"/>
                <w:color w:val="000000"/>
                <w:sz w:val="18"/>
                <w:szCs w:val="18"/>
              </w:rPr>
              <w:t>对项目开展前后的负荷进行分析，计算项目的年节电力。</w:t>
            </w:r>
          </w:p>
        </w:tc>
        <w:tc>
          <w:tcPr>
            <w:tcW w:w="1134" w:type="dxa"/>
            <w:tcBorders>
              <w:left w:val="single" w:sz="4" w:space="0" w:color="auto"/>
            </w:tcBorders>
          </w:tcPr>
          <w:p w14:paraId="4CADBE38" w14:textId="77777777" w:rsidR="0049651F" w:rsidRDefault="0049651F">
            <w:pPr>
              <w:pStyle w:val="Default"/>
              <w:jc w:val="both"/>
              <w:rPr>
                <w:rFonts w:ascii="宋体" w:eastAsia="宋体" w:hAnsi="宋体"/>
                <w:color w:val="000000" w:themeColor="text1"/>
                <w:sz w:val="18"/>
              </w:rPr>
            </w:pPr>
          </w:p>
        </w:tc>
      </w:tr>
      <w:tr w:rsidR="0049651F" w14:paraId="1CE69C78" w14:textId="77777777">
        <w:tc>
          <w:tcPr>
            <w:tcW w:w="770" w:type="dxa"/>
          </w:tcPr>
          <w:p w14:paraId="578F6FA3" w14:textId="77777777" w:rsidR="0049651F" w:rsidRDefault="0059637E">
            <w:pPr>
              <w:rPr>
                <w:rFonts w:ascii="宋体" w:hAnsi="宋体"/>
                <w:sz w:val="18"/>
              </w:rPr>
            </w:pPr>
            <w:r>
              <w:rPr>
                <w:rFonts w:ascii="宋体" w:hAnsi="宋体" w:hint="eastAsia"/>
                <w:sz w:val="18"/>
              </w:rPr>
              <w:t>BS040204</w:t>
            </w:r>
          </w:p>
        </w:tc>
        <w:tc>
          <w:tcPr>
            <w:tcW w:w="972" w:type="dxa"/>
            <w:vAlign w:val="center"/>
          </w:tcPr>
          <w:p w14:paraId="34BAACC9" w14:textId="77777777" w:rsidR="0049651F" w:rsidRDefault="0059637E">
            <w:pPr>
              <w:pStyle w:val="afff8"/>
              <w:rPr>
                <w:color w:val="000000"/>
                <w:sz w:val="18"/>
                <w:szCs w:val="18"/>
              </w:rPr>
            </w:pPr>
            <w:r>
              <w:rPr>
                <w:rFonts w:hint="eastAsia"/>
                <w:color w:val="000000"/>
                <w:sz w:val="18"/>
                <w:szCs w:val="18"/>
              </w:rPr>
              <w:t>项目效果综合分析</w:t>
            </w:r>
          </w:p>
        </w:tc>
        <w:tc>
          <w:tcPr>
            <w:tcW w:w="1386" w:type="dxa"/>
            <w:tcBorders>
              <w:left w:val="single" w:sz="4" w:space="0" w:color="auto"/>
              <w:right w:val="single" w:sz="4" w:space="0" w:color="auto"/>
            </w:tcBorders>
          </w:tcPr>
          <w:p w14:paraId="78837C6C"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BI04_02_B002</w:t>
            </w:r>
          </w:p>
        </w:tc>
        <w:tc>
          <w:tcPr>
            <w:tcW w:w="1408" w:type="dxa"/>
            <w:tcBorders>
              <w:left w:val="single" w:sz="4" w:space="0" w:color="auto"/>
              <w:right w:val="single" w:sz="4" w:space="0" w:color="auto"/>
            </w:tcBorders>
          </w:tcPr>
          <w:p w14:paraId="6749408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BI04_02_C004</w:t>
            </w:r>
          </w:p>
        </w:tc>
        <w:tc>
          <w:tcPr>
            <w:tcW w:w="3510" w:type="dxa"/>
            <w:tcBorders>
              <w:left w:val="single" w:sz="4" w:space="0" w:color="auto"/>
            </w:tcBorders>
            <w:vAlign w:val="center"/>
          </w:tcPr>
          <w:p w14:paraId="003D80A5" w14:textId="77777777" w:rsidR="0049651F" w:rsidRDefault="0059637E">
            <w:pPr>
              <w:pStyle w:val="afff8"/>
              <w:rPr>
                <w:color w:val="000000"/>
                <w:sz w:val="18"/>
                <w:szCs w:val="18"/>
              </w:rPr>
            </w:pPr>
            <w:r>
              <w:rPr>
                <w:rFonts w:hint="eastAsia"/>
                <w:color w:val="000000"/>
                <w:sz w:val="18"/>
                <w:szCs w:val="18"/>
              </w:rPr>
              <w:t>对节能项目开展的效果进行统计，展示节电量和节电力及项目量化收益。</w:t>
            </w:r>
          </w:p>
        </w:tc>
        <w:tc>
          <w:tcPr>
            <w:tcW w:w="1134" w:type="dxa"/>
            <w:tcBorders>
              <w:left w:val="single" w:sz="4" w:space="0" w:color="auto"/>
            </w:tcBorders>
          </w:tcPr>
          <w:p w14:paraId="527CE83F" w14:textId="77777777" w:rsidR="0049651F" w:rsidRDefault="0049651F">
            <w:pPr>
              <w:pStyle w:val="Default"/>
              <w:jc w:val="both"/>
              <w:rPr>
                <w:rFonts w:ascii="宋体" w:eastAsia="宋体" w:hAnsi="宋体"/>
                <w:color w:val="000000" w:themeColor="text1"/>
                <w:sz w:val="18"/>
              </w:rPr>
            </w:pPr>
          </w:p>
        </w:tc>
      </w:tr>
    </w:tbl>
    <w:p w14:paraId="560D78D1" w14:textId="77777777" w:rsidR="0049651F" w:rsidRDefault="0049651F">
      <w:pPr>
        <w:rPr>
          <w:color w:val="000000" w:themeColor="text1"/>
        </w:rPr>
      </w:pPr>
    </w:p>
    <w:p w14:paraId="5DE0BFDE" w14:textId="77777777" w:rsidR="0049651F" w:rsidRDefault="0049651F">
      <w:pPr>
        <w:rPr>
          <w:color w:val="000000" w:themeColor="text1"/>
        </w:rPr>
      </w:pPr>
    </w:p>
    <w:p w14:paraId="122D8E9A" w14:textId="77777777" w:rsidR="0049651F" w:rsidRDefault="0049651F">
      <w:pPr>
        <w:rPr>
          <w:color w:val="000000" w:themeColor="text1"/>
        </w:rPr>
      </w:pPr>
    </w:p>
    <w:p w14:paraId="78C47372" w14:textId="77777777" w:rsidR="0049651F" w:rsidRDefault="0059637E">
      <w:pPr>
        <w:pStyle w:val="3"/>
        <w:numPr>
          <w:ilvl w:val="2"/>
          <w:numId w:val="23"/>
        </w:numPr>
        <w:spacing w:line="415" w:lineRule="auto"/>
        <w:ind w:left="720" w:hanging="720"/>
        <w:rPr>
          <w:bCs w:val="0"/>
          <w:color w:val="000000" w:themeColor="text1"/>
        </w:rPr>
      </w:pPr>
      <w:r>
        <w:rPr>
          <w:rFonts w:hint="eastAsia"/>
          <w:bCs w:val="0"/>
          <w:color w:val="000000" w:themeColor="text1"/>
        </w:rPr>
        <w:t>考核管理</w:t>
      </w:r>
    </w:p>
    <w:p w14:paraId="238DE3E3" w14:textId="77777777" w:rsidR="0049651F" w:rsidRDefault="0059637E">
      <w:pPr>
        <w:pStyle w:val="4"/>
        <w:numPr>
          <w:ilvl w:val="0"/>
          <w:numId w:val="48"/>
        </w:numPr>
        <w:jc w:val="left"/>
        <w:rPr>
          <w:color w:val="000000" w:themeColor="text1"/>
          <w:sz w:val="21"/>
        </w:rPr>
      </w:pPr>
      <w:r>
        <w:rPr>
          <w:rFonts w:hint="eastAsia"/>
          <w:color w:val="000000" w:themeColor="text1"/>
          <w:sz w:val="21"/>
        </w:rPr>
        <w:t>业务活动清单</w:t>
      </w:r>
    </w:p>
    <w:p w14:paraId="156C3E87" w14:textId="77777777" w:rsidR="0049651F" w:rsidRDefault="0059637E">
      <w:pPr>
        <w:pStyle w:val="afff8"/>
        <w:spacing w:line="360" w:lineRule="auto"/>
        <w:ind w:firstLineChars="200" w:firstLine="360"/>
        <w:rPr>
          <w:color w:val="000000" w:themeColor="text1"/>
        </w:rPr>
      </w:pPr>
      <w:r>
        <w:rPr>
          <w:rFonts w:hint="eastAsia"/>
          <w:color w:val="000000" w:themeColor="text1"/>
          <w:sz w:val="18"/>
          <w:szCs w:val="18"/>
        </w:rPr>
        <w:t>考核管理是指对整个建筑或各部门的能耗指标进行定额考核及排名，辅助用户采取考核激励制度改善用能习惯、提升整体能效水平。包括〖</w:t>
      </w:r>
      <w:bookmarkStart w:id="239" w:name="OLE_LINK103"/>
      <w:r>
        <w:rPr>
          <w:rFonts w:hint="eastAsia"/>
          <w:color w:val="000000" w:themeColor="text1"/>
          <w:sz w:val="18"/>
          <w:szCs w:val="18"/>
        </w:rPr>
        <w:t>建筑定额</w:t>
      </w:r>
      <w:bookmarkEnd w:id="239"/>
      <w:r>
        <w:rPr>
          <w:rFonts w:hint="eastAsia"/>
          <w:color w:val="000000" w:themeColor="text1"/>
          <w:sz w:val="18"/>
          <w:szCs w:val="18"/>
        </w:rPr>
        <w:t>〗、〖</w:t>
      </w:r>
      <w:bookmarkStart w:id="240" w:name="OLE_LINK105"/>
      <w:r>
        <w:rPr>
          <w:rFonts w:hint="eastAsia"/>
          <w:color w:val="000000" w:themeColor="text1"/>
          <w:sz w:val="18"/>
          <w:szCs w:val="18"/>
        </w:rPr>
        <w:t>部门指标</w:t>
      </w:r>
      <w:bookmarkEnd w:id="240"/>
      <w:r>
        <w:rPr>
          <w:rFonts w:hint="eastAsia"/>
          <w:color w:val="000000" w:themeColor="text1"/>
          <w:sz w:val="18"/>
          <w:szCs w:val="18"/>
        </w:rPr>
        <w:t>〗、〖</w:t>
      </w:r>
      <w:bookmarkStart w:id="241" w:name="OLE_LINK106"/>
      <w:r>
        <w:rPr>
          <w:rFonts w:hint="eastAsia"/>
          <w:color w:val="000000" w:themeColor="text1"/>
          <w:sz w:val="18"/>
          <w:szCs w:val="18"/>
        </w:rPr>
        <w:t>绩效考核</w:t>
      </w:r>
      <w:bookmarkEnd w:id="241"/>
      <w:r>
        <w:rPr>
          <w:rFonts w:hint="eastAsia"/>
          <w:color w:val="000000" w:themeColor="text1"/>
          <w:sz w:val="18"/>
          <w:szCs w:val="18"/>
        </w:rPr>
        <w:t>〗、〖</w:t>
      </w:r>
      <w:bookmarkStart w:id="242" w:name="OLE_LINK107"/>
      <w:r>
        <w:rPr>
          <w:rFonts w:hint="eastAsia"/>
          <w:color w:val="000000" w:themeColor="text1"/>
          <w:sz w:val="18"/>
          <w:szCs w:val="18"/>
        </w:rPr>
        <w:t>排名公示</w:t>
      </w:r>
      <w:bookmarkEnd w:id="242"/>
      <w:r>
        <w:rPr>
          <w:rFonts w:hint="eastAsia"/>
          <w:color w:val="000000" w:themeColor="text1"/>
          <w:sz w:val="18"/>
          <w:szCs w:val="18"/>
        </w:rPr>
        <w:t>〗等业务。</w:t>
      </w:r>
    </w:p>
    <w:p w14:paraId="74A78A52" w14:textId="77777777" w:rsidR="0049651F" w:rsidRDefault="0059637E">
      <w:pPr>
        <w:rPr>
          <w:color w:val="000000" w:themeColor="text1"/>
        </w:rPr>
      </w:pPr>
      <w:r>
        <w:rPr>
          <w:rFonts w:hint="eastAsia"/>
          <w:color w:val="000000" w:themeColor="text1"/>
        </w:rPr>
        <w:object w:dxaOrig="8310" w:dyaOrig="7050" w14:anchorId="39035FAE">
          <v:shape id="_x0000_i1033" type="#_x0000_t75" style="width:415.5pt;height:352.5pt" o:ole="">
            <v:imagedata r:id="rId27" o:title=""/>
            <o:lock v:ext="edit" aspectratio="f"/>
          </v:shape>
          <o:OLEObject Type="Embed" ProgID="Visio.Drawing.15" ShapeID="_x0000_i1033" DrawAspect="Content" ObjectID="_1650646949" r:id="rId28"/>
        </w:object>
      </w:r>
    </w:p>
    <w:p w14:paraId="5A725E5A" w14:textId="77777777" w:rsidR="0049651F" w:rsidRDefault="0049651F">
      <w:pPr>
        <w:rPr>
          <w:color w:val="000000" w:themeColor="text1"/>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1638"/>
        <w:gridCol w:w="1069"/>
        <w:gridCol w:w="2538"/>
        <w:gridCol w:w="1276"/>
      </w:tblGrid>
      <w:tr w:rsidR="0049651F" w14:paraId="5128F57C" w14:textId="77777777">
        <w:tc>
          <w:tcPr>
            <w:tcW w:w="873" w:type="dxa"/>
            <w:shd w:val="clear" w:color="auto" w:fill="D9D9D9"/>
          </w:tcPr>
          <w:p w14:paraId="709A988E" w14:textId="77777777" w:rsidR="0049651F" w:rsidRDefault="0059637E">
            <w:pPr>
              <w:jc w:val="center"/>
              <w:rPr>
                <w:rFonts w:ascii="宋体" w:hAnsi="宋体"/>
                <w:color w:val="000000" w:themeColor="text1"/>
                <w:sz w:val="18"/>
              </w:rPr>
            </w:pPr>
            <w:bookmarkStart w:id="243" w:name="OLE_LINK117"/>
            <w:r>
              <w:rPr>
                <w:rFonts w:ascii="宋体" w:hAnsi="宋体" w:hint="eastAsia"/>
                <w:color w:val="000000" w:themeColor="text1"/>
                <w:sz w:val="18"/>
              </w:rPr>
              <w:t>业务活动编号</w:t>
            </w:r>
          </w:p>
        </w:tc>
        <w:tc>
          <w:tcPr>
            <w:tcW w:w="1503" w:type="dxa"/>
            <w:shd w:val="clear" w:color="auto" w:fill="D9D9D9"/>
          </w:tcPr>
          <w:p w14:paraId="75DB751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业务活动名称</w:t>
            </w:r>
          </w:p>
        </w:tc>
        <w:tc>
          <w:tcPr>
            <w:tcW w:w="1638" w:type="dxa"/>
            <w:shd w:val="clear" w:color="auto" w:fill="D9D9D9"/>
          </w:tcPr>
          <w:p w14:paraId="7F272C8B"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使用岗位编号</w:t>
            </w:r>
          </w:p>
        </w:tc>
        <w:tc>
          <w:tcPr>
            <w:tcW w:w="1069" w:type="dxa"/>
            <w:tcBorders>
              <w:left w:val="single" w:sz="4" w:space="0" w:color="auto"/>
              <w:right w:val="single" w:sz="4" w:space="0" w:color="auto"/>
            </w:tcBorders>
            <w:shd w:val="clear" w:color="auto" w:fill="D9D9D9"/>
          </w:tcPr>
          <w:p w14:paraId="1CE4DE30"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依赖业务活动编号</w:t>
            </w:r>
          </w:p>
        </w:tc>
        <w:tc>
          <w:tcPr>
            <w:tcW w:w="2538" w:type="dxa"/>
            <w:tcBorders>
              <w:left w:val="single" w:sz="4" w:space="0" w:color="auto"/>
            </w:tcBorders>
            <w:shd w:val="clear" w:color="auto" w:fill="D9D9D9"/>
          </w:tcPr>
          <w:p w14:paraId="132C9D80"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31A2E49C"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7BD52ED5" w14:textId="77777777">
        <w:trPr>
          <w:trHeight w:val="792"/>
        </w:trPr>
        <w:tc>
          <w:tcPr>
            <w:tcW w:w="873" w:type="dxa"/>
          </w:tcPr>
          <w:p w14:paraId="2B5E7475" w14:textId="77777777" w:rsidR="0049651F" w:rsidRDefault="0059637E">
            <w:pPr>
              <w:rPr>
                <w:rFonts w:ascii="宋体" w:hAnsi="宋体"/>
                <w:color w:val="000000" w:themeColor="text1"/>
                <w:sz w:val="18"/>
              </w:rPr>
            </w:pPr>
            <w:bookmarkStart w:id="244" w:name="OLE_LINK104"/>
            <w:r>
              <w:rPr>
                <w:rFonts w:ascii="宋体" w:hAnsi="宋体" w:hint="eastAsia"/>
                <w:color w:val="000000" w:themeColor="text1"/>
                <w:sz w:val="18"/>
              </w:rPr>
              <w:t>BA0501</w:t>
            </w:r>
            <w:bookmarkEnd w:id="244"/>
          </w:p>
        </w:tc>
        <w:tc>
          <w:tcPr>
            <w:tcW w:w="1503" w:type="dxa"/>
          </w:tcPr>
          <w:p w14:paraId="61A6813F" w14:textId="77777777" w:rsidR="0049651F" w:rsidRDefault="0059637E">
            <w:pPr>
              <w:rPr>
                <w:rFonts w:ascii="宋体" w:hAnsi="宋体"/>
                <w:color w:val="000000" w:themeColor="text1"/>
                <w:sz w:val="18"/>
              </w:rPr>
            </w:pPr>
            <w:r>
              <w:rPr>
                <w:rFonts w:ascii="宋体" w:hAnsi="宋体" w:hint="eastAsia"/>
                <w:color w:val="000000" w:themeColor="text1"/>
                <w:sz w:val="18"/>
              </w:rPr>
              <w:t>建筑定额</w:t>
            </w:r>
          </w:p>
        </w:tc>
        <w:tc>
          <w:tcPr>
            <w:tcW w:w="1638" w:type="dxa"/>
          </w:tcPr>
          <w:p w14:paraId="4BB9386F" w14:textId="77777777" w:rsidR="0049651F" w:rsidRDefault="0059637E">
            <w:pPr>
              <w:rPr>
                <w:rFonts w:ascii="宋体" w:hAnsi="宋体"/>
                <w:color w:val="000000" w:themeColor="text1"/>
                <w:sz w:val="18"/>
              </w:rPr>
            </w:pPr>
            <w:r>
              <w:rPr>
                <w:rFonts w:ascii="宋体" w:hAnsi="宋体" w:hint="eastAsia"/>
                <w:color w:val="000000" w:themeColor="text1"/>
                <w:sz w:val="18"/>
              </w:rPr>
              <w:t>0001、0101、0102、0103、0104、0105、0106、0201、0202、0203、0204、0205、0206、0301、0302</w:t>
            </w:r>
          </w:p>
        </w:tc>
        <w:tc>
          <w:tcPr>
            <w:tcW w:w="1069" w:type="dxa"/>
            <w:tcBorders>
              <w:left w:val="single" w:sz="4" w:space="0" w:color="auto"/>
              <w:right w:val="single" w:sz="4" w:space="0" w:color="auto"/>
            </w:tcBorders>
          </w:tcPr>
          <w:p w14:paraId="1BB6DF68" w14:textId="77777777" w:rsidR="0049651F" w:rsidRDefault="0049651F">
            <w:pPr>
              <w:rPr>
                <w:rFonts w:ascii="宋体" w:hAnsi="宋体"/>
                <w:color w:val="000000" w:themeColor="text1"/>
                <w:sz w:val="18"/>
              </w:rPr>
            </w:pPr>
          </w:p>
        </w:tc>
        <w:tc>
          <w:tcPr>
            <w:tcW w:w="2538" w:type="dxa"/>
            <w:tcBorders>
              <w:left w:val="single" w:sz="4" w:space="0" w:color="auto"/>
            </w:tcBorders>
          </w:tcPr>
          <w:p w14:paraId="51A54D88" w14:textId="77777777" w:rsidR="0049651F" w:rsidRDefault="0059637E">
            <w:pPr>
              <w:rPr>
                <w:rFonts w:ascii="宋体" w:hAnsi="宋体"/>
                <w:color w:val="000000" w:themeColor="text1"/>
                <w:sz w:val="18"/>
              </w:rPr>
            </w:pPr>
            <w:r>
              <w:rPr>
                <w:rFonts w:ascii="宋体" w:hAnsi="宋体" w:hint="eastAsia"/>
                <w:color w:val="000000" w:themeColor="text1"/>
                <w:sz w:val="18"/>
              </w:rPr>
              <w:t>建筑定额是指根据建筑定额指标与实际能耗值进行对比分析，评估建筑整体能耗控制的情况。</w:t>
            </w:r>
          </w:p>
        </w:tc>
        <w:tc>
          <w:tcPr>
            <w:tcW w:w="1276" w:type="dxa"/>
            <w:tcBorders>
              <w:left w:val="single" w:sz="4" w:space="0" w:color="auto"/>
            </w:tcBorders>
          </w:tcPr>
          <w:p w14:paraId="4D9C2F73" w14:textId="77777777" w:rsidR="0049651F" w:rsidRDefault="0049651F">
            <w:pPr>
              <w:pStyle w:val="Default"/>
              <w:jc w:val="both"/>
              <w:rPr>
                <w:rFonts w:ascii="宋体" w:eastAsia="宋体" w:hAnsi="宋体"/>
                <w:color w:val="000000" w:themeColor="text1"/>
                <w:sz w:val="18"/>
              </w:rPr>
            </w:pPr>
          </w:p>
        </w:tc>
      </w:tr>
      <w:bookmarkEnd w:id="243"/>
      <w:tr w:rsidR="0049651F" w14:paraId="057097E5" w14:textId="77777777">
        <w:trPr>
          <w:trHeight w:val="792"/>
        </w:trPr>
        <w:tc>
          <w:tcPr>
            <w:tcW w:w="873" w:type="dxa"/>
          </w:tcPr>
          <w:p w14:paraId="3C729C56" w14:textId="77777777" w:rsidR="0049651F" w:rsidRDefault="0059637E">
            <w:pPr>
              <w:rPr>
                <w:rFonts w:ascii="宋体" w:hAnsi="宋体"/>
                <w:color w:val="000000" w:themeColor="text1"/>
                <w:sz w:val="18"/>
              </w:rPr>
            </w:pPr>
            <w:r>
              <w:rPr>
                <w:rFonts w:ascii="宋体" w:hAnsi="宋体" w:hint="eastAsia"/>
                <w:color w:val="000000" w:themeColor="text1"/>
                <w:sz w:val="18"/>
              </w:rPr>
              <w:t>BA0502</w:t>
            </w:r>
          </w:p>
        </w:tc>
        <w:tc>
          <w:tcPr>
            <w:tcW w:w="1503" w:type="dxa"/>
          </w:tcPr>
          <w:p w14:paraId="13E46BEE" w14:textId="77777777" w:rsidR="0049651F" w:rsidRDefault="0059637E">
            <w:pPr>
              <w:rPr>
                <w:rFonts w:ascii="宋体" w:hAnsi="宋体"/>
                <w:color w:val="000000" w:themeColor="text1"/>
                <w:sz w:val="18"/>
              </w:rPr>
            </w:pPr>
            <w:r>
              <w:rPr>
                <w:rFonts w:ascii="宋体" w:hAnsi="宋体" w:hint="eastAsia"/>
                <w:color w:val="000000" w:themeColor="text1"/>
                <w:sz w:val="18"/>
              </w:rPr>
              <w:t>部门指标</w:t>
            </w:r>
          </w:p>
        </w:tc>
        <w:tc>
          <w:tcPr>
            <w:tcW w:w="1638" w:type="dxa"/>
          </w:tcPr>
          <w:p w14:paraId="3D0D5763" w14:textId="77777777" w:rsidR="0049651F" w:rsidRDefault="0059637E">
            <w:pPr>
              <w:rPr>
                <w:rFonts w:ascii="宋体" w:hAnsi="宋体"/>
                <w:color w:val="000000" w:themeColor="text1"/>
                <w:sz w:val="18"/>
              </w:rPr>
            </w:pPr>
            <w:r>
              <w:rPr>
                <w:rFonts w:ascii="宋体" w:hAnsi="宋体" w:hint="eastAsia"/>
                <w:color w:val="000000" w:themeColor="text1"/>
                <w:sz w:val="18"/>
              </w:rPr>
              <w:t>0001、0101、0102、0103、0104、0105、0106、0201、0202、0203、0204、0205、0206、0301、0302</w:t>
            </w:r>
          </w:p>
        </w:tc>
        <w:tc>
          <w:tcPr>
            <w:tcW w:w="1069" w:type="dxa"/>
            <w:tcBorders>
              <w:left w:val="single" w:sz="4" w:space="0" w:color="auto"/>
              <w:right w:val="single" w:sz="4" w:space="0" w:color="auto"/>
            </w:tcBorders>
          </w:tcPr>
          <w:p w14:paraId="43DE4735" w14:textId="77777777" w:rsidR="0049651F" w:rsidRDefault="0049651F">
            <w:pPr>
              <w:rPr>
                <w:rFonts w:ascii="宋体" w:hAnsi="宋体"/>
                <w:color w:val="000000" w:themeColor="text1"/>
                <w:sz w:val="18"/>
              </w:rPr>
            </w:pPr>
          </w:p>
        </w:tc>
        <w:tc>
          <w:tcPr>
            <w:tcW w:w="2538" w:type="dxa"/>
            <w:tcBorders>
              <w:left w:val="single" w:sz="4" w:space="0" w:color="auto"/>
            </w:tcBorders>
          </w:tcPr>
          <w:p w14:paraId="415E98B7" w14:textId="77777777" w:rsidR="0049651F" w:rsidRDefault="0059637E">
            <w:pPr>
              <w:rPr>
                <w:rFonts w:ascii="宋体" w:hAnsi="宋体"/>
                <w:color w:val="000000" w:themeColor="text1"/>
                <w:sz w:val="18"/>
              </w:rPr>
            </w:pPr>
            <w:r>
              <w:rPr>
                <w:rFonts w:ascii="宋体" w:hAnsi="宋体" w:hint="eastAsia"/>
                <w:color w:val="000000" w:themeColor="text1"/>
                <w:sz w:val="18"/>
              </w:rPr>
              <w:t>部门指标是对用户各部门的能耗指标进行制定、查询和编辑。</w:t>
            </w:r>
          </w:p>
        </w:tc>
        <w:tc>
          <w:tcPr>
            <w:tcW w:w="1276" w:type="dxa"/>
            <w:tcBorders>
              <w:left w:val="single" w:sz="4" w:space="0" w:color="auto"/>
            </w:tcBorders>
          </w:tcPr>
          <w:p w14:paraId="651583DD" w14:textId="77777777" w:rsidR="0049651F" w:rsidRDefault="0049651F">
            <w:pPr>
              <w:pStyle w:val="Default"/>
              <w:jc w:val="both"/>
              <w:rPr>
                <w:rFonts w:ascii="宋体" w:eastAsia="宋体" w:hAnsi="宋体"/>
                <w:color w:val="000000" w:themeColor="text1"/>
                <w:sz w:val="18"/>
              </w:rPr>
            </w:pPr>
          </w:p>
        </w:tc>
      </w:tr>
      <w:tr w:rsidR="0049651F" w14:paraId="0680D30A" w14:textId="77777777">
        <w:trPr>
          <w:trHeight w:val="792"/>
        </w:trPr>
        <w:tc>
          <w:tcPr>
            <w:tcW w:w="873" w:type="dxa"/>
          </w:tcPr>
          <w:p w14:paraId="4B7FE12A" w14:textId="77777777" w:rsidR="0049651F" w:rsidRDefault="0059637E">
            <w:pPr>
              <w:rPr>
                <w:rFonts w:ascii="宋体" w:hAnsi="宋体"/>
                <w:color w:val="000000" w:themeColor="text1"/>
                <w:sz w:val="18"/>
              </w:rPr>
            </w:pPr>
            <w:r>
              <w:rPr>
                <w:rFonts w:ascii="宋体" w:hAnsi="宋体" w:hint="eastAsia"/>
                <w:color w:val="000000" w:themeColor="text1"/>
                <w:sz w:val="18"/>
              </w:rPr>
              <w:t>BA0503</w:t>
            </w:r>
          </w:p>
        </w:tc>
        <w:tc>
          <w:tcPr>
            <w:tcW w:w="1503" w:type="dxa"/>
          </w:tcPr>
          <w:p w14:paraId="03EDF236" w14:textId="77777777" w:rsidR="0049651F" w:rsidRDefault="0059637E">
            <w:pPr>
              <w:rPr>
                <w:rFonts w:ascii="宋体" w:hAnsi="宋体"/>
                <w:color w:val="000000" w:themeColor="text1"/>
                <w:sz w:val="18"/>
              </w:rPr>
            </w:pPr>
            <w:r>
              <w:rPr>
                <w:rFonts w:ascii="宋体" w:hAnsi="宋体" w:hint="eastAsia"/>
                <w:color w:val="000000" w:themeColor="text1"/>
                <w:sz w:val="18"/>
              </w:rPr>
              <w:t>绩效考核</w:t>
            </w:r>
          </w:p>
        </w:tc>
        <w:tc>
          <w:tcPr>
            <w:tcW w:w="1638" w:type="dxa"/>
          </w:tcPr>
          <w:p w14:paraId="5A71AEF3" w14:textId="77777777" w:rsidR="0049651F" w:rsidRDefault="0059637E">
            <w:pPr>
              <w:rPr>
                <w:rFonts w:ascii="宋体" w:hAnsi="宋体"/>
                <w:color w:val="000000" w:themeColor="text1"/>
                <w:sz w:val="18"/>
              </w:rPr>
            </w:pPr>
            <w:r>
              <w:rPr>
                <w:rFonts w:ascii="宋体" w:hAnsi="宋体" w:hint="eastAsia"/>
                <w:color w:val="000000" w:themeColor="text1"/>
                <w:sz w:val="18"/>
              </w:rPr>
              <w:t>0001、0101、0102、0103、0104、0105、0106、0201、0202、0203、0204、0205、0206、0301、0302</w:t>
            </w:r>
          </w:p>
        </w:tc>
        <w:tc>
          <w:tcPr>
            <w:tcW w:w="1069" w:type="dxa"/>
            <w:tcBorders>
              <w:left w:val="single" w:sz="4" w:space="0" w:color="auto"/>
              <w:right w:val="single" w:sz="4" w:space="0" w:color="auto"/>
            </w:tcBorders>
          </w:tcPr>
          <w:p w14:paraId="565175FF" w14:textId="77777777" w:rsidR="0049651F" w:rsidRDefault="0049651F">
            <w:pPr>
              <w:rPr>
                <w:rFonts w:ascii="宋体" w:hAnsi="宋体"/>
                <w:color w:val="000000" w:themeColor="text1"/>
                <w:sz w:val="18"/>
              </w:rPr>
            </w:pPr>
          </w:p>
        </w:tc>
        <w:tc>
          <w:tcPr>
            <w:tcW w:w="2538" w:type="dxa"/>
            <w:tcBorders>
              <w:left w:val="single" w:sz="4" w:space="0" w:color="auto"/>
            </w:tcBorders>
          </w:tcPr>
          <w:p w14:paraId="0E2889B0" w14:textId="77777777" w:rsidR="0049651F" w:rsidRDefault="0059637E">
            <w:pPr>
              <w:rPr>
                <w:rFonts w:ascii="宋体" w:hAnsi="宋体"/>
                <w:color w:val="000000" w:themeColor="text1"/>
                <w:sz w:val="18"/>
              </w:rPr>
            </w:pPr>
            <w:r>
              <w:rPr>
                <w:rFonts w:ascii="宋体" w:hAnsi="宋体" w:hint="eastAsia"/>
                <w:color w:val="000000" w:themeColor="text1"/>
                <w:sz w:val="18"/>
              </w:rPr>
              <w:t>绩效考核是对用户落实能源考核任务过程中的能源指标分配、绩效监控、绩效考评、改进过程跟踪进行管理，为管理层及时了解指标落实情况、实施能源考核提供信息化支撑。包括能源指标分</w:t>
            </w:r>
            <w:r>
              <w:rPr>
                <w:rFonts w:ascii="宋体" w:hAnsi="宋体" w:hint="eastAsia"/>
                <w:color w:val="000000" w:themeColor="text1"/>
                <w:sz w:val="18"/>
              </w:rPr>
              <w:t></w:t>
            </w:r>
          </w:p>
        </w:tc>
        <w:tc>
          <w:tcPr>
            <w:tcW w:w="1276" w:type="dxa"/>
            <w:tcBorders>
              <w:left w:val="single" w:sz="4" w:space="0" w:color="auto"/>
            </w:tcBorders>
          </w:tcPr>
          <w:p w14:paraId="4436D471" w14:textId="77777777" w:rsidR="0049651F" w:rsidRDefault="0049651F">
            <w:pPr>
              <w:pStyle w:val="Default"/>
              <w:jc w:val="both"/>
              <w:rPr>
                <w:rFonts w:ascii="宋体" w:eastAsia="宋体" w:hAnsi="宋体"/>
                <w:color w:val="000000" w:themeColor="text1"/>
                <w:sz w:val="18"/>
              </w:rPr>
            </w:pPr>
          </w:p>
        </w:tc>
      </w:tr>
      <w:tr w:rsidR="0049651F" w14:paraId="22C0BBCE" w14:textId="77777777">
        <w:trPr>
          <w:trHeight w:val="792"/>
        </w:trPr>
        <w:tc>
          <w:tcPr>
            <w:tcW w:w="873" w:type="dxa"/>
          </w:tcPr>
          <w:p w14:paraId="172CCDE6" w14:textId="77777777" w:rsidR="0049651F" w:rsidRDefault="0059637E">
            <w:pPr>
              <w:rPr>
                <w:rFonts w:ascii="宋体" w:hAnsi="宋体"/>
                <w:color w:val="000000" w:themeColor="text1"/>
                <w:sz w:val="18"/>
              </w:rPr>
            </w:pPr>
            <w:r>
              <w:rPr>
                <w:rFonts w:ascii="宋体" w:hAnsi="宋体" w:hint="eastAsia"/>
                <w:color w:val="000000" w:themeColor="text1"/>
                <w:sz w:val="18"/>
              </w:rPr>
              <w:t>BA0504</w:t>
            </w:r>
          </w:p>
        </w:tc>
        <w:tc>
          <w:tcPr>
            <w:tcW w:w="1503" w:type="dxa"/>
          </w:tcPr>
          <w:p w14:paraId="2CE3AAED" w14:textId="77777777" w:rsidR="0049651F" w:rsidRDefault="0059637E">
            <w:pPr>
              <w:rPr>
                <w:rFonts w:ascii="宋体" w:hAnsi="宋体"/>
                <w:color w:val="000000" w:themeColor="text1"/>
                <w:sz w:val="18"/>
              </w:rPr>
            </w:pPr>
            <w:r>
              <w:rPr>
                <w:rFonts w:ascii="宋体" w:hAnsi="宋体" w:hint="eastAsia"/>
                <w:color w:val="000000" w:themeColor="text1"/>
                <w:sz w:val="18"/>
              </w:rPr>
              <w:t>排名公示</w:t>
            </w:r>
          </w:p>
        </w:tc>
        <w:tc>
          <w:tcPr>
            <w:tcW w:w="1638" w:type="dxa"/>
          </w:tcPr>
          <w:p w14:paraId="35210CAE" w14:textId="77777777" w:rsidR="0049651F" w:rsidRDefault="0059637E">
            <w:pPr>
              <w:rPr>
                <w:rFonts w:ascii="宋体" w:hAnsi="宋体"/>
                <w:color w:val="000000" w:themeColor="text1"/>
                <w:sz w:val="18"/>
              </w:rPr>
            </w:pPr>
            <w:r>
              <w:rPr>
                <w:rFonts w:ascii="宋体" w:hAnsi="宋体" w:hint="eastAsia"/>
                <w:color w:val="000000" w:themeColor="text1"/>
                <w:sz w:val="18"/>
              </w:rPr>
              <w:t>0001、0101、0102、0103、0104、0105、0106、0201、0202、0203、0204、0205、0206、0301、0302</w:t>
            </w:r>
          </w:p>
        </w:tc>
        <w:tc>
          <w:tcPr>
            <w:tcW w:w="1069" w:type="dxa"/>
            <w:tcBorders>
              <w:left w:val="single" w:sz="4" w:space="0" w:color="auto"/>
              <w:right w:val="single" w:sz="4" w:space="0" w:color="auto"/>
            </w:tcBorders>
          </w:tcPr>
          <w:p w14:paraId="4FF04D18" w14:textId="77777777" w:rsidR="0049651F" w:rsidRDefault="0049651F">
            <w:pPr>
              <w:rPr>
                <w:rFonts w:ascii="宋体" w:hAnsi="宋体"/>
                <w:color w:val="000000" w:themeColor="text1"/>
                <w:sz w:val="18"/>
              </w:rPr>
            </w:pPr>
          </w:p>
        </w:tc>
        <w:tc>
          <w:tcPr>
            <w:tcW w:w="2538" w:type="dxa"/>
            <w:tcBorders>
              <w:left w:val="single" w:sz="4" w:space="0" w:color="auto"/>
            </w:tcBorders>
          </w:tcPr>
          <w:p w14:paraId="50CA8269" w14:textId="77777777" w:rsidR="0049651F" w:rsidRDefault="0059637E">
            <w:pPr>
              <w:rPr>
                <w:rFonts w:ascii="宋体" w:hAnsi="宋体"/>
                <w:color w:val="000000" w:themeColor="text1"/>
                <w:sz w:val="18"/>
              </w:rPr>
            </w:pPr>
            <w:r>
              <w:rPr>
                <w:rFonts w:ascii="宋体" w:hAnsi="宋体" w:hint="eastAsia"/>
                <w:color w:val="000000" w:themeColor="text1"/>
                <w:sz w:val="18"/>
              </w:rPr>
              <w:t>排名公示是指对各部门的指标完成率进行排名及展示。</w:t>
            </w:r>
          </w:p>
        </w:tc>
        <w:tc>
          <w:tcPr>
            <w:tcW w:w="1276" w:type="dxa"/>
            <w:tcBorders>
              <w:left w:val="single" w:sz="4" w:space="0" w:color="auto"/>
            </w:tcBorders>
          </w:tcPr>
          <w:p w14:paraId="03F9D72E" w14:textId="77777777" w:rsidR="0049651F" w:rsidRDefault="0049651F">
            <w:pPr>
              <w:pStyle w:val="Default"/>
              <w:jc w:val="both"/>
              <w:rPr>
                <w:rFonts w:ascii="宋体" w:eastAsia="宋体" w:hAnsi="宋体"/>
                <w:color w:val="000000" w:themeColor="text1"/>
                <w:sz w:val="18"/>
              </w:rPr>
            </w:pPr>
          </w:p>
        </w:tc>
      </w:tr>
    </w:tbl>
    <w:p w14:paraId="56F19B3C" w14:textId="77777777" w:rsidR="0049651F" w:rsidRDefault="0049651F">
      <w:pPr>
        <w:rPr>
          <w:color w:val="000000" w:themeColor="text1"/>
        </w:rPr>
      </w:pPr>
    </w:p>
    <w:p w14:paraId="0DDD3EFE" w14:textId="77777777" w:rsidR="0049651F" w:rsidRDefault="0059637E">
      <w:pPr>
        <w:pStyle w:val="4"/>
        <w:numPr>
          <w:ilvl w:val="0"/>
          <w:numId w:val="48"/>
        </w:numPr>
        <w:ind w:left="0" w:firstLine="420"/>
        <w:jc w:val="left"/>
        <w:rPr>
          <w:color w:val="000000" w:themeColor="text1"/>
          <w:sz w:val="21"/>
        </w:rPr>
      </w:pPr>
      <w:bookmarkStart w:id="245" w:name="OLE_LINK116"/>
      <w:r>
        <w:rPr>
          <w:rFonts w:hint="eastAsia"/>
          <w:color w:val="000000" w:themeColor="text1"/>
          <w:sz w:val="21"/>
        </w:rPr>
        <w:t>业务活动分项说明</w:t>
      </w:r>
    </w:p>
    <w:p w14:paraId="7BC642DA" w14:textId="77777777" w:rsidR="0049651F" w:rsidRDefault="0049651F">
      <w:pPr>
        <w:rPr>
          <w:color w:val="000000" w:themeColor="text1"/>
        </w:rPr>
      </w:pPr>
    </w:p>
    <w:bookmarkEnd w:id="245"/>
    <w:p w14:paraId="7FFFA851" w14:textId="77777777" w:rsidR="0049651F" w:rsidRDefault="0059637E">
      <w:pPr>
        <w:pStyle w:val="5"/>
        <w:numPr>
          <w:ilvl w:val="4"/>
          <w:numId w:val="49"/>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&lt;部门指标&gt;业务步骤清单</w:t>
      </w:r>
    </w:p>
    <w:p w14:paraId="0DE926D6" w14:textId="77777777" w:rsidR="0049651F" w:rsidRDefault="0049651F">
      <w:pPr>
        <w:rPr>
          <w:color w:val="000000" w:themeColor="text1"/>
        </w:rPr>
      </w:pPr>
    </w:p>
    <w:p w14:paraId="44839983" w14:textId="77777777" w:rsidR="0049651F" w:rsidRDefault="0059637E">
      <w:pPr>
        <w:pStyle w:val="aff7"/>
        <w:keepNext/>
        <w:jc w:val="center"/>
        <w:rPr>
          <w:color w:val="000000" w:themeColor="text1"/>
        </w:rPr>
      </w:pPr>
      <w:r>
        <w:rPr>
          <w:rFonts w:ascii="宋体" w:eastAsia="宋体" w:hAnsi="宋体" w:hint="eastAsia"/>
          <w:color w:val="000000" w:themeColor="text1"/>
          <w:sz w:val="18"/>
        </w:rPr>
        <w:t>表4-19 &lt;部门指标&gt;业务步骤清单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4854065B" w14:textId="77777777">
        <w:tc>
          <w:tcPr>
            <w:tcW w:w="770" w:type="dxa"/>
            <w:shd w:val="clear" w:color="auto" w:fill="D9D9D9"/>
          </w:tcPr>
          <w:p w14:paraId="07A51228" w14:textId="77777777" w:rsidR="0049651F" w:rsidRDefault="0059637E">
            <w:pPr>
              <w:jc w:val="center"/>
              <w:rPr>
                <w:rFonts w:ascii="宋体" w:hAnsi="宋体"/>
                <w:sz w:val="18"/>
              </w:rPr>
            </w:pPr>
            <w:bookmarkStart w:id="246" w:name="OLE_LINK118"/>
            <w:r>
              <w:rPr>
                <w:rFonts w:ascii="宋体" w:hAnsi="宋体" w:hint="eastAsia"/>
                <w:sz w:val="18"/>
              </w:rPr>
              <w:t>业务步骤编号</w:t>
            </w:r>
          </w:p>
        </w:tc>
        <w:tc>
          <w:tcPr>
            <w:tcW w:w="972" w:type="dxa"/>
            <w:shd w:val="clear" w:color="auto" w:fill="D9D9D9"/>
          </w:tcPr>
          <w:p w14:paraId="62B63AA8" w14:textId="77777777" w:rsidR="0049651F" w:rsidRDefault="0059637E">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03F52CBB" w14:textId="77777777" w:rsidR="0049651F" w:rsidRDefault="0059637E">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6FC1B269" w14:textId="77777777" w:rsidR="0049651F" w:rsidRDefault="0059637E">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74E653FD" w14:textId="77777777" w:rsidR="0049651F" w:rsidRDefault="0059637E">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4330F5D7" w14:textId="77777777" w:rsidR="0049651F" w:rsidRDefault="0059637E">
            <w:pPr>
              <w:jc w:val="center"/>
              <w:rPr>
                <w:rFonts w:ascii="宋体" w:hAnsi="宋体"/>
                <w:sz w:val="18"/>
              </w:rPr>
            </w:pPr>
            <w:r>
              <w:rPr>
                <w:rFonts w:ascii="宋体" w:hAnsi="宋体" w:hint="eastAsia"/>
                <w:sz w:val="18"/>
              </w:rPr>
              <w:t>前置条件</w:t>
            </w:r>
          </w:p>
        </w:tc>
      </w:tr>
      <w:tr w:rsidR="0049651F" w14:paraId="3364EE2D" w14:textId="77777777">
        <w:tc>
          <w:tcPr>
            <w:tcW w:w="770" w:type="dxa"/>
          </w:tcPr>
          <w:p w14:paraId="5A84B550" w14:textId="77777777" w:rsidR="0049651F" w:rsidRDefault="0059637E">
            <w:pPr>
              <w:rPr>
                <w:rFonts w:ascii="宋体" w:hAnsi="宋体"/>
                <w:sz w:val="18"/>
              </w:rPr>
            </w:pPr>
            <w:bookmarkStart w:id="247" w:name="OLE_LINK111"/>
            <w:bookmarkEnd w:id="246"/>
            <w:r>
              <w:rPr>
                <w:rFonts w:ascii="宋体" w:hAnsi="宋体" w:hint="eastAsia"/>
                <w:sz w:val="18"/>
              </w:rPr>
              <w:t>BS050101</w:t>
            </w:r>
            <w:bookmarkEnd w:id="247"/>
          </w:p>
        </w:tc>
        <w:tc>
          <w:tcPr>
            <w:tcW w:w="972" w:type="dxa"/>
            <w:vAlign w:val="center"/>
          </w:tcPr>
          <w:p w14:paraId="302C9940" w14:textId="77777777" w:rsidR="0049651F" w:rsidRDefault="0059637E">
            <w:pPr>
              <w:pStyle w:val="afff8"/>
              <w:rPr>
                <w:color w:val="000000"/>
                <w:sz w:val="18"/>
                <w:szCs w:val="18"/>
              </w:rPr>
            </w:pPr>
            <w:r>
              <w:rPr>
                <w:rFonts w:hint="eastAsia"/>
                <w:color w:val="000000"/>
                <w:sz w:val="18"/>
                <w:szCs w:val="18"/>
              </w:rPr>
              <w:t>部门指标管理</w:t>
            </w:r>
          </w:p>
        </w:tc>
        <w:tc>
          <w:tcPr>
            <w:tcW w:w="1386" w:type="dxa"/>
            <w:tcBorders>
              <w:left w:val="single" w:sz="4" w:space="0" w:color="auto"/>
              <w:right w:val="single" w:sz="4" w:space="0" w:color="auto"/>
            </w:tcBorders>
          </w:tcPr>
          <w:p w14:paraId="3A00084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BI05_01_B001</w:t>
            </w:r>
          </w:p>
        </w:tc>
        <w:tc>
          <w:tcPr>
            <w:tcW w:w="1408" w:type="dxa"/>
            <w:tcBorders>
              <w:left w:val="single" w:sz="4" w:space="0" w:color="auto"/>
              <w:right w:val="single" w:sz="4" w:space="0" w:color="auto"/>
            </w:tcBorders>
          </w:tcPr>
          <w:p w14:paraId="2E49CE4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BI05_01_C001</w:t>
            </w:r>
          </w:p>
        </w:tc>
        <w:tc>
          <w:tcPr>
            <w:tcW w:w="3510" w:type="dxa"/>
            <w:tcBorders>
              <w:left w:val="single" w:sz="4" w:space="0" w:color="auto"/>
            </w:tcBorders>
            <w:vAlign w:val="center"/>
          </w:tcPr>
          <w:p w14:paraId="607B4EC3" w14:textId="77777777" w:rsidR="0049651F" w:rsidRDefault="0059637E">
            <w:pPr>
              <w:pStyle w:val="afff8"/>
              <w:rPr>
                <w:color w:val="000000"/>
                <w:sz w:val="18"/>
                <w:szCs w:val="18"/>
              </w:rPr>
            </w:pPr>
            <w:r>
              <w:rPr>
                <w:rFonts w:hint="eastAsia"/>
                <w:color w:val="000000"/>
                <w:sz w:val="18"/>
                <w:szCs w:val="18"/>
              </w:rPr>
              <w:t>管理本部门认定的能耗指标。</w:t>
            </w:r>
          </w:p>
        </w:tc>
        <w:tc>
          <w:tcPr>
            <w:tcW w:w="1134" w:type="dxa"/>
            <w:tcBorders>
              <w:left w:val="single" w:sz="4" w:space="0" w:color="auto"/>
            </w:tcBorders>
          </w:tcPr>
          <w:p w14:paraId="758967ED" w14:textId="77777777" w:rsidR="0049651F" w:rsidRDefault="0049651F">
            <w:pPr>
              <w:pStyle w:val="Default"/>
              <w:jc w:val="both"/>
              <w:rPr>
                <w:rFonts w:ascii="宋体" w:eastAsia="宋体" w:hAnsi="宋体"/>
                <w:color w:val="000000" w:themeColor="text1"/>
                <w:sz w:val="18"/>
              </w:rPr>
            </w:pPr>
          </w:p>
        </w:tc>
      </w:tr>
      <w:tr w:rsidR="0049651F" w14:paraId="4CA56FE0" w14:textId="77777777">
        <w:tc>
          <w:tcPr>
            <w:tcW w:w="770" w:type="dxa"/>
          </w:tcPr>
          <w:p w14:paraId="42121096" w14:textId="77777777" w:rsidR="0049651F" w:rsidRDefault="0059637E">
            <w:pPr>
              <w:rPr>
                <w:rFonts w:ascii="宋体" w:hAnsi="宋体"/>
                <w:sz w:val="18"/>
              </w:rPr>
            </w:pPr>
            <w:r>
              <w:rPr>
                <w:rFonts w:ascii="宋体" w:hAnsi="宋体" w:hint="eastAsia"/>
                <w:sz w:val="18"/>
              </w:rPr>
              <w:t>BS050102</w:t>
            </w:r>
          </w:p>
        </w:tc>
        <w:tc>
          <w:tcPr>
            <w:tcW w:w="972" w:type="dxa"/>
            <w:vAlign w:val="center"/>
          </w:tcPr>
          <w:p w14:paraId="4A1314F8" w14:textId="77777777" w:rsidR="0049651F" w:rsidRDefault="0059637E">
            <w:pPr>
              <w:pStyle w:val="afff8"/>
              <w:rPr>
                <w:color w:val="000000"/>
                <w:sz w:val="18"/>
                <w:szCs w:val="18"/>
              </w:rPr>
            </w:pPr>
            <w:r>
              <w:rPr>
                <w:rFonts w:hint="eastAsia"/>
                <w:color w:val="000000"/>
                <w:sz w:val="18"/>
                <w:szCs w:val="18"/>
              </w:rPr>
              <w:t>部门指标展示</w:t>
            </w:r>
          </w:p>
        </w:tc>
        <w:tc>
          <w:tcPr>
            <w:tcW w:w="1386" w:type="dxa"/>
            <w:tcBorders>
              <w:left w:val="single" w:sz="4" w:space="0" w:color="auto"/>
              <w:right w:val="single" w:sz="4" w:space="0" w:color="auto"/>
            </w:tcBorders>
          </w:tcPr>
          <w:p w14:paraId="59185D10"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BI05_01_B002</w:t>
            </w:r>
          </w:p>
        </w:tc>
        <w:tc>
          <w:tcPr>
            <w:tcW w:w="1408" w:type="dxa"/>
            <w:tcBorders>
              <w:left w:val="single" w:sz="4" w:space="0" w:color="auto"/>
              <w:right w:val="single" w:sz="4" w:space="0" w:color="auto"/>
            </w:tcBorders>
          </w:tcPr>
          <w:p w14:paraId="16B7090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BI05_01_C001</w:t>
            </w:r>
          </w:p>
        </w:tc>
        <w:tc>
          <w:tcPr>
            <w:tcW w:w="3510" w:type="dxa"/>
            <w:tcBorders>
              <w:left w:val="single" w:sz="4" w:space="0" w:color="auto"/>
            </w:tcBorders>
            <w:vAlign w:val="center"/>
          </w:tcPr>
          <w:p w14:paraId="06E21FB2" w14:textId="77777777" w:rsidR="0049651F" w:rsidRDefault="0059637E">
            <w:pPr>
              <w:pStyle w:val="afff8"/>
              <w:rPr>
                <w:color w:val="000000"/>
                <w:sz w:val="18"/>
                <w:szCs w:val="18"/>
              </w:rPr>
            </w:pPr>
            <w:r>
              <w:rPr>
                <w:rFonts w:hint="eastAsia"/>
                <w:color w:val="000000"/>
                <w:sz w:val="18"/>
                <w:szCs w:val="18"/>
              </w:rPr>
              <w:t>显示本部门当前所承担的</w:t>
            </w:r>
            <w:r>
              <w:rPr>
                <w:rFonts w:hint="eastAsia"/>
                <w:color w:val="000000"/>
                <w:sz w:val="18"/>
                <w:szCs w:val="18"/>
              </w:rPr>
              <w:br/>
              <w:t>各项能耗指标。</w:t>
            </w:r>
          </w:p>
        </w:tc>
        <w:tc>
          <w:tcPr>
            <w:tcW w:w="1134" w:type="dxa"/>
            <w:tcBorders>
              <w:left w:val="single" w:sz="4" w:space="0" w:color="auto"/>
            </w:tcBorders>
          </w:tcPr>
          <w:p w14:paraId="2BE6B473" w14:textId="77777777" w:rsidR="0049651F" w:rsidRDefault="0049651F">
            <w:pPr>
              <w:pStyle w:val="Default"/>
              <w:jc w:val="both"/>
              <w:rPr>
                <w:rFonts w:ascii="宋体" w:eastAsia="宋体" w:hAnsi="宋体"/>
                <w:color w:val="000000" w:themeColor="text1"/>
                <w:sz w:val="18"/>
              </w:rPr>
            </w:pPr>
          </w:p>
        </w:tc>
      </w:tr>
      <w:tr w:rsidR="0049651F" w14:paraId="46483140" w14:textId="77777777">
        <w:tc>
          <w:tcPr>
            <w:tcW w:w="770" w:type="dxa"/>
          </w:tcPr>
          <w:p w14:paraId="01C1C4E3" w14:textId="77777777" w:rsidR="0049651F" w:rsidRDefault="0059637E">
            <w:pPr>
              <w:rPr>
                <w:rFonts w:ascii="宋体" w:hAnsi="宋体"/>
                <w:sz w:val="18"/>
              </w:rPr>
            </w:pPr>
            <w:bookmarkStart w:id="248" w:name="OLE_LINK112"/>
            <w:r>
              <w:rPr>
                <w:rFonts w:ascii="宋体" w:hAnsi="宋体" w:hint="eastAsia"/>
                <w:sz w:val="18"/>
              </w:rPr>
              <w:t>BS050103</w:t>
            </w:r>
            <w:bookmarkEnd w:id="248"/>
          </w:p>
        </w:tc>
        <w:tc>
          <w:tcPr>
            <w:tcW w:w="972" w:type="dxa"/>
            <w:vAlign w:val="center"/>
          </w:tcPr>
          <w:p w14:paraId="01AAEA25" w14:textId="77777777" w:rsidR="0049651F" w:rsidRDefault="0059637E">
            <w:pPr>
              <w:pStyle w:val="afff8"/>
              <w:rPr>
                <w:color w:val="000000"/>
                <w:sz w:val="18"/>
                <w:szCs w:val="18"/>
              </w:rPr>
            </w:pPr>
            <w:r>
              <w:rPr>
                <w:rFonts w:hint="eastAsia"/>
                <w:color w:val="000000"/>
                <w:sz w:val="18"/>
                <w:szCs w:val="18"/>
              </w:rPr>
              <w:t>部门历史指标查询</w:t>
            </w:r>
          </w:p>
        </w:tc>
        <w:tc>
          <w:tcPr>
            <w:tcW w:w="1386" w:type="dxa"/>
            <w:tcBorders>
              <w:left w:val="single" w:sz="4" w:space="0" w:color="auto"/>
              <w:right w:val="single" w:sz="4" w:space="0" w:color="auto"/>
            </w:tcBorders>
          </w:tcPr>
          <w:p w14:paraId="14E5515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BI05_01_B002</w:t>
            </w:r>
          </w:p>
        </w:tc>
        <w:tc>
          <w:tcPr>
            <w:tcW w:w="1408" w:type="dxa"/>
            <w:tcBorders>
              <w:left w:val="single" w:sz="4" w:space="0" w:color="auto"/>
              <w:right w:val="single" w:sz="4" w:space="0" w:color="auto"/>
            </w:tcBorders>
          </w:tcPr>
          <w:p w14:paraId="3C6DE3B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BI05_01_C003</w:t>
            </w:r>
          </w:p>
        </w:tc>
        <w:tc>
          <w:tcPr>
            <w:tcW w:w="3510" w:type="dxa"/>
            <w:tcBorders>
              <w:left w:val="single" w:sz="4" w:space="0" w:color="auto"/>
            </w:tcBorders>
            <w:vAlign w:val="center"/>
          </w:tcPr>
          <w:p w14:paraId="5EC5E4C0" w14:textId="77777777" w:rsidR="0049651F" w:rsidRDefault="0059637E">
            <w:pPr>
              <w:pStyle w:val="afff8"/>
              <w:rPr>
                <w:color w:val="000000"/>
                <w:sz w:val="18"/>
                <w:szCs w:val="18"/>
              </w:rPr>
            </w:pPr>
            <w:r>
              <w:rPr>
                <w:rFonts w:hint="eastAsia"/>
                <w:color w:val="000000"/>
                <w:sz w:val="18"/>
                <w:szCs w:val="18"/>
              </w:rPr>
              <w:t>查询本部门历史所有的指标值。</w:t>
            </w:r>
          </w:p>
        </w:tc>
        <w:tc>
          <w:tcPr>
            <w:tcW w:w="1134" w:type="dxa"/>
            <w:tcBorders>
              <w:left w:val="single" w:sz="4" w:space="0" w:color="auto"/>
            </w:tcBorders>
          </w:tcPr>
          <w:p w14:paraId="68E57862" w14:textId="77777777" w:rsidR="0049651F" w:rsidRDefault="0049651F">
            <w:pPr>
              <w:pStyle w:val="Default"/>
              <w:jc w:val="both"/>
              <w:rPr>
                <w:rFonts w:ascii="宋体" w:eastAsia="宋体" w:hAnsi="宋体"/>
                <w:color w:val="000000" w:themeColor="text1"/>
                <w:sz w:val="18"/>
              </w:rPr>
            </w:pPr>
          </w:p>
        </w:tc>
      </w:tr>
    </w:tbl>
    <w:p w14:paraId="5A96426F" w14:textId="77777777" w:rsidR="0049651F" w:rsidRDefault="0049651F">
      <w:pPr>
        <w:rPr>
          <w:color w:val="000000" w:themeColor="text1"/>
        </w:rPr>
      </w:pPr>
    </w:p>
    <w:p w14:paraId="517F8287" w14:textId="77777777" w:rsidR="0049651F" w:rsidRDefault="0059637E">
      <w:pPr>
        <w:rPr>
          <w:color w:val="000000" w:themeColor="text1"/>
        </w:rPr>
      </w:pPr>
      <w:r>
        <w:rPr>
          <w:rFonts w:hint="eastAsia"/>
          <w:color w:val="000000" w:themeColor="text1"/>
        </w:rPr>
        <w:t>备注：</w:t>
      </w:r>
    </w:p>
    <w:p w14:paraId="23BF4598"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1</w:t>
      </w:r>
      <w:r>
        <w:rPr>
          <w:rFonts w:hint="eastAsia"/>
          <w:color w:val="000000" w:themeColor="text1"/>
          <w:kern w:val="21"/>
          <w:position w:val="12"/>
          <w:sz w:val="18"/>
          <w:szCs w:val="20"/>
        </w:rPr>
        <w:t>、《国家电网公司节约电力电量指标管理办法（试行）》：</w:t>
      </w:r>
    </w:p>
    <w:p w14:paraId="7BDD95CE"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第十六条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节约电力电量包括节约电量和节约电力。</w:t>
      </w:r>
    </w:p>
    <w:p w14:paraId="7EC90BE0"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第十七条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节约电量包括公司自身节约电量、所属节能服务公司实施节能项目完成的节约电量、购买社会服务节电量和推动社会节约电量四部分。其中：</w:t>
      </w:r>
    </w:p>
    <w:p w14:paraId="01D97CF3"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自身节约电量系指公司系统各单位采取电网改造、办公及生产场所节能改造、优化电网运行管理等节能降损措施所节约的电量。</w:t>
      </w:r>
    </w:p>
    <w:p w14:paraId="0F9B3166"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所属节能服务公司实施节能项目完成的节约电量系指公司所属节能服务公司通过开展合同能源管理项目等节能服务完成的节电量。</w:t>
      </w:r>
    </w:p>
    <w:p w14:paraId="4FC2D598"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购买社会服务节电量系指未来国家建立节约电力电量市场交易机制后，向社会其他节能服务机构购买的节电量。</w:t>
      </w:r>
    </w:p>
    <w:p w14:paraId="00891A44"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推动社会节约电量系指公司通过组织开展宣传、推广应用节电新设备和技术，能效服务活动小组开展活动等方式推动电力用户自行实施节能项目所实现的节约电量。</w:t>
      </w:r>
    </w:p>
    <w:p w14:paraId="26C1415A"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第十八条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节约电力主要包括公司实施负荷管理措施所实现节约电力与公司完成的节电量所对应的节约电力之和。</w:t>
      </w:r>
    </w:p>
    <w:p w14:paraId="5EF4D856"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负荷管理措施是指通过各项激励措施引导电力用户合理安排生产以及应用调荷新技术、新设备（如蓄冷（热）空调）实现的节约电力。</w:t>
      </w:r>
    </w:p>
    <w:p w14:paraId="721C3AE3"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第二十二条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每年</w:t>
      </w:r>
      <w:r>
        <w:rPr>
          <w:rFonts w:hint="eastAsia"/>
          <w:color w:val="000000" w:themeColor="text1"/>
          <w:kern w:val="21"/>
          <w:position w:val="12"/>
          <w:sz w:val="18"/>
          <w:szCs w:val="20"/>
        </w:rPr>
        <w:t>10</w:t>
      </w:r>
      <w:r>
        <w:rPr>
          <w:rFonts w:hint="eastAsia"/>
          <w:color w:val="000000" w:themeColor="text1"/>
          <w:kern w:val="21"/>
          <w:position w:val="12"/>
          <w:sz w:val="18"/>
          <w:szCs w:val="20"/>
        </w:rPr>
        <w:t>月初，各单位提出次年节约电力电量计划建议，经本单位领导审定后，以文件形式报公司营销部。</w:t>
      </w:r>
    </w:p>
    <w:p w14:paraId="400BFE51"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第二十三条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每年</w:t>
      </w:r>
      <w:r>
        <w:rPr>
          <w:rFonts w:hint="eastAsia"/>
          <w:color w:val="000000" w:themeColor="text1"/>
          <w:kern w:val="21"/>
          <w:position w:val="12"/>
          <w:sz w:val="18"/>
          <w:szCs w:val="20"/>
        </w:rPr>
        <w:t>11</w:t>
      </w:r>
      <w:r>
        <w:rPr>
          <w:rFonts w:hint="eastAsia"/>
          <w:color w:val="000000" w:themeColor="text1"/>
          <w:kern w:val="21"/>
          <w:position w:val="12"/>
          <w:sz w:val="18"/>
          <w:szCs w:val="20"/>
        </w:rPr>
        <w:t>月，营销部会同发展部、运维检修部、产业部、机关工作部、国调中心、交易中心等相关部门核定各单位次年节约电力电量计划建议，形成预计划下达给各单位。</w:t>
      </w:r>
    </w:p>
    <w:p w14:paraId="272839FA"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第二十四条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每年</w:t>
      </w:r>
      <w:r>
        <w:rPr>
          <w:rFonts w:hint="eastAsia"/>
          <w:color w:val="000000" w:themeColor="text1"/>
          <w:kern w:val="21"/>
          <w:position w:val="12"/>
          <w:sz w:val="18"/>
          <w:szCs w:val="20"/>
        </w:rPr>
        <w:t>12</w:t>
      </w:r>
      <w:r>
        <w:rPr>
          <w:rFonts w:hint="eastAsia"/>
          <w:color w:val="000000" w:themeColor="text1"/>
          <w:kern w:val="21"/>
          <w:position w:val="12"/>
          <w:sz w:val="18"/>
          <w:szCs w:val="20"/>
        </w:rPr>
        <w:t>月，各省（自治区、直辖市）电网企业依据预计划，与省级电力运行主部门沟通确定次年节约电力电量计划指标，并将最终结果反馈营销部。</w:t>
      </w:r>
    </w:p>
    <w:p w14:paraId="4D44E969"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第二十五条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次年</w:t>
      </w:r>
      <w:r>
        <w:rPr>
          <w:rFonts w:hint="eastAsia"/>
          <w:color w:val="000000" w:themeColor="text1"/>
          <w:kern w:val="21"/>
          <w:position w:val="12"/>
          <w:sz w:val="18"/>
          <w:szCs w:val="20"/>
        </w:rPr>
        <w:t>1</w:t>
      </w:r>
      <w:r>
        <w:rPr>
          <w:rFonts w:hint="eastAsia"/>
          <w:color w:val="000000" w:themeColor="text1"/>
          <w:kern w:val="21"/>
          <w:position w:val="12"/>
          <w:sz w:val="18"/>
          <w:szCs w:val="20"/>
        </w:rPr>
        <w:t>月底，营销部确定各单位节约电力电量指标年度计划，并下达执行。</w:t>
      </w:r>
    </w:p>
    <w:p w14:paraId="67BB46D2"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2</w:t>
      </w:r>
      <w:r>
        <w:rPr>
          <w:rFonts w:hint="eastAsia"/>
          <w:color w:val="000000" w:themeColor="text1"/>
          <w:kern w:val="21"/>
          <w:position w:val="12"/>
          <w:sz w:val="18"/>
          <w:szCs w:val="20"/>
        </w:rPr>
        <w:t>、《电网企业实施电力需求侧管理目标责任考核方案（试行）》附件一：</w:t>
      </w:r>
    </w:p>
    <w:p w14:paraId="1698D2CA"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1</w:t>
      </w:r>
      <w:r>
        <w:rPr>
          <w:rFonts w:hint="eastAsia"/>
          <w:color w:val="000000" w:themeColor="text1"/>
          <w:kern w:val="21"/>
          <w:position w:val="12"/>
          <w:sz w:val="18"/>
          <w:szCs w:val="20"/>
        </w:rPr>
        <w:t>）考核对象。国网公司、南网公司及所属省级电网企业。</w:t>
      </w:r>
    </w:p>
    <w:p w14:paraId="7FDB4374"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2</w:t>
      </w:r>
      <w:r>
        <w:rPr>
          <w:rFonts w:hint="eastAsia"/>
          <w:color w:val="000000" w:themeColor="text1"/>
          <w:kern w:val="21"/>
          <w:position w:val="12"/>
          <w:sz w:val="18"/>
          <w:szCs w:val="20"/>
        </w:rPr>
        <w:t>）考核内容。电力电量节约指标完成情况和电力需求侧管理工作开展情况。年度指标原则上不低于经营区域内上年售电量的</w:t>
      </w:r>
      <w:r>
        <w:rPr>
          <w:rFonts w:hint="eastAsia"/>
          <w:color w:val="000000" w:themeColor="text1"/>
          <w:kern w:val="21"/>
          <w:position w:val="12"/>
          <w:sz w:val="18"/>
          <w:szCs w:val="20"/>
        </w:rPr>
        <w:t>0.3%</w:t>
      </w:r>
      <w:r>
        <w:rPr>
          <w:rFonts w:hint="eastAsia"/>
          <w:color w:val="000000" w:themeColor="text1"/>
          <w:kern w:val="21"/>
          <w:position w:val="12"/>
          <w:sz w:val="18"/>
          <w:szCs w:val="20"/>
        </w:rPr>
        <w:t>、最大用电负荷的</w:t>
      </w:r>
      <w:r>
        <w:rPr>
          <w:rFonts w:hint="eastAsia"/>
          <w:color w:val="000000" w:themeColor="text1"/>
          <w:kern w:val="21"/>
          <w:position w:val="12"/>
          <w:sz w:val="18"/>
          <w:szCs w:val="20"/>
        </w:rPr>
        <w:t>0.3%</w:t>
      </w:r>
      <w:r>
        <w:rPr>
          <w:rFonts w:hint="eastAsia"/>
          <w:color w:val="000000" w:themeColor="text1"/>
          <w:kern w:val="21"/>
          <w:position w:val="12"/>
          <w:sz w:val="18"/>
          <w:szCs w:val="20"/>
        </w:rPr>
        <w:t>。</w:t>
      </w:r>
    </w:p>
    <w:p w14:paraId="19B7C290"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3</w:t>
      </w:r>
      <w:r>
        <w:rPr>
          <w:rFonts w:hint="eastAsia"/>
          <w:color w:val="000000" w:themeColor="text1"/>
          <w:kern w:val="21"/>
          <w:position w:val="12"/>
          <w:sz w:val="18"/>
          <w:szCs w:val="20"/>
        </w:rPr>
        <w:t>）最大用电负荷：本方案中最大用电负荷是指统调最高用电负荷，即本地统调发电负荷与净受电力之和的最大值。</w:t>
      </w:r>
    </w:p>
    <w:p w14:paraId="39AFC6E2"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4</w:t>
      </w:r>
      <w:r>
        <w:rPr>
          <w:rFonts w:hint="eastAsia"/>
          <w:color w:val="000000" w:themeColor="text1"/>
          <w:kern w:val="21"/>
          <w:position w:val="12"/>
          <w:sz w:val="18"/>
          <w:szCs w:val="20"/>
        </w:rPr>
        <w:t>）售电量：本方案中售电量是指供电营业区域内销售给终端用户的电量，包括销售给本区（县）终端用户（不含趸售用户）的电量和不经过邻区（县）电网而直接销售给邻区（县）终端用户的电量。</w:t>
      </w:r>
    </w:p>
    <w:p w14:paraId="276DAB43"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5</w:t>
      </w:r>
      <w:r>
        <w:rPr>
          <w:rFonts w:hint="eastAsia"/>
          <w:color w:val="000000" w:themeColor="text1"/>
          <w:kern w:val="21"/>
          <w:position w:val="12"/>
          <w:sz w:val="18"/>
          <w:szCs w:val="20"/>
        </w:rPr>
        <w:t>）电网企业通过交易方式购买获得的节电量指标，记为</w:t>
      </w:r>
      <w:r>
        <w:rPr>
          <w:rFonts w:hint="eastAsia"/>
          <w:color w:val="000000" w:themeColor="text1"/>
          <w:kern w:val="21"/>
          <w:position w:val="12"/>
          <w:sz w:val="18"/>
          <w:szCs w:val="20"/>
        </w:rPr>
        <w:t>Cc</w:t>
      </w:r>
      <w:r>
        <w:rPr>
          <w:rFonts w:hint="eastAsia"/>
          <w:color w:val="000000" w:themeColor="text1"/>
          <w:kern w:val="21"/>
          <w:position w:val="12"/>
          <w:sz w:val="18"/>
          <w:szCs w:val="20"/>
        </w:rPr>
        <w:t>，单位</w:t>
      </w:r>
      <w:r>
        <w:rPr>
          <w:rFonts w:hint="eastAsia"/>
          <w:color w:val="000000" w:themeColor="text1"/>
          <w:kern w:val="21"/>
          <w:position w:val="12"/>
          <w:sz w:val="18"/>
          <w:szCs w:val="20"/>
        </w:rPr>
        <w:t>kWh</w:t>
      </w:r>
      <w:r>
        <w:rPr>
          <w:rFonts w:hint="eastAsia"/>
          <w:color w:val="000000" w:themeColor="text1"/>
          <w:kern w:val="21"/>
          <w:position w:val="12"/>
          <w:sz w:val="18"/>
          <w:szCs w:val="20"/>
        </w:rPr>
        <w:t>；该部分电量暂不超过总节电量的</w:t>
      </w:r>
      <w:r>
        <w:rPr>
          <w:rFonts w:hint="eastAsia"/>
          <w:color w:val="000000" w:themeColor="text1"/>
          <w:kern w:val="21"/>
          <w:position w:val="12"/>
          <w:sz w:val="18"/>
          <w:szCs w:val="20"/>
        </w:rPr>
        <w:t>40%</w:t>
      </w:r>
      <w:r>
        <w:rPr>
          <w:rFonts w:hint="eastAsia"/>
          <w:color w:val="000000" w:themeColor="text1"/>
          <w:kern w:val="21"/>
          <w:position w:val="12"/>
          <w:sz w:val="18"/>
          <w:szCs w:val="20"/>
        </w:rPr>
        <w:t>。</w:t>
      </w:r>
    </w:p>
    <w:p w14:paraId="354FF70B"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6</w:t>
      </w:r>
      <w:r>
        <w:rPr>
          <w:rFonts w:hint="eastAsia"/>
          <w:color w:val="000000" w:themeColor="text1"/>
          <w:kern w:val="21"/>
          <w:position w:val="12"/>
          <w:sz w:val="18"/>
          <w:szCs w:val="20"/>
        </w:rPr>
        <w:t>）电网企业推动电力用户实现的节电量，记为</w:t>
      </w:r>
      <w:r>
        <w:rPr>
          <w:rFonts w:hint="eastAsia"/>
          <w:color w:val="000000" w:themeColor="text1"/>
          <w:kern w:val="21"/>
          <w:position w:val="12"/>
          <w:sz w:val="18"/>
          <w:szCs w:val="20"/>
        </w:rPr>
        <w:t>Dd</w:t>
      </w:r>
      <w:r>
        <w:rPr>
          <w:rFonts w:hint="eastAsia"/>
          <w:color w:val="000000" w:themeColor="text1"/>
          <w:kern w:val="21"/>
          <w:position w:val="12"/>
          <w:sz w:val="18"/>
          <w:szCs w:val="20"/>
        </w:rPr>
        <w:t>，单位</w:t>
      </w:r>
      <w:r>
        <w:rPr>
          <w:rFonts w:hint="eastAsia"/>
          <w:color w:val="000000" w:themeColor="text1"/>
          <w:kern w:val="21"/>
          <w:position w:val="12"/>
          <w:sz w:val="18"/>
          <w:szCs w:val="20"/>
        </w:rPr>
        <w:t>kWh</w:t>
      </w:r>
      <w:r>
        <w:rPr>
          <w:rFonts w:hint="eastAsia"/>
          <w:color w:val="000000" w:themeColor="text1"/>
          <w:kern w:val="21"/>
          <w:position w:val="12"/>
          <w:sz w:val="18"/>
          <w:szCs w:val="20"/>
        </w:rPr>
        <w:t>；通过一定的折算系数进行算，该系数记为λ，λ暂定为</w:t>
      </w:r>
      <w:r>
        <w:rPr>
          <w:rFonts w:hint="eastAsia"/>
          <w:color w:val="000000" w:themeColor="text1"/>
          <w:kern w:val="21"/>
          <w:position w:val="12"/>
          <w:sz w:val="18"/>
          <w:szCs w:val="20"/>
        </w:rPr>
        <w:t>0.1</w:t>
      </w:r>
      <w:r>
        <w:rPr>
          <w:rFonts w:hint="eastAsia"/>
          <w:color w:val="000000" w:themeColor="text1"/>
          <w:kern w:val="21"/>
          <w:position w:val="12"/>
          <w:sz w:val="18"/>
          <w:szCs w:val="20"/>
        </w:rPr>
        <w:t>；该部分电量暂不得超过总节电量的</w:t>
      </w:r>
      <w:r>
        <w:rPr>
          <w:rFonts w:hint="eastAsia"/>
          <w:color w:val="000000" w:themeColor="text1"/>
          <w:kern w:val="21"/>
          <w:position w:val="12"/>
          <w:sz w:val="18"/>
          <w:szCs w:val="20"/>
        </w:rPr>
        <w:t>5%</w:t>
      </w:r>
      <w:r>
        <w:rPr>
          <w:rFonts w:hint="eastAsia"/>
          <w:color w:val="000000" w:themeColor="text1"/>
          <w:kern w:val="21"/>
          <w:position w:val="12"/>
          <w:sz w:val="18"/>
          <w:szCs w:val="20"/>
        </w:rPr>
        <w:t>。</w:t>
      </w:r>
    </w:p>
    <w:p w14:paraId="57C52255"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3</w:t>
      </w:r>
      <w:r>
        <w:rPr>
          <w:rFonts w:hint="eastAsia"/>
          <w:color w:val="000000" w:themeColor="text1"/>
          <w:kern w:val="21"/>
          <w:position w:val="12"/>
          <w:sz w:val="18"/>
          <w:szCs w:val="20"/>
        </w:rPr>
        <w:t>、《国家电网公司</w:t>
      </w:r>
      <w:r>
        <w:rPr>
          <w:rFonts w:hint="eastAsia"/>
          <w:color w:val="000000" w:themeColor="text1"/>
          <w:kern w:val="21"/>
          <w:position w:val="12"/>
          <w:sz w:val="18"/>
          <w:szCs w:val="20"/>
        </w:rPr>
        <w:t>2013</w:t>
      </w:r>
      <w:r>
        <w:rPr>
          <w:rFonts w:hint="eastAsia"/>
          <w:color w:val="000000" w:themeColor="text1"/>
          <w:kern w:val="21"/>
          <w:position w:val="12"/>
          <w:sz w:val="18"/>
          <w:szCs w:val="20"/>
        </w:rPr>
        <w:t>年节能服务工作指导意见》：</w:t>
      </w:r>
    </w:p>
    <w:p w14:paraId="40C2FFB4"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1</w:t>
      </w:r>
      <w:r>
        <w:rPr>
          <w:rFonts w:hint="eastAsia"/>
          <w:color w:val="000000" w:themeColor="text1"/>
          <w:kern w:val="21"/>
          <w:position w:val="12"/>
          <w:sz w:val="18"/>
          <w:szCs w:val="20"/>
        </w:rPr>
        <w:t>）提高节能公司完成节约电力电量指标任务比重，各省节能服务公司完成节约电力电量指标不低于年度总指标的</w:t>
      </w:r>
      <w:r>
        <w:rPr>
          <w:rFonts w:hint="eastAsia"/>
          <w:color w:val="000000" w:themeColor="text1"/>
          <w:kern w:val="21"/>
          <w:position w:val="12"/>
          <w:sz w:val="18"/>
          <w:szCs w:val="20"/>
        </w:rPr>
        <w:t>35%</w:t>
      </w:r>
      <w:r>
        <w:rPr>
          <w:rFonts w:hint="eastAsia"/>
          <w:color w:val="000000" w:themeColor="text1"/>
          <w:kern w:val="21"/>
          <w:position w:val="12"/>
          <w:sz w:val="18"/>
          <w:szCs w:val="20"/>
        </w:rPr>
        <w:t>。</w:t>
      </w:r>
    </w:p>
    <w:p w14:paraId="13D87AA7"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4</w:t>
      </w:r>
      <w:r>
        <w:rPr>
          <w:rFonts w:hint="eastAsia"/>
          <w:color w:val="000000" w:themeColor="text1"/>
          <w:kern w:val="21"/>
          <w:position w:val="12"/>
          <w:sz w:val="18"/>
          <w:szCs w:val="20"/>
        </w:rPr>
        <w:t>、输入『节约电力电量预指标』时，承担单位必须从『组织机构』中获取，选择范围是本单位、下级电网企业及其所属节能服务机构，并支持同时下发至多家单位。</w:t>
      </w:r>
    </w:p>
    <w:p w14:paraId="72E61F79" w14:textId="77777777" w:rsidR="0049651F" w:rsidRDefault="0059637E">
      <w:r>
        <w:rPr>
          <w:rFonts w:hint="eastAsia"/>
          <w:color w:val="000000" w:themeColor="text1"/>
          <w:kern w:val="21"/>
          <w:position w:val="12"/>
          <w:sz w:val="18"/>
          <w:szCs w:val="20"/>
        </w:rPr>
        <w:t>5</w:t>
      </w:r>
      <w:r>
        <w:rPr>
          <w:rFonts w:hint="eastAsia"/>
          <w:color w:val="000000" w:themeColor="text1"/>
          <w:kern w:val="21"/>
          <w:position w:val="12"/>
          <w:sz w:val="18"/>
          <w:szCs w:val="20"/>
        </w:rPr>
        <w:t>、输入『节约电力电量预指标』时，时间类型必须与下发方式相对应，并支持同时下发多个季度或多个月度的指标。</w:t>
      </w:r>
    </w:p>
    <w:p w14:paraId="015257C0"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6</w:t>
      </w:r>
      <w:r>
        <w:rPr>
          <w:rFonts w:hint="eastAsia"/>
          <w:color w:val="000000" w:themeColor="text1"/>
          <w:kern w:val="21"/>
          <w:position w:val="12"/>
          <w:sz w:val="18"/>
          <w:szCs w:val="20"/>
        </w:rPr>
        <w:t>、输入『节约电力电量预指标』时，节约电量预指标默认值为承担单位上年售电量的</w:t>
      </w:r>
      <w:r>
        <w:rPr>
          <w:rFonts w:hint="eastAsia"/>
          <w:color w:val="000000" w:themeColor="text1"/>
          <w:kern w:val="21"/>
          <w:position w:val="12"/>
          <w:sz w:val="18"/>
          <w:szCs w:val="20"/>
        </w:rPr>
        <w:t>0.3%</w:t>
      </w:r>
      <w:r>
        <w:rPr>
          <w:rFonts w:hint="eastAsia"/>
          <w:color w:val="000000" w:themeColor="text1"/>
          <w:kern w:val="21"/>
          <w:position w:val="12"/>
          <w:sz w:val="18"/>
          <w:szCs w:val="20"/>
        </w:rPr>
        <w:t>，如果填写的指标值小于默认值则用不同颜色显示。</w:t>
      </w:r>
    </w:p>
    <w:p w14:paraId="4EFD1EB7"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7</w:t>
      </w:r>
      <w:r>
        <w:rPr>
          <w:rFonts w:hint="eastAsia"/>
          <w:color w:val="000000" w:themeColor="text1"/>
          <w:kern w:val="21"/>
          <w:position w:val="12"/>
          <w:sz w:val="18"/>
          <w:szCs w:val="20"/>
        </w:rPr>
        <w:t>、输入『节约电力电量预指标』时，节约电力预指标默认值为承担单位上年最大用电负荷的</w:t>
      </w:r>
      <w:r>
        <w:rPr>
          <w:rFonts w:hint="eastAsia"/>
          <w:color w:val="000000" w:themeColor="text1"/>
          <w:kern w:val="21"/>
          <w:position w:val="12"/>
          <w:sz w:val="18"/>
          <w:szCs w:val="20"/>
        </w:rPr>
        <w:t>0.3%</w:t>
      </w:r>
      <w:r>
        <w:rPr>
          <w:rFonts w:hint="eastAsia"/>
          <w:color w:val="000000" w:themeColor="text1"/>
          <w:kern w:val="21"/>
          <w:position w:val="12"/>
          <w:sz w:val="18"/>
          <w:szCs w:val="20"/>
        </w:rPr>
        <w:t>，如果填写的指标值小于默认值则用不同颜色显示。</w:t>
      </w:r>
    </w:p>
    <w:p w14:paraId="5F9034A3"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8</w:t>
      </w:r>
      <w:r>
        <w:rPr>
          <w:rFonts w:hint="eastAsia"/>
          <w:color w:val="000000" w:themeColor="text1"/>
          <w:kern w:val="21"/>
          <w:position w:val="12"/>
          <w:sz w:val="18"/>
          <w:szCs w:val="20"/>
        </w:rPr>
        <w:t>、输入『节约电力电量预指标』时，推动社会节能大于总节电量的</w:t>
      </w:r>
      <w:r>
        <w:rPr>
          <w:rFonts w:hint="eastAsia"/>
          <w:color w:val="000000" w:themeColor="text1"/>
          <w:kern w:val="21"/>
          <w:position w:val="12"/>
          <w:sz w:val="18"/>
          <w:szCs w:val="20"/>
        </w:rPr>
        <w:t>5%</w:t>
      </w:r>
      <w:r>
        <w:rPr>
          <w:rFonts w:hint="eastAsia"/>
          <w:color w:val="000000" w:themeColor="text1"/>
          <w:kern w:val="21"/>
          <w:position w:val="12"/>
          <w:sz w:val="18"/>
          <w:szCs w:val="20"/>
        </w:rPr>
        <w:t>、购买社会服务大于总节电量的</w:t>
      </w:r>
      <w:r>
        <w:rPr>
          <w:rFonts w:hint="eastAsia"/>
          <w:color w:val="000000" w:themeColor="text1"/>
          <w:kern w:val="21"/>
          <w:position w:val="12"/>
          <w:sz w:val="18"/>
          <w:szCs w:val="20"/>
        </w:rPr>
        <w:t>40%</w:t>
      </w:r>
      <w:r>
        <w:rPr>
          <w:rFonts w:hint="eastAsia"/>
          <w:color w:val="000000" w:themeColor="text1"/>
          <w:kern w:val="21"/>
          <w:position w:val="12"/>
          <w:sz w:val="18"/>
          <w:szCs w:val="20"/>
        </w:rPr>
        <w:t>、节能服务公司完成节约电力电量指标小于总指标的</w:t>
      </w:r>
      <w:r>
        <w:rPr>
          <w:rFonts w:hint="eastAsia"/>
          <w:color w:val="000000" w:themeColor="text1"/>
          <w:kern w:val="21"/>
          <w:position w:val="12"/>
          <w:sz w:val="18"/>
          <w:szCs w:val="20"/>
        </w:rPr>
        <w:t>35%</w:t>
      </w:r>
      <w:r>
        <w:rPr>
          <w:rFonts w:hint="eastAsia"/>
          <w:color w:val="000000" w:themeColor="text1"/>
          <w:kern w:val="21"/>
          <w:position w:val="12"/>
          <w:sz w:val="18"/>
          <w:szCs w:val="20"/>
        </w:rPr>
        <w:t>时，用不同用不同颜色或信息提示。</w:t>
      </w:r>
    </w:p>
    <w:p w14:paraId="3A403492"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9</w:t>
      </w:r>
      <w:r>
        <w:rPr>
          <w:rFonts w:hint="eastAsia"/>
          <w:color w:val="000000" w:themeColor="text1"/>
          <w:kern w:val="21"/>
          <w:position w:val="12"/>
          <w:sz w:val="18"/>
          <w:szCs w:val="20"/>
        </w:rPr>
        <w:t>、必须在文件通知的指定时间区间制定指标，如果不在指定时间区间则禁止进行操作。</w:t>
      </w:r>
    </w:p>
    <w:p w14:paraId="4C2D9955"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10</w:t>
      </w:r>
      <w:r>
        <w:rPr>
          <w:rFonts w:hint="eastAsia"/>
          <w:color w:val="000000" w:themeColor="text1"/>
          <w:kern w:val="21"/>
          <w:position w:val="12"/>
          <w:sz w:val="18"/>
          <w:szCs w:val="20"/>
        </w:rPr>
        <w:t>、预指标计划新增时，支持导入固定格式</w:t>
      </w:r>
      <w:r>
        <w:rPr>
          <w:rFonts w:hint="eastAsia"/>
          <w:color w:val="000000" w:themeColor="text1"/>
          <w:kern w:val="21"/>
          <w:position w:val="12"/>
          <w:sz w:val="18"/>
          <w:szCs w:val="20"/>
        </w:rPr>
        <w:t>excel</w:t>
      </w:r>
      <w:r>
        <w:rPr>
          <w:rFonts w:hint="eastAsia"/>
          <w:color w:val="000000" w:themeColor="text1"/>
          <w:kern w:val="21"/>
          <w:position w:val="12"/>
          <w:sz w:val="18"/>
          <w:szCs w:val="20"/>
        </w:rPr>
        <w:t>表，格式参照「节约电力电量预下发</w:t>
      </w:r>
      <w:r>
        <w:rPr>
          <w:rFonts w:hint="eastAsia"/>
        </w:rPr>
        <w:t>指标表</w:t>
      </w:r>
      <w:r>
        <w:rPr>
          <w:rFonts w:hint="eastAsia"/>
          <w:color w:val="000000" w:themeColor="text1"/>
          <w:kern w:val="21"/>
          <w:position w:val="12"/>
          <w:sz w:val="18"/>
          <w:szCs w:val="20"/>
        </w:rPr>
        <w:t>BM01_BD_01</w:t>
      </w:r>
      <w:r>
        <w:rPr>
          <w:rFonts w:hint="eastAsia"/>
          <w:color w:val="000000" w:themeColor="text1"/>
          <w:kern w:val="21"/>
          <w:position w:val="12"/>
          <w:sz w:val="18"/>
          <w:szCs w:val="20"/>
        </w:rPr>
        <w:t>」。</w:t>
      </w:r>
    </w:p>
    <w:p w14:paraId="0C6038FC"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11</w:t>
      </w:r>
      <w:r>
        <w:rPr>
          <w:rFonts w:hint="eastAsia"/>
          <w:color w:val="000000" w:themeColor="text1"/>
          <w:kern w:val="21"/>
          <w:position w:val="12"/>
          <w:sz w:val="18"/>
          <w:szCs w:val="20"/>
        </w:rPr>
        <w:t>、算法：</w:t>
      </w:r>
    </w:p>
    <w:p w14:paraId="6276CCA0"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1</w:t>
      </w:r>
      <w:r>
        <w:rPr>
          <w:rFonts w:hint="eastAsia"/>
          <w:color w:val="000000" w:themeColor="text1"/>
          <w:kern w:val="21"/>
          <w:position w:val="12"/>
          <w:sz w:val="18"/>
          <w:szCs w:val="20"/>
        </w:rPr>
        <w:t>）节约电量</w:t>
      </w:r>
      <w:r>
        <w:rPr>
          <w:rFonts w:hint="eastAsia"/>
          <w:color w:val="000000" w:themeColor="text1"/>
          <w:kern w:val="21"/>
          <w:position w:val="12"/>
          <w:sz w:val="18"/>
          <w:szCs w:val="20"/>
        </w:rPr>
        <w:t>=</w:t>
      </w:r>
      <w:r>
        <w:rPr>
          <w:rFonts w:hint="eastAsia"/>
          <w:color w:val="000000" w:themeColor="text1"/>
          <w:kern w:val="21"/>
          <w:position w:val="12"/>
          <w:sz w:val="18"/>
          <w:szCs w:val="20"/>
        </w:rPr>
        <w:t>电网企业自身节能</w:t>
      </w:r>
      <w:r>
        <w:rPr>
          <w:rFonts w:hint="eastAsia"/>
          <w:color w:val="000000" w:themeColor="text1"/>
          <w:kern w:val="21"/>
          <w:position w:val="12"/>
          <w:sz w:val="18"/>
          <w:szCs w:val="20"/>
        </w:rPr>
        <w:t>+</w:t>
      </w:r>
      <w:r>
        <w:rPr>
          <w:rFonts w:hint="eastAsia"/>
          <w:color w:val="000000" w:themeColor="text1"/>
          <w:kern w:val="21"/>
          <w:position w:val="12"/>
          <w:sz w:val="18"/>
          <w:szCs w:val="20"/>
        </w:rPr>
        <w:t>节能服务公司实施社会项目节能</w:t>
      </w:r>
      <w:r>
        <w:rPr>
          <w:rFonts w:hint="eastAsia"/>
          <w:color w:val="000000" w:themeColor="text1"/>
          <w:kern w:val="21"/>
          <w:position w:val="12"/>
          <w:sz w:val="18"/>
          <w:szCs w:val="20"/>
        </w:rPr>
        <w:t>+</w:t>
      </w:r>
      <w:r>
        <w:rPr>
          <w:rFonts w:hint="eastAsia"/>
          <w:color w:val="000000" w:themeColor="text1"/>
          <w:kern w:val="21"/>
          <w:position w:val="12"/>
          <w:sz w:val="18"/>
          <w:szCs w:val="20"/>
        </w:rPr>
        <w:t>推动社会节能</w:t>
      </w:r>
      <w:r>
        <w:rPr>
          <w:rFonts w:hint="eastAsia"/>
          <w:color w:val="000000" w:themeColor="text1"/>
          <w:kern w:val="21"/>
          <w:position w:val="12"/>
          <w:sz w:val="18"/>
          <w:szCs w:val="20"/>
        </w:rPr>
        <w:t>+</w:t>
      </w:r>
      <w:r>
        <w:rPr>
          <w:rFonts w:hint="eastAsia"/>
          <w:color w:val="000000" w:themeColor="text1"/>
          <w:kern w:val="21"/>
          <w:position w:val="12"/>
          <w:sz w:val="18"/>
          <w:szCs w:val="20"/>
        </w:rPr>
        <w:t>购买社会服务节能</w:t>
      </w:r>
    </w:p>
    <w:p w14:paraId="0294EEFE"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2</w:t>
      </w:r>
      <w:r>
        <w:rPr>
          <w:rFonts w:hint="eastAsia"/>
          <w:color w:val="000000" w:themeColor="text1"/>
          <w:kern w:val="21"/>
          <w:position w:val="12"/>
          <w:sz w:val="18"/>
          <w:szCs w:val="20"/>
        </w:rPr>
        <w:t>）节约电力</w:t>
      </w:r>
      <w:r>
        <w:rPr>
          <w:rFonts w:hint="eastAsia"/>
          <w:color w:val="000000" w:themeColor="text1"/>
          <w:kern w:val="21"/>
          <w:position w:val="12"/>
          <w:sz w:val="18"/>
          <w:szCs w:val="20"/>
        </w:rPr>
        <w:t>=</w:t>
      </w:r>
      <w:r>
        <w:rPr>
          <w:rFonts w:hint="eastAsia"/>
          <w:color w:val="000000" w:themeColor="text1"/>
          <w:kern w:val="21"/>
          <w:position w:val="12"/>
          <w:sz w:val="18"/>
          <w:szCs w:val="20"/>
        </w:rPr>
        <w:t>节电量对应节约电力</w:t>
      </w:r>
      <w:r>
        <w:rPr>
          <w:rFonts w:hint="eastAsia"/>
          <w:color w:val="000000" w:themeColor="text1"/>
          <w:kern w:val="21"/>
          <w:position w:val="12"/>
          <w:sz w:val="18"/>
          <w:szCs w:val="20"/>
        </w:rPr>
        <w:t>+</w:t>
      </w:r>
      <w:r>
        <w:rPr>
          <w:rFonts w:hint="eastAsia"/>
          <w:color w:val="000000" w:themeColor="text1"/>
          <w:kern w:val="21"/>
          <w:position w:val="12"/>
          <w:sz w:val="18"/>
          <w:szCs w:val="20"/>
        </w:rPr>
        <w:t>负荷管理节约电力</w:t>
      </w:r>
    </w:p>
    <w:p w14:paraId="26A14A16"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12</w:t>
      </w:r>
      <w:r>
        <w:rPr>
          <w:rFonts w:hint="eastAsia"/>
          <w:color w:val="000000" w:themeColor="text1"/>
          <w:kern w:val="21"/>
          <w:position w:val="12"/>
          <w:sz w:val="18"/>
          <w:szCs w:val="20"/>
        </w:rPr>
        <w:t>、备注：</w:t>
      </w:r>
    </w:p>
    <w:p w14:paraId="14A3F03C"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1</w:t>
      </w:r>
      <w:r>
        <w:rPr>
          <w:rFonts w:hint="eastAsia"/>
          <w:color w:val="000000" w:themeColor="text1"/>
          <w:kern w:val="21"/>
          <w:position w:val="12"/>
          <w:sz w:val="18"/>
          <w:szCs w:val="20"/>
        </w:rPr>
        <w:t>）下发类型包括：按总指标下发、按分项指标下发；</w:t>
      </w:r>
    </w:p>
    <w:p w14:paraId="7043E7CA"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1</w:t>
      </w:r>
      <w:r>
        <w:rPr>
          <w:rFonts w:hint="eastAsia"/>
          <w:color w:val="000000" w:themeColor="text1"/>
          <w:kern w:val="21"/>
          <w:position w:val="12"/>
          <w:sz w:val="18"/>
          <w:szCs w:val="20"/>
        </w:rPr>
        <w:t>）按总指标下发：是指只填写节约电量指标和节约电力指标，分项指标不用填写；</w:t>
      </w:r>
    </w:p>
    <w:p w14:paraId="782020D9"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2</w:t>
      </w:r>
      <w:r>
        <w:rPr>
          <w:rFonts w:hint="eastAsia"/>
          <w:color w:val="000000" w:themeColor="text1"/>
          <w:kern w:val="21"/>
          <w:position w:val="12"/>
          <w:sz w:val="18"/>
          <w:szCs w:val="20"/>
        </w:rPr>
        <w:t>）按分项指标下发：是指只填写分项指标，节约电量指标和节约电力指标根据公式自动计算；</w:t>
      </w:r>
    </w:p>
    <w:p w14:paraId="03991767"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2</w:t>
      </w:r>
      <w:r>
        <w:rPr>
          <w:rFonts w:hint="eastAsia"/>
          <w:color w:val="000000" w:themeColor="text1"/>
          <w:kern w:val="21"/>
          <w:position w:val="12"/>
          <w:sz w:val="18"/>
          <w:szCs w:val="20"/>
        </w:rPr>
        <w:t>）下发方式包括：月度、季度、年度；</w:t>
      </w:r>
    </w:p>
    <w:p w14:paraId="2323738E"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3</w:t>
      </w:r>
      <w:r>
        <w:rPr>
          <w:rFonts w:hint="eastAsia"/>
          <w:color w:val="000000" w:themeColor="text1"/>
          <w:kern w:val="21"/>
          <w:position w:val="12"/>
          <w:sz w:val="18"/>
          <w:szCs w:val="20"/>
        </w:rPr>
        <w:t>）状态包括：制定中、审核中、已下发、已确认；</w:t>
      </w:r>
    </w:p>
    <w:p w14:paraId="2214DDB6"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4</w:t>
      </w:r>
      <w:r>
        <w:rPr>
          <w:rFonts w:hint="eastAsia"/>
          <w:color w:val="000000" w:themeColor="text1"/>
          <w:kern w:val="21"/>
          <w:position w:val="12"/>
          <w:sz w:val="18"/>
          <w:szCs w:val="20"/>
        </w:rPr>
        <w:t>）导入类型包括：追加导入、覆盖导入。</w:t>
      </w:r>
    </w:p>
    <w:p w14:paraId="158A61C4" w14:textId="77777777" w:rsidR="0049651F" w:rsidRDefault="0049651F">
      <w:pPr>
        <w:pStyle w:val="aff7"/>
        <w:keepNext/>
        <w:jc w:val="left"/>
        <w:rPr>
          <w:rFonts w:ascii="黑体" w:hAnsi="黑体"/>
          <w:color w:val="000000" w:themeColor="text1"/>
          <w:sz w:val="21"/>
        </w:rPr>
      </w:pPr>
    </w:p>
    <w:p w14:paraId="78D55D16" w14:textId="77777777" w:rsidR="0049651F" w:rsidRDefault="0059637E">
      <w:pPr>
        <w:pStyle w:val="5"/>
        <w:numPr>
          <w:ilvl w:val="4"/>
          <w:numId w:val="49"/>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&lt;绩效考核&gt;业务步骤清单</w:t>
      </w:r>
    </w:p>
    <w:p w14:paraId="2C6120BC" w14:textId="77777777" w:rsidR="0049651F" w:rsidRDefault="0049651F">
      <w:pPr>
        <w:rPr>
          <w:color w:val="000000" w:themeColor="text1"/>
        </w:rPr>
      </w:pPr>
    </w:p>
    <w:p w14:paraId="25319CFF" w14:textId="77777777" w:rsidR="0049651F" w:rsidRDefault="0059637E">
      <w:pPr>
        <w:pStyle w:val="aff7"/>
        <w:keepNext/>
        <w:jc w:val="center"/>
        <w:rPr>
          <w:color w:val="000000" w:themeColor="text1"/>
        </w:rPr>
      </w:pPr>
      <w:r>
        <w:rPr>
          <w:rFonts w:ascii="宋体" w:eastAsia="宋体" w:hAnsi="宋体" w:hint="eastAsia"/>
          <w:color w:val="000000" w:themeColor="text1"/>
          <w:sz w:val="18"/>
        </w:rPr>
        <w:t>表4-19 &lt;绩效考核&gt;业务步骤清单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26F2E9FA" w14:textId="77777777">
        <w:tc>
          <w:tcPr>
            <w:tcW w:w="770" w:type="dxa"/>
            <w:shd w:val="clear" w:color="auto" w:fill="D9D9D9"/>
          </w:tcPr>
          <w:p w14:paraId="7B60AE29" w14:textId="77777777" w:rsidR="0049651F" w:rsidRDefault="0059637E">
            <w:pPr>
              <w:jc w:val="center"/>
              <w:rPr>
                <w:rFonts w:ascii="宋体" w:hAnsi="宋体"/>
                <w:sz w:val="18"/>
              </w:rPr>
            </w:pPr>
            <w:r>
              <w:rPr>
                <w:rFonts w:ascii="宋体" w:hAnsi="宋体" w:hint="eastAsia"/>
                <w:sz w:val="18"/>
              </w:rPr>
              <w:t>业务步骤编号</w:t>
            </w:r>
          </w:p>
        </w:tc>
        <w:tc>
          <w:tcPr>
            <w:tcW w:w="972" w:type="dxa"/>
            <w:shd w:val="clear" w:color="auto" w:fill="D9D9D9"/>
          </w:tcPr>
          <w:p w14:paraId="47065EB1" w14:textId="77777777" w:rsidR="0049651F" w:rsidRDefault="0059637E">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5A6B999F" w14:textId="77777777" w:rsidR="0049651F" w:rsidRDefault="0059637E">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6CF1431F" w14:textId="77777777" w:rsidR="0049651F" w:rsidRDefault="0059637E">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7EA8FEB5" w14:textId="77777777" w:rsidR="0049651F" w:rsidRDefault="0059637E">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34406F19" w14:textId="77777777" w:rsidR="0049651F" w:rsidRDefault="0059637E">
            <w:pPr>
              <w:jc w:val="center"/>
              <w:rPr>
                <w:rFonts w:ascii="宋体" w:hAnsi="宋体"/>
                <w:sz w:val="18"/>
              </w:rPr>
            </w:pPr>
            <w:r>
              <w:rPr>
                <w:rFonts w:ascii="宋体" w:hAnsi="宋体" w:hint="eastAsia"/>
                <w:sz w:val="18"/>
              </w:rPr>
              <w:t>前置条件</w:t>
            </w:r>
          </w:p>
        </w:tc>
      </w:tr>
      <w:tr w:rsidR="0049651F" w14:paraId="2513CBC4" w14:textId="77777777">
        <w:tc>
          <w:tcPr>
            <w:tcW w:w="770" w:type="dxa"/>
          </w:tcPr>
          <w:p w14:paraId="5006D1C5" w14:textId="77777777" w:rsidR="0049651F" w:rsidRDefault="0059637E">
            <w:pPr>
              <w:rPr>
                <w:rFonts w:ascii="宋体" w:hAnsi="宋体"/>
                <w:sz w:val="18"/>
              </w:rPr>
            </w:pPr>
            <w:bookmarkStart w:id="249" w:name="OLE_LINK113"/>
            <w:r>
              <w:rPr>
                <w:rFonts w:ascii="宋体" w:hAnsi="宋体" w:hint="eastAsia"/>
                <w:sz w:val="18"/>
              </w:rPr>
              <w:t>BS050201</w:t>
            </w:r>
            <w:bookmarkEnd w:id="249"/>
          </w:p>
        </w:tc>
        <w:tc>
          <w:tcPr>
            <w:tcW w:w="972" w:type="dxa"/>
            <w:vAlign w:val="center"/>
          </w:tcPr>
          <w:p w14:paraId="30AA4404" w14:textId="77777777" w:rsidR="0049651F" w:rsidRDefault="0059637E">
            <w:pPr>
              <w:pStyle w:val="afff8"/>
              <w:rPr>
                <w:color w:val="000000"/>
                <w:sz w:val="18"/>
                <w:szCs w:val="18"/>
              </w:rPr>
            </w:pPr>
            <w:r>
              <w:rPr>
                <w:rFonts w:hint="eastAsia"/>
                <w:color w:val="000000"/>
                <w:sz w:val="18"/>
                <w:szCs w:val="18"/>
              </w:rPr>
              <w:t>定额指标进度跟踪</w:t>
            </w:r>
          </w:p>
        </w:tc>
        <w:tc>
          <w:tcPr>
            <w:tcW w:w="1386" w:type="dxa"/>
            <w:tcBorders>
              <w:left w:val="single" w:sz="4" w:space="0" w:color="auto"/>
              <w:right w:val="single" w:sz="4" w:space="0" w:color="auto"/>
            </w:tcBorders>
          </w:tcPr>
          <w:p w14:paraId="0F0011F1"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BI05_02_B001</w:t>
            </w:r>
          </w:p>
        </w:tc>
        <w:tc>
          <w:tcPr>
            <w:tcW w:w="1408" w:type="dxa"/>
            <w:tcBorders>
              <w:left w:val="single" w:sz="4" w:space="0" w:color="auto"/>
              <w:right w:val="single" w:sz="4" w:space="0" w:color="auto"/>
            </w:tcBorders>
          </w:tcPr>
          <w:p w14:paraId="10BCFEC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BI05_02_C001</w:t>
            </w:r>
          </w:p>
        </w:tc>
        <w:tc>
          <w:tcPr>
            <w:tcW w:w="3510" w:type="dxa"/>
            <w:tcBorders>
              <w:left w:val="single" w:sz="4" w:space="0" w:color="auto"/>
            </w:tcBorders>
            <w:vAlign w:val="center"/>
          </w:tcPr>
          <w:p w14:paraId="3D86E2EC" w14:textId="77777777" w:rsidR="0049651F" w:rsidRDefault="0059637E">
            <w:pPr>
              <w:pStyle w:val="afff8"/>
              <w:rPr>
                <w:color w:val="000000"/>
                <w:sz w:val="18"/>
                <w:szCs w:val="18"/>
              </w:rPr>
            </w:pPr>
            <w:r>
              <w:rPr>
                <w:rFonts w:hint="eastAsia"/>
                <w:color w:val="000000"/>
                <w:sz w:val="18"/>
                <w:szCs w:val="18"/>
              </w:rPr>
              <w:t>根据下发的定额指标展示当前能耗值与指标的偏移</w:t>
            </w:r>
          </w:p>
        </w:tc>
        <w:tc>
          <w:tcPr>
            <w:tcW w:w="1134" w:type="dxa"/>
            <w:tcBorders>
              <w:left w:val="single" w:sz="4" w:space="0" w:color="auto"/>
            </w:tcBorders>
          </w:tcPr>
          <w:p w14:paraId="7ABC4E46" w14:textId="77777777" w:rsidR="0049651F" w:rsidRDefault="0049651F">
            <w:pPr>
              <w:pStyle w:val="Default"/>
              <w:jc w:val="both"/>
              <w:rPr>
                <w:rFonts w:ascii="宋体" w:eastAsia="宋体" w:hAnsi="宋体"/>
                <w:color w:val="000000" w:themeColor="text1"/>
                <w:sz w:val="18"/>
              </w:rPr>
            </w:pPr>
          </w:p>
        </w:tc>
      </w:tr>
      <w:tr w:rsidR="0049651F" w14:paraId="729B1B13" w14:textId="77777777">
        <w:tc>
          <w:tcPr>
            <w:tcW w:w="770" w:type="dxa"/>
          </w:tcPr>
          <w:p w14:paraId="037CED42" w14:textId="77777777" w:rsidR="0049651F" w:rsidRDefault="0059637E">
            <w:pPr>
              <w:rPr>
                <w:rFonts w:ascii="宋体" w:hAnsi="宋体"/>
                <w:sz w:val="18"/>
              </w:rPr>
            </w:pPr>
            <w:r>
              <w:rPr>
                <w:rFonts w:ascii="宋体" w:hAnsi="宋体" w:hint="eastAsia"/>
                <w:sz w:val="18"/>
              </w:rPr>
              <w:t>BS050202</w:t>
            </w:r>
          </w:p>
        </w:tc>
        <w:tc>
          <w:tcPr>
            <w:tcW w:w="972" w:type="dxa"/>
            <w:vAlign w:val="center"/>
          </w:tcPr>
          <w:p w14:paraId="6AA6A24A" w14:textId="77777777" w:rsidR="0049651F" w:rsidRDefault="0059637E">
            <w:pPr>
              <w:pStyle w:val="afff8"/>
              <w:rPr>
                <w:color w:val="000000"/>
                <w:sz w:val="18"/>
                <w:szCs w:val="18"/>
              </w:rPr>
            </w:pPr>
            <w:r>
              <w:rPr>
                <w:rFonts w:hint="eastAsia"/>
                <w:color w:val="000000"/>
                <w:sz w:val="18"/>
                <w:szCs w:val="18"/>
              </w:rPr>
              <w:t>定额指标统计</w:t>
            </w:r>
          </w:p>
        </w:tc>
        <w:tc>
          <w:tcPr>
            <w:tcW w:w="1386" w:type="dxa"/>
            <w:tcBorders>
              <w:left w:val="single" w:sz="4" w:space="0" w:color="auto"/>
              <w:right w:val="single" w:sz="4" w:space="0" w:color="auto"/>
            </w:tcBorders>
          </w:tcPr>
          <w:p w14:paraId="15ACDC4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BI05_02_B001</w:t>
            </w:r>
          </w:p>
        </w:tc>
        <w:tc>
          <w:tcPr>
            <w:tcW w:w="1408" w:type="dxa"/>
            <w:tcBorders>
              <w:left w:val="single" w:sz="4" w:space="0" w:color="auto"/>
              <w:right w:val="single" w:sz="4" w:space="0" w:color="auto"/>
            </w:tcBorders>
          </w:tcPr>
          <w:p w14:paraId="238A8E9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BI05_02_C002</w:t>
            </w:r>
          </w:p>
        </w:tc>
        <w:tc>
          <w:tcPr>
            <w:tcW w:w="3510" w:type="dxa"/>
            <w:tcBorders>
              <w:left w:val="single" w:sz="4" w:space="0" w:color="auto"/>
            </w:tcBorders>
            <w:vAlign w:val="center"/>
          </w:tcPr>
          <w:p w14:paraId="158E178C" w14:textId="77777777" w:rsidR="0049651F" w:rsidRDefault="0059637E">
            <w:pPr>
              <w:pStyle w:val="afff8"/>
              <w:rPr>
                <w:color w:val="000000"/>
                <w:sz w:val="18"/>
                <w:szCs w:val="18"/>
              </w:rPr>
            </w:pPr>
            <w:r>
              <w:rPr>
                <w:rFonts w:hint="eastAsia"/>
                <w:color w:val="000000"/>
                <w:sz w:val="18"/>
                <w:szCs w:val="18"/>
              </w:rPr>
              <w:t>统计当前定额指标完成情况。</w:t>
            </w:r>
          </w:p>
        </w:tc>
        <w:tc>
          <w:tcPr>
            <w:tcW w:w="1134" w:type="dxa"/>
            <w:tcBorders>
              <w:left w:val="single" w:sz="4" w:space="0" w:color="auto"/>
            </w:tcBorders>
          </w:tcPr>
          <w:p w14:paraId="072A08AA" w14:textId="77777777" w:rsidR="0049651F" w:rsidRDefault="0049651F">
            <w:pPr>
              <w:pStyle w:val="Default"/>
              <w:jc w:val="both"/>
              <w:rPr>
                <w:rFonts w:ascii="宋体" w:eastAsia="宋体" w:hAnsi="宋体"/>
                <w:color w:val="000000" w:themeColor="text1"/>
                <w:sz w:val="18"/>
              </w:rPr>
            </w:pPr>
          </w:p>
        </w:tc>
      </w:tr>
      <w:tr w:rsidR="0049651F" w14:paraId="3B95CB3D" w14:textId="77777777">
        <w:tc>
          <w:tcPr>
            <w:tcW w:w="770" w:type="dxa"/>
          </w:tcPr>
          <w:p w14:paraId="436AA662" w14:textId="77777777" w:rsidR="0049651F" w:rsidRDefault="0059637E">
            <w:pPr>
              <w:rPr>
                <w:rFonts w:ascii="宋体" w:hAnsi="宋体"/>
                <w:sz w:val="18"/>
              </w:rPr>
            </w:pPr>
            <w:r>
              <w:rPr>
                <w:rFonts w:ascii="宋体" w:hAnsi="宋体" w:hint="eastAsia"/>
                <w:sz w:val="18"/>
              </w:rPr>
              <w:t>BS050203</w:t>
            </w:r>
          </w:p>
        </w:tc>
        <w:tc>
          <w:tcPr>
            <w:tcW w:w="972" w:type="dxa"/>
            <w:vAlign w:val="center"/>
          </w:tcPr>
          <w:p w14:paraId="6D7DC874" w14:textId="77777777" w:rsidR="0049651F" w:rsidRDefault="0059637E">
            <w:pPr>
              <w:pStyle w:val="afff8"/>
              <w:rPr>
                <w:color w:val="000000"/>
                <w:sz w:val="18"/>
                <w:szCs w:val="18"/>
              </w:rPr>
            </w:pPr>
            <w:r>
              <w:rPr>
                <w:rFonts w:hint="eastAsia"/>
                <w:color w:val="000000"/>
                <w:sz w:val="18"/>
                <w:szCs w:val="18"/>
              </w:rPr>
              <w:t>部门指标进度跟踪</w:t>
            </w:r>
          </w:p>
        </w:tc>
        <w:tc>
          <w:tcPr>
            <w:tcW w:w="1386" w:type="dxa"/>
            <w:tcBorders>
              <w:left w:val="single" w:sz="4" w:space="0" w:color="auto"/>
              <w:right w:val="single" w:sz="4" w:space="0" w:color="auto"/>
            </w:tcBorders>
          </w:tcPr>
          <w:p w14:paraId="0D7FF59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BI05_02_B003</w:t>
            </w:r>
          </w:p>
        </w:tc>
        <w:tc>
          <w:tcPr>
            <w:tcW w:w="1408" w:type="dxa"/>
            <w:tcBorders>
              <w:left w:val="single" w:sz="4" w:space="0" w:color="auto"/>
              <w:right w:val="single" w:sz="4" w:space="0" w:color="auto"/>
            </w:tcBorders>
          </w:tcPr>
          <w:p w14:paraId="00FD679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BI05_02_C002</w:t>
            </w:r>
          </w:p>
        </w:tc>
        <w:tc>
          <w:tcPr>
            <w:tcW w:w="3510" w:type="dxa"/>
            <w:tcBorders>
              <w:left w:val="single" w:sz="4" w:space="0" w:color="auto"/>
            </w:tcBorders>
            <w:vAlign w:val="center"/>
          </w:tcPr>
          <w:p w14:paraId="147CD000" w14:textId="77777777" w:rsidR="0049651F" w:rsidRDefault="0059637E">
            <w:pPr>
              <w:pStyle w:val="afff8"/>
              <w:rPr>
                <w:color w:val="000000"/>
                <w:sz w:val="18"/>
                <w:szCs w:val="18"/>
              </w:rPr>
            </w:pPr>
            <w:r>
              <w:rPr>
                <w:rFonts w:hint="eastAsia"/>
                <w:color w:val="000000"/>
                <w:sz w:val="18"/>
                <w:szCs w:val="18"/>
              </w:rPr>
              <w:t>跟踪各部门当前的指标完成情况。</w:t>
            </w:r>
          </w:p>
        </w:tc>
        <w:tc>
          <w:tcPr>
            <w:tcW w:w="1134" w:type="dxa"/>
            <w:tcBorders>
              <w:left w:val="single" w:sz="4" w:space="0" w:color="auto"/>
            </w:tcBorders>
          </w:tcPr>
          <w:p w14:paraId="13443AF0" w14:textId="77777777" w:rsidR="0049651F" w:rsidRDefault="0049651F">
            <w:pPr>
              <w:pStyle w:val="Default"/>
              <w:jc w:val="both"/>
              <w:rPr>
                <w:rFonts w:ascii="宋体" w:eastAsia="宋体" w:hAnsi="宋体"/>
                <w:color w:val="000000" w:themeColor="text1"/>
                <w:sz w:val="18"/>
              </w:rPr>
            </w:pPr>
          </w:p>
        </w:tc>
      </w:tr>
      <w:tr w:rsidR="0049651F" w14:paraId="6D0D2058" w14:textId="77777777">
        <w:tc>
          <w:tcPr>
            <w:tcW w:w="770" w:type="dxa"/>
          </w:tcPr>
          <w:p w14:paraId="7CA2AE46" w14:textId="77777777" w:rsidR="0049651F" w:rsidRDefault="0059637E">
            <w:pPr>
              <w:rPr>
                <w:rFonts w:ascii="宋体" w:hAnsi="宋体"/>
                <w:sz w:val="18"/>
              </w:rPr>
            </w:pPr>
            <w:r>
              <w:rPr>
                <w:rFonts w:ascii="宋体" w:hAnsi="宋体" w:hint="eastAsia"/>
                <w:sz w:val="18"/>
              </w:rPr>
              <w:t>BS050204</w:t>
            </w:r>
          </w:p>
        </w:tc>
        <w:tc>
          <w:tcPr>
            <w:tcW w:w="972" w:type="dxa"/>
            <w:vAlign w:val="center"/>
          </w:tcPr>
          <w:p w14:paraId="0804A420" w14:textId="77777777" w:rsidR="0049651F" w:rsidRDefault="0059637E">
            <w:pPr>
              <w:pStyle w:val="afff8"/>
              <w:rPr>
                <w:color w:val="000000"/>
                <w:sz w:val="18"/>
                <w:szCs w:val="18"/>
              </w:rPr>
            </w:pPr>
            <w:r>
              <w:rPr>
                <w:rFonts w:hint="eastAsia"/>
                <w:color w:val="000000"/>
                <w:sz w:val="18"/>
                <w:szCs w:val="18"/>
              </w:rPr>
              <w:t>部门年度指标预测</w:t>
            </w:r>
          </w:p>
        </w:tc>
        <w:tc>
          <w:tcPr>
            <w:tcW w:w="1386" w:type="dxa"/>
            <w:tcBorders>
              <w:left w:val="single" w:sz="4" w:space="0" w:color="auto"/>
              <w:right w:val="single" w:sz="4" w:space="0" w:color="auto"/>
            </w:tcBorders>
          </w:tcPr>
          <w:p w14:paraId="35191A4B"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BI05_02_B001</w:t>
            </w:r>
          </w:p>
        </w:tc>
        <w:tc>
          <w:tcPr>
            <w:tcW w:w="1408" w:type="dxa"/>
            <w:tcBorders>
              <w:left w:val="single" w:sz="4" w:space="0" w:color="auto"/>
              <w:right w:val="single" w:sz="4" w:space="0" w:color="auto"/>
            </w:tcBorders>
          </w:tcPr>
          <w:p w14:paraId="1F1291B4"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BI05_02_C004</w:t>
            </w:r>
          </w:p>
        </w:tc>
        <w:tc>
          <w:tcPr>
            <w:tcW w:w="3510" w:type="dxa"/>
            <w:tcBorders>
              <w:left w:val="single" w:sz="4" w:space="0" w:color="auto"/>
            </w:tcBorders>
            <w:vAlign w:val="center"/>
          </w:tcPr>
          <w:p w14:paraId="266C73CB" w14:textId="77777777" w:rsidR="0049651F" w:rsidRDefault="0059637E">
            <w:pPr>
              <w:pStyle w:val="afff8"/>
              <w:rPr>
                <w:color w:val="000000"/>
                <w:sz w:val="18"/>
                <w:szCs w:val="18"/>
              </w:rPr>
            </w:pPr>
            <w:r>
              <w:rPr>
                <w:rFonts w:hint="eastAsia"/>
                <w:color w:val="000000"/>
                <w:sz w:val="18"/>
                <w:szCs w:val="18"/>
              </w:rPr>
              <w:t>根据当前指标执行情况预测年度完成可能性。</w:t>
            </w:r>
          </w:p>
        </w:tc>
        <w:tc>
          <w:tcPr>
            <w:tcW w:w="1134" w:type="dxa"/>
            <w:tcBorders>
              <w:left w:val="single" w:sz="4" w:space="0" w:color="auto"/>
            </w:tcBorders>
          </w:tcPr>
          <w:p w14:paraId="29A2FE93" w14:textId="77777777" w:rsidR="0049651F" w:rsidRDefault="0049651F">
            <w:pPr>
              <w:pStyle w:val="Default"/>
              <w:jc w:val="both"/>
              <w:rPr>
                <w:rFonts w:ascii="宋体" w:eastAsia="宋体" w:hAnsi="宋体"/>
                <w:color w:val="000000" w:themeColor="text1"/>
                <w:sz w:val="18"/>
              </w:rPr>
            </w:pPr>
          </w:p>
        </w:tc>
      </w:tr>
      <w:tr w:rsidR="0049651F" w14:paraId="7F4AE860" w14:textId="77777777">
        <w:tc>
          <w:tcPr>
            <w:tcW w:w="770" w:type="dxa"/>
          </w:tcPr>
          <w:p w14:paraId="2B9ED318" w14:textId="77777777" w:rsidR="0049651F" w:rsidRDefault="0059637E">
            <w:pPr>
              <w:rPr>
                <w:rFonts w:ascii="宋体" w:hAnsi="宋体"/>
                <w:sz w:val="18"/>
              </w:rPr>
            </w:pPr>
            <w:r>
              <w:rPr>
                <w:rFonts w:ascii="宋体" w:hAnsi="宋体" w:hint="eastAsia"/>
                <w:sz w:val="18"/>
              </w:rPr>
              <w:t>BS050205</w:t>
            </w:r>
          </w:p>
        </w:tc>
        <w:tc>
          <w:tcPr>
            <w:tcW w:w="972" w:type="dxa"/>
            <w:vAlign w:val="center"/>
          </w:tcPr>
          <w:p w14:paraId="071514C4" w14:textId="77777777" w:rsidR="0049651F" w:rsidRDefault="0059637E">
            <w:pPr>
              <w:pStyle w:val="afff8"/>
              <w:rPr>
                <w:color w:val="000000"/>
                <w:sz w:val="18"/>
                <w:szCs w:val="18"/>
              </w:rPr>
            </w:pPr>
            <w:r>
              <w:rPr>
                <w:rFonts w:hint="eastAsia"/>
                <w:color w:val="000000"/>
                <w:sz w:val="18"/>
                <w:szCs w:val="18"/>
              </w:rPr>
              <w:t>部门指标完成统计</w:t>
            </w:r>
          </w:p>
        </w:tc>
        <w:tc>
          <w:tcPr>
            <w:tcW w:w="1386" w:type="dxa"/>
            <w:tcBorders>
              <w:left w:val="single" w:sz="4" w:space="0" w:color="auto"/>
              <w:right w:val="single" w:sz="4" w:space="0" w:color="auto"/>
            </w:tcBorders>
          </w:tcPr>
          <w:p w14:paraId="4ECA5CE6"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BI05_02_B001</w:t>
            </w:r>
          </w:p>
        </w:tc>
        <w:tc>
          <w:tcPr>
            <w:tcW w:w="1408" w:type="dxa"/>
            <w:tcBorders>
              <w:left w:val="single" w:sz="4" w:space="0" w:color="auto"/>
              <w:right w:val="single" w:sz="4" w:space="0" w:color="auto"/>
            </w:tcBorders>
          </w:tcPr>
          <w:p w14:paraId="445AB826"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BI05_02_C002</w:t>
            </w:r>
          </w:p>
        </w:tc>
        <w:tc>
          <w:tcPr>
            <w:tcW w:w="3510" w:type="dxa"/>
            <w:tcBorders>
              <w:left w:val="single" w:sz="4" w:space="0" w:color="auto"/>
            </w:tcBorders>
            <w:vAlign w:val="center"/>
          </w:tcPr>
          <w:p w14:paraId="6757666A" w14:textId="77777777" w:rsidR="0049651F" w:rsidRDefault="0059637E">
            <w:pPr>
              <w:pStyle w:val="afff8"/>
              <w:rPr>
                <w:color w:val="000000"/>
                <w:sz w:val="18"/>
                <w:szCs w:val="18"/>
              </w:rPr>
            </w:pPr>
            <w:r>
              <w:rPr>
                <w:rFonts w:hint="eastAsia"/>
                <w:color w:val="000000"/>
                <w:sz w:val="18"/>
                <w:szCs w:val="18"/>
              </w:rPr>
              <w:t>对部门指标完成的比例进行统计。</w:t>
            </w:r>
          </w:p>
        </w:tc>
        <w:tc>
          <w:tcPr>
            <w:tcW w:w="1134" w:type="dxa"/>
            <w:tcBorders>
              <w:left w:val="single" w:sz="4" w:space="0" w:color="auto"/>
            </w:tcBorders>
          </w:tcPr>
          <w:p w14:paraId="1F00DDD5" w14:textId="77777777" w:rsidR="0049651F" w:rsidRDefault="0049651F">
            <w:pPr>
              <w:pStyle w:val="Default"/>
              <w:jc w:val="both"/>
              <w:rPr>
                <w:rFonts w:ascii="宋体" w:eastAsia="宋体" w:hAnsi="宋体"/>
                <w:color w:val="000000" w:themeColor="text1"/>
                <w:sz w:val="18"/>
              </w:rPr>
            </w:pPr>
          </w:p>
        </w:tc>
      </w:tr>
      <w:tr w:rsidR="0049651F" w14:paraId="45969C1C" w14:textId="77777777">
        <w:tc>
          <w:tcPr>
            <w:tcW w:w="770" w:type="dxa"/>
          </w:tcPr>
          <w:p w14:paraId="77C1AD52" w14:textId="77777777" w:rsidR="0049651F" w:rsidRDefault="0059637E">
            <w:pPr>
              <w:rPr>
                <w:rFonts w:ascii="宋体" w:hAnsi="宋体"/>
                <w:sz w:val="18"/>
              </w:rPr>
            </w:pPr>
            <w:bookmarkStart w:id="250" w:name="OLE_LINK114"/>
            <w:r>
              <w:rPr>
                <w:rFonts w:ascii="宋体" w:hAnsi="宋体" w:hint="eastAsia"/>
                <w:sz w:val="18"/>
              </w:rPr>
              <w:t>BS050206</w:t>
            </w:r>
            <w:bookmarkEnd w:id="250"/>
          </w:p>
        </w:tc>
        <w:tc>
          <w:tcPr>
            <w:tcW w:w="972" w:type="dxa"/>
            <w:vAlign w:val="center"/>
          </w:tcPr>
          <w:p w14:paraId="5C232C22" w14:textId="77777777" w:rsidR="0049651F" w:rsidRDefault="0059637E">
            <w:pPr>
              <w:pStyle w:val="afff8"/>
              <w:rPr>
                <w:color w:val="000000"/>
                <w:sz w:val="18"/>
                <w:szCs w:val="18"/>
              </w:rPr>
            </w:pPr>
            <w:r>
              <w:rPr>
                <w:rFonts w:hint="eastAsia"/>
                <w:color w:val="000000"/>
                <w:sz w:val="18"/>
                <w:szCs w:val="18"/>
              </w:rPr>
              <w:t>绩效考核报告</w:t>
            </w:r>
          </w:p>
        </w:tc>
        <w:tc>
          <w:tcPr>
            <w:tcW w:w="1386" w:type="dxa"/>
            <w:tcBorders>
              <w:left w:val="single" w:sz="4" w:space="0" w:color="auto"/>
              <w:right w:val="single" w:sz="4" w:space="0" w:color="auto"/>
            </w:tcBorders>
          </w:tcPr>
          <w:p w14:paraId="4C60EC3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BI05_02_B001</w:t>
            </w:r>
          </w:p>
        </w:tc>
        <w:tc>
          <w:tcPr>
            <w:tcW w:w="1408" w:type="dxa"/>
            <w:tcBorders>
              <w:left w:val="single" w:sz="4" w:space="0" w:color="auto"/>
              <w:right w:val="single" w:sz="4" w:space="0" w:color="auto"/>
            </w:tcBorders>
          </w:tcPr>
          <w:p w14:paraId="3D53E2D6"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BI05_02_C006</w:t>
            </w:r>
          </w:p>
        </w:tc>
        <w:tc>
          <w:tcPr>
            <w:tcW w:w="3510" w:type="dxa"/>
            <w:tcBorders>
              <w:left w:val="single" w:sz="4" w:space="0" w:color="auto"/>
            </w:tcBorders>
            <w:vAlign w:val="center"/>
          </w:tcPr>
          <w:p w14:paraId="5631FD30" w14:textId="77777777" w:rsidR="0049651F" w:rsidRDefault="0059637E">
            <w:pPr>
              <w:pStyle w:val="afff8"/>
              <w:rPr>
                <w:color w:val="000000"/>
                <w:sz w:val="18"/>
                <w:szCs w:val="18"/>
              </w:rPr>
            </w:pPr>
            <w:r>
              <w:rPr>
                <w:rFonts w:hint="eastAsia"/>
                <w:color w:val="000000"/>
                <w:sz w:val="18"/>
                <w:szCs w:val="18"/>
              </w:rPr>
              <w:t>汇总各部门的指标完成情况生成整体的绩效考核报告。</w:t>
            </w:r>
          </w:p>
        </w:tc>
        <w:tc>
          <w:tcPr>
            <w:tcW w:w="1134" w:type="dxa"/>
            <w:tcBorders>
              <w:left w:val="single" w:sz="4" w:space="0" w:color="auto"/>
            </w:tcBorders>
          </w:tcPr>
          <w:p w14:paraId="56CB0549" w14:textId="77777777" w:rsidR="0049651F" w:rsidRDefault="0049651F">
            <w:pPr>
              <w:pStyle w:val="Default"/>
              <w:jc w:val="both"/>
              <w:rPr>
                <w:rFonts w:ascii="宋体" w:eastAsia="宋体" w:hAnsi="宋体"/>
                <w:color w:val="000000" w:themeColor="text1"/>
                <w:sz w:val="18"/>
              </w:rPr>
            </w:pPr>
          </w:p>
        </w:tc>
      </w:tr>
    </w:tbl>
    <w:p w14:paraId="3DEFA8CD" w14:textId="77777777" w:rsidR="0049651F" w:rsidRDefault="0049651F">
      <w:pPr>
        <w:rPr>
          <w:color w:val="000000" w:themeColor="text1"/>
        </w:rPr>
      </w:pPr>
    </w:p>
    <w:p w14:paraId="2E2B9704" w14:textId="77777777" w:rsidR="0049651F" w:rsidRDefault="0059637E">
      <w:pPr>
        <w:rPr>
          <w:color w:val="000000" w:themeColor="text1"/>
        </w:rPr>
      </w:pPr>
      <w:r>
        <w:rPr>
          <w:rFonts w:hint="eastAsia"/>
          <w:color w:val="000000" w:themeColor="text1"/>
        </w:rPr>
        <w:t>备注：</w:t>
      </w:r>
    </w:p>
    <w:p w14:paraId="594D466C"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1</w:t>
      </w:r>
      <w:r>
        <w:rPr>
          <w:rFonts w:hint="eastAsia"/>
          <w:color w:val="000000" w:themeColor="text1"/>
          <w:kern w:val="21"/>
          <w:position w:val="12"/>
          <w:sz w:val="18"/>
          <w:szCs w:val="20"/>
        </w:rPr>
        <w:t>、《国家电网公司节约电力电量指标管理办法（试行）》：</w:t>
      </w:r>
    </w:p>
    <w:p w14:paraId="04939280"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第十六条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节约电力电量包括节约电量和节约电力。</w:t>
      </w:r>
    </w:p>
    <w:p w14:paraId="2C67F63E"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第十七条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节约电量包括公司自身节约电量、所属节能服务公司实施节能项目完成的节约电量、购买社会服务节电量和推动社会节约电量四部分。其中：</w:t>
      </w:r>
    </w:p>
    <w:p w14:paraId="2B5E75C7"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自身节约电量系指公司系统各单位采取电网改造、办公及生产场所节能改造、优化电网运行管理等节能降损措施所节约的电量。</w:t>
      </w:r>
    </w:p>
    <w:p w14:paraId="61D9112F"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所属节能服务公司实施节能项目完成的节约电量系指公司所属节能服务公司通过开展合同能源管理项目等节能服务完成的节电量。</w:t>
      </w:r>
    </w:p>
    <w:p w14:paraId="5F751343"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购买社会服务节电量系指未来国家建立节约电力电量市场交易机制后，向社会其他节能服务机构购买的节电量。</w:t>
      </w:r>
    </w:p>
    <w:p w14:paraId="2970CD5A"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推动社会节约电量系指公司通过组织开展宣传、推广应用节电新设备和技术，能效服务活动小组开展活动等方式推动电力用户自行实施节能项目所实现的节约电量。</w:t>
      </w:r>
    </w:p>
    <w:p w14:paraId="6782D1A1"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第十八条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节约电力主要包括公司实施负荷管理措施所实现节约电力与公司完成的节电量所对应的节约电力之和。</w:t>
      </w:r>
    </w:p>
    <w:p w14:paraId="20B108D3"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负荷管理措施是指通过各项激励措施引导电力用户合理安排生产以及应用调荷新技术、新设备（如蓄冷（热）空调）实现的节约电力。</w:t>
      </w:r>
    </w:p>
    <w:p w14:paraId="42AC3961"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第二十二条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每年</w:t>
      </w:r>
      <w:r>
        <w:rPr>
          <w:rFonts w:hint="eastAsia"/>
          <w:color w:val="000000" w:themeColor="text1"/>
          <w:kern w:val="21"/>
          <w:position w:val="12"/>
          <w:sz w:val="18"/>
          <w:szCs w:val="20"/>
        </w:rPr>
        <w:t>10</w:t>
      </w:r>
      <w:r>
        <w:rPr>
          <w:rFonts w:hint="eastAsia"/>
          <w:color w:val="000000" w:themeColor="text1"/>
          <w:kern w:val="21"/>
          <w:position w:val="12"/>
          <w:sz w:val="18"/>
          <w:szCs w:val="20"/>
        </w:rPr>
        <w:t>月初，各单位提出次年节约电力电量计划建议，经本单位领导审定后，以文件形式报公司营销部。</w:t>
      </w:r>
    </w:p>
    <w:p w14:paraId="642216F4"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第二十三条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每年</w:t>
      </w:r>
      <w:r>
        <w:rPr>
          <w:rFonts w:hint="eastAsia"/>
          <w:color w:val="000000" w:themeColor="text1"/>
          <w:kern w:val="21"/>
          <w:position w:val="12"/>
          <w:sz w:val="18"/>
          <w:szCs w:val="20"/>
        </w:rPr>
        <w:t>11</w:t>
      </w:r>
      <w:r>
        <w:rPr>
          <w:rFonts w:hint="eastAsia"/>
          <w:color w:val="000000" w:themeColor="text1"/>
          <w:kern w:val="21"/>
          <w:position w:val="12"/>
          <w:sz w:val="18"/>
          <w:szCs w:val="20"/>
        </w:rPr>
        <w:t>月，营销部会同发展部、运维检修部、产业部、机关工作部、国调中心、交易中心等相关部门核定各单位次年节约电力电量计划建议，形成预计划下达给各单位。</w:t>
      </w:r>
    </w:p>
    <w:p w14:paraId="0AD76AE2"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第二十四条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每年</w:t>
      </w:r>
      <w:r>
        <w:rPr>
          <w:rFonts w:hint="eastAsia"/>
          <w:color w:val="000000" w:themeColor="text1"/>
          <w:kern w:val="21"/>
          <w:position w:val="12"/>
          <w:sz w:val="18"/>
          <w:szCs w:val="20"/>
        </w:rPr>
        <w:t>12</w:t>
      </w:r>
      <w:r>
        <w:rPr>
          <w:rFonts w:hint="eastAsia"/>
          <w:color w:val="000000" w:themeColor="text1"/>
          <w:kern w:val="21"/>
          <w:position w:val="12"/>
          <w:sz w:val="18"/>
          <w:szCs w:val="20"/>
        </w:rPr>
        <w:t>月，各省（自治区、直辖市）电网企业依据预计划，与省级电力运行主部门沟通确定次年节约电力电量计划指标，并将最终结果反馈营销部。</w:t>
      </w:r>
    </w:p>
    <w:p w14:paraId="052C0439"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第二十五条</w:t>
      </w:r>
      <w:r>
        <w:rPr>
          <w:rFonts w:hint="eastAsia"/>
          <w:color w:val="000000" w:themeColor="text1"/>
          <w:kern w:val="21"/>
          <w:position w:val="12"/>
          <w:sz w:val="18"/>
          <w:szCs w:val="20"/>
        </w:rPr>
        <w:t xml:space="preserve"> </w:t>
      </w:r>
      <w:r>
        <w:rPr>
          <w:rFonts w:hint="eastAsia"/>
          <w:color w:val="000000" w:themeColor="text1"/>
          <w:kern w:val="21"/>
          <w:position w:val="12"/>
          <w:sz w:val="18"/>
          <w:szCs w:val="20"/>
        </w:rPr>
        <w:t>次年</w:t>
      </w:r>
      <w:r>
        <w:rPr>
          <w:rFonts w:hint="eastAsia"/>
          <w:color w:val="000000" w:themeColor="text1"/>
          <w:kern w:val="21"/>
          <w:position w:val="12"/>
          <w:sz w:val="18"/>
          <w:szCs w:val="20"/>
        </w:rPr>
        <w:t>1</w:t>
      </w:r>
      <w:r>
        <w:rPr>
          <w:rFonts w:hint="eastAsia"/>
          <w:color w:val="000000" w:themeColor="text1"/>
          <w:kern w:val="21"/>
          <w:position w:val="12"/>
          <w:sz w:val="18"/>
          <w:szCs w:val="20"/>
        </w:rPr>
        <w:t>月底，营销部确定各单位节约电力电量指标年度计划，并下达执行。</w:t>
      </w:r>
    </w:p>
    <w:p w14:paraId="04AAA0F4"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2</w:t>
      </w:r>
      <w:r>
        <w:rPr>
          <w:rFonts w:hint="eastAsia"/>
          <w:color w:val="000000" w:themeColor="text1"/>
          <w:kern w:val="21"/>
          <w:position w:val="12"/>
          <w:sz w:val="18"/>
          <w:szCs w:val="20"/>
        </w:rPr>
        <w:t>、《电网企业实施电力需求侧管理目标责任考核方案（试行）》附件一：</w:t>
      </w:r>
    </w:p>
    <w:p w14:paraId="20ED647E"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1</w:t>
      </w:r>
      <w:r>
        <w:rPr>
          <w:rFonts w:hint="eastAsia"/>
          <w:color w:val="000000" w:themeColor="text1"/>
          <w:kern w:val="21"/>
          <w:position w:val="12"/>
          <w:sz w:val="18"/>
          <w:szCs w:val="20"/>
        </w:rPr>
        <w:t>）考核对象。国网公司、南网公司及所属省级电网企业。</w:t>
      </w:r>
    </w:p>
    <w:p w14:paraId="4E3503EC"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2</w:t>
      </w:r>
      <w:r>
        <w:rPr>
          <w:rFonts w:hint="eastAsia"/>
          <w:color w:val="000000" w:themeColor="text1"/>
          <w:kern w:val="21"/>
          <w:position w:val="12"/>
          <w:sz w:val="18"/>
          <w:szCs w:val="20"/>
        </w:rPr>
        <w:t>）考核内容。电力电量节约指标完成情况和电力需求侧管理工作开展情况。年度指标原则上不低于经营区域内上年售电量的</w:t>
      </w:r>
      <w:r>
        <w:rPr>
          <w:rFonts w:hint="eastAsia"/>
          <w:color w:val="000000" w:themeColor="text1"/>
          <w:kern w:val="21"/>
          <w:position w:val="12"/>
          <w:sz w:val="18"/>
          <w:szCs w:val="20"/>
        </w:rPr>
        <w:t>0.3%</w:t>
      </w:r>
      <w:r>
        <w:rPr>
          <w:rFonts w:hint="eastAsia"/>
          <w:color w:val="000000" w:themeColor="text1"/>
          <w:kern w:val="21"/>
          <w:position w:val="12"/>
          <w:sz w:val="18"/>
          <w:szCs w:val="20"/>
        </w:rPr>
        <w:t>、最大用电负荷的</w:t>
      </w:r>
      <w:r>
        <w:rPr>
          <w:rFonts w:hint="eastAsia"/>
          <w:color w:val="000000" w:themeColor="text1"/>
          <w:kern w:val="21"/>
          <w:position w:val="12"/>
          <w:sz w:val="18"/>
          <w:szCs w:val="20"/>
        </w:rPr>
        <w:t>0.3%</w:t>
      </w:r>
      <w:r>
        <w:rPr>
          <w:rFonts w:hint="eastAsia"/>
          <w:color w:val="000000" w:themeColor="text1"/>
          <w:kern w:val="21"/>
          <w:position w:val="12"/>
          <w:sz w:val="18"/>
          <w:szCs w:val="20"/>
        </w:rPr>
        <w:t>。</w:t>
      </w:r>
    </w:p>
    <w:p w14:paraId="62E45FE1"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3</w:t>
      </w:r>
      <w:r>
        <w:rPr>
          <w:rFonts w:hint="eastAsia"/>
          <w:color w:val="000000" w:themeColor="text1"/>
          <w:kern w:val="21"/>
          <w:position w:val="12"/>
          <w:sz w:val="18"/>
          <w:szCs w:val="20"/>
        </w:rPr>
        <w:t>）最大用电负荷：本方案中最大用电负荷是指统调最高用电负荷，即本地统调发电负荷与净受电力之和的最大值。</w:t>
      </w:r>
    </w:p>
    <w:p w14:paraId="6E3F3133"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4</w:t>
      </w:r>
      <w:r>
        <w:rPr>
          <w:rFonts w:hint="eastAsia"/>
          <w:color w:val="000000" w:themeColor="text1"/>
          <w:kern w:val="21"/>
          <w:position w:val="12"/>
          <w:sz w:val="18"/>
          <w:szCs w:val="20"/>
        </w:rPr>
        <w:t>）售电量：本方案中售电量是指供电营业区域内销售给终端用户的电量，包括销售给本区（县）终端用户（不含趸售用户）的电量和不经过邻区（县）电网而直接销售给邻区（县）终端用户的电量。</w:t>
      </w:r>
    </w:p>
    <w:p w14:paraId="094F520A"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5</w:t>
      </w:r>
      <w:r>
        <w:rPr>
          <w:rFonts w:hint="eastAsia"/>
          <w:color w:val="000000" w:themeColor="text1"/>
          <w:kern w:val="21"/>
          <w:position w:val="12"/>
          <w:sz w:val="18"/>
          <w:szCs w:val="20"/>
        </w:rPr>
        <w:t>）电网企业通过交易方式购买获得的节电量指标，记为</w:t>
      </w:r>
      <w:r>
        <w:rPr>
          <w:rFonts w:hint="eastAsia"/>
          <w:color w:val="000000" w:themeColor="text1"/>
          <w:kern w:val="21"/>
          <w:position w:val="12"/>
          <w:sz w:val="18"/>
          <w:szCs w:val="20"/>
        </w:rPr>
        <w:t>Cc</w:t>
      </w:r>
      <w:r>
        <w:rPr>
          <w:rFonts w:hint="eastAsia"/>
          <w:color w:val="000000" w:themeColor="text1"/>
          <w:kern w:val="21"/>
          <w:position w:val="12"/>
          <w:sz w:val="18"/>
          <w:szCs w:val="20"/>
        </w:rPr>
        <w:t>，单位</w:t>
      </w:r>
      <w:r>
        <w:rPr>
          <w:rFonts w:hint="eastAsia"/>
          <w:color w:val="000000" w:themeColor="text1"/>
          <w:kern w:val="21"/>
          <w:position w:val="12"/>
          <w:sz w:val="18"/>
          <w:szCs w:val="20"/>
        </w:rPr>
        <w:t>kWh</w:t>
      </w:r>
      <w:r>
        <w:rPr>
          <w:rFonts w:hint="eastAsia"/>
          <w:color w:val="000000" w:themeColor="text1"/>
          <w:kern w:val="21"/>
          <w:position w:val="12"/>
          <w:sz w:val="18"/>
          <w:szCs w:val="20"/>
        </w:rPr>
        <w:t>；该部分电量暂不超过总节电量的</w:t>
      </w:r>
      <w:r>
        <w:rPr>
          <w:rFonts w:hint="eastAsia"/>
          <w:color w:val="000000" w:themeColor="text1"/>
          <w:kern w:val="21"/>
          <w:position w:val="12"/>
          <w:sz w:val="18"/>
          <w:szCs w:val="20"/>
        </w:rPr>
        <w:t>40%</w:t>
      </w:r>
      <w:r>
        <w:rPr>
          <w:rFonts w:hint="eastAsia"/>
          <w:color w:val="000000" w:themeColor="text1"/>
          <w:kern w:val="21"/>
          <w:position w:val="12"/>
          <w:sz w:val="18"/>
          <w:szCs w:val="20"/>
        </w:rPr>
        <w:t>。</w:t>
      </w:r>
    </w:p>
    <w:p w14:paraId="430AFB4F"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6</w:t>
      </w:r>
      <w:r>
        <w:rPr>
          <w:rFonts w:hint="eastAsia"/>
          <w:color w:val="000000" w:themeColor="text1"/>
          <w:kern w:val="21"/>
          <w:position w:val="12"/>
          <w:sz w:val="18"/>
          <w:szCs w:val="20"/>
        </w:rPr>
        <w:t>）电网企业推动电力用户实现的节电量，记为</w:t>
      </w:r>
      <w:r>
        <w:rPr>
          <w:rFonts w:hint="eastAsia"/>
          <w:color w:val="000000" w:themeColor="text1"/>
          <w:kern w:val="21"/>
          <w:position w:val="12"/>
          <w:sz w:val="18"/>
          <w:szCs w:val="20"/>
        </w:rPr>
        <w:t>Dd</w:t>
      </w:r>
      <w:r>
        <w:rPr>
          <w:rFonts w:hint="eastAsia"/>
          <w:color w:val="000000" w:themeColor="text1"/>
          <w:kern w:val="21"/>
          <w:position w:val="12"/>
          <w:sz w:val="18"/>
          <w:szCs w:val="20"/>
        </w:rPr>
        <w:t>，单位</w:t>
      </w:r>
      <w:r>
        <w:rPr>
          <w:rFonts w:hint="eastAsia"/>
          <w:color w:val="000000" w:themeColor="text1"/>
          <w:kern w:val="21"/>
          <w:position w:val="12"/>
          <w:sz w:val="18"/>
          <w:szCs w:val="20"/>
        </w:rPr>
        <w:t>kWh</w:t>
      </w:r>
      <w:r>
        <w:rPr>
          <w:rFonts w:hint="eastAsia"/>
          <w:color w:val="000000" w:themeColor="text1"/>
          <w:kern w:val="21"/>
          <w:position w:val="12"/>
          <w:sz w:val="18"/>
          <w:szCs w:val="20"/>
        </w:rPr>
        <w:t>；通过一定的折算系数进行算，该系数记为λ，λ暂定为</w:t>
      </w:r>
      <w:r>
        <w:rPr>
          <w:rFonts w:hint="eastAsia"/>
          <w:color w:val="000000" w:themeColor="text1"/>
          <w:kern w:val="21"/>
          <w:position w:val="12"/>
          <w:sz w:val="18"/>
          <w:szCs w:val="20"/>
        </w:rPr>
        <w:t>0.1</w:t>
      </w:r>
      <w:r>
        <w:rPr>
          <w:rFonts w:hint="eastAsia"/>
          <w:color w:val="000000" w:themeColor="text1"/>
          <w:kern w:val="21"/>
          <w:position w:val="12"/>
          <w:sz w:val="18"/>
          <w:szCs w:val="20"/>
        </w:rPr>
        <w:t>；该部分电量暂不得超过总节电量的</w:t>
      </w:r>
      <w:r>
        <w:rPr>
          <w:rFonts w:hint="eastAsia"/>
          <w:color w:val="000000" w:themeColor="text1"/>
          <w:kern w:val="21"/>
          <w:position w:val="12"/>
          <w:sz w:val="18"/>
          <w:szCs w:val="20"/>
        </w:rPr>
        <w:t>5%</w:t>
      </w:r>
      <w:r>
        <w:rPr>
          <w:rFonts w:hint="eastAsia"/>
          <w:color w:val="000000" w:themeColor="text1"/>
          <w:kern w:val="21"/>
          <w:position w:val="12"/>
          <w:sz w:val="18"/>
          <w:szCs w:val="20"/>
        </w:rPr>
        <w:t>。</w:t>
      </w:r>
    </w:p>
    <w:p w14:paraId="1757EFF3"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3</w:t>
      </w:r>
      <w:r>
        <w:rPr>
          <w:rFonts w:hint="eastAsia"/>
          <w:color w:val="000000" w:themeColor="text1"/>
          <w:kern w:val="21"/>
          <w:position w:val="12"/>
          <w:sz w:val="18"/>
          <w:szCs w:val="20"/>
        </w:rPr>
        <w:t>、《国家电网公司</w:t>
      </w:r>
      <w:r>
        <w:rPr>
          <w:rFonts w:hint="eastAsia"/>
          <w:color w:val="000000" w:themeColor="text1"/>
          <w:kern w:val="21"/>
          <w:position w:val="12"/>
          <w:sz w:val="18"/>
          <w:szCs w:val="20"/>
        </w:rPr>
        <w:t>2013</w:t>
      </w:r>
      <w:r>
        <w:rPr>
          <w:rFonts w:hint="eastAsia"/>
          <w:color w:val="000000" w:themeColor="text1"/>
          <w:kern w:val="21"/>
          <w:position w:val="12"/>
          <w:sz w:val="18"/>
          <w:szCs w:val="20"/>
        </w:rPr>
        <w:t>年节能服务工作指导意见》：</w:t>
      </w:r>
    </w:p>
    <w:p w14:paraId="239D067C" w14:textId="77777777" w:rsidR="0049651F" w:rsidRDefault="0059637E">
      <w:pPr>
        <w:pStyle w:val="14"/>
        <w:ind w:firstLineChars="0" w:firstLine="0"/>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1</w:t>
      </w:r>
      <w:r>
        <w:rPr>
          <w:rFonts w:hint="eastAsia"/>
          <w:color w:val="000000" w:themeColor="text1"/>
          <w:kern w:val="21"/>
          <w:position w:val="12"/>
          <w:sz w:val="18"/>
          <w:szCs w:val="20"/>
        </w:rPr>
        <w:t>）提高节能公司完成节约电力电量指标任务比重，各省节能服务公司完成节约电力电量指标不低于年度总指标的</w:t>
      </w:r>
      <w:r>
        <w:rPr>
          <w:rFonts w:hint="eastAsia"/>
          <w:color w:val="000000" w:themeColor="text1"/>
          <w:kern w:val="21"/>
          <w:position w:val="12"/>
          <w:sz w:val="18"/>
          <w:szCs w:val="20"/>
        </w:rPr>
        <w:t>35%</w:t>
      </w:r>
      <w:r>
        <w:rPr>
          <w:rFonts w:hint="eastAsia"/>
          <w:color w:val="000000" w:themeColor="text1"/>
          <w:kern w:val="21"/>
          <w:position w:val="12"/>
          <w:sz w:val="18"/>
          <w:szCs w:val="20"/>
        </w:rPr>
        <w:t>。</w:t>
      </w:r>
    </w:p>
    <w:p w14:paraId="5A0E8848"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4</w:t>
      </w:r>
      <w:r>
        <w:rPr>
          <w:rFonts w:hint="eastAsia"/>
          <w:color w:val="000000" w:themeColor="text1"/>
          <w:kern w:val="21"/>
          <w:position w:val="12"/>
          <w:sz w:val="18"/>
          <w:szCs w:val="20"/>
        </w:rPr>
        <w:t>、输入『节约电力电量预指标』时，承担单位必须从『组织机构』中获取，选择范围是本单位、下级电网企业及其所属节能服务机构，并支持同时下发至多家单位。</w:t>
      </w:r>
    </w:p>
    <w:p w14:paraId="7A8F05B3" w14:textId="77777777" w:rsidR="0049651F" w:rsidRDefault="0059637E">
      <w:r>
        <w:rPr>
          <w:rFonts w:hint="eastAsia"/>
          <w:color w:val="000000" w:themeColor="text1"/>
          <w:kern w:val="21"/>
          <w:position w:val="12"/>
          <w:sz w:val="18"/>
          <w:szCs w:val="20"/>
        </w:rPr>
        <w:t>5</w:t>
      </w:r>
      <w:r>
        <w:rPr>
          <w:rFonts w:hint="eastAsia"/>
          <w:color w:val="000000" w:themeColor="text1"/>
          <w:kern w:val="21"/>
          <w:position w:val="12"/>
          <w:sz w:val="18"/>
          <w:szCs w:val="20"/>
        </w:rPr>
        <w:t>、输入『节约电力电量预指标』时，时间类型必须与下发方式相对应，并支持同时下发多个季度或多个月度的指标。</w:t>
      </w:r>
    </w:p>
    <w:p w14:paraId="5BDA922C"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6</w:t>
      </w:r>
      <w:r>
        <w:rPr>
          <w:rFonts w:hint="eastAsia"/>
          <w:color w:val="000000" w:themeColor="text1"/>
          <w:kern w:val="21"/>
          <w:position w:val="12"/>
          <w:sz w:val="18"/>
          <w:szCs w:val="20"/>
        </w:rPr>
        <w:t>、输入『节约电力电量预指标』时，节约电量预指标默认值为承担单位上年售电量的</w:t>
      </w:r>
      <w:r>
        <w:rPr>
          <w:rFonts w:hint="eastAsia"/>
          <w:color w:val="000000" w:themeColor="text1"/>
          <w:kern w:val="21"/>
          <w:position w:val="12"/>
          <w:sz w:val="18"/>
          <w:szCs w:val="20"/>
        </w:rPr>
        <w:t>0.3%</w:t>
      </w:r>
      <w:r>
        <w:rPr>
          <w:rFonts w:hint="eastAsia"/>
          <w:color w:val="000000" w:themeColor="text1"/>
          <w:kern w:val="21"/>
          <w:position w:val="12"/>
          <w:sz w:val="18"/>
          <w:szCs w:val="20"/>
        </w:rPr>
        <w:t>，如果填写的指标值小于默认值则用不同颜色显示。</w:t>
      </w:r>
    </w:p>
    <w:p w14:paraId="6B267C6C"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7</w:t>
      </w:r>
      <w:r>
        <w:rPr>
          <w:rFonts w:hint="eastAsia"/>
          <w:color w:val="000000" w:themeColor="text1"/>
          <w:kern w:val="21"/>
          <w:position w:val="12"/>
          <w:sz w:val="18"/>
          <w:szCs w:val="20"/>
        </w:rPr>
        <w:t>、输入『节约电力电量预指标』时，节约电力预指标默认值为承担单位上年最大用电负荷的</w:t>
      </w:r>
      <w:r>
        <w:rPr>
          <w:rFonts w:hint="eastAsia"/>
          <w:color w:val="000000" w:themeColor="text1"/>
          <w:kern w:val="21"/>
          <w:position w:val="12"/>
          <w:sz w:val="18"/>
          <w:szCs w:val="20"/>
        </w:rPr>
        <w:t>0.3%</w:t>
      </w:r>
      <w:r>
        <w:rPr>
          <w:rFonts w:hint="eastAsia"/>
          <w:color w:val="000000" w:themeColor="text1"/>
          <w:kern w:val="21"/>
          <w:position w:val="12"/>
          <w:sz w:val="18"/>
          <w:szCs w:val="20"/>
        </w:rPr>
        <w:t>，如果填写的指标值小于默认值则用不同颜色显示。</w:t>
      </w:r>
    </w:p>
    <w:p w14:paraId="3E801E4A"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8</w:t>
      </w:r>
      <w:r>
        <w:rPr>
          <w:rFonts w:hint="eastAsia"/>
          <w:color w:val="000000" w:themeColor="text1"/>
          <w:kern w:val="21"/>
          <w:position w:val="12"/>
          <w:sz w:val="18"/>
          <w:szCs w:val="20"/>
        </w:rPr>
        <w:t>、输入『节约电力电量预指标』时，推动社会节能大于总节电量的</w:t>
      </w:r>
      <w:r>
        <w:rPr>
          <w:rFonts w:hint="eastAsia"/>
          <w:color w:val="000000" w:themeColor="text1"/>
          <w:kern w:val="21"/>
          <w:position w:val="12"/>
          <w:sz w:val="18"/>
          <w:szCs w:val="20"/>
        </w:rPr>
        <w:t>5%</w:t>
      </w:r>
      <w:r>
        <w:rPr>
          <w:rFonts w:hint="eastAsia"/>
          <w:color w:val="000000" w:themeColor="text1"/>
          <w:kern w:val="21"/>
          <w:position w:val="12"/>
          <w:sz w:val="18"/>
          <w:szCs w:val="20"/>
        </w:rPr>
        <w:t>、购买社会服务大于总节电量的</w:t>
      </w:r>
      <w:r>
        <w:rPr>
          <w:rFonts w:hint="eastAsia"/>
          <w:color w:val="000000" w:themeColor="text1"/>
          <w:kern w:val="21"/>
          <w:position w:val="12"/>
          <w:sz w:val="18"/>
          <w:szCs w:val="20"/>
        </w:rPr>
        <w:t>40%</w:t>
      </w:r>
      <w:r>
        <w:rPr>
          <w:rFonts w:hint="eastAsia"/>
          <w:color w:val="000000" w:themeColor="text1"/>
          <w:kern w:val="21"/>
          <w:position w:val="12"/>
          <w:sz w:val="18"/>
          <w:szCs w:val="20"/>
        </w:rPr>
        <w:t>、节能服务公司完成节约电力电量指标小于总指标的</w:t>
      </w:r>
      <w:r>
        <w:rPr>
          <w:rFonts w:hint="eastAsia"/>
          <w:color w:val="000000" w:themeColor="text1"/>
          <w:kern w:val="21"/>
          <w:position w:val="12"/>
          <w:sz w:val="18"/>
          <w:szCs w:val="20"/>
        </w:rPr>
        <w:t>35%</w:t>
      </w:r>
      <w:r>
        <w:rPr>
          <w:rFonts w:hint="eastAsia"/>
          <w:color w:val="000000" w:themeColor="text1"/>
          <w:kern w:val="21"/>
          <w:position w:val="12"/>
          <w:sz w:val="18"/>
          <w:szCs w:val="20"/>
        </w:rPr>
        <w:t>时，用不同用不同颜色或信息提示。</w:t>
      </w:r>
    </w:p>
    <w:p w14:paraId="5416DBD1"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9</w:t>
      </w:r>
      <w:r>
        <w:rPr>
          <w:rFonts w:hint="eastAsia"/>
          <w:color w:val="000000" w:themeColor="text1"/>
          <w:kern w:val="21"/>
          <w:position w:val="12"/>
          <w:sz w:val="18"/>
          <w:szCs w:val="20"/>
        </w:rPr>
        <w:t>、必须在文件通知的指定时间区间制定指标，如果不在指定时间区间则禁止进行操作。</w:t>
      </w:r>
    </w:p>
    <w:p w14:paraId="0BFBC017"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10</w:t>
      </w:r>
      <w:r>
        <w:rPr>
          <w:rFonts w:hint="eastAsia"/>
          <w:color w:val="000000" w:themeColor="text1"/>
          <w:kern w:val="21"/>
          <w:position w:val="12"/>
          <w:sz w:val="18"/>
          <w:szCs w:val="20"/>
        </w:rPr>
        <w:t>、预指标计划新增时，支持导入固定格式</w:t>
      </w:r>
      <w:r>
        <w:rPr>
          <w:rFonts w:hint="eastAsia"/>
          <w:color w:val="000000" w:themeColor="text1"/>
          <w:kern w:val="21"/>
          <w:position w:val="12"/>
          <w:sz w:val="18"/>
          <w:szCs w:val="20"/>
        </w:rPr>
        <w:t>excel</w:t>
      </w:r>
      <w:r>
        <w:rPr>
          <w:rFonts w:hint="eastAsia"/>
          <w:color w:val="000000" w:themeColor="text1"/>
          <w:kern w:val="21"/>
          <w:position w:val="12"/>
          <w:sz w:val="18"/>
          <w:szCs w:val="20"/>
        </w:rPr>
        <w:t>表，格式参照「节约电力电量预下发</w:t>
      </w:r>
      <w:r>
        <w:rPr>
          <w:rFonts w:hint="eastAsia"/>
        </w:rPr>
        <w:t>指标表</w:t>
      </w:r>
      <w:r>
        <w:rPr>
          <w:rFonts w:hint="eastAsia"/>
          <w:color w:val="000000" w:themeColor="text1"/>
          <w:kern w:val="21"/>
          <w:position w:val="12"/>
          <w:sz w:val="18"/>
          <w:szCs w:val="20"/>
        </w:rPr>
        <w:t>BM01_BD_01</w:t>
      </w:r>
      <w:r>
        <w:rPr>
          <w:rFonts w:hint="eastAsia"/>
          <w:color w:val="000000" w:themeColor="text1"/>
          <w:kern w:val="21"/>
          <w:position w:val="12"/>
          <w:sz w:val="18"/>
          <w:szCs w:val="20"/>
        </w:rPr>
        <w:t>」。</w:t>
      </w:r>
    </w:p>
    <w:p w14:paraId="5404D9B1"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11</w:t>
      </w:r>
      <w:r>
        <w:rPr>
          <w:rFonts w:hint="eastAsia"/>
          <w:color w:val="000000" w:themeColor="text1"/>
          <w:kern w:val="21"/>
          <w:position w:val="12"/>
          <w:sz w:val="18"/>
          <w:szCs w:val="20"/>
        </w:rPr>
        <w:t>、算法：</w:t>
      </w:r>
    </w:p>
    <w:p w14:paraId="59204300"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1</w:t>
      </w:r>
      <w:r>
        <w:rPr>
          <w:rFonts w:hint="eastAsia"/>
          <w:color w:val="000000" w:themeColor="text1"/>
          <w:kern w:val="21"/>
          <w:position w:val="12"/>
          <w:sz w:val="18"/>
          <w:szCs w:val="20"/>
        </w:rPr>
        <w:t>）节约电量</w:t>
      </w:r>
      <w:r>
        <w:rPr>
          <w:rFonts w:hint="eastAsia"/>
          <w:color w:val="000000" w:themeColor="text1"/>
          <w:kern w:val="21"/>
          <w:position w:val="12"/>
          <w:sz w:val="18"/>
          <w:szCs w:val="20"/>
        </w:rPr>
        <w:t>=</w:t>
      </w:r>
      <w:r>
        <w:rPr>
          <w:rFonts w:hint="eastAsia"/>
          <w:color w:val="000000" w:themeColor="text1"/>
          <w:kern w:val="21"/>
          <w:position w:val="12"/>
          <w:sz w:val="18"/>
          <w:szCs w:val="20"/>
        </w:rPr>
        <w:t>电网企业自身节能</w:t>
      </w:r>
      <w:r>
        <w:rPr>
          <w:rFonts w:hint="eastAsia"/>
          <w:color w:val="000000" w:themeColor="text1"/>
          <w:kern w:val="21"/>
          <w:position w:val="12"/>
          <w:sz w:val="18"/>
          <w:szCs w:val="20"/>
        </w:rPr>
        <w:t>+</w:t>
      </w:r>
      <w:r>
        <w:rPr>
          <w:rFonts w:hint="eastAsia"/>
          <w:color w:val="000000" w:themeColor="text1"/>
          <w:kern w:val="21"/>
          <w:position w:val="12"/>
          <w:sz w:val="18"/>
          <w:szCs w:val="20"/>
        </w:rPr>
        <w:t>节能服务公司实施社会项目节能</w:t>
      </w:r>
      <w:r>
        <w:rPr>
          <w:rFonts w:hint="eastAsia"/>
          <w:color w:val="000000" w:themeColor="text1"/>
          <w:kern w:val="21"/>
          <w:position w:val="12"/>
          <w:sz w:val="18"/>
          <w:szCs w:val="20"/>
        </w:rPr>
        <w:t>+</w:t>
      </w:r>
      <w:r>
        <w:rPr>
          <w:rFonts w:hint="eastAsia"/>
          <w:color w:val="000000" w:themeColor="text1"/>
          <w:kern w:val="21"/>
          <w:position w:val="12"/>
          <w:sz w:val="18"/>
          <w:szCs w:val="20"/>
        </w:rPr>
        <w:t>推动社会节能</w:t>
      </w:r>
      <w:r>
        <w:rPr>
          <w:rFonts w:hint="eastAsia"/>
          <w:color w:val="000000" w:themeColor="text1"/>
          <w:kern w:val="21"/>
          <w:position w:val="12"/>
          <w:sz w:val="18"/>
          <w:szCs w:val="20"/>
        </w:rPr>
        <w:t>+</w:t>
      </w:r>
      <w:r>
        <w:rPr>
          <w:rFonts w:hint="eastAsia"/>
          <w:color w:val="000000" w:themeColor="text1"/>
          <w:kern w:val="21"/>
          <w:position w:val="12"/>
          <w:sz w:val="18"/>
          <w:szCs w:val="20"/>
        </w:rPr>
        <w:t>购买社会服务节能</w:t>
      </w:r>
    </w:p>
    <w:p w14:paraId="45B73FD3"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2</w:t>
      </w:r>
      <w:r>
        <w:rPr>
          <w:rFonts w:hint="eastAsia"/>
          <w:color w:val="000000" w:themeColor="text1"/>
          <w:kern w:val="21"/>
          <w:position w:val="12"/>
          <w:sz w:val="18"/>
          <w:szCs w:val="20"/>
        </w:rPr>
        <w:t>）节约电力</w:t>
      </w:r>
      <w:r>
        <w:rPr>
          <w:rFonts w:hint="eastAsia"/>
          <w:color w:val="000000" w:themeColor="text1"/>
          <w:kern w:val="21"/>
          <w:position w:val="12"/>
          <w:sz w:val="18"/>
          <w:szCs w:val="20"/>
        </w:rPr>
        <w:t>=</w:t>
      </w:r>
      <w:r>
        <w:rPr>
          <w:rFonts w:hint="eastAsia"/>
          <w:color w:val="000000" w:themeColor="text1"/>
          <w:kern w:val="21"/>
          <w:position w:val="12"/>
          <w:sz w:val="18"/>
          <w:szCs w:val="20"/>
        </w:rPr>
        <w:t>节电量对应节约电力</w:t>
      </w:r>
      <w:r>
        <w:rPr>
          <w:rFonts w:hint="eastAsia"/>
          <w:color w:val="000000" w:themeColor="text1"/>
          <w:kern w:val="21"/>
          <w:position w:val="12"/>
          <w:sz w:val="18"/>
          <w:szCs w:val="20"/>
        </w:rPr>
        <w:t>+</w:t>
      </w:r>
      <w:r>
        <w:rPr>
          <w:rFonts w:hint="eastAsia"/>
          <w:color w:val="000000" w:themeColor="text1"/>
          <w:kern w:val="21"/>
          <w:position w:val="12"/>
          <w:sz w:val="18"/>
          <w:szCs w:val="20"/>
        </w:rPr>
        <w:t>负荷管理节约电力</w:t>
      </w:r>
    </w:p>
    <w:p w14:paraId="22185FEA"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12</w:t>
      </w:r>
      <w:r>
        <w:rPr>
          <w:rFonts w:hint="eastAsia"/>
          <w:color w:val="000000" w:themeColor="text1"/>
          <w:kern w:val="21"/>
          <w:position w:val="12"/>
          <w:sz w:val="18"/>
          <w:szCs w:val="20"/>
        </w:rPr>
        <w:t>、备注：</w:t>
      </w:r>
    </w:p>
    <w:p w14:paraId="1C245AD1"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1</w:t>
      </w:r>
      <w:r>
        <w:rPr>
          <w:rFonts w:hint="eastAsia"/>
          <w:color w:val="000000" w:themeColor="text1"/>
          <w:kern w:val="21"/>
          <w:position w:val="12"/>
          <w:sz w:val="18"/>
          <w:szCs w:val="20"/>
        </w:rPr>
        <w:t>）下发类型包括：按总指标下发、按分项指标下发；</w:t>
      </w:r>
    </w:p>
    <w:p w14:paraId="39BCD05A"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1</w:t>
      </w:r>
      <w:r>
        <w:rPr>
          <w:rFonts w:hint="eastAsia"/>
          <w:color w:val="000000" w:themeColor="text1"/>
          <w:kern w:val="21"/>
          <w:position w:val="12"/>
          <w:sz w:val="18"/>
          <w:szCs w:val="20"/>
        </w:rPr>
        <w:t>）按总指标下发：是指只填写节约电量指标和节约电力指标，分项指标不用填写；</w:t>
      </w:r>
    </w:p>
    <w:p w14:paraId="1B91F107"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2</w:t>
      </w:r>
      <w:r>
        <w:rPr>
          <w:rFonts w:hint="eastAsia"/>
          <w:color w:val="000000" w:themeColor="text1"/>
          <w:kern w:val="21"/>
          <w:position w:val="12"/>
          <w:sz w:val="18"/>
          <w:szCs w:val="20"/>
        </w:rPr>
        <w:t>）按分项指标下发：是指只填写分项指标，节约电量指标和节约电力指标根据公式自动计算；</w:t>
      </w:r>
    </w:p>
    <w:p w14:paraId="48D85556"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2</w:t>
      </w:r>
      <w:r>
        <w:rPr>
          <w:rFonts w:hint="eastAsia"/>
          <w:color w:val="000000" w:themeColor="text1"/>
          <w:kern w:val="21"/>
          <w:position w:val="12"/>
          <w:sz w:val="18"/>
          <w:szCs w:val="20"/>
        </w:rPr>
        <w:t>）下发方式包括：月度、季度、年度；</w:t>
      </w:r>
    </w:p>
    <w:p w14:paraId="2E4E9C22"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3</w:t>
      </w:r>
      <w:r>
        <w:rPr>
          <w:rFonts w:hint="eastAsia"/>
          <w:color w:val="000000" w:themeColor="text1"/>
          <w:kern w:val="21"/>
          <w:position w:val="12"/>
          <w:sz w:val="18"/>
          <w:szCs w:val="20"/>
        </w:rPr>
        <w:t>）状态包括：制定中、审核中、已下发、已确认；</w:t>
      </w:r>
    </w:p>
    <w:p w14:paraId="18C8A0AA" w14:textId="77777777" w:rsidR="0049651F" w:rsidRDefault="0059637E">
      <w:pPr>
        <w:rPr>
          <w:color w:val="000000" w:themeColor="text1"/>
          <w:kern w:val="21"/>
          <w:position w:val="12"/>
          <w:sz w:val="18"/>
          <w:szCs w:val="20"/>
        </w:rPr>
      </w:pPr>
      <w:r>
        <w:rPr>
          <w:rFonts w:hint="eastAsia"/>
          <w:color w:val="000000" w:themeColor="text1"/>
          <w:kern w:val="21"/>
          <w:position w:val="12"/>
          <w:sz w:val="18"/>
          <w:szCs w:val="20"/>
        </w:rPr>
        <w:t>（</w:t>
      </w:r>
      <w:r>
        <w:rPr>
          <w:rFonts w:hint="eastAsia"/>
          <w:color w:val="000000" w:themeColor="text1"/>
          <w:kern w:val="21"/>
          <w:position w:val="12"/>
          <w:sz w:val="18"/>
          <w:szCs w:val="20"/>
        </w:rPr>
        <w:t>4</w:t>
      </w:r>
      <w:r>
        <w:rPr>
          <w:rFonts w:hint="eastAsia"/>
          <w:color w:val="000000" w:themeColor="text1"/>
          <w:kern w:val="21"/>
          <w:position w:val="12"/>
          <w:sz w:val="18"/>
          <w:szCs w:val="20"/>
        </w:rPr>
        <w:t>）导入类型包括：追加导入、覆盖导入。</w:t>
      </w:r>
    </w:p>
    <w:p w14:paraId="63C86B34" w14:textId="77777777" w:rsidR="0049651F" w:rsidRDefault="0049651F">
      <w:pPr>
        <w:pStyle w:val="aff7"/>
        <w:keepNext/>
        <w:rPr>
          <w:rFonts w:ascii="黑体" w:hAnsi="黑体"/>
          <w:color w:val="000000" w:themeColor="text1"/>
          <w:sz w:val="21"/>
        </w:rPr>
      </w:pPr>
    </w:p>
    <w:p w14:paraId="1AC594BE" w14:textId="77777777" w:rsidR="0049651F" w:rsidRDefault="0059637E">
      <w:pPr>
        <w:pStyle w:val="5"/>
        <w:numPr>
          <w:ilvl w:val="4"/>
          <w:numId w:val="49"/>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&lt;排名公示&gt;业务步骤清单</w:t>
      </w:r>
    </w:p>
    <w:p w14:paraId="28E7F140" w14:textId="77777777" w:rsidR="0049651F" w:rsidRDefault="0059637E">
      <w:pPr>
        <w:pStyle w:val="aff7"/>
        <w:keepNext/>
        <w:jc w:val="center"/>
        <w:rPr>
          <w:color w:val="000000" w:themeColor="text1"/>
        </w:rPr>
      </w:pPr>
      <w:r>
        <w:rPr>
          <w:rFonts w:ascii="宋体" w:eastAsia="宋体" w:hAnsi="宋体" w:hint="eastAsia"/>
          <w:color w:val="000000" w:themeColor="text1"/>
          <w:sz w:val="18"/>
        </w:rPr>
        <w:t>表4-19 &lt;排名公告&gt;业务步骤清单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7D63C98A" w14:textId="77777777">
        <w:tc>
          <w:tcPr>
            <w:tcW w:w="770" w:type="dxa"/>
            <w:shd w:val="clear" w:color="auto" w:fill="D9D9D9"/>
          </w:tcPr>
          <w:p w14:paraId="651EEEE0" w14:textId="77777777" w:rsidR="0049651F" w:rsidRDefault="0059637E">
            <w:pPr>
              <w:jc w:val="center"/>
              <w:rPr>
                <w:rFonts w:ascii="宋体" w:hAnsi="宋体"/>
                <w:sz w:val="18"/>
              </w:rPr>
            </w:pPr>
            <w:bookmarkStart w:id="251" w:name="OLE_LINK115"/>
            <w:r>
              <w:rPr>
                <w:rFonts w:ascii="宋体" w:hAnsi="宋体" w:hint="eastAsia"/>
                <w:sz w:val="18"/>
              </w:rPr>
              <w:t>业务步骤编号</w:t>
            </w:r>
          </w:p>
        </w:tc>
        <w:tc>
          <w:tcPr>
            <w:tcW w:w="972" w:type="dxa"/>
            <w:shd w:val="clear" w:color="auto" w:fill="D9D9D9"/>
          </w:tcPr>
          <w:p w14:paraId="6EBF0447" w14:textId="77777777" w:rsidR="0049651F" w:rsidRDefault="0059637E">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31141021" w14:textId="77777777" w:rsidR="0049651F" w:rsidRDefault="0059637E">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69BB9109" w14:textId="77777777" w:rsidR="0049651F" w:rsidRDefault="0059637E">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5BB7F84F" w14:textId="77777777" w:rsidR="0049651F" w:rsidRDefault="0059637E">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3BBDDA12" w14:textId="77777777" w:rsidR="0049651F" w:rsidRDefault="0059637E">
            <w:pPr>
              <w:jc w:val="center"/>
              <w:rPr>
                <w:rFonts w:ascii="宋体" w:hAnsi="宋体"/>
                <w:sz w:val="18"/>
              </w:rPr>
            </w:pPr>
            <w:r>
              <w:rPr>
                <w:rFonts w:ascii="宋体" w:hAnsi="宋体" w:hint="eastAsia"/>
                <w:sz w:val="18"/>
              </w:rPr>
              <w:t>前置条件</w:t>
            </w:r>
          </w:p>
        </w:tc>
      </w:tr>
      <w:tr w:rsidR="0049651F" w14:paraId="23885A0E" w14:textId="77777777">
        <w:tc>
          <w:tcPr>
            <w:tcW w:w="770" w:type="dxa"/>
          </w:tcPr>
          <w:p w14:paraId="7837ADA3" w14:textId="77777777" w:rsidR="0049651F" w:rsidRDefault="0059637E">
            <w:pPr>
              <w:rPr>
                <w:rFonts w:ascii="宋体" w:hAnsi="宋体"/>
                <w:sz w:val="18"/>
              </w:rPr>
            </w:pPr>
            <w:r>
              <w:rPr>
                <w:rFonts w:ascii="宋体" w:hAnsi="宋体" w:hint="eastAsia"/>
                <w:sz w:val="18"/>
              </w:rPr>
              <w:t>BS050301</w:t>
            </w:r>
            <w:bookmarkEnd w:id="251"/>
          </w:p>
        </w:tc>
        <w:tc>
          <w:tcPr>
            <w:tcW w:w="972" w:type="dxa"/>
            <w:vAlign w:val="center"/>
          </w:tcPr>
          <w:p w14:paraId="0B0D45D2" w14:textId="77777777" w:rsidR="0049651F" w:rsidRDefault="0059637E">
            <w:pPr>
              <w:pStyle w:val="afff8"/>
              <w:rPr>
                <w:color w:val="000000"/>
                <w:sz w:val="18"/>
                <w:szCs w:val="18"/>
              </w:rPr>
            </w:pPr>
            <w:r>
              <w:rPr>
                <w:rFonts w:hint="eastAsia"/>
                <w:color w:val="000000"/>
                <w:sz w:val="18"/>
                <w:szCs w:val="18"/>
              </w:rPr>
              <w:t>定额指标地区排名</w:t>
            </w:r>
          </w:p>
        </w:tc>
        <w:tc>
          <w:tcPr>
            <w:tcW w:w="1386" w:type="dxa"/>
            <w:tcBorders>
              <w:left w:val="single" w:sz="4" w:space="0" w:color="auto"/>
              <w:right w:val="single" w:sz="4" w:space="0" w:color="auto"/>
            </w:tcBorders>
          </w:tcPr>
          <w:p w14:paraId="173C49A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7EE266A1"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BI05_03_C001</w:t>
            </w:r>
          </w:p>
        </w:tc>
        <w:tc>
          <w:tcPr>
            <w:tcW w:w="3510" w:type="dxa"/>
            <w:tcBorders>
              <w:left w:val="single" w:sz="4" w:space="0" w:color="auto"/>
            </w:tcBorders>
            <w:vAlign w:val="center"/>
          </w:tcPr>
          <w:p w14:paraId="4E881BF5" w14:textId="77777777" w:rsidR="0049651F" w:rsidRDefault="0059637E">
            <w:pPr>
              <w:pStyle w:val="afff8"/>
              <w:rPr>
                <w:color w:val="000000"/>
                <w:sz w:val="18"/>
                <w:szCs w:val="18"/>
              </w:rPr>
            </w:pPr>
            <w:r>
              <w:rPr>
                <w:rFonts w:hint="eastAsia"/>
                <w:color w:val="000000"/>
                <w:sz w:val="18"/>
                <w:szCs w:val="18"/>
              </w:rPr>
              <w:t>对用户定额指标的完成情况进行地区排名。</w:t>
            </w:r>
          </w:p>
        </w:tc>
        <w:tc>
          <w:tcPr>
            <w:tcW w:w="1134" w:type="dxa"/>
            <w:tcBorders>
              <w:left w:val="single" w:sz="4" w:space="0" w:color="auto"/>
            </w:tcBorders>
          </w:tcPr>
          <w:p w14:paraId="56A56E61" w14:textId="77777777" w:rsidR="0049651F" w:rsidRDefault="0049651F">
            <w:pPr>
              <w:pStyle w:val="Default"/>
              <w:jc w:val="both"/>
              <w:rPr>
                <w:rFonts w:ascii="宋体" w:eastAsia="宋体" w:hAnsi="宋体"/>
                <w:color w:val="000000" w:themeColor="text1"/>
                <w:sz w:val="18"/>
              </w:rPr>
            </w:pPr>
          </w:p>
        </w:tc>
      </w:tr>
      <w:tr w:rsidR="0049651F" w14:paraId="6568700B" w14:textId="77777777">
        <w:tc>
          <w:tcPr>
            <w:tcW w:w="770" w:type="dxa"/>
          </w:tcPr>
          <w:p w14:paraId="40F38442" w14:textId="77777777" w:rsidR="0049651F" w:rsidRDefault="0059637E">
            <w:pPr>
              <w:rPr>
                <w:rFonts w:ascii="宋体" w:hAnsi="宋体"/>
                <w:sz w:val="18"/>
              </w:rPr>
            </w:pPr>
            <w:r>
              <w:rPr>
                <w:rFonts w:ascii="宋体" w:hAnsi="宋体" w:hint="eastAsia"/>
                <w:sz w:val="18"/>
              </w:rPr>
              <w:t>BS050302</w:t>
            </w:r>
          </w:p>
        </w:tc>
        <w:tc>
          <w:tcPr>
            <w:tcW w:w="972" w:type="dxa"/>
            <w:vAlign w:val="center"/>
          </w:tcPr>
          <w:p w14:paraId="5925A228" w14:textId="77777777" w:rsidR="0049651F" w:rsidRDefault="0059637E">
            <w:pPr>
              <w:pStyle w:val="afff8"/>
              <w:rPr>
                <w:color w:val="000000"/>
                <w:sz w:val="18"/>
                <w:szCs w:val="18"/>
              </w:rPr>
            </w:pPr>
            <w:r>
              <w:rPr>
                <w:rFonts w:hint="eastAsia"/>
                <w:color w:val="000000"/>
                <w:sz w:val="18"/>
                <w:szCs w:val="18"/>
              </w:rPr>
              <w:t>指标完成率公示</w:t>
            </w:r>
          </w:p>
        </w:tc>
        <w:tc>
          <w:tcPr>
            <w:tcW w:w="1386" w:type="dxa"/>
            <w:tcBorders>
              <w:left w:val="single" w:sz="4" w:space="0" w:color="auto"/>
              <w:right w:val="single" w:sz="4" w:space="0" w:color="auto"/>
            </w:tcBorders>
          </w:tcPr>
          <w:p w14:paraId="13CAABA1"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612703D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BI05_03_C002</w:t>
            </w:r>
          </w:p>
        </w:tc>
        <w:tc>
          <w:tcPr>
            <w:tcW w:w="3510" w:type="dxa"/>
            <w:tcBorders>
              <w:left w:val="single" w:sz="4" w:space="0" w:color="auto"/>
            </w:tcBorders>
            <w:vAlign w:val="center"/>
          </w:tcPr>
          <w:p w14:paraId="30CA824E" w14:textId="77777777" w:rsidR="0049651F" w:rsidRDefault="0059637E">
            <w:pPr>
              <w:pStyle w:val="afff8"/>
              <w:rPr>
                <w:color w:val="000000"/>
                <w:sz w:val="18"/>
                <w:szCs w:val="18"/>
              </w:rPr>
            </w:pPr>
            <w:r>
              <w:rPr>
                <w:rFonts w:hint="eastAsia"/>
                <w:color w:val="000000"/>
                <w:sz w:val="18"/>
                <w:szCs w:val="18"/>
              </w:rPr>
              <w:t>展示用户每年度的指标完成比例及时间曲线。</w:t>
            </w:r>
          </w:p>
        </w:tc>
        <w:tc>
          <w:tcPr>
            <w:tcW w:w="1134" w:type="dxa"/>
            <w:tcBorders>
              <w:left w:val="single" w:sz="4" w:space="0" w:color="auto"/>
            </w:tcBorders>
          </w:tcPr>
          <w:p w14:paraId="63F5BD34" w14:textId="77777777" w:rsidR="0049651F" w:rsidRDefault="0049651F">
            <w:pPr>
              <w:pStyle w:val="Default"/>
              <w:jc w:val="both"/>
              <w:rPr>
                <w:rFonts w:ascii="宋体" w:eastAsia="宋体" w:hAnsi="宋体"/>
                <w:color w:val="000000" w:themeColor="text1"/>
                <w:sz w:val="18"/>
              </w:rPr>
            </w:pPr>
          </w:p>
        </w:tc>
      </w:tr>
      <w:tr w:rsidR="0049651F" w14:paraId="7CA778E5" w14:textId="77777777">
        <w:tc>
          <w:tcPr>
            <w:tcW w:w="770" w:type="dxa"/>
          </w:tcPr>
          <w:p w14:paraId="729F555F" w14:textId="77777777" w:rsidR="0049651F" w:rsidRDefault="0059637E">
            <w:pPr>
              <w:rPr>
                <w:rFonts w:ascii="宋体" w:hAnsi="宋体"/>
                <w:sz w:val="18"/>
              </w:rPr>
            </w:pPr>
            <w:r>
              <w:rPr>
                <w:rFonts w:ascii="宋体" w:hAnsi="宋体" w:hint="eastAsia"/>
                <w:sz w:val="18"/>
              </w:rPr>
              <w:t>BS050303</w:t>
            </w:r>
          </w:p>
        </w:tc>
        <w:tc>
          <w:tcPr>
            <w:tcW w:w="972" w:type="dxa"/>
            <w:vAlign w:val="center"/>
          </w:tcPr>
          <w:p w14:paraId="659B159F" w14:textId="77777777" w:rsidR="0049651F" w:rsidRDefault="0059637E">
            <w:pPr>
              <w:pStyle w:val="afff8"/>
              <w:rPr>
                <w:color w:val="000000"/>
                <w:sz w:val="18"/>
                <w:szCs w:val="18"/>
              </w:rPr>
            </w:pPr>
            <w:r>
              <w:rPr>
                <w:rFonts w:hint="eastAsia"/>
                <w:color w:val="000000"/>
                <w:sz w:val="18"/>
                <w:szCs w:val="18"/>
              </w:rPr>
              <w:t>部门指标排名公示</w:t>
            </w:r>
          </w:p>
        </w:tc>
        <w:tc>
          <w:tcPr>
            <w:tcW w:w="1386" w:type="dxa"/>
            <w:tcBorders>
              <w:left w:val="single" w:sz="4" w:space="0" w:color="auto"/>
              <w:right w:val="single" w:sz="4" w:space="0" w:color="auto"/>
            </w:tcBorders>
          </w:tcPr>
          <w:p w14:paraId="0999553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5A66303C"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BI05_03_C003</w:t>
            </w:r>
          </w:p>
        </w:tc>
        <w:tc>
          <w:tcPr>
            <w:tcW w:w="3510" w:type="dxa"/>
            <w:tcBorders>
              <w:left w:val="single" w:sz="4" w:space="0" w:color="auto"/>
            </w:tcBorders>
            <w:vAlign w:val="center"/>
          </w:tcPr>
          <w:p w14:paraId="1D555C2B" w14:textId="77777777" w:rsidR="0049651F" w:rsidRDefault="0059637E">
            <w:pPr>
              <w:pStyle w:val="afff8"/>
              <w:rPr>
                <w:color w:val="000000"/>
                <w:sz w:val="18"/>
                <w:szCs w:val="18"/>
              </w:rPr>
            </w:pPr>
            <w:r>
              <w:rPr>
                <w:rFonts w:hint="eastAsia"/>
                <w:color w:val="000000"/>
                <w:sz w:val="18"/>
                <w:szCs w:val="18"/>
              </w:rPr>
              <w:t>对用户各部门的指标完成情况进行排名公示。</w:t>
            </w:r>
          </w:p>
        </w:tc>
        <w:tc>
          <w:tcPr>
            <w:tcW w:w="1134" w:type="dxa"/>
            <w:tcBorders>
              <w:left w:val="single" w:sz="4" w:space="0" w:color="auto"/>
            </w:tcBorders>
          </w:tcPr>
          <w:p w14:paraId="6EBDA673" w14:textId="77777777" w:rsidR="0049651F" w:rsidRDefault="0049651F">
            <w:pPr>
              <w:pStyle w:val="Default"/>
              <w:jc w:val="both"/>
              <w:rPr>
                <w:rFonts w:ascii="宋体" w:eastAsia="宋体" w:hAnsi="宋体"/>
                <w:color w:val="000000" w:themeColor="text1"/>
                <w:sz w:val="18"/>
              </w:rPr>
            </w:pPr>
          </w:p>
        </w:tc>
      </w:tr>
    </w:tbl>
    <w:p w14:paraId="3FD5D16B" w14:textId="77777777" w:rsidR="0049651F" w:rsidRDefault="0049651F">
      <w:pPr>
        <w:rPr>
          <w:color w:val="000000" w:themeColor="text1"/>
        </w:rPr>
      </w:pPr>
    </w:p>
    <w:p w14:paraId="08CFC2D3" w14:textId="77777777" w:rsidR="0049651F" w:rsidRDefault="0049651F">
      <w:pPr>
        <w:rPr>
          <w:color w:val="000000" w:themeColor="text1"/>
        </w:rPr>
      </w:pPr>
    </w:p>
    <w:p w14:paraId="2571E109" w14:textId="77777777" w:rsidR="0049651F" w:rsidRDefault="0059637E">
      <w:pPr>
        <w:pStyle w:val="3"/>
        <w:numPr>
          <w:ilvl w:val="2"/>
          <w:numId w:val="23"/>
        </w:numPr>
        <w:spacing w:line="415" w:lineRule="auto"/>
        <w:ind w:left="720" w:hanging="720"/>
        <w:rPr>
          <w:bCs w:val="0"/>
          <w:color w:val="000000" w:themeColor="text1"/>
        </w:rPr>
      </w:pPr>
      <w:r>
        <w:rPr>
          <w:rFonts w:hint="eastAsia"/>
          <w:bCs w:val="0"/>
          <w:color w:val="000000" w:themeColor="text1"/>
        </w:rPr>
        <w:t>报表管理</w:t>
      </w:r>
    </w:p>
    <w:p w14:paraId="1CD2DB95" w14:textId="77777777" w:rsidR="0049651F" w:rsidRDefault="0059637E">
      <w:pPr>
        <w:pStyle w:val="4"/>
        <w:numPr>
          <w:ilvl w:val="0"/>
          <w:numId w:val="50"/>
        </w:numPr>
        <w:jc w:val="left"/>
        <w:rPr>
          <w:color w:val="000000" w:themeColor="text1"/>
          <w:sz w:val="21"/>
        </w:rPr>
      </w:pPr>
      <w:r>
        <w:rPr>
          <w:rFonts w:hint="eastAsia"/>
          <w:color w:val="000000" w:themeColor="text1"/>
          <w:sz w:val="21"/>
        </w:rPr>
        <w:t>业务活动清单</w:t>
      </w:r>
    </w:p>
    <w:p w14:paraId="603E9747" w14:textId="77777777" w:rsidR="0049651F" w:rsidRDefault="0059637E">
      <w:pPr>
        <w:spacing w:line="360" w:lineRule="auto"/>
        <w:ind w:firstLineChars="200" w:firstLine="400"/>
        <w:jc w:val="left"/>
        <w:rPr>
          <w:color w:val="000000" w:themeColor="text1"/>
          <w:sz w:val="20"/>
          <w:szCs w:val="20"/>
        </w:rPr>
      </w:pPr>
      <w:r>
        <w:rPr>
          <w:rFonts w:hint="eastAsia"/>
          <w:color w:val="000000" w:themeColor="text1"/>
          <w:sz w:val="20"/>
          <w:szCs w:val="20"/>
        </w:rPr>
        <w:t>报表管理是指对企业能源管理相关的能源报告和报表的管理。包括〖</w:t>
      </w:r>
      <w:bookmarkStart w:id="252" w:name="OLE_LINK120"/>
      <w:r>
        <w:rPr>
          <w:rFonts w:hint="eastAsia"/>
          <w:color w:val="000000" w:themeColor="text1"/>
          <w:sz w:val="20"/>
          <w:szCs w:val="20"/>
        </w:rPr>
        <w:t>模板管理</w:t>
      </w:r>
      <w:bookmarkEnd w:id="252"/>
      <w:r>
        <w:rPr>
          <w:rFonts w:hint="eastAsia"/>
          <w:color w:val="000000" w:themeColor="text1"/>
          <w:sz w:val="20"/>
          <w:szCs w:val="20"/>
        </w:rPr>
        <w:t>〗、〖</w:t>
      </w:r>
      <w:bookmarkStart w:id="253" w:name="OLE_LINK121"/>
      <w:r>
        <w:rPr>
          <w:rFonts w:hint="eastAsia"/>
          <w:color w:val="000000" w:themeColor="text1"/>
          <w:sz w:val="20"/>
          <w:szCs w:val="20"/>
        </w:rPr>
        <w:t>能源报告管理</w:t>
      </w:r>
      <w:bookmarkEnd w:id="253"/>
      <w:r>
        <w:rPr>
          <w:rFonts w:hint="eastAsia"/>
          <w:color w:val="000000" w:themeColor="text1"/>
          <w:sz w:val="20"/>
          <w:szCs w:val="20"/>
        </w:rPr>
        <w:t>〗、〖</w:t>
      </w:r>
      <w:bookmarkStart w:id="254" w:name="OLE_LINK122"/>
      <w:r>
        <w:rPr>
          <w:rFonts w:hint="eastAsia"/>
          <w:color w:val="000000" w:themeColor="text1"/>
          <w:sz w:val="20"/>
          <w:szCs w:val="20"/>
        </w:rPr>
        <w:t>设备台账管理</w:t>
      </w:r>
      <w:bookmarkEnd w:id="254"/>
      <w:r>
        <w:rPr>
          <w:rFonts w:hint="eastAsia"/>
          <w:color w:val="000000" w:themeColor="text1"/>
          <w:sz w:val="20"/>
          <w:szCs w:val="20"/>
        </w:rPr>
        <w:t>〗、〖</w:t>
      </w:r>
      <w:bookmarkStart w:id="255" w:name="OLE_LINK123"/>
      <w:r>
        <w:rPr>
          <w:rFonts w:hint="eastAsia"/>
          <w:color w:val="000000" w:themeColor="text1"/>
          <w:sz w:val="20"/>
          <w:szCs w:val="20"/>
        </w:rPr>
        <w:t>考核报告管理</w:t>
      </w:r>
      <w:bookmarkEnd w:id="255"/>
      <w:r>
        <w:rPr>
          <w:rFonts w:hint="eastAsia"/>
          <w:color w:val="000000" w:themeColor="text1"/>
          <w:sz w:val="20"/>
          <w:szCs w:val="20"/>
        </w:rPr>
        <w:t>〗等业务。</w:t>
      </w:r>
    </w:p>
    <w:p w14:paraId="5C3E68D1" w14:textId="77777777" w:rsidR="0049651F" w:rsidRDefault="0059637E">
      <w:pPr>
        <w:rPr>
          <w:color w:val="000000" w:themeColor="text1"/>
        </w:rPr>
      </w:pPr>
      <w:r>
        <w:rPr>
          <w:rFonts w:hint="eastAsia"/>
          <w:color w:val="000000" w:themeColor="text1"/>
        </w:rPr>
        <w:object w:dxaOrig="8295" w:dyaOrig="3840" w14:anchorId="517A7359">
          <v:shape id="_x0000_i1034" type="#_x0000_t75" style="width:414.75pt;height:192pt" o:ole="">
            <v:imagedata r:id="rId29" o:title=""/>
            <o:lock v:ext="edit" aspectratio="f"/>
          </v:shape>
          <o:OLEObject Type="Embed" ProgID="Visio.Drawing.15" ShapeID="_x0000_i1034" DrawAspect="Content" ObjectID="_1650646950" r:id="rId30"/>
        </w:object>
      </w:r>
    </w:p>
    <w:p w14:paraId="6147F496" w14:textId="77777777" w:rsidR="0049651F" w:rsidRDefault="0049651F">
      <w:pPr>
        <w:rPr>
          <w:color w:val="000000" w:themeColor="text1"/>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1590"/>
        <w:gridCol w:w="1021"/>
        <w:gridCol w:w="2634"/>
        <w:gridCol w:w="1276"/>
      </w:tblGrid>
      <w:tr w:rsidR="0049651F" w14:paraId="08BD2DA5" w14:textId="77777777">
        <w:tc>
          <w:tcPr>
            <w:tcW w:w="873" w:type="dxa"/>
            <w:shd w:val="clear" w:color="auto" w:fill="D9D9D9"/>
          </w:tcPr>
          <w:p w14:paraId="207F167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业务活动编号</w:t>
            </w:r>
          </w:p>
        </w:tc>
        <w:tc>
          <w:tcPr>
            <w:tcW w:w="1503" w:type="dxa"/>
            <w:shd w:val="clear" w:color="auto" w:fill="D9D9D9"/>
          </w:tcPr>
          <w:p w14:paraId="468D3290"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业务活动名称</w:t>
            </w:r>
          </w:p>
        </w:tc>
        <w:tc>
          <w:tcPr>
            <w:tcW w:w="1590" w:type="dxa"/>
            <w:shd w:val="clear" w:color="auto" w:fill="D9D9D9"/>
          </w:tcPr>
          <w:p w14:paraId="31D990A9"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使用岗位编号</w:t>
            </w:r>
          </w:p>
        </w:tc>
        <w:tc>
          <w:tcPr>
            <w:tcW w:w="1021" w:type="dxa"/>
            <w:tcBorders>
              <w:left w:val="single" w:sz="4" w:space="0" w:color="auto"/>
              <w:right w:val="single" w:sz="4" w:space="0" w:color="auto"/>
            </w:tcBorders>
            <w:shd w:val="clear" w:color="auto" w:fill="D9D9D9"/>
          </w:tcPr>
          <w:p w14:paraId="028F6EC7"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依赖业务活动编号</w:t>
            </w:r>
          </w:p>
        </w:tc>
        <w:tc>
          <w:tcPr>
            <w:tcW w:w="2634" w:type="dxa"/>
            <w:tcBorders>
              <w:left w:val="single" w:sz="4" w:space="0" w:color="auto"/>
            </w:tcBorders>
            <w:shd w:val="clear" w:color="auto" w:fill="D9D9D9"/>
          </w:tcPr>
          <w:p w14:paraId="5399716E"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40A15816"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5316C186" w14:textId="77777777">
        <w:trPr>
          <w:trHeight w:val="792"/>
        </w:trPr>
        <w:tc>
          <w:tcPr>
            <w:tcW w:w="873" w:type="dxa"/>
          </w:tcPr>
          <w:p w14:paraId="5C8CCAC3" w14:textId="77777777" w:rsidR="0049651F" w:rsidRDefault="0059637E">
            <w:pPr>
              <w:rPr>
                <w:rFonts w:ascii="宋体" w:hAnsi="宋体"/>
                <w:color w:val="000000" w:themeColor="text1"/>
                <w:sz w:val="18"/>
              </w:rPr>
            </w:pPr>
            <w:bookmarkStart w:id="256" w:name="OLE_LINK119"/>
            <w:r>
              <w:rPr>
                <w:rFonts w:ascii="宋体" w:hAnsi="宋体" w:hint="eastAsia"/>
                <w:color w:val="000000" w:themeColor="text1"/>
                <w:sz w:val="18"/>
              </w:rPr>
              <w:t>BA0601</w:t>
            </w:r>
            <w:bookmarkEnd w:id="256"/>
          </w:p>
        </w:tc>
        <w:tc>
          <w:tcPr>
            <w:tcW w:w="1503" w:type="dxa"/>
          </w:tcPr>
          <w:p w14:paraId="204B810B" w14:textId="77777777" w:rsidR="0049651F" w:rsidRDefault="0059637E">
            <w:pPr>
              <w:rPr>
                <w:rFonts w:ascii="宋体" w:hAnsi="宋体"/>
                <w:color w:val="000000" w:themeColor="text1"/>
                <w:sz w:val="18"/>
              </w:rPr>
            </w:pPr>
            <w:r>
              <w:rPr>
                <w:rFonts w:ascii="宋体" w:hAnsi="宋体" w:hint="eastAsia"/>
                <w:color w:val="000000" w:themeColor="text1"/>
                <w:sz w:val="18"/>
              </w:rPr>
              <w:t>模板管理</w:t>
            </w:r>
          </w:p>
        </w:tc>
        <w:tc>
          <w:tcPr>
            <w:tcW w:w="1590" w:type="dxa"/>
          </w:tcPr>
          <w:p w14:paraId="0BA2538C" w14:textId="77777777" w:rsidR="0049651F" w:rsidRDefault="0059637E">
            <w:pPr>
              <w:rPr>
                <w:rFonts w:ascii="宋体" w:hAnsi="宋体"/>
                <w:color w:val="000000" w:themeColor="text1"/>
                <w:sz w:val="18"/>
              </w:rPr>
            </w:pPr>
            <w:r>
              <w:rPr>
                <w:rFonts w:ascii="宋体" w:hAnsi="宋体" w:hint="eastAsia"/>
                <w:color w:val="000000" w:themeColor="text1"/>
                <w:sz w:val="18"/>
              </w:rPr>
              <w:t>0001、0101、0102、0103、0104、0105、0106、0201、0202、0203、0204、0205、0206、0301、0302</w:t>
            </w:r>
          </w:p>
        </w:tc>
        <w:tc>
          <w:tcPr>
            <w:tcW w:w="1021" w:type="dxa"/>
            <w:tcBorders>
              <w:left w:val="single" w:sz="4" w:space="0" w:color="auto"/>
              <w:right w:val="single" w:sz="4" w:space="0" w:color="auto"/>
            </w:tcBorders>
          </w:tcPr>
          <w:p w14:paraId="6D6BDF73" w14:textId="77777777" w:rsidR="0049651F" w:rsidRDefault="0049651F">
            <w:pPr>
              <w:rPr>
                <w:rFonts w:ascii="宋体" w:hAnsi="宋体"/>
                <w:color w:val="000000" w:themeColor="text1"/>
                <w:sz w:val="18"/>
              </w:rPr>
            </w:pPr>
          </w:p>
        </w:tc>
        <w:tc>
          <w:tcPr>
            <w:tcW w:w="2634" w:type="dxa"/>
            <w:tcBorders>
              <w:left w:val="single" w:sz="4" w:space="0" w:color="auto"/>
            </w:tcBorders>
          </w:tcPr>
          <w:p w14:paraId="5E682474" w14:textId="77777777" w:rsidR="0049651F" w:rsidRDefault="0059637E">
            <w:pPr>
              <w:rPr>
                <w:rFonts w:ascii="宋体" w:hAnsi="宋体"/>
                <w:color w:val="000000" w:themeColor="text1"/>
                <w:sz w:val="18"/>
              </w:rPr>
            </w:pPr>
            <w:r>
              <w:rPr>
                <w:rFonts w:ascii="宋体" w:hAnsi="宋体" w:hint="eastAsia"/>
                <w:color w:val="000000" w:themeColor="text1"/>
                <w:sz w:val="18"/>
              </w:rPr>
              <w:t>模板管理是指对模板进行查询、预览、外部模块导入、创建自定义模板等过程进行管理。</w:t>
            </w:r>
          </w:p>
        </w:tc>
        <w:tc>
          <w:tcPr>
            <w:tcW w:w="1276" w:type="dxa"/>
            <w:tcBorders>
              <w:left w:val="single" w:sz="4" w:space="0" w:color="auto"/>
            </w:tcBorders>
          </w:tcPr>
          <w:p w14:paraId="5C4B62B6" w14:textId="77777777" w:rsidR="0049651F" w:rsidRDefault="0049651F">
            <w:pPr>
              <w:pStyle w:val="Default"/>
              <w:jc w:val="both"/>
              <w:rPr>
                <w:rFonts w:ascii="宋体" w:eastAsia="宋体" w:hAnsi="宋体"/>
                <w:color w:val="000000" w:themeColor="text1"/>
                <w:sz w:val="18"/>
              </w:rPr>
            </w:pPr>
          </w:p>
        </w:tc>
      </w:tr>
      <w:tr w:rsidR="0049651F" w14:paraId="02DF42BE" w14:textId="77777777">
        <w:trPr>
          <w:trHeight w:val="792"/>
        </w:trPr>
        <w:tc>
          <w:tcPr>
            <w:tcW w:w="873" w:type="dxa"/>
          </w:tcPr>
          <w:p w14:paraId="2B0B109E" w14:textId="77777777" w:rsidR="0049651F" w:rsidRDefault="0059637E">
            <w:pPr>
              <w:rPr>
                <w:rFonts w:ascii="宋体" w:hAnsi="宋体"/>
                <w:color w:val="000000" w:themeColor="text1"/>
                <w:sz w:val="18"/>
              </w:rPr>
            </w:pPr>
            <w:r>
              <w:rPr>
                <w:rFonts w:ascii="宋体" w:hAnsi="宋体" w:hint="eastAsia"/>
                <w:color w:val="000000" w:themeColor="text1"/>
                <w:sz w:val="18"/>
              </w:rPr>
              <w:t>BA0602</w:t>
            </w:r>
          </w:p>
        </w:tc>
        <w:tc>
          <w:tcPr>
            <w:tcW w:w="1503" w:type="dxa"/>
          </w:tcPr>
          <w:p w14:paraId="62893631" w14:textId="77777777" w:rsidR="0049651F" w:rsidRDefault="0059637E">
            <w:pPr>
              <w:rPr>
                <w:rFonts w:ascii="宋体" w:hAnsi="宋体"/>
                <w:color w:val="000000" w:themeColor="text1"/>
                <w:sz w:val="18"/>
              </w:rPr>
            </w:pPr>
            <w:r>
              <w:rPr>
                <w:rFonts w:ascii="宋体" w:hAnsi="宋体" w:hint="eastAsia"/>
                <w:color w:val="000000" w:themeColor="text1"/>
                <w:sz w:val="18"/>
              </w:rPr>
              <w:t>能源报告管理</w:t>
            </w:r>
          </w:p>
        </w:tc>
        <w:tc>
          <w:tcPr>
            <w:tcW w:w="1590" w:type="dxa"/>
          </w:tcPr>
          <w:p w14:paraId="44F0E9DD" w14:textId="77777777" w:rsidR="0049651F" w:rsidRDefault="0059637E">
            <w:pPr>
              <w:rPr>
                <w:rFonts w:ascii="宋体" w:hAnsi="宋体"/>
                <w:color w:val="000000" w:themeColor="text1"/>
                <w:sz w:val="18"/>
              </w:rPr>
            </w:pPr>
            <w:r>
              <w:rPr>
                <w:rFonts w:ascii="宋体" w:hAnsi="宋体" w:hint="eastAsia"/>
                <w:color w:val="000000" w:themeColor="text1"/>
                <w:sz w:val="18"/>
              </w:rPr>
              <w:t>0001、0101、0102、0103、0104、0105、0106、0201、0202、0203、0204、0205、0206、0301、0302</w:t>
            </w:r>
          </w:p>
        </w:tc>
        <w:tc>
          <w:tcPr>
            <w:tcW w:w="1021" w:type="dxa"/>
            <w:tcBorders>
              <w:left w:val="single" w:sz="4" w:space="0" w:color="auto"/>
              <w:right w:val="single" w:sz="4" w:space="0" w:color="auto"/>
            </w:tcBorders>
          </w:tcPr>
          <w:p w14:paraId="6948AAFC" w14:textId="77777777" w:rsidR="0049651F" w:rsidRDefault="0049651F">
            <w:pPr>
              <w:rPr>
                <w:rFonts w:ascii="宋体" w:hAnsi="宋体"/>
                <w:color w:val="000000" w:themeColor="text1"/>
                <w:sz w:val="18"/>
              </w:rPr>
            </w:pPr>
          </w:p>
        </w:tc>
        <w:tc>
          <w:tcPr>
            <w:tcW w:w="2634" w:type="dxa"/>
            <w:tcBorders>
              <w:left w:val="single" w:sz="4" w:space="0" w:color="auto"/>
            </w:tcBorders>
          </w:tcPr>
          <w:p w14:paraId="23D46E60" w14:textId="77777777" w:rsidR="0049651F" w:rsidRDefault="0059637E">
            <w:pPr>
              <w:rPr>
                <w:rFonts w:ascii="宋体" w:hAnsi="宋体"/>
                <w:color w:val="000000" w:themeColor="text1"/>
                <w:sz w:val="18"/>
              </w:rPr>
            </w:pPr>
            <w:r>
              <w:rPr>
                <w:rFonts w:ascii="宋体" w:hAnsi="宋体" w:hint="eastAsia"/>
                <w:color w:val="000000" w:themeColor="text1"/>
                <w:sz w:val="18"/>
              </w:rPr>
              <w:t>能源报告管理是指对能源报告的生成、预览、导出、历史报告查询等进行管理。</w:t>
            </w:r>
          </w:p>
        </w:tc>
        <w:tc>
          <w:tcPr>
            <w:tcW w:w="1276" w:type="dxa"/>
            <w:tcBorders>
              <w:left w:val="single" w:sz="4" w:space="0" w:color="auto"/>
            </w:tcBorders>
          </w:tcPr>
          <w:p w14:paraId="279B10C6" w14:textId="77777777" w:rsidR="0049651F" w:rsidRDefault="0049651F">
            <w:pPr>
              <w:pStyle w:val="Default"/>
              <w:jc w:val="both"/>
              <w:rPr>
                <w:rFonts w:ascii="宋体" w:eastAsia="宋体" w:hAnsi="宋体"/>
                <w:color w:val="000000" w:themeColor="text1"/>
                <w:sz w:val="18"/>
              </w:rPr>
            </w:pPr>
          </w:p>
        </w:tc>
      </w:tr>
      <w:tr w:rsidR="0049651F" w14:paraId="6A8EB561" w14:textId="77777777">
        <w:trPr>
          <w:trHeight w:val="792"/>
        </w:trPr>
        <w:tc>
          <w:tcPr>
            <w:tcW w:w="873" w:type="dxa"/>
          </w:tcPr>
          <w:p w14:paraId="4A101916" w14:textId="77777777" w:rsidR="0049651F" w:rsidRDefault="0059637E">
            <w:pPr>
              <w:rPr>
                <w:rFonts w:ascii="宋体" w:hAnsi="宋体"/>
                <w:color w:val="000000" w:themeColor="text1"/>
                <w:sz w:val="18"/>
              </w:rPr>
            </w:pPr>
            <w:r>
              <w:rPr>
                <w:rFonts w:ascii="宋体" w:hAnsi="宋体" w:hint="eastAsia"/>
                <w:color w:val="000000" w:themeColor="text1"/>
                <w:sz w:val="18"/>
              </w:rPr>
              <w:t>BA0603</w:t>
            </w:r>
          </w:p>
        </w:tc>
        <w:tc>
          <w:tcPr>
            <w:tcW w:w="1503" w:type="dxa"/>
          </w:tcPr>
          <w:p w14:paraId="669F4552" w14:textId="77777777" w:rsidR="0049651F" w:rsidRDefault="0059637E">
            <w:pPr>
              <w:rPr>
                <w:rFonts w:ascii="宋体" w:hAnsi="宋体"/>
                <w:color w:val="000000" w:themeColor="text1"/>
                <w:sz w:val="18"/>
              </w:rPr>
            </w:pPr>
            <w:r>
              <w:rPr>
                <w:rFonts w:ascii="宋体" w:hAnsi="宋体" w:hint="eastAsia"/>
                <w:color w:val="000000" w:themeColor="text1"/>
                <w:sz w:val="18"/>
              </w:rPr>
              <w:t>设备台账管理</w:t>
            </w:r>
          </w:p>
        </w:tc>
        <w:tc>
          <w:tcPr>
            <w:tcW w:w="1590" w:type="dxa"/>
          </w:tcPr>
          <w:p w14:paraId="073353F4" w14:textId="77777777" w:rsidR="0049651F" w:rsidRDefault="0059637E">
            <w:pPr>
              <w:rPr>
                <w:rFonts w:ascii="宋体" w:hAnsi="宋体"/>
                <w:color w:val="000000" w:themeColor="text1"/>
                <w:sz w:val="18"/>
              </w:rPr>
            </w:pPr>
            <w:r>
              <w:rPr>
                <w:rFonts w:ascii="宋体" w:hAnsi="宋体" w:hint="eastAsia"/>
                <w:color w:val="000000" w:themeColor="text1"/>
                <w:sz w:val="18"/>
              </w:rPr>
              <w:t>0001、0101、0102、0103、0104、0105、0106、0201、0202、0203、0204、0205、0206、0301、0302</w:t>
            </w:r>
          </w:p>
        </w:tc>
        <w:tc>
          <w:tcPr>
            <w:tcW w:w="1021" w:type="dxa"/>
            <w:tcBorders>
              <w:left w:val="single" w:sz="4" w:space="0" w:color="auto"/>
              <w:right w:val="single" w:sz="4" w:space="0" w:color="auto"/>
            </w:tcBorders>
          </w:tcPr>
          <w:p w14:paraId="5728601A" w14:textId="77777777" w:rsidR="0049651F" w:rsidRDefault="0049651F">
            <w:pPr>
              <w:rPr>
                <w:rFonts w:ascii="宋体" w:hAnsi="宋体"/>
                <w:color w:val="000000" w:themeColor="text1"/>
                <w:sz w:val="18"/>
              </w:rPr>
            </w:pPr>
          </w:p>
        </w:tc>
        <w:tc>
          <w:tcPr>
            <w:tcW w:w="2634" w:type="dxa"/>
            <w:tcBorders>
              <w:left w:val="single" w:sz="4" w:space="0" w:color="auto"/>
            </w:tcBorders>
          </w:tcPr>
          <w:p w14:paraId="42FBA295" w14:textId="77777777" w:rsidR="0049651F" w:rsidRDefault="0059637E">
            <w:pPr>
              <w:rPr>
                <w:rFonts w:ascii="宋体" w:hAnsi="宋体"/>
                <w:color w:val="000000" w:themeColor="text1"/>
                <w:sz w:val="18"/>
              </w:rPr>
            </w:pPr>
            <w:r>
              <w:rPr>
                <w:rFonts w:ascii="宋体" w:hAnsi="宋体" w:hint="eastAsia"/>
                <w:color w:val="000000" w:themeColor="text1"/>
                <w:sz w:val="18"/>
              </w:rPr>
              <w:t>设备台账管理是指对台账的生成、预览、导出、历史台账查询等进行管理。</w:t>
            </w:r>
          </w:p>
        </w:tc>
        <w:tc>
          <w:tcPr>
            <w:tcW w:w="1276" w:type="dxa"/>
            <w:tcBorders>
              <w:left w:val="single" w:sz="4" w:space="0" w:color="auto"/>
            </w:tcBorders>
          </w:tcPr>
          <w:p w14:paraId="4A98FF80" w14:textId="77777777" w:rsidR="0049651F" w:rsidRDefault="0049651F">
            <w:pPr>
              <w:pStyle w:val="Default"/>
              <w:jc w:val="both"/>
              <w:rPr>
                <w:rFonts w:ascii="宋体" w:eastAsia="宋体" w:hAnsi="宋体"/>
                <w:color w:val="000000" w:themeColor="text1"/>
                <w:sz w:val="18"/>
              </w:rPr>
            </w:pPr>
          </w:p>
        </w:tc>
      </w:tr>
      <w:tr w:rsidR="0049651F" w14:paraId="09D96F9C" w14:textId="77777777">
        <w:trPr>
          <w:trHeight w:val="792"/>
        </w:trPr>
        <w:tc>
          <w:tcPr>
            <w:tcW w:w="873" w:type="dxa"/>
          </w:tcPr>
          <w:p w14:paraId="7FD128F2" w14:textId="77777777" w:rsidR="0049651F" w:rsidRDefault="0059637E">
            <w:pPr>
              <w:rPr>
                <w:rFonts w:ascii="宋体" w:hAnsi="宋体"/>
                <w:color w:val="000000" w:themeColor="text1"/>
                <w:sz w:val="18"/>
              </w:rPr>
            </w:pPr>
            <w:r>
              <w:rPr>
                <w:rFonts w:ascii="宋体" w:hAnsi="宋体" w:hint="eastAsia"/>
                <w:color w:val="000000" w:themeColor="text1"/>
                <w:sz w:val="18"/>
              </w:rPr>
              <w:t>BA0604</w:t>
            </w:r>
          </w:p>
        </w:tc>
        <w:tc>
          <w:tcPr>
            <w:tcW w:w="1503" w:type="dxa"/>
          </w:tcPr>
          <w:p w14:paraId="161CBC89" w14:textId="77777777" w:rsidR="0049651F" w:rsidRDefault="0059637E">
            <w:pPr>
              <w:rPr>
                <w:rFonts w:ascii="宋体" w:hAnsi="宋体"/>
                <w:color w:val="000000" w:themeColor="text1"/>
                <w:sz w:val="18"/>
              </w:rPr>
            </w:pPr>
            <w:r>
              <w:rPr>
                <w:rFonts w:ascii="宋体" w:hAnsi="宋体" w:hint="eastAsia"/>
                <w:color w:val="000000" w:themeColor="text1"/>
                <w:sz w:val="18"/>
              </w:rPr>
              <w:t>考核报告管理</w:t>
            </w:r>
          </w:p>
        </w:tc>
        <w:tc>
          <w:tcPr>
            <w:tcW w:w="1590" w:type="dxa"/>
          </w:tcPr>
          <w:p w14:paraId="6779878B" w14:textId="77777777" w:rsidR="0049651F" w:rsidRDefault="0059637E">
            <w:pPr>
              <w:rPr>
                <w:rFonts w:ascii="宋体" w:hAnsi="宋体"/>
                <w:color w:val="000000" w:themeColor="text1"/>
                <w:sz w:val="18"/>
              </w:rPr>
            </w:pPr>
            <w:r>
              <w:rPr>
                <w:rFonts w:ascii="宋体" w:hAnsi="宋体" w:hint="eastAsia"/>
                <w:color w:val="000000" w:themeColor="text1"/>
                <w:sz w:val="18"/>
              </w:rPr>
              <w:t>0001、0101、0102、0103、0104、0105、0106、0201、0202、0203、0204、0205、0206、0301、0302</w:t>
            </w:r>
          </w:p>
        </w:tc>
        <w:tc>
          <w:tcPr>
            <w:tcW w:w="1021" w:type="dxa"/>
            <w:tcBorders>
              <w:left w:val="single" w:sz="4" w:space="0" w:color="auto"/>
              <w:right w:val="single" w:sz="4" w:space="0" w:color="auto"/>
            </w:tcBorders>
          </w:tcPr>
          <w:p w14:paraId="3C51CD0B" w14:textId="77777777" w:rsidR="0049651F" w:rsidRDefault="0049651F">
            <w:pPr>
              <w:rPr>
                <w:rFonts w:ascii="宋体" w:hAnsi="宋体"/>
                <w:color w:val="000000" w:themeColor="text1"/>
                <w:sz w:val="18"/>
              </w:rPr>
            </w:pPr>
          </w:p>
        </w:tc>
        <w:tc>
          <w:tcPr>
            <w:tcW w:w="2634" w:type="dxa"/>
            <w:tcBorders>
              <w:left w:val="single" w:sz="4" w:space="0" w:color="auto"/>
            </w:tcBorders>
          </w:tcPr>
          <w:p w14:paraId="2933E7E7" w14:textId="77777777" w:rsidR="0049651F" w:rsidRDefault="0059637E">
            <w:pPr>
              <w:rPr>
                <w:rFonts w:ascii="宋体" w:hAnsi="宋体"/>
                <w:color w:val="000000" w:themeColor="text1"/>
                <w:sz w:val="18"/>
              </w:rPr>
            </w:pPr>
            <w:r>
              <w:rPr>
                <w:rFonts w:ascii="宋体" w:hAnsi="宋体" w:hint="eastAsia"/>
                <w:color w:val="000000" w:themeColor="text1"/>
                <w:sz w:val="18"/>
              </w:rPr>
              <w:t>考核报告管理是指对考核报告的生成、预览、导出、历史考核报告查询等进行管理。</w:t>
            </w:r>
          </w:p>
        </w:tc>
        <w:tc>
          <w:tcPr>
            <w:tcW w:w="1276" w:type="dxa"/>
            <w:tcBorders>
              <w:left w:val="single" w:sz="4" w:space="0" w:color="auto"/>
            </w:tcBorders>
          </w:tcPr>
          <w:p w14:paraId="475458A4" w14:textId="77777777" w:rsidR="0049651F" w:rsidRDefault="0049651F">
            <w:pPr>
              <w:pStyle w:val="Default"/>
              <w:jc w:val="both"/>
              <w:rPr>
                <w:rFonts w:ascii="宋体" w:eastAsia="宋体" w:hAnsi="宋体"/>
                <w:color w:val="000000" w:themeColor="text1"/>
                <w:sz w:val="18"/>
              </w:rPr>
            </w:pPr>
          </w:p>
        </w:tc>
      </w:tr>
    </w:tbl>
    <w:p w14:paraId="759B79F4" w14:textId="77777777" w:rsidR="0049651F" w:rsidRDefault="0049651F">
      <w:pPr>
        <w:rPr>
          <w:color w:val="000000" w:themeColor="text1"/>
        </w:rPr>
      </w:pPr>
    </w:p>
    <w:p w14:paraId="68A26E03" w14:textId="77777777" w:rsidR="0049651F" w:rsidRDefault="0049651F">
      <w:pPr>
        <w:rPr>
          <w:color w:val="000000" w:themeColor="text1"/>
        </w:rPr>
      </w:pPr>
    </w:p>
    <w:p w14:paraId="3A636A58" w14:textId="77777777" w:rsidR="0049651F" w:rsidRDefault="0059637E">
      <w:pPr>
        <w:pStyle w:val="4"/>
        <w:numPr>
          <w:ilvl w:val="0"/>
          <w:numId w:val="50"/>
        </w:numPr>
        <w:ind w:left="0" w:firstLine="420"/>
        <w:jc w:val="left"/>
        <w:rPr>
          <w:color w:val="000000" w:themeColor="text1"/>
          <w:sz w:val="21"/>
        </w:rPr>
      </w:pPr>
      <w:r>
        <w:rPr>
          <w:rFonts w:hint="eastAsia"/>
          <w:color w:val="000000" w:themeColor="text1"/>
          <w:sz w:val="21"/>
        </w:rPr>
        <w:t>业务活动分项说明</w:t>
      </w:r>
    </w:p>
    <w:p w14:paraId="12F3721C" w14:textId="77777777" w:rsidR="0049651F" w:rsidRDefault="0059637E">
      <w:pPr>
        <w:pStyle w:val="5"/>
        <w:numPr>
          <w:ilvl w:val="4"/>
          <w:numId w:val="51"/>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&lt;模板管理&gt;业务步骤清单</w:t>
      </w:r>
    </w:p>
    <w:p w14:paraId="206D623B" w14:textId="77777777" w:rsidR="0049651F" w:rsidRDefault="0059637E">
      <w:pPr>
        <w:pStyle w:val="aff7"/>
        <w:keepNext/>
        <w:jc w:val="center"/>
        <w:rPr>
          <w:color w:val="000000" w:themeColor="text1"/>
        </w:rPr>
      </w:pPr>
      <w:r>
        <w:rPr>
          <w:rFonts w:ascii="宋体" w:eastAsia="宋体" w:hAnsi="宋体" w:hint="eastAsia"/>
          <w:color w:val="000000" w:themeColor="text1"/>
          <w:sz w:val="18"/>
        </w:rPr>
        <w:t>表4-19 &lt;模版管理&gt;业务步骤清单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4CF1DED8" w14:textId="77777777">
        <w:tc>
          <w:tcPr>
            <w:tcW w:w="770" w:type="dxa"/>
            <w:shd w:val="clear" w:color="auto" w:fill="D9D9D9"/>
          </w:tcPr>
          <w:p w14:paraId="1F5E44E8" w14:textId="77777777" w:rsidR="0049651F" w:rsidRDefault="0059637E">
            <w:pPr>
              <w:jc w:val="center"/>
              <w:rPr>
                <w:rFonts w:ascii="宋体" w:hAnsi="宋体"/>
                <w:sz w:val="18"/>
              </w:rPr>
            </w:pPr>
            <w:r>
              <w:rPr>
                <w:rFonts w:ascii="宋体" w:hAnsi="宋体" w:hint="eastAsia"/>
                <w:sz w:val="18"/>
              </w:rPr>
              <w:t>业务步骤编号</w:t>
            </w:r>
          </w:p>
        </w:tc>
        <w:tc>
          <w:tcPr>
            <w:tcW w:w="972" w:type="dxa"/>
            <w:shd w:val="clear" w:color="auto" w:fill="D9D9D9"/>
          </w:tcPr>
          <w:p w14:paraId="7E863917" w14:textId="77777777" w:rsidR="0049651F" w:rsidRDefault="0059637E">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7E492C20" w14:textId="77777777" w:rsidR="0049651F" w:rsidRDefault="0059637E">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582EC2BB" w14:textId="77777777" w:rsidR="0049651F" w:rsidRDefault="0059637E">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14F16A8F" w14:textId="77777777" w:rsidR="0049651F" w:rsidRDefault="0059637E">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0C91B5A3" w14:textId="77777777" w:rsidR="0049651F" w:rsidRDefault="0059637E">
            <w:pPr>
              <w:jc w:val="center"/>
              <w:rPr>
                <w:rFonts w:ascii="宋体" w:hAnsi="宋体"/>
                <w:sz w:val="18"/>
              </w:rPr>
            </w:pPr>
            <w:r>
              <w:rPr>
                <w:rFonts w:ascii="宋体" w:hAnsi="宋体" w:hint="eastAsia"/>
                <w:sz w:val="18"/>
              </w:rPr>
              <w:t>前置条件</w:t>
            </w:r>
          </w:p>
        </w:tc>
      </w:tr>
      <w:tr w:rsidR="0049651F" w14:paraId="623D5C16" w14:textId="77777777">
        <w:tc>
          <w:tcPr>
            <w:tcW w:w="770" w:type="dxa"/>
          </w:tcPr>
          <w:p w14:paraId="75FED9E2" w14:textId="77777777" w:rsidR="0049651F" w:rsidRDefault="0059637E">
            <w:pPr>
              <w:rPr>
                <w:rFonts w:ascii="宋体" w:hAnsi="宋体"/>
                <w:color w:val="000000" w:themeColor="text1"/>
                <w:sz w:val="18"/>
              </w:rPr>
            </w:pPr>
            <w:bookmarkStart w:id="257" w:name="OLE_LINK125"/>
            <w:r>
              <w:rPr>
                <w:rFonts w:ascii="宋体" w:hAnsi="宋体" w:hint="eastAsia"/>
                <w:sz w:val="18"/>
              </w:rPr>
              <w:t>BS060101</w:t>
            </w:r>
            <w:bookmarkEnd w:id="257"/>
          </w:p>
        </w:tc>
        <w:tc>
          <w:tcPr>
            <w:tcW w:w="972" w:type="dxa"/>
            <w:vAlign w:val="center"/>
          </w:tcPr>
          <w:p w14:paraId="4CF9B600" w14:textId="77777777" w:rsidR="0049651F" w:rsidRDefault="0059637E">
            <w:pPr>
              <w:pStyle w:val="afff8"/>
              <w:rPr>
                <w:color w:val="000000"/>
                <w:sz w:val="18"/>
                <w:szCs w:val="18"/>
              </w:rPr>
            </w:pPr>
            <w:r>
              <w:rPr>
                <w:rFonts w:hint="eastAsia"/>
                <w:color w:val="000000"/>
                <w:sz w:val="18"/>
                <w:szCs w:val="18"/>
              </w:rPr>
              <w:t>模板查询</w:t>
            </w:r>
          </w:p>
        </w:tc>
        <w:tc>
          <w:tcPr>
            <w:tcW w:w="1386" w:type="dxa"/>
            <w:tcBorders>
              <w:left w:val="single" w:sz="4" w:space="0" w:color="auto"/>
              <w:right w:val="single" w:sz="4" w:space="0" w:color="auto"/>
            </w:tcBorders>
          </w:tcPr>
          <w:p w14:paraId="22C8046E"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BI06_01_B001</w:t>
            </w:r>
          </w:p>
        </w:tc>
        <w:tc>
          <w:tcPr>
            <w:tcW w:w="1408" w:type="dxa"/>
            <w:tcBorders>
              <w:left w:val="single" w:sz="4" w:space="0" w:color="auto"/>
              <w:right w:val="single" w:sz="4" w:space="0" w:color="auto"/>
            </w:tcBorders>
          </w:tcPr>
          <w:p w14:paraId="6E5EAF0C"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BI06_01_C001</w:t>
            </w:r>
          </w:p>
        </w:tc>
        <w:tc>
          <w:tcPr>
            <w:tcW w:w="3510" w:type="dxa"/>
            <w:tcBorders>
              <w:left w:val="single" w:sz="4" w:space="0" w:color="auto"/>
            </w:tcBorders>
            <w:vAlign w:val="center"/>
          </w:tcPr>
          <w:p w14:paraId="416E5D50" w14:textId="77777777" w:rsidR="0049651F" w:rsidRDefault="0059637E">
            <w:pPr>
              <w:pStyle w:val="afff8"/>
              <w:rPr>
                <w:color w:val="000000"/>
                <w:sz w:val="18"/>
                <w:szCs w:val="18"/>
              </w:rPr>
            </w:pPr>
            <w:r>
              <w:rPr>
                <w:rFonts w:hint="eastAsia"/>
                <w:color w:val="000000"/>
                <w:sz w:val="18"/>
                <w:szCs w:val="18"/>
              </w:rPr>
              <w:t>查询系统已经录入的报表模板。</w:t>
            </w:r>
          </w:p>
        </w:tc>
        <w:tc>
          <w:tcPr>
            <w:tcW w:w="1134" w:type="dxa"/>
            <w:tcBorders>
              <w:left w:val="single" w:sz="4" w:space="0" w:color="auto"/>
            </w:tcBorders>
          </w:tcPr>
          <w:p w14:paraId="41FEACF0" w14:textId="77777777" w:rsidR="0049651F" w:rsidRDefault="0049651F">
            <w:pPr>
              <w:pStyle w:val="Default"/>
              <w:jc w:val="both"/>
              <w:rPr>
                <w:rFonts w:ascii="宋体" w:eastAsia="宋体" w:hAnsi="宋体"/>
                <w:color w:val="000000" w:themeColor="text1"/>
                <w:sz w:val="18"/>
              </w:rPr>
            </w:pPr>
          </w:p>
        </w:tc>
      </w:tr>
      <w:tr w:rsidR="0049651F" w14:paraId="658E4D64" w14:textId="77777777">
        <w:tc>
          <w:tcPr>
            <w:tcW w:w="770" w:type="dxa"/>
          </w:tcPr>
          <w:p w14:paraId="67029D38" w14:textId="77777777" w:rsidR="0049651F" w:rsidRDefault="0059637E">
            <w:pPr>
              <w:rPr>
                <w:rFonts w:ascii="宋体" w:hAnsi="宋体"/>
                <w:sz w:val="18"/>
              </w:rPr>
            </w:pPr>
            <w:r>
              <w:rPr>
                <w:rFonts w:ascii="宋体" w:hAnsi="宋体" w:hint="eastAsia"/>
                <w:sz w:val="18"/>
              </w:rPr>
              <w:t>BS060102</w:t>
            </w:r>
          </w:p>
        </w:tc>
        <w:tc>
          <w:tcPr>
            <w:tcW w:w="972" w:type="dxa"/>
            <w:vAlign w:val="center"/>
          </w:tcPr>
          <w:p w14:paraId="6A565664" w14:textId="77777777" w:rsidR="0049651F" w:rsidRDefault="0059637E">
            <w:pPr>
              <w:pStyle w:val="afff8"/>
              <w:rPr>
                <w:color w:val="000000"/>
                <w:sz w:val="18"/>
                <w:szCs w:val="18"/>
              </w:rPr>
            </w:pPr>
            <w:r>
              <w:rPr>
                <w:rFonts w:hint="eastAsia"/>
                <w:color w:val="000000"/>
                <w:sz w:val="18"/>
                <w:szCs w:val="18"/>
              </w:rPr>
              <w:t>外部模板导入</w:t>
            </w:r>
          </w:p>
        </w:tc>
        <w:tc>
          <w:tcPr>
            <w:tcW w:w="1386" w:type="dxa"/>
            <w:tcBorders>
              <w:left w:val="single" w:sz="4" w:space="0" w:color="auto"/>
              <w:right w:val="single" w:sz="4" w:space="0" w:color="auto"/>
            </w:tcBorders>
          </w:tcPr>
          <w:p w14:paraId="0D3D2D7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1</w:t>
            </w:r>
            <w:r>
              <w:rPr>
                <w:rFonts w:ascii="宋体" w:eastAsia="宋体" w:hAnsi="宋体" w:hint="eastAsia"/>
                <w:color w:val="000000" w:themeColor="text1"/>
                <w:sz w:val="18"/>
              </w:rPr>
              <w:t>_</w:t>
            </w:r>
            <w:r>
              <w:rPr>
                <w:rFonts w:ascii="宋体" w:hAnsi="宋体" w:hint="eastAsia"/>
                <w:color w:val="000000" w:themeColor="text1"/>
                <w:sz w:val="18"/>
              </w:rPr>
              <w:t>B</w:t>
            </w:r>
            <w:r>
              <w:rPr>
                <w:rFonts w:ascii="宋体" w:eastAsia="宋体" w:hAnsi="宋体" w:hint="eastAsia"/>
                <w:color w:val="000000" w:themeColor="text1"/>
                <w:sz w:val="18"/>
              </w:rPr>
              <w:t>00</w:t>
            </w:r>
            <w:r>
              <w:rPr>
                <w:rFonts w:ascii="宋体" w:hAnsi="宋体" w:hint="eastAsia"/>
                <w:color w:val="000000" w:themeColor="text1"/>
                <w:sz w:val="18"/>
              </w:rPr>
              <w:t>1</w:t>
            </w:r>
          </w:p>
        </w:tc>
        <w:tc>
          <w:tcPr>
            <w:tcW w:w="1408" w:type="dxa"/>
            <w:tcBorders>
              <w:left w:val="single" w:sz="4" w:space="0" w:color="auto"/>
              <w:right w:val="single" w:sz="4" w:space="0" w:color="auto"/>
            </w:tcBorders>
          </w:tcPr>
          <w:p w14:paraId="7F071B94"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1</w:t>
            </w:r>
            <w:r>
              <w:rPr>
                <w:rFonts w:ascii="宋体" w:eastAsia="宋体" w:hAnsi="宋体" w:hint="eastAsia"/>
                <w:color w:val="000000" w:themeColor="text1"/>
                <w:sz w:val="18"/>
              </w:rPr>
              <w:t>_</w:t>
            </w:r>
            <w:r>
              <w:rPr>
                <w:rFonts w:ascii="宋体" w:hAnsi="宋体" w:hint="eastAsia"/>
                <w:color w:val="000000" w:themeColor="text1"/>
                <w:sz w:val="18"/>
              </w:rPr>
              <w:t>C</w:t>
            </w:r>
            <w:r>
              <w:rPr>
                <w:rFonts w:ascii="宋体" w:eastAsia="宋体" w:hAnsi="宋体" w:hint="eastAsia"/>
                <w:color w:val="000000" w:themeColor="text1"/>
                <w:sz w:val="18"/>
              </w:rPr>
              <w:t>00</w:t>
            </w:r>
            <w:r>
              <w:rPr>
                <w:rFonts w:ascii="宋体" w:hAnsi="宋体" w:hint="eastAsia"/>
                <w:color w:val="000000" w:themeColor="text1"/>
                <w:sz w:val="18"/>
              </w:rPr>
              <w:t>1</w:t>
            </w:r>
          </w:p>
        </w:tc>
        <w:tc>
          <w:tcPr>
            <w:tcW w:w="3510" w:type="dxa"/>
            <w:tcBorders>
              <w:left w:val="single" w:sz="4" w:space="0" w:color="auto"/>
            </w:tcBorders>
            <w:vAlign w:val="center"/>
          </w:tcPr>
          <w:p w14:paraId="4EB9F0AE" w14:textId="77777777" w:rsidR="0049651F" w:rsidRDefault="0059637E">
            <w:pPr>
              <w:pStyle w:val="afff8"/>
              <w:rPr>
                <w:color w:val="000000"/>
                <w:sz w:val="18"/>
                <w:szCs w:val="18"/>
              </w:rPr>
            </w:pPr>
            <w:r>
              <w:rPr>
                <w:rFonts w:hint="eastAsia"/>
                <w:color w:val="000000"/>
                <w:sz w:val="18"/>
                <w:szCs w:val="18"/>
              </w:rPr>
              <w:t>从外部导入已经编辑好的模板文件。</w:t>
            </w:r>
          </w:p>
        </w:tc>
        <w:tc>
          <w:tcPr>
            <w:tcW w:w="1134" w:type="dxa"/>
            <w:tcBorders>
              <w:left w:val="single" w:sz="4" w:space="0" w:color="auto"/>
            </w:tcBorders>
          </w:tcPr>
          <w:p w14:paraId="4E531D0D" w14:textId="77777777" w:rsidR="0049651F" w:rsidRDefault="0049651F">
            <w:pPr>
              <w:pStyle w:val="Default"/>
              <w:jc w:val="both"/>
              <w:rPr>
                <w:rFonts w:ascii="宋体" w:eastAsia="宋体" w:hAnsi="宋体"/>
                <w:color w:val="000000" w:themeColor="text1"/>
                <w:sz w:val="18"/>
              </w:rPr>
            </w:pPr>
          </w:p>
        </w:tc>
      </w:tr>
      <w:tr w:rsidR="0049651F" w14:paraId="7D5AE178" w14:textId="77777777">
        <w:tc>
          <w:tcPr>
            <w:tcW w:w="770" w:type="dxa"/>
          </w:tcPr>
          <w:p w14:paraId="1F3BF515" w14:textId="77777777" w:rsidR="0049651F" w:rsidRDefault="0059637E">
            <w:pPr>
              <w:rPr>
                <w:rFonts w:ascii="宋体" w:hAnsi="宋体"/>
                <w:sz w:val="18"/>
              </w:rPr>
            </w:pPr>
            <w:r>
              <w:rPr>
                <w:rFonts w:ascii="宋体" w:hAnsi="宋体" w:hint="eastAsia"/>
                <w:sz w:val="18"/>
              </w:rPr>
              <w:t>BS060103</w:t>
            </w:r>
          </w:p>
        </w:tc>
        <w:tc>
          <w:tcPr>
            <w:tcW w:w="972" w:type="dxa"/>
            <w:vAlign w:val="center"/>
          </w:tcPr>
          <w:p w14:paraId="5A35F4DA" w14:textId="77777777" w:rsidR="0049651F" w:rsidRDefault="0059637E">
            <w:pPr>
              <w:pStyle w:val="afff8"/>
              <w:rPr>
                <w:color w:val="000000"/>
                <w:sz w:val="18"/>
                <w:szCs w:val="18"/>
              </w:rPr>
            </w:pPr>
            <w:r>
              <w:rPr>
                <w:rFonts w:hint="eastAsia"/>
                <w:color w:val="000000"/>
                <w:sz w:val="18"/>
                <w:szCs w:val="18"/>
              </w:rPr>
              <w:t>创建自定义模板</w:t>
            </w:r>
          </w:p>
        </w:tc>
        <w:tc>
          <w:tcPr>
            <w:tcW w:w="1386" w:type="dxa"/>
            <w:tcBorders>
              <w:left w:val="single" w:sz="4" w:space="0" w:color="auto"/>
              <w:right w:val="single" w:sz="4" w:space="0" w:color="auto"/>
            </w:tcBorders>
          </w:tcPr>
          <w:p w14:paraId="62FF414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1</w:t>
            </w:r>
            <w:r>
              <w:rPr>
                <w:rFonts w:ascii="宋体" w:eastAsia="宋体" w:hAnsi="宋体" w:hint="eastAsia"/>
                <w:color w:val="000000" w:themeColor="text1"/>
                <w:sz w:val="18"/>
              </w:rPr>
              <w:t>_</w:t>
            </w:r>
            <w:r>
              <w:rPr>
                <w:rFonts w:ascii="宋体" w:hAnsi="宋体" w:hint="eastAsia"/>
                <w:color w:val="000000" w:themeColor="text1"/>
                <w:sz w:val="18"/>
              </w:rPr>
              <w:t>B</w:t>
            </w:r>
            <w:r>
              <w:rPr>
                <w:rFonts w:ascii="宋体" w:eastAsia="宋体" w:hAnsi="宋体" w:hint="eastAsia"/>
                <w:color w:val="000000" w:themeColor="text1"/>
                <w:sz w:val="18"/>
              </w:rPr>
              <w:t>003</w:t>
            </w:r>
          </w:p>
        </w:tc>
        <w:tc>
          <w:tcPr>
            <w:tcW w:w="1408" w:type="dxa"/>
            <w:tcBorders>
              <w:left w:val="single" w:sz="4" w:space="0" w:color="auto"/>
              <w:right w:val="single" w:sz="4" w:space="0" w:color="auto"/>
            </w:tcBorders>
          </w:tcPr>
          <w:p w14:paraId="7579660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1</w:t>
            </w:r>
            <w:r>
              <w:rPr>
                <w:rFonts w:ascii="宋体" w:eastAsia="宋体" w:hAnsi="宋体" w:hint="eastAsia"/>
                <w:color w:val="000000" w:themeColor="text1"/>
                <w:sz w:val="18"/>
              </w:rPr>
              <w:t>_</w:t>
            </w:r>
            <w:r>
              <w:rPr>
                <w:rFonts w:ascii="宋体" w:hAnsi="宋体" w:hint="eastAsia"/>
                <w:color w:val="000000" w:themeColor="text1"/>
                <w:sz w:val="18"/>
              </w:rPr>
              <w:t>C</w:t>
            </w:r>
            <w:r>
              <w:rPr>
                <w:rFonts w:ascii="宋体" w:eastAsia="宋体" w:hAnsi="宋体" w:hint="eastAsia"/>
                <w:color w:val="000000" w:themeColor="text1"/>
                <w:sz w:val="18"/>
              </w:rPr>
              <w:t>00</w:t>
            </w:r>
            <w:r>
              <w:rPr>
                <w:rFonts w:ascii="宋体" w:hAnsi="宋体" w:hint="eastAsia"/>
                <w:color w:val="000000" w:themeColor="text1"/>
                <w:sz w:val="18"/>
              </w:rPr>
              <w:t>1</w:t>
            </w:r>
          </w:p>
        </w:tc>
        <w:tc>
          <w:tcPr>
            <w:tcW w:w="3510" w:type="dxa"/>
            <w:tcBorders>
              <w:left w:val="single" w:sz="4" w:space="0" w:color="auto"/>
            </w:tcBorders>
            <w:vAlign w:val="center"/>
          </w:tcPr>
          <w:p w14:paraId="4D4C6E84" w14:textId="77777777" w:rsidR="0049651F" w:rsidRDefault="0059637E">
            <w:pPr>
              <w:pStyle w:val="afff8"/>
              <w:rPr>
                <w:color w:val="000000"/>
                <w:sz w:val="18"/>
                <w:szCs w:val="18"/>
              </w:rPr>
            </w:pPr>
            <w:r>
              <w:rPr>
                <w:rFonts w:hint="eastAsia"/>
                <w:color w:val="000000"/>
                <w:sz w:val="18"/>
                <w:szCs w:val="18"/>
              </w:rPr>
              <w:t>提供定制报表模板的工具，可在线编辑自定义模板。</w:t>
            </w:r>
          </w:p>
        </w:tc>
        <w:tc>
          <w:tcPr>
            <w:tcW w:w="1134" w:type="dxa"/>
            <w:tcBorders>
              <w:left w:val="single" w:sz="4" w:space="0" w:color="auto"/>
            </w:tcBorders>
          </w:tcPr>
          <w:p w14:paraId="0838928D" w14:textId="77777777" w:rsidR="0049651F" w:rsidRDefault="0049651F">
            <w:pPr>
              <w:pStyle w:val="Default"/>
              <w:jc w:val="both"/>
              <w:rPr>
                <w:rFonts w:ascii="宋体" w:eastAsia="宋体" w:hAnsi="宋体"/>
                <w:color w:val="000000" w:themeColor="text1"/>
                <w:sz w:val="18"/>
              </w:rPr>
            </w:pPr>
          </w:p>
        </w:tc>
      </w:tr>
      <w:tr w:rsidR="0049651F" w14:paraId="59E090A1" w14:textId="77777777">
        <w:tc>
          <w:tcPr>
            <w:tcW w:w="770" w:type="dxa"/>
          </w:tcPr>
          <w:p w14:paraId="2288A5EB" w14:textId="77777777" w:rsidR="0049651F" w:rsidRDefault="0059637E">
            <w:pPr>
              <w:rPr>
                <w:rFonts w:ascii="宋体" w:hAnsi="宋体"/>
                <w:sz w:val="18"/>
              </w:rPr>
            </w:pPr>
            <w:bookmarkStart w:id="258" w:name="OLE_LINK126"/>
            <w:r>
              <w:rPr>
                <w:rFonts w:ascii="宋体" w:hAnsi="宋体" w:hint="eastAsia"/>
                <w:sz w:val="18"/>
              </w:rPr>
              <w:t>BS060104</w:t>
            </w:r>
            <w:bookmarkEnd w:id="258"/>
          </w:p>
        </w:tc>
        <w:tc>
          <w:tcPr>
            <w:tcW w:w="972" w:type="dxa"/>
            <w:vAlign w:val="center"/>
          </w:tcPr>
          <w:p w14:paraId="6F51DC72" w14:textId="77777777" w:rsidR="0049651F" w:rsidRDefault="0059637E">
            <w:pPr>
              <w:pStyle w:val="afff8"/>
              <w:rPr>
                <w:color w:val="000000"/>
                <w:sz w:val="18"/>
                <w:szCs w:val="18"/>
              </w:rPr>
            </w:pPr>
            <w:r>
              <w:rPr>
                <w:rFonts w:hint="eastAsia"/>
                <w:color w:val="000000"/>
                <w:sz w:val="18"/>
                <w:szCs w:val="18"/>
              </w:rPr>
              <w:t>模板预览</w:t>
            </w:r>
          </w:p>
        </w:tc>
        <w:tc>
          <w:tcPr>
            <w:tcW w:w="1386" w:type="dxa"/>
            <w:tcBorders>
              <w:left w:val="single" w:sz="4" w:space="0" w:color="auto"/>
              <w:right w:val="single" w:sz="4" w:space="0" w:color="auto"/>
            </w:tcBorders>
          </w:tcPr>
          <w:p w14:paraId="3282E47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1</w:t>
            </w:r>
            <w:r>
              <w:rPr>
                <w:rFonts w:ascii="宋体" w:eastAsia="宋体" w:hAnsi="宋体" w:hint="eastAsia"/>
                <w:color w:val="000000" w:themeColor="text1"/>
                <w:sz w:val="18"/>
              </w:rPr>
              <w:t>_</w:t>
            </w:r>
            <w:r>
              <w:rPr>
                <w:rFonts w:ascii="宋体" w:hAnsi="宋体" w:hint="eastAsia"/>
                <w:color w:val="000000" w:themeColor="text1"/>
                <w:sz w:val="18"/>
              </w:rPr>
              <w:t>B</w:t>
            </w:r>
            <w:r>
              <w:rPr>
                <w:rFonts w:ascii="宋体" w:eastAsia="宋体" w:hAnsi="宋体" w:hint="eastAsia"/>
                <w:color w:val="000000" w:themeColor="text1"/>
                <w:sz w:val="18"/>
              </w:rPr>
              <w:t>004</w:t>
            </w:r>
          </w:p>
        </w:tc>
        <w:tc>
          <w:tcPr>
            <w:tcW w:w="1408" w:type="dxa"/>
            <w:tcBorders>
              <w:left w:val="single" w:sz="4" w:space="0" w:color="auto"/>
              <w:right w:val="single" w:sz="4" w:space="0" w:color="auto"/>
            </w:tcBorders>
          </w:tcPr>
          <w:p w14:paraId="6283AE8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1</w:t>
            </w:r>
            <w:r>
              <w:rPr>
                <w:rFonts w:ascii="宋体" w:eastAsia="宋体" w:hAnsi="宋体" w:hint="eastAsia"/>
                <w:color w:val="000000" w:themeColor="text1"/>
                <w:sz w:val="18"/>
              </w:rPr>
              <w:t>_</w:t>
            </w:r>
            <w:r>
              <w:rPr>
                <w:rFonts w:ascii="宋体" w:hAnsi="宋体" w:hint="eastAsia"/>
                <w:color w:val="000000" w:themeColor="text1"/>
                <w:sz w:val="18"/>
              </w:rPr>
              <w:t>C</w:t>
            </w:r>
            <w:r>
              <w:rPr>
                <w:rFonts w:ascii="宋体" w:eastAsia="宋体" w:hAnsi="宋体" w:hint="eastAsia"/>
                <w:color w:val="000000" w:themeColor="text1"/>
                <w:sz w:val="18"/>
              </w:rPr>
              <w:t>00</w:t>
            </w:r>
            <w:r>
              <w:rPr>
                <w:rFonts w:ascii="宋体" w:hAnsi="宋体" w:hint="eastAsia"/>
                <w:color w:val="000000" w:themeColor="text1"/>
                <w:sz w:val="18"/>
              </w:rPr>
              <w:t>1</w:t>
            </w:r>
          </w:p>
        </w:tc>
        <w:tc>
          <w:tcPr>
            <w:tcW w:w="3510" w:type="dxa"/>
            <w:tcBorders>
              <w:left w:val="single" w:sz="4" w:space="0" w:color="auto"/>
            </w:tcBorders>
            <w:vAlign w:val="center"/>
          </w:tcPr>
          <w:p w14:paraId="70CB5033" w14:textId="77777777" w:rsidR="0049651F" w:rsidRDefault="0059637E">
            <w:pPr>
              <w:pStyle w:val="afff8"/>
              <w:rPr>
                <w:color w:val="000000"/>
                <w:sz w:val="18"/>
                <w:szCs w:val="18"/>
              </w:rPr>
            </w:pPr>
            <w:r>
              <w:rPr>
                <w:rFonts w:hint="eastAsia"/>
                <w:color w:val="000000"/>
                <w:sz w:val="18"/>
                <w:szCs w:val="18"/>
              </w:rPr>
              <w:t>预览模板的生成效果。</w:t>
            </w:r>
          </w:p>
        </w:tc>
        <w:tc>
          <w:tcPr>
            <w:tcW w:w="1134" w:type="dxa"/>
            <w:tcBorders>
              <w:left w:val="single" w:sz="4" w:space="0" w:color="auto"/>
            </w:tcBorders>
          </w:tcPr>
          <w:p w14:paraId="42D0A897" w14:textId="77777777" w:rsidR="0049651F" w:rsidRDefault="0049651F">
            <w:pPr>
              <w:pStyle w:val="Default"/>
              <w:jc w:val="both"/>
              <w:rPr>
                <w:rFonts w:ascii="宋体" w:eastAsia="宋体" w:hAnsi="宋体"/>
                <w:color w:val="000000" w:themeColor="text1"/>
                <w:sz w:val="18"/>
              </w:rPr>
            </w:pPr>
          </w:p>
        </w:tc>
      </w:tr>
    </w:tbl>
    <w:p w14:paraId="17196049" w14:textId="77777777" w:rsidR="0049651F" w:rsidRDefault="0049651F">
      <w:pPr>
        <w:pStyle w:val="aff5"/>
        <w:ind w:left="2" w:firstLineChars="177" w:firstLine="319"/>
        <w:rPr>
          <w:rFonts w:ascii="Times New Roman" w:hAnsi="Times New Roman"/>
          <w:color w:val="000000" w:themeColor="text1"/>
          <w:kern w:val="2"/>
          <w:sz w:val="18"/>
          <w:szCs w:val="18"/>
        </w:rPr>
      </w:pPr>
    </w:p>
    <w:p w14:paraId="438F844C" w14:textId="77777777" w:rsidR="0049651F" w:rsidRDefault="0059637E">
      <w:pPr>
        <w:pStyle w:val="5"/>
        <w:numPr>
          <w:ilvl w:val="4"/>
          <w:numId w:val="51"/>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&lt;能源报告管理&gt;业务步骤清单</w:t>
      </w:r>
    </w:p>
    <w:p w14:paraId="73D31ECA" w14:textId="77777777" w:rsidR="0049651F" w:rsidRDefault="0059637E">
      <w:pPr>
        <w:pStyle w:val="aff7"/>
        <w:keepNext/>
        <w:jc w:val="center"/>
        <w:rPr>
          <w:color w:val="000000" w:themeColor="text1"/>
        </w:rPr>
      </w:pPr>
      <w:r>
        <w:rPr>
          <w:rFonts w:ascii="宋体" w:eastAsia="宋体" w:hAnsi="宋体" w:hint="eastAsia"/>
          <w:color w:val="000000" w:themeColor="text1"/>
          <w:sz w:val="18"/>
        </w:rPr>
        <w:t>表4-19 &lt;能源报告管理&gt;业务步骤清单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712CC9E4" w14:textId="77777777">
        <w:tc>
          <w:tcPr>
            <w:tcW w:w="770" w:type="dxa"/>
            <w:shd w:val="clear" w:color="auto" w:fill="D9D9D9"/>
          </w:tcPr>
          <w:p w14:paraId="05511AA8" w14:textId="77777777" w:rsidR="0049651F" w:rsidRDefault="0059637E">
            <w:pPr>
              <w:jc w:val="center"/>
              <w:rPr>
                <w:rFonts w:ascii="宋体" w:hAnsi="宋体"/>
                <w:sz w:val="18"/>
              </w:rPr>
            </w:pPr>
            <w:bookmarkStart w:id="259" w:name="OLE_LINK127"/>
            <w:r>
              <w:rPr>
                <w:rFonts w:ascii="宋体" w:hAnsi="宋体" w:hint="eastAsia"/>
                <w:sz w:val="18"/>
              </w:rPr>
              <w:t>业务步骤编号</w:t>
            </w:r>
          </w:p>
        </w:tc>
        <w:tc>
          <w:tcPr>
            <w:tcW w:w="972" w:type="dxa"/>
            <w:shd w:val="clear" w:color="auto" w:fill="D9D9D9"/>
          </w:tcPr>
          <w:p w14:paraId="13784878" w14:textId="77777777" w:rsidR="0049651F" w:rsidRDefault="0059637E">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0880E83B" w14:textId="77777777" w:rsidR="0049651F" w:rsidRDefault="0059637E">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5459E198" w14:textId="77777777" w:rsidR="0049651F" w:rsidRDefault="0059637E">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17306CF9" w14:textId="77777777" w:rsidR="0049651F" w:rsidRDefault="0059637E">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37D13D63" w14:textId="77777777" w:rsidR="0049651F" w:rsidRDefault="0059637E">
            <w:pPr>
              <w:jc w:val="center"/>
              <w:rPr>
                <w:rFonts w:ascii="宋体" w:hAnsi="宋体"/>
                <w:sz w:val="18"/>
              </w:rPr>
            </w:pPr>
            <w:r>
              <w:rPr>
                <w:rFonts w:ascii="宋体" w:hAnsi="宋体" w:hint="eastAsia"/>
                <w:sz w:val="18"/>
              </w:rPr>
              <w:t>前置条件</w:t>
            </w:r>
          </w:p>
        </w:tc>
      </w:tr>
      <w:tr w:rsidR="0049651F" w14:paraId="4DBC5F96" w14:textId="77777777">
        <w:tc>
          <w:tcPr>
            <w:tcW w:w="770" w:type="dxa"/>
          </w:tcPr>
          <w:p w14:paraId="5E4A223E" w14:textId="77777777" w:rsidR="0049651F" w:rsidRDefault="0059637E">
            <w:pPr>
              <w:rPr>
                <w:rFonts w:ascii="宋体" w:hAnsi="宋体"/>
                <w:sz w:val="18"/>
              </w:rPr>
            </w:pPr>
            <w:r>
              <w:rPr>
                <w:rFonts w:ascii="宋体" w:hAnsi="宋体" w:hint="eastAsia"/>
                <w:sz w:val="18"/>
              </w:rPr>
              <w:t>BS060201</w:t>
            </w:r>
            <w:bookmarkEnd w:id="259"/>
          </w:p>
        </w:tc>
        <w:tc>
          <w:tcPr>
            <w:tcW w:w="972" w:type="dxa"/>
            <w:vAlign w:val="center"/>
          </w:tcPr>
          <w:p w14:paraId="5D108C73" w14:textId="77777777" w:rsidR="0049651F" w:rsidRDefault="0059637E">
            <w:pPr>
              <w:pStyle w:val="afff8"/>
              <w:rPr>
                <w:color w:val="000000"/>
                <w:sz w:val="18"/>
                <w:szCs w:val="18"/>
              </w:rPr>
            </w:pPr>
            <w:r>
              <w:rPr>
                <w:rFonts w:hint="eastAsia"/>
                <w:color w:val="000000"/>
                <w:sz w:val="18"/>
                <w:szCs w:val="18"/>
              </w:rPr>
              <w:t>历史报告查询</w:t>
            </w:r>
          </w:p>
        </w:tc>
        <w:tc>
          <w:tcPr>
            <w:tcW w:w="1386" w:type="dxa"/>
            <w:tcBorders>
              <w:left w:val="single" w:sz="4" w:space="0" w:color="auto"/>
              <w:right w:val="single" w:sz="4" w:space="0" w:color="auto"/>
            </w:tcBorders>
          </w:tcPr>
          <w:p w14:paraId="5EE8EF24"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BI06_02_B001</w:t>
            </w:r>
          </w:p>
        </w:tc>
        <w:tc>
          <w:tcPr>
            <w:tcW w:w="1408" w:type="dxa"/>
            <w:tcBorders>
              <w:left w:val="single" w:sz="4" w:space="0" w:color="auto"/>
              <w:right w:val="single" w:sz="4" w:space="0" w:color="auto"/>
            </w:tcBorders>
          </w:tcPr>
          <w:p w14:paraId="292B3057"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BI06_02_C001</w:t>
            </w:r>
          </w:p>
        </w:tc>
        <w:tc>
          <w:tcPr>
            <w:tcW w:w="3510" w:type="dxa"/>
            <w:tcBorders>
              <w:left w:val="single" w:sz="4" w:space="0" w:color="auto"/>
            </w:tcBorders>
            <w:vAlign w:val="center"/>
          </w:tcPr>
          <w:p w14:paraId="78EA4189" w14:textId="77777777" w:rsidR="0049651F" w:rsidRDefault="0059637E">
            <w:pPr>
              <w:pStyle w:val="afff8"/>
              <w:rPr>
                <w:color w:val="000000"/>
                <w:sz w:val="18"/>
                <w:szCs w:val="18"/>
              </w:rPr>
            </w:pPr>
            <w:r>
              <w:rPr>
                <w:rFonts w:hint="eastAsia"/>
                <w:color w:val="000000"/>
                <w:sz w:val="18"/>
                <w:szCs w:val="18"/>
              </w:rPr>
              <w:t>查询已生成的历史能源报告。</w:t>
            </w:r>
          </w:p>
        </w:tc>
        <w:tc>
          <w:tcPr>
            <w:tcW w:w="1134" w:type="dxa"/>
            <w:tcBorders>
              <w:left w:val="single" w:sz="4" w:space="0" w:color="auto"/>
            </w:tcBorders>
          </w:tcPr>
          <w:p w14:paraId="4DE10CFF" w14:textId="77777777" w:rsidR="0049651F" w:rsidRDefault="0049651F">
            <w:pPr>
              <w:pStyle w:val="Default"/>
              <w:jc w:val="both"/>
              <w:rPr>
                <w:rFonts w:ascii="宋体" w:eastAsia="宋体" w:hAnsi="宋体"/>
                <w:color w:val="000000" w:themeColor="text1"/>
                <w:sz w:val="18"/>
              </w:rPr>
            </w:pPr>
          </w:p>
        </w:tc>
      </w:tr>
      <w:tr w:rsidR="0049651F" w14:paraId="269CF488" w14:textId="77777777">
        <w:tc>
          <w:tcPr>
            <w:tcW w:w="770" w:type="dxa"/>
          </w:tcPr>
          <w:p w14:paraId="4EABEC3C" w14:textId="77777777" w:rsidR="0049651F" w:rsidRDefault="0059637E">
            <w:pPr>
              <w:rPr>
                <w:rFonts w:ascii="宋体" w:hAnsi="宋体"/>
                <w:sz w:val="18"/>
              </w:rPr>
            </w:pPr>
            <w:r>
              <w:rPr>
                <w:rFonts w:ascii="宋体" w:hAnsi="宋体" w:hint="eastAsia"/>
                <w:sz w:val="18"/>
              </w:rPr>
              <w:t>BS060202</w:t>
            </w:r>
          </w:p>
        </w:tc>
        <w:tc>
          <w:tcPr>
            <w:tcW w:w="972" w:type="dxa"/>
            <w:vAlign w:val="center"/>
          </w:tcPr>
          <w:p w14:paraId="3492A578" w14:textId="77777777" w:rsidR="0049651F" w:rsidRDefault="0059637E">
            <w:pPr>
              <w:pStyle w:val="afff8"/>
              <w:rPr>
                <w:color w:val="000000"/>
                <w:sz w:val="18"/>
                <w:szCs w:val="18"/>
              </w:rPr>
            </w:pPr>
            <w:r>
              <w:rPr>
                <w:rFonts w:hint="eastAsia"/>
                <w:color w:val="000000"/>
                <w:sz w:val="18"/>
                <w:szCs w:val="18"/>
              </w:rPr>
              <w:t>能源报告生成</w:t>
            </w:r>
          </w:p>
        </w:tc>
        <w:tc>
          <w:tcPr>
            <w:tcW w:w="1386" w:type="dxa"/>
            <w:tcBorders>
              <w:left w:val="single" w:sz="4" w:space="0" w:color="auto"/>
              <w:right w:val="single" w:sz="4" w:space="0" w:color="auto"/>
            </w:tcBorders>
          </w:tcPr>
          <w:p w14:paraId="78E2C71B"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BI06_02_B002</w:t>
            </w:r>
          </w:p>
        </w:tc>
        <w:tc>
          <w:tcPr>
            <w:tcW w:w="1408" w:type="dxa"/>
            <w:tcBorders>
              <w:left w:val="single" w:sz="4" w:space="0" w:color="auto"/>
              <w:right w:val="single" w:sz="4" w:space="0" w:color="auto"/>
            </w:tcBorders>
          </w:tcPr>
          <w:p w14:paraId="2EFD40D5"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BI06_02_C001</w:t>
            </w:r>
          </w:p>
        </w:tc>
        <w:tc>
          <w:tcPr>
            <w:tcW w:w="3510" w:type="dxa"/>
            <w:tcBorders>
              <w:left w:val="single" w:sz="4" w:space="0" w:color="auto"/>
            </w:tcBorders>
            <w:vAlign w:val="center"/>
          </w:tcPr>
          <w:p w14:paraId="44AD061E" w14:textId="77777777" w:rsidR="0049651F" w:rsidRDefault="0059637E">
            <w:pPr>
              <w:pStyle w:val="afff8"/>
              <w:rPr>
                <w:color w:val="000000"/>
                <w:sz w:val="18"/>
                <w:szCs w:val="18"/>
              </w:rPr>
            </w:pPr>
            <w:r>
              <w:rPr>
                <w:rFonts w:hint="eastAsia"/>
                <w:color w:val="000000"/>
                <w:sz w:val="18"/>
                <w:szCs w:val="18"/>
              </w:rPr>
              <w:t>统计并生成能源报告。</w:t>
            </w:r>
          </w:p>
        </w:tc>
        <w:tc>
          <w:tcPr>
            <w:tcW w:w="1134" w:type="dxa"/>
            <w:tcBorders>
              <w:left w:val="single" w:sz="4" w:space="0" w:color="auto"/>
            </w:tcBorders>
          </w:tcPr>
          <w:p w14:paraId="3CD08577" w14:textId="77777777" w:rsidR="0049651F" w:rsidRDefault="0049651F">
            <w:pPr>
              <w:pStyle w:val="Default"/>
              <w:jc w:val="both"/>
              <w:rPr>
                <w:rFonts w:ascii="宋体" w:eastAsia="宋体" w:hAnsi="宋体"/>
                <w:color w:val="000000" w:themeColor="text1"/>
                <w:sz w:val="18"/>
              </w:rPr>
            </w:pPr>
          </w:p>
        </w:tc>
      </w:tr>
      <w:tr w:rsidR="0049651F" w14:paraId="42098E18" w14:textId="77777777">
        <w:tc>
          <w:tcPr>
            <w:tcW w:w="770" w:type="dxa"/>
          </w:tcPr>
          <w:p w14:paraId="6E5DD820" w14:textId="77777777" w:rsidR="0049651F" w:rsidRDefault="0059637E">
            <w:pPr>
              <w:rPr>
                <w:rFonts w:ascii="宋体" w:hAnsi="宋体"/>
                <w:sz w:val="18"/>
              </w:rPr>
            </w:pPr>
            <w:r>
              <w:rPr>
                <w:rFonts w:ascii="宋体" w:hAnsi="宋体" w:hint="eastAsia"/>
                <w:sz w:val="18"/>
              </w:rPr>
              <w:t>BS060203</w:t>
            </w:r>
          </w:p>
        </w:tc>
        <w:tc>
          <w:tcPr>
            <w:tcW w:w="972" w:type="dxa"/>
            <w:vAlign w:val="center"/>
          </w:tcPr>
          <w:p w14:paraId="213931D9" w14:textId="77777777" w:rsidR="0049651F" w:rsidRDefault="0059637E">
            <w:pPr>
              <w:pStyle w:val="afff8"/>
              <w:rPr>
                <w:color w:val="000000"/>
                <w:sz w:val="18"/>
                <w:szCs w:val="18"/>
              </w:rPr>
            </w:pPr>
            <w:r>
              <w:rPr>
                <w:rFonts w:hint="eastAsia"/>
                <w:color w:val="000000"/>
                <w:sz w:val="18"/>
                <w:szCs w:val="18"/>
              </w:rPr>
              <w:t>能源报告预览</w:t>
            </w:r>
          </w:p>
        </w:tc>
        <w:tc>
          <w:tcPr>
            <w:tcW w:w="1386" w:type="dxa"/>
            <w:tcBorders>
              <w:left w:val="single" w:sz="4" w:space="0" w:color="auto"/>
              <w:right w:val="single" w:sz="4" w:space="0" w:color="auto"/>
            </w:tcBorders>
          </w:tcPr>
          <w:p w14:paraId="2A3A0CCD"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BI06_02_B003</w:t>
            </w:r>
          </w:p>
        </w:tc>
        <w:tc>
          <w:tcPr>
            <w:tcW w:w="1408" w:type="dxa"/>
            <w:tcBorders>
              <w:left w:val="single" w:sz="4" w:space="0" w:color="auto"/>
              <w:right w:val="single" w:sz="4" w:space="0" w:color="auto"/>
            </w:tcBorders>
          </w:tcPr>
          <w:p w14:paraId="1009EC71"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BI06_02_C001</w:t>
            </w:r>
          </w:p>
        </w:tc>
        <w:tc>
          <w:tcPr>
            <w:tcW w:w="3510" w:type="dxa"/>
            <w:tcBorders>
              <w:left w:val="single" w:sz="4" w:space="0" w:color="auto"/>
            </w:tcBorders>
            <w:vAlign w:val="center"/>
          </w:tcPr>
          <w:p w14:paraId="67C067F7" w14:textId="77777777" w:rsidR="0049651F" w:rsidRDefault="0059637E">
            <w:pPr>
              <w:pStyle w:val="afff8"/>
              <w:rPr>
                <w:color w:val="000000"/>
                <w:sz w:val="18"/>
                <w:szCs w:val="18"/>
              </w:rPr>
            </w:pPr>
            <w:r>
              <w:rPr>
                <w:rFonts w:hint="eastAsia"/>
                <w:color w:val="000000"/>
                <w:sz w:val="18"/>
                <w:szCs w:val="18"/>
              </w:rPr>
              <w:t>在线预览能源报告。</w:t>
            </w:r>
          </w:p>
        </w:tc>
        <w:tc>
          <w:tcPr>
            <w:tcW w:w="1134" w:type="dxa"/>
            <w:tcBorders>
              <w:left w:val="single" w:sz="4" w:space="0" w:color="auto"/>
            </w:tcBorders>
          </w:tcPr>
          <w:p w14:paraId="5B61626B" w14:textId="77777777" w:rsidR="0049651F" w:rsidRDefault="0049651F">
            <w:pPr>
              <w:pStyle w:val="Default"/>
              <w:jc w:val="both"/>
              <w:rPr>
                <w:rFonts w:ascii="宋体" w:eastAsia="宋体" w:hAnsi="宋体"/>
                <w:color w:val="000000" w:themeColor="text1"/>
                <w:sz w:val="18"/>
              </w:rPr>
            </w:pPr>
          </w:p>
        </w:tc>
      </w:tr>
      <w:tr w:rsidR="0049651F" w14:paraId="3968487F" w14:textId="77777777">
        <w:tc>
          <w:tcPr>
            <w:tcW w:w="770" w:type="dxa"/>
          </w:tcPr>
          <w:p w14:paraId="039D05CA" w14:textId="77777777" w:rsidR="0049651F" w:rsidRDefault="0059637E">
            <w:pPr>
              <w:rPr>
                <w:rFonts w:ascii="宋体" w:hAnsi="宋体"/>
                <w:sz w:val="18"/>
              </w:rPr>
            </w:pPr>
            <w:bookmarkStart w:id="260" w:name="OLE_LINK128"/>
            <w:r>
              <w:rPr>
                <w:rFonts w:ascii="宋体" w:hAnsi="宋体" w:hint="eastAsia"/>
                <w:sz w:val="18"/>
              </w:rPr>
              <w:t>BS060204</w:t>
            </w:r>
            <w:bookmarkEnd w:id="260"/>
          </w:p>
        </w:tc>
        <w:tc>
          <w:tcPr>
            <w:tcW w:w="972" w:type="dxa"/>
            <w:vAlign w:val="center"/>
          </w:tcPr>
          <w:p w14:paraId="39F3CC68" w14:textId="77777777" w:rsidR="0049651F" w:rsidRDefault="0059637E">
            <w:pPr>
              <w:pStyle w:val="afff8"/>
              <w:rPr>
                <w:color w:val="000000"/>
                <w:sz w:val="18"/>
                <w:szCs w:val="18"/>
              </w:rPr>
            </w:pPr>
            <w:r>
              <w:rPr>
                <w:rFonts w:hint="eastAsia"/>
                <w:color w:val="000000"/>
                <w:sz w:val="18"/>
                <w:szCs w:val="18"/>
              </w:rPr>
              <w:t>能源报告导出</w:t>
            </w:r>
          </w:p>
        </w:tc>
        <w:tc>
          <w:tcPr>
            <w:tcW w:w="1386" w:type="dxa"/>
            <w:tcBorders>
              <w:left w:val="single" w:sz="4" w:space="0" w:color="auto"/>
              <w:right w:val="single" w:sz="4" w:space="0" w:color="auto"/>
            </w:tcBorders>
          </w:tcPr>
          <w:p w14:paraId="58F58A32"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BI06_02_B004</w:t>
            </w:r>
          </w:p>
        </w:tc>
        <w:tc>
          <w:tcPr>
            <w:tcW w:w="1408" w:type="dxa"/>
            <w:tcBorders>
              <w:left w:val="single" w:sz="4" w:space="0" w:color="auto"/>
              <w:right w:val="single" w:sz="4" w:space="0" w:color="auto"/>
            </w:tcBorders>
          </w:tcPr>
          <w:p w14:paraId="5EC386E4"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BI06_02_C001</w:t>
            </w:r>
          </w:p>
        </w:tc>
        <w:tc>
          <w:tcPr>
            <w:tcW w:w="3510" w:type="dxa"/>
            <w:tcBorders>
              <w:left w:val="single" w:sz="4" w:space="0" w:color="auto"/>
            </w:tcBorders>
            <w:vAlign w:val="center"/>
          </w:tcPr>
          <w:p w14:paraId="0E1AB3CB" w14:textId="77777777" w:rsidR="0049651F" w:rsidRDefault="0059637E">
            <w:pPr>
              <w:pStyle w:val="afff8"/>
              <w:rPr>
                <w:color w:val="000000"/>
                <w:sz w:val="18"/>
                <w:szCs w:val="18"/>
              </w:rPr>
            </w:pPr>
            <w:r>
              <w:rPr>
                <w:rFonts w:hint="eastAsia"/>
                <w:color w:val="000000"/>
                <w:sz w:val="18"/>
                <w:szCs w:val="18"/>
              </w:rPr>
              <w:t>提供报告导出功能，可导Word\Excel\PDF等格式。</w:t>
            </w:r>
          </w:p>
        </w:tc>
        <w:tc>
          <w:tcPr>
            <w:tcW w:w="1134" w:type="dxa"/>
            <w:tcBorders>
              <w:left w:val="single" w:sz="4" w:space="0" w:color="auto"/>
            </w:tcBorders>
          </w:tcPr>
          <w:p w14:paraId="317039DB" w14:textId="77777777" w:rsidR="0049651F" w:rsidRDefault="0049651F">
            <w:pPr>
              <w:pStyle w:val="Default"/>
              <w:jc w:val="both"/>
              <w:rPr>
                <w:rFonts w:ascii="宋体" w:eastAsia="宋体" w:hAnsi="宋体"/>
                <w:color w:val="000000" w:themeColor="text1"/>
                <w:sz w:val="18"/>
              </w:rPr>
            </w:pPr>
          </w:p>
        </w:tc>
      </w:tr>
    </w:tbl>
    <w:p w14:paraId="70B203FB" w14:textId="77777777" w:rsidR="0049651F" w:rsidRDefault="0049651F">
      <w:pPr>
        <w:pStyle w:val="aff5"/>
        <w:ind w:left="2" w:firstLineChars="177" w:firstLine="319"/>
        <w:rPr>
          <w:rFonts w:ascii="Times New Roman" w:hAnsi="Times New Roman"/>
          <w:color w:val="000000" w:themeColor="text1"/>
          <w:kern w:val="2"/>
          <w:sz w:val="18"/>
          <w:szCs w:val="18"/>
        </w:rPr>
      </w:pPr>
    </w:p>
    <w:p w14:paraId="784F97D6" w14:textId="77777777" w:rsidR="0049651F" w:rsidRDefault="0059637E">
      <w:pPr>
        <w:pStyle w:val="5"/>
        <w:numPr>
          <w:ilvl w:val="4"/>
          <w:numId w:val="51"/>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&lt;设备台账管理&gt;业务步骤清单</w:t>
      </w:r>
    </w:p>
    <w:p w14:paraId="2080DD10" w14:textId="77777777" w:rsidR="0049651F" w:rsidRDefault="0059637E">
      <w:pPr>
        <w:pStyle w:val="aff7"/>
        <w:keepNext/>
        <w:jc w:val="center"/>
        <w:rPr>
          <w:color w:val="000000" w:themeColor="text1"/>
        </w:rPr>
      </w:pPr>
      <w:r>
        <w:rPr>
          <w:rFonts w:ascii="宋体" w:eastAsia="宋体" w:hAnsi="宋体" w:hint="eastAsia"/>
          <w:color w:val="000000" w:themeColor="text1"/>
          <w:sz w:val="18"/>
        </w:rPr>
        <w:t>表4-19 &lt;设备台帐管理&gt;业务步骤清单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5ABBD7B6" w14:textId="77777777">
        <w:tc>
          <w:tcPr>
            <w:tcW w:w="770" w:type="dxa"/>
            <w:shd w:val="clear" w:color="auto" w:fill="D9D9D9"/>
          </w:tcPr>
          <w:p w14:paraId="0AAD6D15" w14:textId="77777777" w:rsidR="0049651F" w:rsidRDefault="0059637E">
            <w:pPr>
              <w:jc w:val="center"/>
              <w:rPr>
                <w:rFonts w:ascii="宋体" w:hAnsi="宋体"/>
                <w:sz w:val="18"/>
              </w:rPr>
            </w:pPr>
            <w:bookmarkStart w:id="261" w:name="OLE_LINK129"/>
            <w:r>
              <w:rPr>
                <w:rFonts w:ascii="宋体" w:hAnsi="宋体" w:hint="eastAsia"/>
                <w:sz w:val="18"/>
              </w:rPr>
              <w:t>业务步骤编号</w:t>
            </w:r>
          </w:p>
        </w:tc>
        <w:tc>
          <w:tcPr>
            <w:tcW w:w="972" w:type="dxa"/>
            <w:shd w:val="clear" w:color="auto" w:fill="D9D9D9"/>
          </w:tcPr>
          <w:p w14:paraId="3A3E6FEF" w14:textId="77777777" w:rsidR="0049651F" w:rsidRDefault="0059637E">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0858EB3C" w14:textId="77777777" w:rsidR="0049651F" w:rsidRDefault="0059637E">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5645143E" w14:textId="77777777" w:rsidR="0049651F" w:rsidRDefault="0059637E">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33267840" w14:textId="77777777" w:rsidR="0049651F" w:rsidRDefault="0059637E">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5DFEE0A" w14:textId="77777777" w:rsidR="0049651F" w:rsidRDefault="0059637E">
            <w:pPr>
              <w:jc w:val="center"/>
              <w:rPr>
                <w:rFonts w:ascii="宋体" w:hAnsi="宋体"/>
                <w:sz w:val="18"/>
              </w:rPr>
            </w:pPr>
            <w:r>
              <w:rPr>
                <w:rFonts w:ascii="宋体" w:hAnsi="宋体" w:hint="eastAsia"/>
                <w:sz w:val="18"/>
              </w:rPr>
              <w:t>前置条件</w:t>
            </w:r>
          </w:p>
        </w:tc>
      </w:tr>
      <w:tr w:rsidR="0049651F" w14:paraId="01C88207" w14:textId="77777777">
        <w:tc>
          <w:tcPr>
            <w:tcW w:w="770" w:type="dxa"/>
          </w:tcPr>
          <w:p w14:paraId="734F5866" w14:textId="77777777" w:rsidR="0049651F" w:rsidRDefault="0059637E">
            <w:pPr>
              <w:rPr>
                <w:rFonts w:ascii="宋体" w:hAnsi="宋体"/>
                <w:sz w:val="18"/>
              </w:rPr>
            </w:pPr>
            <w:r>
              <w:rPr>
                <w:rFonts w:ascii="宋体" w:hAnsi="宋体" w:hint="eastAsia"/>
                <w:sz w:val="18"/>
              </w:rPr>
              <w:t>BS060301</w:t>
            </w:r>
            <w:bookmarkEnd w:id="261"/>
          </w:p>
        </w:tc>
        <w:tc>
          <w:tcPr>
            <w:tcW w:w="972" w:type="dxa"/>
            <w:vAlign w:val="center"/>
          </w:tcPr>
          <w:p w14:paraId="45FF47DA" w14:textId="77777777" w:rsidR="0049651F" w:rsidRDefault="0059637E">
            <w:pPr>
              <w:pStyle w:val="afff8"/>
              <w:rPr>
                <w:color w:val="000000"/>
                <w:sz w:val="18"/>
                <w:szCs w:val="18"/>
              </w:rPr>
            </w:pPr>
            <w:r>
              <w:rPr>
                <w:rFonts w:hint="eastAsia"/>
                <w:color w:val="000000"/>
                <w:sz w:val="18"/>
                <w:szCs w:val="18"/>
              </w:rPr>
              <w:t>历史台账查询</w:t>
            </w:r>
          </w:p>
        </w:tc>
        <w:tc>
          <w:tcPr>
            <w:tcW w:w="1386" w:type="dxa"/>
            <w:tcBorders>
              <w:left w:val="single" w:sz="4" w:space="0" w:color="auto"/>
              <w:right w:val="single" w:sz="4" w:space="0" w:color="auto"/>
            </w:tcBorders>
          </w:tcPr>
          <w:p w14:paraId="6D744757"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BI06_03_B001</w:t>
            </w:r>
          </w:p>
        </w:tc>
        <w:tc>
          <w:tcPr>
            <w:tcW w:w="1408" w:type="dxa"/>
            <w:tcBorders>
              <w:left w:val="single" w:sz="4" w:space="0" w:color="auto"/>
              <w:right w:val="single" w:sz="4" w:space="0" w:color="auto"/>
            </w:tcBorders>
          </w:tcPr>
          <w:p w14:paraId="20E1C9F2"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BI06_03_C001</w:t>
            </w:r>
          </w:p>
        </w:tc>
        <w:tc>
          <w:tcPr>
            <w:tcW w:w="3510" w:type="dxa"/>
            <w:tcBorders>
              <w:left w:val="single" w:sz="4" w:space="0" w:color="auto"/>
            </w:tcBorders>
            <w:vAlign w:val="center"/>
          </w:tcPr>
          <w:p w14:paraId="110D0DC7" w14:textId="77777777" w:rsidR="0049651F" w:rsidRDefault="0059637E">
            <w:pPr>
              <w:pStyle w:val="afff8"/>
              <w:rPr>
                <w:color w:val="000000"/>
                <w:sz w:val="18"/>
                <w:szCs w:val="18"/>
              </w:rPr>
            </w:pPr>
            <w:r>
              <w:rPr>
                <w:rFonts w:hint="eastAsia"/>
                <w:color w:val="000000"/>
                <w:sz w:val="18"/>
                <w:szCs w:val="18"/>
              </w:rPr>
              <w:t>查询已生成的设备台账。</w:t>
            </w:r>
          </w:p>
        </w:tc>
        <w:tc>
          <w:tcPr>
            <w:tcW w:w="1134" w:type="dxa"/>
            <w:tcBorders>
              <w:left w:val="single" w:sz="4" w:space="0" w:color="auto"/>
            </w:tcBorders>
          </w:tcPr>
          <w:p w14:paraId="3CD63BFF" w14:textId="77777777" w:rsidR="0049651F" w:rsidRDefault="0049651F">
            <w:pPr>
              <w:pStyle w:val="Default"/>
              <w:jc w:val="both"/>
              <w:rPr>
                <w:rFonts w:ascii="宋体" w:eastAsia="宋体" w:hAnsi="宋体"/>
                <w:color w:val="000000" w:themeColor="text1"/>
                <w:sz w:val="18"/>
              </w:rPr>
            </w:pPr>
          </w:p>
        </w:tc>
      </w:tr>
      <w:tr w:rsidR="0049651F" w14:paraId="3E9FCD16" w14:textId="77777777">
        <w:tc>
          <w:tcPr>
            <w:tcW w:w="770" w:type="dxa"/>
          </w:tcPr>
          <w:p w14:paraId="0430F899" w14:textId="77777777" w:rsidR="0049651F" w:rsidRDefault="0059637E">
            <w:pPr>
              <w:rPr>
                <w:rFonts w:ascii="宋体" w:hAnsi="宋体"/>
                <w:sz w:val="18"/>
              </w:rPr>
            </w:pPr>
            <w:r>
              <w:rPr>
                <w:rFonts w:ascii="宋体" w:hAnsi="宋体" w:hint="eastAsia"/>
                <w:sz w:val="18"/>
              </w:rPr>
              <w:t>BS060302</w:t>
            </w:r>
          </w:p>
        </w:tc>
        <w:tc>
          <w:tcPr>
            <w:tcW w:w="972" w:type="dxa"/>
            <w:vAlign w:val="center"/>
          </w:tcPr>
          <w:p w14:paraId="65BDC5F2" w14:textId="77777777" w:rsidR="0049651F" w:rsidRDefault="0059637E">
            <w:pPr>
              <w:pStyle w:val="afff8"/>
              <w:rPr>
                <w:color w:val="000000"/>
                <w:sz w:val="18"/>
                <w:szCs w:val="18"/>
              </w:rPr>
            </w:pPr>
            <w:r>
              <w:rPr>
                <w:rFonts w:hint="eastAsia"/>
                <w:color w:val="000000"/>
                <w:sz w:val="18"/>
                <w:szCs w:val="18"/>
              </w:rPr>
              <w:t>设备台账生成</w:t>
            </w:r>
          </w:p>
        </w:tc>
        <w:tc>
          <w:tcPr>
            <w:tcW w:w="1386" w:type="dxa"/>
            <w:tcBorders>
              <w:left w:val="single" w:sz="4" w:space="0" w:color="auto"/>
              <w:right w:val="single" w:sz="4" w:space="0" w:color="auto"/>
            </w:tcBorders>
          </w:tcPr>
          <w:p w14:paraId="3C5FC6DF"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BI06_03_B002</w:t>
            </w:r>
          </w:p>
        </w:tc>
        <w:tc>
          <w:tcPr>
            <w:tcW w:w="1408" w:type="dxa"/>
            <w:tcBorders>
              <w:left w:val="single" w:sz="4" w:space="0" w:color="auto"/>
              <w:right w:val="single" w:sz="4" w:space="0" w:color="auto"/>
            </w:tcBorders>
          </w:tcPr>
          <w:p w14:paraId="415D2E21"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BI06_03_C001</w:t>
            </w:r>
          </w:p>
        </w:tc>
        <w:tc>
          <w:tcPr>
            <w:tcW w:w="3510" w:type="dxa"/>
            <w:tcBorders>
              <w:left w:val="single" w:sz="4" w:space="0" w:color="auto"/>
            </w:tcBorders>
            <w:vAlign w:val="center"/>
          </w:tcPr>
          <w:p w14:paraId="2EBF8F04" w14:textId="77777777" w:rsidR="0049651F" w:rsidRDefault="0059637E">
            <w:pPr>
              <w:pStyle w:val="afff8"/>
              <w:rPr>
                <w:color w:val="000000"/>
                <w:sz w:val="18"/>
                <w:szCs w:val="18"/>
              </w:rPr>
            </w:pPr>
            <w:r>
              <w:rPr>
                <w:rFonts w:hint="eastAsia"/>
                <w:color w:val="000000"/>
                <w:sz w:val="18"/>
                <w:szCs w:val="18"/>
              </w:rPr>
              <w:t>统计并生成设备台账。</w:t>
            </w:r>
          </w:p>
        </w:tc>
        <w:tc>
          <w:tcPr>
            <w:tcW w:w="1134" w:type="dxa"/>
            <w:tcBorders>
              <w:left w:val="single" w:sz="4" w:space="0" w:color="auto"/>
            </w:tcBorders>
          </w:tcPr>
          <w:p w14:paraId="05DE5CEE" w14:textId="77777777" w:rsidR="0049651F" w:rsidRDefault="0049651F">
            <w:pPr>
              <w:pStyle w:val="Default"/>
              <w:jc w:val="both"/>
              <w:rPr>
                <w:rFonts w:ascii="宋体" w:eastAsia="宋体" w:hAnsi="宋体"/>
                <w:color w:val="000000" w:themeColor="text1"/>
                <w:sz w:val="18"/>
              </w:rPr>
            </w:pPr>
          </w:p>
        </w:tc>
      </w:tr>
      <w:tr w:rsidR="0049651F" w14:paraId="0B87CD46" w14:textId="77777777">
        <w:tc>
          <w:tcPr>
            <w:tcW w:w="770" w:type="dxa"/>
          </w:tcPr>
          <w:p w14:paraId="138B886E" w14:textId="77777777" w:rsidR="0049651F" w:rsidRDefault="0059637E">
            <w:pPr>
              <w:rPr>
                <w:rFonts w:ascii="宋体" w:hAnsi="宋体"/>
                <w:sz w:val="18"/>
              </w:rPr>
            </w:pPr>
            <w:r>
              <w:rPr>
                <w:rFonts w:ascii="宋体" w:hAnsi="宋体" w:hint="eastAsia"/>
                <w:sz w:val="18"/>
              </w:rPr>
              <w:t>BS060303</w:t>
            </w:r>
          </w:p>
        </w:tc>
        <w:tc>
          <w:tcPr>
            <w:tcW w:w="972" w:type="dxa"/>
            <w:vAlign w:val="center"/>
          </w:tcPr>
          <w:p w14:paraId="6AFDA9B8" w14:textId="77777777" w:rsidR="0049651F" w:rsidRDefault="0059637E">
            <w:pPr>
              <w:pStyle w:val="afff8"/>
              <w:rPr>
                <w:color w:val="000000"/>
                <w:sz w:val="18"/>
                <w:szCs w:val="18"/>
              </w:rPr>
            </w:pPr>
            <w:r>
              <w:rPr>
                <w:rFonts w:hint="eastAsia"/>
                <w:color w:val="000000"/>
                <w:sz w:val="18"/>
                <w:szCs w:val="18"/>
              </w:rPr>
              <w:t>设备台账预览</w:t>
            </w:r>
          </w:p>
        </w:tc>
        <w:tc>
          <w:tcPr>
            <w:tcW w:w="1386" w:type="dxa"/>
            <w:tcBorders>
              <w:left w:val="single" w:sz="4" w:space="0" w:color="auto"/>
              <w:right w:val="single" w:sz="4" w:space="0" w:color="auto"/>
            </w:tcBorders>
          </w:tcPr>
          <w:p w14:paraId="2064D5C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3</w:t>
            </w:r>
            <w:r>
              <w:rPr>
                <w:rFonts w:ascii="宋体" w:eastAsia="宋体" w:hAnsi="宋体" w:hint="eastAsia"/>
                <w:color w:val="000000" w:themeColor="text1"/>
                <w:sz w:val="18"/>
              </w:rPr>
              <w:t>_</w:t>
            </w:r>
            <w:r>
              <w:rPr>
                <w:rFonts w:ascii="宋体" w:hAnsi="宋体" w:hint="eastAsia"/>
                <w:color w:val="000000" w:themeColor="text1"/>
                <w:sz w:val="18"/>
              </w:rPr>
              <w:t>B</w:t>
            </w:r>
            <w:r>
              <w:rPr>
                <w:rFonts w:ascii="宋体" w:eastAsia="宋体" w:hAnsi="宋体" w:hint="eastAsia"/>
                <w:color w:val="000000" w:themeColor="text1"/>
                <w:sz w:val="18"/>
              </w:rPr>
              <w:t>003</w:t>
            </w:r>
          </w:p>
        </w:tc>
        <w:tc>
          <w:tcPr>
            <w:tcW w:w="1408" w:type="dxa"/>
            <w:tcBorders>
              <w:left w:val="single" w:sz="4" w:space="0" w:color="auto"/>
              <w:right w:val="single" w:sz="4" w:space="0" w:color="auto"/>
            </w:tcBorders>
          </w:tcPr>
          <w:p w14:paraId="576B114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3</w:t>
            </w:r>
            <w:r>
              <w:rPr>
                <w:rFonts w:ascii="宋体" w:eastAsia="宋体" w:hAnsi="宋体" w:hint="eastAsia"/>
                <w:color w:val="000000" w:themeColor="text1"/>
                <w:sz w:val="18"/>
              </w:rPr>
              <w:t>_</w:t>
            </w:r>
            <w:r>
              <w:rPr>
                <w:rFonts w:ascii="宋体" w:hAnsi="宋体" w:hint="eastAsia"/>
                <w:color w:val="000000" w:themeColor="text1"/>
                <w:sz w:val="18"/>
              </w:rPr>
              <w:t>C</w:t>
            </w:r>
            <w:r>
              <w:rPr>
                <w:rFonts w:ascii="宋体" w:eastAsia="宋体" w:hAnsi="宋体" w:hint="eastAsia"/>
                <w:color w:val="000000" w:themeColor="text1"/>
                <w:sz w:val="18"/>
              </w:rPr>
              <w:t>00</w:t>
            </w:r>
            <w:r>
              <w:rPr>
                <w:rFonts w:ascii="宋体" w:hAnsi="宋体" w:hint="eastAsia"/>
                <w:color w:val="000000" w:themeColor="text1"/>
                <w:sz w:val="18"/>
              </w:rPr>
              <w:t>1</w:t>
            </w:r>
          </w:p>
        </w:tc>
        <w:tc>
          <w:tcPr>
            <w:tcW w:w="3510" w:type="dxa"/>
            <w:tcBorders>
              <w:left w:val="single" w:sz="4" w:space="0" w:color="auto"/>
            </w:tcBorders>
            <w:vAlign w:val="center"/>
          </w:tcPr>
          <w:p w14:paraId="4182E201" w14:textId="77777777" w:rsidR="0049651F" w:rsidRDefault="0059637E">
            <w:pPr>
              <w:pStyle w:val="afff8"/>
              <w:rPr>
                <w:color w:val="000000"/>
                <w:sz w:val="18"/>
                <w:szCs w:val="18"/>
              </w:rPr>
            </w:pPr>
            <w:r>
              <w:rPr>
                <w:rFonts w:hint="eastAsia"/>
                <w:color w:val="000000"/>
                <w:sz w:val="18"/>
                <w:szCs w:val="18"/>
              </w:rPr>
              <w:t>在线预览设备台账。</w:t>
            </w:r>
          </w:p>
        </w:tc>
        <w:tc>
          <w:tcPr>
            <w:tcW w:w="1134" w:type="dxa"/>
            <w:tcBorders>
              <w:left w:val="single" w:sz="4" w:space="0" w:color="auto"/>
            </w:tcBorders>
          </w:tcPr>
          <w:p w14:paraId="55251AF3" w14:textId="77777777" w:rsidR="0049651F" w:rsidRDefault="0049651F">
            <w:pPr>
              <w:pStyle w:val="Default"/>
              <w:jc w:val="both"/>
              <w:rPr>
                <w:rFonts w:ascii="宋体" w:eastAsia="宋体" w:hAnsi="宋体"/>
                <w:color w:val="000000" w:themeColor="text1"/>
                <w:sz w:val="18"/>
              </w:rPr>
            </w:pPr>
          </w:p>
        </w:tc>
      </w:tr>
      <w:tr w:rsidR="0049651F" w14:paraId="3172C7D8" w14:textId="77777777">
        <w:tc>
          <w:tcPr>
            <w:tcW w:w="770" w:type="dxa"/>
          </w:tcPr>
          <w:p w14:paraId="73DAA69B" w14:textId="77777777" w:rsidR="0049651F" w:rsidRDefault="0059637E">
            <w:pPr>
              <w:rPr>
                <w:rFonts w:ascii="宋体" w:hAnsi="宋体"/>
                <w:sz w:val="18"/>
              </w:rPr>
            </w:pPr>
            <w:bookmarkStart w:id="262" w:name="OLE_LINK130"/>
            <w:r>
              <w:rPr>
                <w:rFonts w:ascii="宋体" w:hAnsi="宋体" w:hint="eastAsia"/>
                <w:sz w:val="18"/>
              </w:rPr>
              <w:t>BS060304</w:t>
            </w:r>
            <w:bookmarkEnd w:id="262"/>
          </w:p>
        </w:tc>
        <w:tc>
          <w:tcPr>
            <w:tcW w:w="972" w:type="dxa"/>
            <w:vAlign w:val="center"/>
          </w:tcPr>
          <w:p w14:paraId="263680A5" w14:textId="77777777" w:rsidR="0049651F" w:rsidRDefault="0059637E">
            <w:pPr>
              <w:pStyle w:val="afff8"/>
              <w:rPr>
                <w:color w:val="000000"/>
                <w:sz w:val="18"/>
                <w:szCs w:val="18"/>
              </w:rPr>
            </w:pPr>
            <w:r>
              <w:rPr>
                <w:rFonts w:hint="eastAsia"/>
                <w:color w:val="000000"/>
                <w:sz w:val="18"/>
                <w:szCs w:val="18"/>
              </w:rPr>
              <w:t>设备台账导出</w:t>
            </w:r>
          </w:p>
        </w:tc>
        <w:tc>
          <w:tcPr>
            <w:tcW w:w="1386" w:type="dxa"/>
            <w:tcBorders>
              <w:left w:val="single" w:sz="4" w:space="0" w:color="auto"/>
              <w:right w:val="single" w:sz="4" w:space="0" w:color="auto"/>
            </w:tcBorders>
          </w:tcPr>
          <w:p w14:paraId="13F208F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3</w:t>
            </w:r>
            <w:r>
              <w:rPr>
                <w:rFonts w:ascii="宋体" w:eastAsia="宋体" w:hAnsi="宋体" w:hint="eastAsia"/>
                <w:color w:val="000000" w:themeColor="text1"/>
                <w:sz w:val="18"/>
              </w:rPr>
              <w:t>_</w:t>
            </w:r>
            <w:r>
              <w:rPr>
                <w:rFonts w:ascii="宋体" w:hAnsi="宋体" w:hint="eastAsia"/>
                <w:color w:val="000000" w:themeColor="text1"/>
                <w:sz w:val="18"/>
              </w:rPr>
              <w:t>B</w:t>
            </w:r>
            <w:r>
              <w:rPr>
                <w:rFonts w:ascii="宋体" w:eastAsia="宋体" w:hAnsi="宋体" w:hint="eastAsia"/>
                <w:color w:val="000000" w:themeColor="text1"/>
                <w:sz w:val="18"/>
              </w:rPr>
              <w:t>004</w:t>
            </w:r>
          </w:p>
        </w:tc>
        <w:tc>
          <w:tcPr>
            <w:tcW w:w="1408" w:type="dxa"/>
            <w:tcBorders>
              <w:left w:val="single" w:sz="4" w:space="0" w:color="auto"/>
              <w:right w:val="single" w:sz="4" w:space="0" w:color="auto"/>
            </w:tcBorders>
          </w:tcPr>
          <w:p w14:paraId="474FC3F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3</w:t>
            </w:r>
            <w:r>
              <w:rPr>
                <w:rFonts w:ascii="宋体" w:eastAsia="宋体" w:hAnsi="宋体" w:hint="eastAsia"/>
                <w:color w:val="000000" w:themeColor="text1"/>
                <w:sz w:val="18"/>
              </w:rPr>
              <w:t>_</w:t>
            </w:r>
            <w:r>
              <w:rPr>
                <w:rFonts w:ascii="宋体" w:hAnsi="宋体" w:hint="eastAsia"/>
                <w:color w:val="000000" w:themeColor="text1"/>
                <w:sz w:val="18"/>
              </w:rPr>
              <w:t>C</w:t>
            </w:r>
            <w:r>
              <w:rPr>
                <w:rFonts w:ascii="宋体" w:eastAsia="宋体" w:hAnsi="宋体" w:hint="eastAsia"/>
                <w:color w:val="000000" w:themeColor="text1"/>
                <w:sz w:val="18"/>
              </w:rPr>
              <w:t>00</w:t>
            </w:r>
            <w:r>
              <w:rPr>
                <w:rFonts w:ascii="宋体" w:hAnsi="宋体" w:hint="eastAsia"/>
                <w:color w:val="000000" w:themeColor="text1"/>
                <w:sz w:val="18"/>
              </w:rPr>
              <w:t>1</w:t>
            </w:r>
          </w:p>
        </w:tc>
        <w:tc>
          <w:tcPr>
            <w:tcW w:w="3510" w:type="dxa"/>
            <w:tcBorders>
              <w:left w:val="single" w:sz="4" w:space="0" w:color="auto"/>
            </w:tcBorders>
            <w:vAlign w:val="center"/>
          </w:tcPr>
          <w:p w14:paraId="5A1D2CA6" w14:textId="77777777" w:rsidR="0049651F" w:rsidRDefault="0059637E">
            <w:pPr>
              <w:pStyle w:val="afff8"/>
              <w:rPr>
                <w:color w:val="000000"/>
                <w:sz w:val="18"/>
                <w:szCs w:val="18"/>
              </w:rPr>
            </w:pPr>
            <w:r>
              <w:rPr>
                <w:rFonts w:hint="eastAsia"/>
                <w:color w:val="000000"/>
                <w:sz w:val="18"/>
                <w:szCs w:val="18"/>
              </w:rPr>
              <w:t>提供报告导出功能，可导Word\Excel\PDF等格式。</w:t>
            </w:r>
          </w:p>
        </w:tc>
        <w:tc>
          <w:tcPr>
            <w:tcW w:w="1134" w:type="dxa"/>
            <w:tcBorders>
              <w:left w:val="single" w:sz="4" w:space="0" w:color="auto"/>
            </w:tcBorders>
          </w:tcPr>
          <w:p w14:paraId="2C46C14F" w14:textId="77777777" w:rsidR="0049651F" w:rsidRDefault="0049651F">
            <w:pPr>
              <w:pStyle w:val="Default"/>
              <w:jc w:val="both"/>
              <w:rPr>
                <w:rFonts w:ascii="宋体" w:eastAsia="宋体" w:hAnsi="宋体"/>
                <w:color w:val="000000" w:themeColor="text1"/>
                <w:sz w:val="18"/>
              </w:rPr>
            </w:pPr>
          </w:p>
        </w:tc>
      </w:tr>
    </w:tbl>
    <w:p w14:paraId="1B6982A3" w14:textId="77777777" w:rsidR="0049651F" w:rsidRDefault="0049651F">
      <w:pPr>
        <w:pStyle w:val="aff5"/>
        <w:ind w:left="2" w:firstLineChars="177" w:firstLine="319"/>
        <w:rPr>
          <w:rFonts w:ascii="Times New Roman" w:hAnsi="Times New Roman"/>
          <w:color w:val="000000" w:themeColor="text1"/>
          <w:kern w:val="2"/>
          <w:sz w:val="18"/>
          <w:szCs w:val="18"/>
        </w:rPr>
      </w:pPr>
    </w:p>
    <w:p w14:paraId="39C56089" w14:textId="77777777" w:rsidR="0049651F" w:rsidRDefault="0059637E">
      <w:pPr>
        <w:pStyle w:val="5"/>
        <w:numPr>
          <w:ilvl w:val="4"/>
          <w:numId w:val="51"/>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&lt;考核报告管理&gt;业务步骤清单</w:t>
      </w:r>
    </w:p>
    <w:p w14:paraId="64153FE2" w14:textId="77777777" w:rsidR="0049651F" w:rsidRDefault="0059637E">
      <w:pPr>
        <w:pStyle w:val="aff7"/>
        <w:keepNext/>
        <w:jc w:val="center"/>
        <w:rPr>
          <w:color w:val="000000" w:themeColor="text1"/>
        </w:rPr>
      </w:pPr>
      <w:r>
        <w:rPr>
          <w:rFonts w:ascii="宋体" w:eastAsia="宋体" w:hAnsi="宋体" w:hint="eastAsia"/>
          <w:color w:val="000000" w:themeColor="text1"/>
          <w:sz w:val="18"/>
        </w:rPr>
        <w:t>表4-19 &lt;考核报告管理&gt;业务步骤清单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9651F" w14:paraId="2A8809D8" w14:textId="77777777">
        <w:tc>
          <w:tcPr>
            <w:tcW w:w="770" w:type="dxa"/>
            <w:shd w:val="clear" w:color="auto" w:fill="D9D9D9"/>
          </w:tcPr>
          <w:p w14:paraId="1E40B252" w14:textId="77777777" w:rsidR="0049651F" w:rsidRDefault="0059637E">
            <w:pPr>
              <w:jc w:val="center"/>
              <w:rPr>
                <w:rFonts w:ascii="宋体" w:hAnsi="宋体"/>
                <w:sz w:val="18"/>
              </w:rPr>
            </w:pPr>
            <w:bookmarkStart w:id="263" w:name="OLE_LINK131"/>
            <w:r>
              <w:rPr>
                <w:rFonts w:ascii="宋体" w:hAnsi="宋体" w:hint="eastAsia"/>
                <w:sz w:val="18"/>
              </w:rPr>
              <w:t>业务步骤编号</w:t>
            </w:r>
          </w:p>
        </w:tc>
        <w:tc>
          <w:tcPr>
            <w:tcW w:w="972" w:type="dxa"/>
            <w:shd w:val="clear" w:color="auto" w:fill="D9D9D9"/>
          </w:tcPr>
          <w:p w14:paraId="3305B8E0" w14:textId="77777777" w:rsidR="0049651F" w:rsidRDefault="0059637E">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7D922EFB" w14:textId="77777777" w:rsidR="0049651F" w:rsidRDefault="0059637E">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6C214991" w14:textId="77777777" w:rsidR="0049651F" w:rsidRDefault="0059637E">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54103F94" w14:textId="77777777" w:rsidR="0049651F" w:rsidRDefault="0059637E">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0E63ED01" w14:textId="77777777" w:rsidR="0049651F" w:rsidRDefault="0059637E">
            <w:pPr>
              <w:jc w:val="center"/>
              <w:rPr>
                <w:rFonts w:ascii="宋体" w:hAnsi="宋体"/>
                <w:sz w:val="18"/>
              </w:rPr>
            </w:pPr>
            <w:r>
              <w:rPr>
                <w:rFonts w:ascii="宋体" w:hAnsi="宋体" w:hint="eastAsia"/>
                <w:sz w:val="18"/>
              </w:rPr>
              <w:t>前置条件</w:t>
            </w:r>
          </w:p>
        </w:tc>
      </w:tr>
      <w:tr w:rsidR="0049651F" w14:paraId="2956B14F" w14:textId="77777777">
        <w:tc>
          <w:tcPr>
            <w:tcW w:w="770" w:type="dxa"/>
          </w:tcPr>
          <w:p w14:paraId="3FEE6C13" w14:textId="77777777" w:rsidR="0049651F" w:rsidRDefault="0059637E">
            <w:pPr>
              <w:rPr>
                <w:rFonts w:ascii="宋体" w:hAnsi="宋体"/>
                <w:sz w:val="18"/>
              </w:rPr>
            </w:pPr>
            <w:r>
              <w:rPr>
                <w:rFonts w:ascii="宋体" w:hAnsi="宋体" w:hint="eastAsia"/>
                <w:sz w:val="18"/>
              </w:rPr>
              <w:t>BS060401</w:t>
            </w:r>
            <w:bookmarkEnd w:id="263"/>
          </w:p>
        </w:tc>
        <w:tc>
          <w:tcPr>
            <w:tcW w:w="972" w:type="dxa"/>
            <w:vAlign w:val="center"/>
          </w:tcPr>
          <w:p w14:paraId="38B4EF1E" w14:textId="77777777" w:rsidR="0049651F" w:rsidRDefault="0059637E">
            <w:pPr>
              <w:pStyle w:val="afff8"/>
              <w:rPr>
                <w:color w:val="000000"/>
                <w:sz w:val="18"/>
                <w:szCs w:val="18"/>
              </w:rPr>
            </w:pPr>
            <w:r>
              <w:rPr>
                <w:rFonts w:hint="eastAsia"/>
                <w:color w:val="000000"/>
                <w:sz w:val="18"/>
                <w:szCs w:val="18"/>
              </w:rPr>
              <w:t>历史考核报告查询</w:t>
            </w:r>
          </w:p>
        </w:tc>
        <w:tc>
          <w:tcPr>
            <w:tcW w:w="1386" w:type="dxa"/>
            <w:tcBorders>
              <w:left w:val="single" w:sz="4" w:space="0" w:color="auto"/>
              <w:right w:val="single" w:sz="4" w:space="0" w:color="auto"/>
            </w:tcBorders>
          </w:tcPr>
          <w:p w14:paraId="1046200D"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BI06_04_B001</w:t>
            </w:r>
          </w:p>
        </w:tc>
        <w:tc>
          <w:tcPr>
            <w:tcW w:w="1408" w:type="dxa"/>
            <w:tcBorders>
              <w:left w:val="single" w:sz="4" w:space="0" w:color="auto"/>
              <w:right w:val="single" w:sz="4" w:space="0" w:color="auto"/>
            </w:tcBorders>
          </w:tcPr>
          <w:p w14:paraId="6D485781"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BI06_04_C001</w:t>
            </w:r>
          </w:p>
        </w:tc>
        <w:tc>
          <w:tcPr>
            <w:tcW w:w="3510" w:type="dxa"/>
            <w:tcBorders>
              <w:left w:val="single" w:sz="4" w:space="0" w:color="auto"/>
            </w:tcBorders>
            <w:vAlign w:val="center"/>
          </w:tcPr>
          <w:p w14:paraId="0B51E654" w14:textId="77777777" w:rsidR="0049651F" w:rsidRDefault="0059637E">
            <w:pPr>
              <w:pStyle w:val="afff8"/>
              <w:rPr>
                <w:color w:val="000000"/>
                <w:sz w:val="18"/>
                <w:szCs w:val="18"/>
              </w:rPr>
            </w:pPr>
            <w:r>
              <w:rPr>
                <w:rFonts w:hint="eastAsia"/>
                <w:color w:val="000000"/>
                <w:sz w:val="18"/>
                <w:szCs w:val="18"/>
              </w:rPr>
              <w:t>查询已生成的考核报告。</w:t>
            </w:r>
          </w:p>
        </w:tc>
        <w:tc>
          <w:tcPr>
            <w:tcW w:w="1134" w:type="dxa"/>
            <w:tcBorders>
              <w:left w:val="single" w:sz="4" w:space="0" w:color="auto"/>
            </w:tcBorders>
          </w:tcPr>
          <w:p w14:paraId="5FFDDEBC" w14:textId="77777777" w:rsidR="0049651F" w:rsidRDefault="0049651F">
            <w:pPr>
              <w:pStyle w:val="Default"/>
              <w:jc w:val="both"/>
              <w:rPr>
                <w:rFonts w:ascii="宋体" w:eastAsia="宋体" w:hAnsi="宋体"/>
                <w:color w:val="000000" w:themeColor="text1"/>
                <w:sz w:val="18"/>
              </w:rPr>
            </w:pPr>
          </w:p>
        </w:tc>
      </w:tr>
      <w:tr w:rsidR="0049651F" w14:paraId="722663B5" w14:textId="77777777">
        <w:tc>
          <w:tcPr>
            <w:tcW w:w="770" w:type="dxa"/>
          </w:tcPr>
          <w:p w14:paraId="7DDCE376" w14:textId="77777777" w:rsidR="0049651F" w:rsidRDefault="0059637E">
            <w:pPr>
              <w:rPr>
                <w:rFonts w:ascii="宋体" w:hAnsi="宋体"/>
                <w:sz w:val="18"/>
              </w:rPr>
            </w:pPr>
            <w:r>
              <w:rPr>
                <w:rFonts w:ascii="宋体" w:hAnsi="宋体" w:hint="eastAsia"/>
                <w:sz w:val="18"/>
              </w:rPr>
              <w:t>BS060402</w:t>
            </w:r>
          </w:p>
        </w:tc>
        <w:tc>
          <w:tcPr>
            <w:tcW w:w="972" w:type="dxa"/>
            <w:vAlign w:val="center"/>
          </w:tcPr>
          <w:p w14:paraId="1E0F15D0" w14:textId="77777777" w:rsidR="0049651F" w:rsidRDefault="0059637E">
            <w:pPr>
              <w:pStyle w:val="afff8"/>
              <w:rPr>
                <w:color w:val="000000"/>
                <w:sz w:val="18"/>
                <w:szCs w:val="18"/>
              </w:rPr>
            </w:pPr>
            <w:r>
              <w:rPr>
                <w:rFonts w:hint="eastAsia"/>
                <w:color w:val="000000"/>
                <w:sz w:val="18"/>
                <w:szCs w:val="18"/>
              </w:rPr>
              <w:t>考核报告生成</w:t>
            </w:r>
          </w:p>
        </w:tc>
        <w:tc>
          <w:tcPr>
            <w:tcW w:w="1386" w:type="dxa"/>
            <w:tcBorders>
              <w:left w:val="single" w:sz="4" w:space="0" w:color="auto"/>
              <w:right w:val="single" w:sz="4" w:space="0" w:color="auto"/>
            </w:tcBorders>
          </w:tcPr>
          <w:p w14:paraId="43C48E6D"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BI06_04_B002</w:t>
            </w:r>
          </w:p>
        </w:tc>
        <w:tc>
          <w:tcPr>
            <w:tcW w:w="1408" w:type="dxa"/>
            <w:tcBorders>
              <w:left w:val="single" w:sz="4" w:space="0" w:color="auto"/>
              <w:right w:val="single" w:sz="4" w:space="0" w:color="auto"/>
            </w:tcBorders>
          </w:tcPr>
          <w:p w14:paraId="6698B87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4</w:t>
            </w:r>
            <w:r>
              <w:rPr>
                <w:rFonts w:ascii="宋体" w:eastAsia="宋体" w:hAnsi="宋体" w:hint="eastAsia"/>
                <w:color w:val="000000" w:themeColor="text1"/>
                <w:sz w:val="18"/>
              </w:rPr>
              <w:t>_</w:t>
            </w:r>
            <w:r>
              <w:rPr>
                <w:rFonts w:ascii="宋体" w:hAnsi="宋体" w:hint="eastAsia"/>
                <w:color w:val="000000" w:themeColor="text1"/>
                <w:sz w:val="18"/>
              </w:rPr>
              <w:t>C</w:t>
            </w:r>
            <w:r>
              <w:rPr>
                <w:rFonts w:ascii="宋体" w:eastAsia="宋体" w:hAnsi="宋体" w:hint="eastAsia"/>
                <w:color w:val="000000" w:themeColor="text1"/>
                <w:sz w:val="18"/>
              </w:rPr>
              <w:t>002</w:t>
            </w:r>
          </w:p>
        </w:tc>
        <w:tc>
          <w:tcPr>
            <w:tcW w:w="3510" w:type="dxa"/>
            <w:tcBorders>
              <w:left w:val="single" w:sz="4" w:space="0" w:color="auto"/>
            </w:tcBorders>
            <w:vAlign w:val="center"/>
          </w:tcPr>
          <w:p w14:paraId="0BE9E1BC" w14:textId="77777777" w:rsidR="0049651F" w:rsidRDefault="0059637E">
            <w:pPr>
              <w:pStyle w:val="afff8"/>
              <w:rPr>
                <w:color w:val="000000"/>
                <w:sz w:val="18"/>
                <w:szCs w:val="18"/>
              </w:rPr>
            </w:pPr>
            <w:r>
              <w:rPr>
                <w:rFonts w:hint="eastAsia"/>
                <w:color w:val="000000"/>
                <w:sz w:val="18"/>
                <w:szCs w:val="18"/>
              </w:rPr>
              <w:t>统计并生成考核报告。</w:t>
            </w:r>
          </w:p>
        </w:tc>
        <w:tc>
          <w:tcPr>
            <w:tcW w:w="1134" w:type="dxa"/>
            <w:tcBorders>
              <w:left w:val="single" w:sz="4" w:space="0" w:color="auto"/>
            </w:tcBorders>
          </w:tcPr>
          <w:p w14:paraId="2685B2BA" w14:textId="77777777" w:rsidR="0049651F" w:rsidRDefault="0049651F">
            <w:pPr>
              <w:pStyle w:val="Default"/>
              <w:jc w:val="both"/>
              <w:rPr>
                <w:rFonts w:ascii="宋体" w:eastAsia="宋体" w:hAnsi="宋体"/>
                <w:color w:val="000000" w:themeColor="text1"/>
                <w:sz w:val="18"/>
              </w:rPr>
            </w:pPr>
          </w:p>
        </w:tc>
      </w:tr>
      <w:tr w:rsidR="0049651F" w14:paraId="40955F6A" w14:textId="77777777">
        <w:tc>
          <w:tcPr>
            <w:tcW w:w="770" w:type="dxa"/>
          </w:tcPr>
          <w:p w14:paraId="45CC044D" w14:textId="77777777" w:rsidR="0049651F" w:rsidRDefault="0059637E">
            <w:pPr>
              <w:rPr>
                <w:rFonts w:ascii="宋体" w:hAnsi="宋体"/>
                <w:sz w:val="18"/>
              </w:rPr>
            </w:pPr>
            <w:r>
              <w:rPr>
                <w:rFonts w:ascii="宋体" w:hAnsi="宋体" w:hint="eastAsia"/>
                <w:sz w:val="18"/>
              </w:rPr>
              <w:t>BS060403</w:t>
            </w:r>
          </w:p>
        </w:tc>
        <w:tc>
          <w:tcPr>
            <w:tcW w:w="972" w:type="dxa"/>
            <w:vAlign w:val="center"/>
          </w:tcPr>
          <w:p w14:paraId="3ECDC707" w14:textId="77777777" w:rsidR="0049651F" w:rsidRDefault="0059637E">
            <w:pPr>
              <w:pStyle w:val="afff8"/>
              <w:rPr>
                <w:color w:val="000000"/>
                <w:sz w:val="18"/>
                <w:szCs w:val="18"/>
              </w:rPr>
            </w:pPr>
            <w:r>
              <w:rPr>
                <w:rFonts w:hint="eastAsia"/>
                <w:color w:val="000000"/>
                <w:sz w:val="18"/>
                <w:szCs w:val="18"/>
              </w:rPr>
              <w:t>考核报告预览</w:t>
            </w:r>
          </w:p>
        </w:tc>
        <w:tc>
          <w:tcPr>
            <w:tcW w:w="1386" w:type="dxa"/>
            <w:tcBorders>
              <w:left w:val="single" w:sz="4" w:space="0" w:color="auto"/>
              <w:right w:val="single" w:sz="4" w:space="0" w:color="auto"/>
            </w:tcBorders>
          </w:tcPr>
          <w:p w14:paraId="77593533"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BI06_04_B003</w:t>
            </w:r>
          </w:p>
        </w:tc>
        <w:tc>
          <w:tcPr>
            <w:tcW w:w="1408" w:type="dxa"/>
            <w:tcBorders>
              <w:left w:val="single" w:sz="4" w:space="0" w:color="auto"/>
              <w:right w:val="single" w:sz="4" w:space="0" w:color="auto"/>
            </w:tcBorders>
          </w:tcPr>
          <w:p w14:paraId="345AE7A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4</w:t>
            </w:r>
            <w:r>
              <w:rPr>
                <w:rFonts w:ascii="宋体" w:eastAsia="宋体" w:hAnsi="宋体" w:hint="eastAsia"/>
                <w:color w:val="000000" w:themeColor="text1"/>
                <w:sz w:val="18"/>
              </w:rPr>
              <w:t>_</w:t>
            </w:r>
            <w:r>
              <w:rPr>
                <w:rFonts w:ascii="宋体" w:hAnsi="宋体" w:hint="eastAsia"/>
                <w:color w:val="000000" w:themeColor="text1"/>
                <w:sz w:val="18"/>
              </w:rPr>
              <w:t>C</w:t>
            </w:r>
            <w:r>
              <w:rPr>
                <w:rFonts w:ascii="宋体" w:eastAsia="宋体" w:hAnsi="宋体" w:hint="eastAsia"/>
                <w:color w:val="000000" w:themeColor="text1"/>
                <w:sz w:val="18"/>
              </w:rPr>
              <w:t>003</w:t>
            </w:r>
          </w:p>
        </w:tc>
        <w:tc>
          <w:tcPr>
            <w:tcW w:w="3510" w:type="dxa"/>
            <w:tcBorders>
              <w:left w:val="single" w:sz="4" w:space="0" w:color="auto"/>
            </w:tcBorders>
            <w:vAlign w:val="center"/>
          </w:tcPr>
          <w:p w14:paraId="1E76C552" w14:textId="77777777" w:rsidR="0049651F" w:rsidRDefault="0059637E">
            <w:pPr>
              <w:pStyle w:val="afff8"/>
              <w:rPr>
                <w:color w:val="000000"/>
                <w:sz w:val="18"/>
                <w:szCs w:val="18"/>
              </w:rPr>
            </w:pPr>
            <w:r>
              <w:rPr>
                <w:rFonts w:hint="eastAsia"/>
                <w:color w:val="000000"/>
                <w:sz w:val="18"/>
                <w:szCs w:val="18"/>
              </w:rPr>
              <w:t>在线预览考核报告。</w:t>
            </w:r>
          </w:p>
        </w:tc>
        <w:tc>
          <w:tcPr>
            <w:tcW w:w="1134" w:type="dxa"/>
            <w:tcBorders>
              <w:left w:val="single" w:sz="4" w:space="0" w:color="auto"/>
            </w:tcBorders>
          </w:tcPr>
          <w:p w14:paraId="4D7C9CBA" w14:textId="77777777" w:rsidR="0049651F" w:rsidRDefault="0049651F">
            <w:pPr>
              <w:pStyle w:val="Default"/>
              <w:jc w:val="both"/>
              <w:rPr>
                <w:rFonts w:ascii="宋体" w:eastAsia="宋体" w:hAnsi="宋体"/>
                <w:color w:val="000000" w:themeColor="text1"/>
                <w:sz w:val="18"/>
              </w:rPr>
            </w:pPr>
          </w:p>
        </w:tc>
      </w:tr>
      <w:tr w:rsidR="0049651F" w14:paraId="5116DC2C" w14:textId="77777777">
        <w:tc>
          <w:tcPr>
            <w:tcW w:w="770" w:type="dxa"/>
          </w:tcPr>
          <w:p w14:paraId="3D7A492A" w14:textId="77777777" w:rsidR="0049651F" w:rsidRDefault="0059637E">
            <w:pPr>
              <w:rPr>
                <w:rFonts w:ascii="宋体" w:hAnsi="宋体"/>
                <w:sz w:val="18"/>
              </w:rPr>
            </w:pPr>
            <w:r>
              <w:rPr>
                <w:rFonts w:ascii="宋体" w:hAnsi="宋体" w:hint="eastAsia"/>
                <w:sz w:val="18"/>
              </w:rPr>
              <w:t>BS060404</w:t>
            </w:r>
          </w:p>
        </w:tc>
        <w:tc>
          <w:tcPr>
            <w:tcW w:w="972" w:type="dxa"/>
            <w:vAlign w:val="center"/>
          </w:tcPr>
          <w:p w14:paraId="17559A11" w14:textId="77777777" w:rsidR="0049651F" w:rsidRDefault="0059637E">
            <w:pPr>
              <w:pStyle w:val="afff8"/>
              <w:rPr>
                <w:color w:val="000000"/>
                <w:sz w:val="18"/>
                <w:szCs w:val="18"/>
              </w:rPr>
            </w:pPr>
            <w:r>
              <w:rPr>
                <w:rFonts w:hint="eastAsia"/>
                <w:color w:val="000000"/>
                <w:sz w:val="18"/>
                <w:szCs w:val="18"/>
              </w:rPr>
              <w:t>考核报告导出</w:t>
            </w:r>
          </w:p>
        </w:tc>
        <w:tc>
          <w:tcPr>
            <w:tcW w:w="1386" w:type="dxa"/>
            <w:tcBorders>
              <w:left w:val="single" w:sz="4" w:space="0" w:color="auto"/>
              <w:right w:val="single" w:sz="4" w:space="0" w:color="auto"/>
            </w:tcBorders>
          </w:tcPr>
          <w:p w14:paraId="4A042E6E"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BI06_04_B004</w:t>
            </w:r>
          </w:p>
        </w:tc>
        <w:tc>
          <w:tcPr>
            <w:tcW w:w="1408" w:type="dxa"/>
            <w:tcBorders>
              <w:left w:val="single" w:sz="4" w:space="0" w:color="auto"/>
              <w:right w:val="single" w:sz="4" w:space="0" w:color="auto"/>
            </w:tcBorders>
          </w:tcPr>
          <w:p w14:paraId="1D760AE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BI0</w:t>
            </w:r>
            <w:r>
              <w:rPr>
                <w:rFonts w:ascii="宋体" w:hAnsi="宋体" w:hint="eastAsia"/>
                <w:color w:val="000000" w:themeColor="text1"/>
                <w:sz w:val="18"/>
              </w:rPr>
              <w:t>6</w:t>
            </w:r>
            <w:r>
              <w:rPr>
                <w:rFonts w:ascii="宋体" w:eastAsia="宋体" w:hAnsi="宋体" w:hint="eastAsia"/>
                <w:color w:val="000000" w:themeColor="text1"/>
                <w:sz w:val="18"/>
              </w:rPr>
              <w:t>_0</w:t>
            </w:r>
            <w:r>
              <w:rPr>
                <w:rFonts w:ascii="宋体" w:hAnsi="宋体" w:hint="eastAsia"/>
                <w:color w:val="000000" w:themeColor="text1"/>
                <w:sz w:val="18"/>
              </w:rPr>
              <w:t>4</w:t>
            </w:r>
            <w:r>
              <w:rPr>
                <w:rFonts w:ascii="宋体" w:eastAsia="宋体" w:hAnsi="宋体" w:hint="eastAsia"/>
                <w:color w:val="000000" w:themeColor="text1"/>
                <w:sz w:val="18"/>
              </w:rPr>
              <w:t>_</w:t>
            </w:r>
            <w:r>
              <w:rPr>
                <w:rFonts w:ascii="宋体" w:hAnsi="宋体" w:hint="eastAsia"/>
                <w:color w:val="000000" w:themeColor="text1"/>
                <w:sz w:val="18"/>
              </w:rPr>
              <w:t>C</w:t>
            </w:r>
            <w:r>
              <w:rPr>
                <w:rFonts w:ascii="宋体" w:eastAsia="宋体" w:hAnsi="宋体" w:hint="eastAsia"/>
                <w:color w:val="000000" w:themeColor="text1"/>
                <w:sz w:val="18"/>
              </w:rPr>
              <w:t>004</w:t>
            </w:r>
          </w:p>
        </w:tc>
        <w:tc>
          <w:tcPr>
            <w:tcW w:w="3510" w:type="dxa"/>
            <w:tcBorders>
              <w:left w:val="single" w:sz="4" w:space="0" w:color="auto"/>
            </w:tcBorders>
            <w:vAlign w:val="center"/>
          </w:tcPr>
          <w:p w14:paraId="548D0AB2" w14:textId="77777777" w:rsidR="0049651F" w:rsidRDefault="0059637E">
            <w:pPr>
              <w:pStyle w:val="afff8"/>
              <w:rPr>
                <w:color w:val="000000"/>
                <w:sz w:val="18"/>
                <w:szCs w:val="18"/>
              </w:rPr>
            </w:pPr>
            <w:r>
              <w:rPr>
                <w:rFonts w:hint="eastAsia"/>
                <w:color w:val="000000"/>
                <w:sz w:val="18"/>
                <w:szCs w:val="18"/>
              </w:rPr>
              <w:t>提供报告导出功能，可导Word\Excel\PDF等格式。</w:t>
            </w:r>
          </w:p>
        </w:tc>
        <w:tc>
          <w:tcPr>
            <w:tcW w:w="1134" w:type="dxa"/>
            <w:tcBorders>
              <w:left w:val="single" w:sz="4" w:space="0" w:color="auto"/>
            </w:tcBorders>
          </w:tcPr>
          <w:p w14:paraId="41E03325" w14:textId="77777777" w:rsidR="0049651F" w:rsidRDefault="0049651F">
            <w:pPr>
              <w:pStyle w:val="Default"/>
              <w:jc w:val="both"/>
              <w:rPr>
                <w:rFonts w:ascii="宋体" w:eastAsia="宋体" w:hAnsi="宋体"/>
                <w:color w:val="000000" w:themeColor="text1"/>
                <w:sz w:val="18"/>
              </w:rPr>
            </w:pPr>
          </w:p>
        </w:tc>
      </w:tr>
    </w:tbl>
    <w:p w14:paraId="750953A1" w14:textId="77777777" w:rsidR="0049651F" w:rsidRDefault="0049651F">
      <w:pPr>
        <w:rPr>
          <w:color w:val="000000" w:themeColor="text1"/>
        </w:rPr>
      </w:pPr>
    </w:p>
    <w:p w14:paraId="01DA4AEB" w14:textId="77777777" w:rsidR="0049651F" w:rsidRDefault="0059637E">
      <w:pPr>
        <w:pStyle w:val="3"/>
        <w:numPr>
          <w:ilvl w:val="2"/>
          <w:numId w:val="23"/>
        </w:numPr>
        <w:spacing w:line="415" w:lineRule="auto"/>
        <w:ind w:left="720" w:hanging="720"/>
        <w:rPr>
          <w:bCs w:val="0"/>
          <w:color w:val="000000" w:themeColor="text1"/>
        </w:rPr>
      </w:pPr>
      <w:r>
        <w:rPr>
          <w:rFonts w:hint="eastAsia"/>
          <w:bCs w:val="0"/>
          <w:color w:val="000000" w:themeColor="text1"/>
        </w:rPr>
        <w:t>采集管理</w:t>
      </w:r>
    </w:p>
    <w:p w14:paraId="2E78BD90" w14:textId="77777777" w:rsidR="0049651F" w:rsidRDefault="0049651F">
      <w:pPr>
        <w:pStyle w:val="afff8"/>
        <w:spacing w:before="0" w:beforeAutospacing="0" w:after="0" w:afterAutospacing="0" w:line="360" w:lineRule="auto"/>
        <w:ind w:left="431" w:firstLineChars="200" w:firstLine="480"/>
        <w:rPr>
          <w:color w:val="000000" w:themeColor="text1"/>
        </w:rPr>
      </w:pPr>
    </w:p>
    <w:p w14:paraId="690D0CE3" w14:textId="77777777" w:rsidR="0049651F" w:rsidRDefault="0059637E">
      <w:pPr>
        <w:pStyle w:val="4"/>
        <w:numPr>
          <w:ilvl w:val="0"/>
          <w:numId w:val="52"/>
        </w:numPr>
        <w:jc w:val="left"/>
        <w:rPr>
          <w:color w:val="000000" w:themeColor="text1"/>
          <w:sz w:val="21"/>
        </w:rPr>
      </w:pPr>
      <w:r>
        <w:rPr>
          <w:rFonts w:hint="eastAsia"/>
          <w:color w:val="000000" w:themeColor="text1"/>
          <w:sz w:val="21"/>
        </w:rPr>
        <w:t>业务活动清单</w:t>
      </w:r>
    </w:p>
    <w:p w14:paraId="34B44D90" w14:textId="77777777" w:rsidR="0049651F" w:rsidRDefault="0049651F">
      <w:pPr>
        <w:rPr>
          <w:color w:val="000000" w:themeColor="text1"/>
        </w:rPr>
      </w:pPr>
    </w:p>
    <w:p w14:paraId="041052C6" w14:textId="77777777" w:rsidR="0049651F" w:rsidRDefault="0059637E">
      <w:pPr>
        <w:pStyle w:val="aff5"/>
        <w:ind w:left="2" w:firstLineChars="177" w:firstLine="319"/>
        <w:rPr>
          <w:rFonts w:ascii="Times New Roman"/>
          <w:i/>
          <w:color w:val="000000" w:themeColor="text1"/>
          <w:sz w:val="18"/>
          <w:szCs w:val="18"/>
        </w:rPr>
      </w:pPr>
      <w:r>
        <w:rPr>
          <w:rFonts w:ascii="Times New Roman" w:hAnsi="Times New Roman" w:hint="eastAsia"/>
          <w:color w:val="000000" w:themeColor="text1"/>
          <w:kern w:val="2"/>
          <w:sz w:val="18"/>
          <w:szCs w:val="18"/>
        </w:rPr>
        <w:t>采集管理是指对用户档案、采集档案进行维护管理，并通过任务或接口方式实现数据采集。包括</w:t>
      </w:r>
      <w:r>
        <w:rPr>
          <w:rFonts w:hint="eastAsia"/>
          <w:color w:val="000000" w:themeColor="text1"/>
          <w:sz w:val="18"/>
          <w:szCs w:val="18"/>
        </w:rPr>
        <w:t>〖</w:t>
      </w:r>
      <w:r>
        <w:rPr>
          <w:rFonts w:ascii="Times New Roman" w:hAnsi="Times New Roman" w:hint="eastAsia"/>
          <w:color w:val="000000" w:themeColor="text1"/>
          <w:kern w:val="2"/>
          <w:sz w:val="18"/>
          <w:szCs w:val="18"/>
        </w:rPr>
        <w:t>用户档案管理</w:t>
      </w:r>
      <w:r>
        <w:rPr>
          <w:rFonts w:hint="eastAsia"/>
          <w:color w:val="000000" w:themeColor="text1"/>
          <w:sz w:val="18"/>
          <w:szCs w:val="18"/>
        </w:rPr>
        <w:t>〗</w:t>
      </w:r>
      <w:r>
        <w:rPr>
          <w:rFonts w:ascii="Times New Roman" w:hAnsi="Times New Roman" w:hint="eastAsia"/>
          <w:color w:val="000000" w:themeColor="text1"/>
          <w:kern w:val="2"/>
          <w:sz w:val="18"/>
          <w:szCs w:val="18"/>
        </w:rPr>
        <w:t>、</w:t>
      </w:r>
      <w:r>
        <w:rPr>
          <w:rFonts w:hint="eastAsia"/>
          <w:color w:val="000000" w:themeColor="text1"/>
          <w:sz w:val="18"/>
          <w:szCs w:val="18"/>
        </w:rPr>
        <w:t>〖</w:t>
      </w:r>
      <w:r>
        <w:rPr>
          <w:rFonts w:ascii="Times New Roman" w:hAnsi="Times New Roman" w:hint="eastAsia"/>
          <w:color w:val="000000" w:themeColor="text1"/>
          <w:kern w:val="2"/>
          <w:sz w:val="18"/>
          <w:szCs w:val="18"/>
        </w:rPr>
        <w:t>采集档案管理</w:t>
      </w:r>
      <w:r>
        <w:rPr>
          <w:rFonts w:hint="eastAsia"/>
          <w:color w:val="000000" w:themeColor="text1"/>
          <w:sz w:val="18"/>
          <w:szCs w:val="18"/>
        </w:rPr>
        <w:t>〗</w:t>
      </w:r>
      <w:r>
        <w:rPr>
          <w:rFonts w:ascii="Times New Roman" w:hAnsi="Times New Roman" w:hint="eastAsia"/>
          <w:color w:val="000000" w:themeColor="text1"/>
          <w:kern w:val="2"/>
          <w:sz w:val="18"/>
          <w:szCs w:val="18"/>
        </w:rPr>
        <w:t>、</w:t>
      </w:r>
      <w:r>
        <w:rPr>
          <w:rFonts w:hint="eastAsia"/>
          <w:color w:val="000000" w:themeColor="text1"/>
          <w:sz w:val="18"/>
          <w:szCs w:val="18"/>
        </w:rPr>
        <w:t>〖</w:t>
      </w:r>
      <w:r>
        <w:rPr>
          <w:rFonts w:ascii="Times New Roman" w:hAnsi="Times New Roman" w:hint="eastAsia"/>
          <w:color w:val="000000" w:themeColor="text1"/>
          <w:kern w:val="2"/>
          <w:sz w:val="18"/>
          <w:szCs w:val="18"/>
        </w:rPr>
        <w:t>用户信息视图</w:t>
      </w:r>
      <w:r>
        <w:rPr>
          <w:rFonts w:hint="eastAsia"/>
          <w:color w:val="000000" w:themeColor="text1"/>
          <w:sz w:val="18"/>
          <w:szCs w:val="18"/>
        </w:rPr>
        <w:t>〗、〖</w:t>
      </w:r>
      <w:r>
        <w:rPr>
          <w:rFonts w:ascii="Times New Roman" w:hAnsi="Times New Roman" w:hint="eastAsia"/>
          <w:color w:val="000000" w:themeColor="text1"/>
          <w:kern w:val="2"/>
          <w:sz w:val="18"/>
          <w:szCs w:val="18"/>
        </w:rPr>
        <w:t>采集设备监测</w:t>
      </w:r>
      <w:r>
        <w:rPr>
          <w:rFonts w:hint="eastAsia"/>
          <w:color w:val="000000" w:themeColor="text1"/>
          <w:sz w:val="18"/>
          <w:szCs w:val="18"/>
        </w:rPr>
        <w:t>〗</w:t>
      </w:r>
      <w:r>
        <w:rPr>
          <w:rFonts w:ascii="Times New Roman" w:hAnsi="Times New Roman" w:hint="eastAsia"/>
          <w:color w:val="000000" w:themeColor="text1"/>
          <w:kern w:val="2"/>
          <w:sz w:val="18"/>
          <w:szCs w:val="18"/>
        </w:rPr>
        <w:t>等业务。</w:t>
      </w:r>
    </w:p>
    <w:p w14:paraId="01443805" w14:textId="77777777" w:rsidR="0049651F" w:rsidRDefault="0059637E">
      <w:pPr>
        <w:pStyle w:val="aff5"/>
        <w:spacing w:line="240" w:lineRule="auto"/>
        <w:ind w:firstLine="0"/>
        <w:jc w:val="center"/>
        <w:rPr>
          <w:rFonts w:ascii="Times New Roman"/>
          <w:i/>
          <w:color w:val="000000" w:themeColor="text1"/>
          <w:sz w:val="21"/>
        </w:rPr>
      </w:pPr>
      <w:r>
        <w:rPr>
          <w:rFonts w:ascii="Times New Roman"/>
          <w:i/>
          <w:color w:val="000000" w:themeColor="text1"/>
          <w:sz w:val="21"/>
        </w:rPr>
        <w:object w:dxaOrig="7200" w:dyaOrig="5595" w14:anchorId="61A7EEB4">
          <v:shape id="_x0000_i1035" type="#_x0000_t75" style="width:5in;height:279.75pt" o:ole="">
            <v:imagedata r:id="rId31" o:title=""/>
          </v:shape>
          <o:OLEObject Type="Embed" ProgID="Visio.Drawing.11" ShapeID="_x0000_i1035" DrawAspect="Content" ObjectID="_1650646951" r:id="rId32"/>
        </w:object>
      </w:r>
    </w:p>
    <w:p w14:paraId="3125D33C" w14:textId="77777777" w:rsidR="0049651F" w:rsidRDefault="0059637E">
      <w:pPr>
        <w:pStyle w:val="aff5"/>
        <w:spacing w:line="240" w:lineRule="auto"/>
        <w:ind w:left="720" w:firstLine="0"/>
        <w:jc w:val="center"/>
        <w:rPr>
          <w:rFonts w:ascii="宋体" w:hAnsi="宋体"/>
          <w:color w:val="000000" w:themeColor="text1"/>
          <w:sz w:val="18"/>
        </w:rPr>
      </w:pPr>
      <w:bookmarkStart w:id="264" w:name="_Toc466531714"/>
      <w:r>
        <w:rPr>
          <w:rFonts w:ascii="宋体" w:hAnsi="宋体" w:hint="eastAsia"/>
          <w:color w:val="000000" w:themeColor="text1"/>
          <w:sz w:val="18"/>
        </w:rPr>
        <w:t>图</w:t>
      </w:r>
      <w:r>
        <w:rPr>
          <w:rFonts w:ascii="宋体" w:hAnsi="宋体"/>
          <w:color w:val="000000" w:themeColor="text1"/>
          <w:sz w:val="18"/>
        </w:rPr>
        <w:fldChar w:fldCharType="begin"/>
      </w:r>
      <w:r>
        <w:rPr>
          <w:rFonts w:ascii="宋体" w:hAnsi="宋体"/>
          <w:color w:val="000000" w:themeColor="text1"/>
          <w:sz w:val="18"/>
        </w:rPr>
        <w:instrText xml:space="preserve"> </w:instrText>
      </w:r>
      <w:r>
        <w:rPr>
          <w:rFonts w:ascii="宋体" w:hAnsi="宋体" w:hint="eastAsia"/>
          <w:color w:val="000000" w:themeColor="text1"/>
          <w:sz w:val="18"/>
        </w:rPr>
        <w:instrText>SEQ 图表 \* ARABIC</w:instrText>
      </w:r>
      <w:r>
        <w:rPr>
          <w:rFonts w:ascii="宋体" w:hAnsi="宋体"/>
          <w:color w:val="000000" w:themeColor="text1"/>
          <w:sz w:val="18"/>
        </w:rPr>
        <w:instrText xml:space="preserve"> </w:instrText>
      </w:r>
      <w:r>
        <w:rPr>
          <w:rFonts w:ascii="宋体" w:hAnsi="宋体"/>
          <w:color w:val="000000" w:themeColor="text1"/>
          <w:sz w:val="18"/>
        </w:rPr>
        <w:fldChar w:fldCharType="separate"/>
      </w:r>
      <w:r>
        <w:rPr>
          <w:rFonts w:ascii="宋体" w:hAnsi="宋体"/>
          <w:color w:val="000000" w:themeColor="text1"/>
          <w:sz w:val="18"/>
        </w:rPr>
        <w:t>3</w:t>
      </w:r>
      <w:r>
        <w:rPr>
          <w:rFonts w:ascii="宋体" w:hAnsi="宋体"/>
          <w:color w:val="000000" w:themeColor="text1"/>
          <w:sz w:val="18"/>
        </w:rPr>
        <w:fldChar w:fldCharType="end"/>
      </w:r>
      <w:r>
        <w:rPr>
          <w:rFonts w:ascii="宋体" w:hAnsi="宋体" w:hint="eastAsia"/>
          <w:color w:val="000000" w:themeColor="text1"/>
          <w:sz w:val="18"/>
        </w:rPr>
        <w:t xml:space="preserve"> &lt;用户采集管理&gt;业务活动层级图</w:t>
      </w:r>
      <w:bookmarkEnd w:id="264"/>
    </w:p>
    <w:p w14:paraId="13258037" w14:textId="77777777" w:rsidR="0049651F" w:rsidRDefault="0059637E">
      <w:pPr>
        <w:pStyle w:val="aff7"/>
        <w:keepNext/>
        <w:jc w:val="center"/>
        <w:rPr>
          <w:color w:val="000000" w:themeColor="text1"/>
        </w:rPr>
      </w:pPr>
      <w:bookmarkStart w:id="265" w:name="_Toc467673219"/>
      <w:bookmarkStart w:id="266" w:name="_Toc372714651"/>
      <w:r>
        <w:rPr>
          <w:rFonts w:hint="eastAsia"/>
          <w:color w:val="000000" w:themeColor="text1"/>
        </w:rPr>
        <w:t>表</w:t>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表格</w:instrText>
      </w:r>
      <w:r>
        <w:rPr>
          <w:rFonts w:hint="eastAsia"/>
          <w:color w:val="000000" w:themeColor="text1"/>
        </w:rPr>
        <w:instrText xml:space="preserve"> \* ARABIC</w:instrText>
      </w:r>
      <w:r>
        <w:rPr>
          <w:color w:val="000000" w:themeColor="text1"/>
        </w:rPr>
        <w:instrText xml:space="preserve"> </w:instrText>
      </w:r>
      <w:r>
        <w:rPr>
          <w:color w:val="000000" w:themeColor="text1"/>
        </w:rPr>
        <w:fldChar w:fldCharType="separate"/>
      </w:r>
      <w:r>
        <w:rPr>
          <w:color w:val="000000" w:themeColor="text1"/>
        </w:rPr>
        <w:t>24</w:t>
      </w:r>
      <w:r>
        <w:rPr>
          <w:color w:val="000000" w:themeColor="text1"/>
        </w:rPr>
        <w:fldChar w:fldCharType="end"/>
      </w:r>
      <w:r>
        <w:rPr>
          <w:rFonts w:hint="eastAsia"/>
          <w:color w:val="000000" w:themeColor="text1"/>
        </w:rPr>
        <w:t xml:space="preserve"> &lt;</w:t>
      </w:r>
      <w:r>
        <w:rPr>
          <w:rFonts w:hint="eastAsia"/>
          <w:color w:val="000000" w:themeColor="text1"/>
        </w:rPr>
        <w:t>采集管理</w:t>
      </w:r>
      <w:r>
        <w:rPr>
          <w:rFonts w:hint="eastAsia"/>
          <w:color w:val="000000" w:themeColor="text1"/>
        </w:rPr>
        <w:t>&gt;</w:t>
      </w:r>
      <w:r>
        <w:rPr>
          <w:rFonts w:hint="eastAsia"/>
          <w:color w:val="000000" w:themeColor="text1"/>
        </w:rPr>
        <w:t>业务活动清单</w:t>
      </w:r>
      <w:bookmarkEnd w:id="265"/>
      <w:bookmarkEnd w:id="26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49651F" w14:paraId="21786D20" w14:textId="77777777">
        <w:tc>
          <w:tcPr>
            <w:tcW w:w="873" w:type="dxa"/>
            <w:shd w:val="clear" w:color="auto" w:fill="D9D9D9"/>
          </w:tcPr>
          <w:p w14:paraId="20B46DA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业务活动编号</w:t>
            </w:r>
          </w:p>
        </w:tc>
        <w:tc>
          <w:tcPr>
            <w:tcW w:w="1503" w:type="dxa"/>
            <w:shd w:val="clear" w:color="auto" w:fill="D9D9D9"/>
          </w:tcPr>
          <w:p w14:paraId="44E03DB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业务活动名称</w:t>
            </w:r>
          </w:p>
        </w:tc>
        <w:tc>
          <w:tcPr>
            <w:tcW w:w="993" w:type="dxa"/>
            <w:shd w:val="clear" w:color="auto" w:fill="D9D9D9"/>
          </w:tcPr>
          <w:p w14:paraId="69AC1F4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使用岗位编号</w:t>
            </w:r>
          </w:p>
        </w:tc>
        <w:tc>
          <w:tcPr>
            <w:tcW w:w="1134" w:type="dxa"/>
            <w:tcBorders>
              <w:left w:val="single" w:sz="4" w:space="0" w:color="auto"/>
              <w:right w:val="single" w:sz="4" w:space="0" w:color="auto"/>
            </w:tcBorders>
            <w:shd w:val="clear" w:color="auto" w:fill="D9D9D9"/>
          </w:tcPr>
          <w:p w14:paraId="0B3808B0"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依赖业务活动编号</w:t>
            </w:r>
          </w:p>
        </w:tc>
        <w:tc>
          <w:tcPr>
            <w:tcW w:w="3118" w:type="dxa"/>
            <w:tcBorders>
              <w:left w:val="single" w:sz="4" w:space="0" w:color="auto"/>
            </w:tcBorders>
            <w:shd w:val="clear" w:color="auto" w:fill="D9D9D9"/>
          </w:tcPr>
          <w:p w14:paraId="7FB1F60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业务活动内容描述</w:t>
            </w:r>
          </w:p>
        </w:tc>
        <w:tc>
          <w:tcPr>
            <w:tcW w:w="1276" w:type="dxa"/>
            <w:tcBorders>
              <w:left w:val="single" w:sz="4" w:space="0" w:color="auto"/>
            </w:tcBorders>
            <w:shd w:val="clear" w:color="auto" w:fill="D9D9D9"/>
          </w:tcPr>
          <w:p w14:paraId="6937EC7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2CA8DF0D" w14:textId="77777777">
        <w:tc>
          <w:tcPr>
            <w:tcW w:w="873" w:type="dxa"/>
          </w:tcPr>
          <w:p w14:paraId="23FF25D1" w14:textId="77777777" w:rsidR="0049651F" w:rsidRDefault="0059637E">
            <w:pPr>
              <w:rPr>
                <w:rFonts w:ascii="宋体" w:hAnsi="宋体"/>
                <w:color w:val="000000" w:themeColor="text1"/>
                <w:sz w:val="18"/>
              </w:rPr>
            </w:pPr>
            <w:r>
              <w:rPr>
                <w:rFonts w:ascii="宋体" w:hAnsi="宋体" w:hint="eastAsia"/>
                <w:color w:val="000000" w:themeColor="text1"/>
                <w:sz w:val="18"/>
              </w:rPr>
              <w:t>BA0701</w:t>
            </w:r>
          </w:p>
        </w:tc>
        <w:tc>
          <w:tcPr>
            <w:tcW w:w="1503" w:type="dxa"/>
          </w:tcPr>
          <w:p w14:paraId="0E5A7774" w14:textId="77777777" w:rsidR="0049651F" w:rsidRDefault="0059637E">
            <w:pPr>
              <w:rPr>
                <w:rFonts w:ascii="宋体" w:hAnsi="宋体"/>
                <w:color w:val="000000" w:themeColor="text1"/>
                <w:sz w:val="18"/>
              </w:rPr>
            </w:pPr>
            <w:r>
              <w:rPr>
                <w:rFonts w:ascii="宋体" w:hAnsi="宋体" w:hint="eastAsia"/>
                <w:color w:val="000000" w:themeColor="text1"/>
                <w:sz w:val="18"/>
              </w:rPr>
              <w:t>用户档案管理</w:t>
            </w:r>
          </w:p>
        </w:tc>
        <w:tc>
          <w:tcPr>
            <w:tcW w:w="993" w:type="dxa"/>
          </w:tcPr>
          <w:p w14:paraId="3FA55D4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1002</w:t>
            </w:r>
          </w:p>
        </w:tc>
        <w:tc>
          <w:tcPr>
            <w:tcW w:w="1134" w:type="dxa"/>
            <w:tcBorders>
              <w:left w:val="single" w:sz="4" w:space="0" w:color="auto"/>
              <w:right w:val="single" w:sz="4" w:space="0" w:color="auto"/>
            </w:tcBorders>
          </w:tcPr>
          <w:p w14:paraId="45F85937"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无</w:t>
            </w:r>
          </w:p>
        </w:tc>
        <w:tc>
          <w:tcPr>
            <w:tcW w:w="3118" w:type="dxa"/>
            <w:tcBorders>
              <w:left w:val="single" w:sz="4" w:space="0" w:color="auto"/>
            </w:tcBorders>
          </w:tcPr>
          <w:p w14:paraId="63836673"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用户档案管理是指对用户基础信息、用能单元信息进行录入、分类、整理等维护。</w:t>
            </w:r>
          </w:p>
        </w:tc>
        <w:tc>
          <w:tcPr>
            <w:tcW w:w="1276" w:type="dxa"/>
            <w:tcBorders>
              <w:left w:val="single" w:sz="4" w:space="0" w:color="auto"/>
            </w:tcBorders>
          </w:tcPr>
          <w:p w14:paraId="42FE30F4"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营销系统中的正常用电客户</w:t>
            </w:r>
          </w:p>
        </w:tc>
      </w:tr>
      <w:tr w:rsidR="0049651F" w14:paraId="727242CD" w14:textId="77777777">
        <w:tc>
          <w:tcPr>
            <w:tcW w:w="873" w:type="dxa"/>
          </w:tcPr>
          <w:p w14:paraId="6581CA77" w14:textId="77777777" w:rsidR="0049651F" w:rsidRDefault="0059637E">
            <w:pPr>
              <w:rPr>
                <w:rFonts w:ascii="宋体" w:hAnsi="宋体"/>
                <w:color w:val="000000" w:themeColor="text1"/>
                <w:sz w:val="18"/>
              </w:rPr>
            </w:pPr>
            <w:r>
              <w:rPr>
                <w:rFonts w:ascii="宋体" w:hAnsi="宋体" w:hint="eastAsia"/>
                <w:color w:val="000000" w:themeColor="text1"/>
                <w:sz w:val="18"/>
              </w:rPr>
              <w:t>BA0702</w:t>
            </w:r>
          </w:p>
        </w:tc>
        <w:tc>
          <w:tcPr>
            <w:tcW w:w="1503" w:type="dxa"/>
          </w:tcPr>
          <w:p w14:paraId="3F4121C7" w14:textId="77777777" w:rsidR="0049651F" w:rsidRDefault="0059637E">
            <w:pPr>
              <w:rPr>
                <w:rFonts w:ascii="宋体" w:hAnsi="宋体"/>
                <w:color w:val="000000" w:themeColor="text1"/>
                <w:sz w:val="18"/>
              </w:rPr>
            </w:pPr>
            <w:r>
              <w:rPr>
                <w:rFonts w:ascii="宋体" w:hAnsi="宋体" w:hint="eastAsia"/>
                <w:color w:val="000000" w:themeColor="text1"/>
                <w:sz w:val="18"/>
              </w:rPr>
              <w:t>采集档案管理</w:t>
            </w:r>
          </w:p>
        </w:tc>
        <w:tc>
          <w:tcPr>
            <w:tcW w:w="993" w:type="dxa"/>
          </w:tcPr>
          <w:p w14:paraId="40B9B45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1002</w:t>
            </w:r>
          </w:p>
        </w:tc>
        <w:tc>
          <w:tcPr>
            <w:tcW w:w="1134" w:type="dxa"/>
            <w:tcBorders>
              <w:left w:val="single" w:sz="4" w:space="0" w:color="auto"/>
              <w:right w:val="single" w:sz="4" w:space="0" w:color="auto"/>
            </w:tcBorders>
          </w:tcPr>
          <w:p w14:paraId="2F497BA0"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无</w:t>
            </w:r>
          </w:p>
        </w:tc>
        <w:tc>
          <w:tcPr>
            <w:tcW w:w="3118" w:type="dxa"/>
            <w:tcBorders>
              <w:left w:val="single" w:sz="4" w:space="0" w:color="auto"/>
            </w:tcBorders>
          </w:tcPr>
          <w:p w14:paraId="31187E2B"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采集档案管理是指对采集装置和监测点档案进行管理。</w:t>
            </w:r>
          </w:p>
        </w:tc>
        <w:tc>
          <w:tcPr>
            <w:tcW w:w="1276" w:type="dxa"/>
            <w:tcBorders>
              <w:left w:val="single" w:sz="4" w:space="0" w:color="auto"/>
            </w:tcBorders>
          </w:tcPr>
          <w:p w14:paraId="13AD17AF"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已安装采集设备</w:t>
            </w:r>
          </w:p>
        </w:tc>
      </w:tr>
      <w:tr w:rsidR="0049651F" w14:paraId="0BA4BB07" w14:textId="77777777">
        <w:tc>
          <w:tcPr>
            <w:tcW w:w="873" w:type="dxa"/>
          </w:tcPr>
          <w:p w14:paraId="2479B573" w14:textId="77777777" w:rsidR="0049651F" w:rsidRDefault="0059637E">
            <w:pPr>
              <w:rPr>
                <w:rFonts w:ascii="宋体" w:hAnsi="宋体"/>
                <w:color w:val="000000" w:themeColor="text1"/>
                <w:sz w:val="18"/>
              </w:rPr>
            </w:pPr>
            <w:r>
              <w:rPr>
                <w:rFonts w:ascii="宋体" w:hAnsi="宋体" w:hint="eastAsia"/>
                <w:color w:val="000000" w:themeColor="text1"/>
                <w:sz w:val="18"/>
              </w:rPr>
              <w:t>BA0703</w:t>
            </w:r>
          </w:p>
        </w:tc>
        <w:tc>
          <w:tcPr>
            <w:tcW w:w="1503" w:type="dxa"/>
          </w:tcPr>
          <w:p w14:paraId="6C32C3BB" w14:textId="77777777" w:rsidR="0049651F" w:rsidRDefault="0059637E">
            <w:pPr>
              <w:rPr>
                <w:rFonts w:ascii="宋体" w:hAnsi="宋体"/>
                <w:color w:val="000000" w:themeColor="text1"/>
                <w:sz w:val="18"/>
              </w:rPr>
            </w:pPr>
            <w:r>
              <w:rPr>
                <w:rFonts w:ascii="宋体" w:hAnsi="宋体" w:hint="eastAsia"/>
                <w:color w:val="000000" w:themeColor="text1"/>
                <w:sz w:val="18"/>
              </w:rPr>
              <w:t>用户信息视图</w:t>
            </w:r>
          </w:p>
        </w:tc>
        <w:tc>
          <w:tcPr>
            <w:tcW w:w="993" w:type="dxa"/>
          </w:tcPr>
          <w:p w14:paraId="728BDDA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1002</w:t>
            </w:r>
          </w:p>
        </w:tc>
        <w:tc>
          <w:tcPr>
            <w:tcW w:w="1134" w:type="dxa"/>
            <w:tcBorders>
              <w:left w:val="single" w:sz="4" w:space="0" w:color="auto"/>
              <w:right w:val="single" w:sz="4" w:space="0" w:color="auto"/>
            </w:tcBorders>
          </w:tcPr>
          <w:p w14:paraId="7AC378A1" w14:textId="77777777" w:rsidR="0049651F" w:rsidRDefault="0059637E">
            <w:pPr>
              <w:pStyle w:val="Default"/>
              <w:jc w:val="both"/>
              <w:rPr>
                <w:rFonts w:ascii="宋体" w:eastAsia="宋体" w:hAnsi="宋体"/>
                <w:color w:val="000000" w:themeColor="text1"/>
                <w:sz w:val="18"/>
              </w:rPr>
            </w:pPr>
            <w:r>
              <w:rPr>
                <w:rFonts w:ascii="宋体" w:hAnsi="宋体" w:hint="eastAsia"/>
                <w:color w:val="000000" w:themeColor="text1"/>
                <w:sz w:val="18"/>
              </w:rPr>
              <w:t>BA0701</w:t>
            </w:r>
          </w:p>
        </w:tc>
        <w:tc>
          <w:tcPr>
            <w:tcW w:w="3118" w:type="dxa"/>
            <w:tcBorders>
              <w:left w:val="single" w:sz="4" w:space="0" w:color="auto"/>
            </w:tcBorders>
          </w:tcPr>
          <w:p w14:paraId="37F7A968"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用户信息视图是指通过整体页面的形式展示或浏览用户的基础档案、用能单元、设备等信息。</w:t>
            </w:r>
          </w:p>
        </w:tc>
        <w:tc>
          <w:tcPr>
            <w:tcW w:w="1276" w:type="dxa"/>
            <w:tcBorders>
              <w:left w:val="single" w:sz="4" w:space="0" w:color="auto"/>
            </w:tcBorders>
          </w:tcPr>
          <w:p w14:paraId="332ACA6E"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用户档案信息、用能单、设备已维护</w:t>
            </w:r>
          </w:p>
        </w:tc>
      </w:tr>
      <w:tr w:rsidR="0049651F" w14:paraId="7A4D8FEA" w14:textId="77777777">
        <w:tc>
          <w:tcPr>
            <w:tcW w:w="873" w:type="dxa"/>
          </w:tcPr>
          <w:p w14:paraId="49A79F95" w14:textId="77777777" w:rsidR="0049651F" w:rsidRDefault="0059637E">
            <w:pPr>
              <w:rPr>
                <w:rFonts w:ascii="宋体" w:hAnsi="宋体"/>
                <w:color w:val="000000" w:themeColor="text1"/>
                <w:sz w:val="18"/>
              </w:rPr>
            </w:pPr>
            <w:r>
              <w:rPr>
                <w:rFonts w:ascii="宋体" w:hAnsi="宋体" w:hint="eastAsia"/>
                <w:color w:val="000000" w:themeColor="text1"/>
                <w:sz w:val="18"/>
              </w:rPr>
              <w:t>BA0704</w:t>
            </w:r>
          </w:p>
        </w:tc>
        <w:tc>
          <w:tcPr>
            <w:tcW w:w="1503" w:type="dxa"/>
          </w:tcPr>
          <w:p w14:paraId="3EA1FF21" w14:textId="77777777" w:rsidR="0049651F" w:rsidRDefault="0059637E">
            <w:pPr>
              <w:rPr>
                <w:rFonts w:ascii="宋体" w:hAnsi="宋体"/>
                <w:color w:val="000000" w:themeColor="text1"/>
                <w:sz w:val="18"/>
              </w:rPr>
            </w:pPr>
            <w:r>
              <w:rPr>
                <w:rFonts w:ascii="宋体" w:hAnsi="宋体" w:hint="eastAsia"/>
                <w:color w:val="000000" w:themeColor="text1"/>
                <w:sz w:val="18"/>
              </w:rPr>
              <w:t>采集设备监测</w:t>
            </w:r>
          </w:p>
        </w:tc>
        <w:tc>
          <w:tcPr>
            <w:tcW w:w="993" w:type="dxa"/>
          </w:tcPr>
          <w:p w14:paraId="67C57352"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1002</w:t>
            </w:r>
          </w:p>
        </w:tc>
        <w:tc>
          <w:tcPr>
            <w:tcW w:w="1134" w:type="dxa"/>
            <w:tcBorders>
              <w:left w:val="single" w:sz="4" w:space="0" w:color="auto"/>
              <w:right w:val="single" w:sz="4" w:space="0" w:color="auto"/>
            </w:tcBorders>
          </w:tcPr>
          <w:p w14:paraId="1CE604EE" w14:textId="77777777" w:rsidR="0049651F" w:rsidRDefault="0059637E">
            <w:pPr>
              <w:pStyle w:val="Default"/>
              <w:jc w:val="both"/>
              <w:rPr>
                <w:rFonts w:ascii="宋体" w:eastAsia="宋体" w:hAnsi="宋体"/>
                <w:color w:val="000000" w:themeColor="text1"/>
                <w:sz w:val="18"/>
              </w:rPr>
            </w:pPr>
            <w:r>
              <w:rPr>
                <w:rFonts w:ascii="宋体" w:hAnsi="宋体" w:hint="eastAsia"/>
                <w:color w:val="000000" w:themeColor="text1"/>
                <w:sz w:val="18"/>
              </w:rPr>
              <w:t>BA0702</w:t>
            </w:r>
          </w:p>
        </w:tc>
        <w:tc>
          <w:tcPr>
            <w:tcW w:w="3118" w:type="dxa"/>
            <w:tcBorders>
              <w:left w:val="single" w:sz="4" w:space="0" w:color="auto"/>
            </w:tcBorders>
          </w:tcPr>
          <w:p w14:paraId="3F57E6C4"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对采集设备的运行状态、运行数据进行监测，并对运行可靠性进行分析，诊断及排除故障。</w:t>
            </w:r>
          </w:p>
        </w:tc>
        <w:tc>
          <w:tcPr>
            <w:tcW w:w="1276" w:type="dxa"/>
            <w:tcBorders>
              <w:left w:val="single" w:sz="4" w:space="0" w:color="auto"/>
            </w:tcBorders>
          </w:tcPr>
          <w:p w14:paraId="2A3CD1E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已具备相应的接口及网络通讯服务</w:t>
            </w:r>
          </w:p>
        </w:tc>
      </w:tr>
    </w:tbl>
    <w:p w14:paraId="0C96EDA9" w14:textId="77777777" w:rsidR="0049651F" w:rsidRDefault="0049651F">
      <w:pPr>
        <w:rPr>
          <w:color w:val="000000" w:themeColor="text1"/>
        </w:rPr>
      </w:pPr>
    </w:p>
    <w:p w14:paraId="1528245E" w14:textId="77777777" w:rsidR="0049651F" w:rsidRDefault="0049651F">
      <w:pPr>
        <w:rPr>
          <w:color w:val="000000" w:themeColor="text1"/>
        </w:rPr>
      </w:pPr>
    </w:p>
    <w:p w14:paraId="4007F7ED" w14:textId="77777777" w:rsidR="0049651F" w:rsidRDefault="0059637E">
      <w:pPr>
        <w:pStyle w:val="4"/>
        <w:numPr>
          <w:ilvl w:val="0"/>
          <w:numId w:val="52"/>
        </w:numPr>
        <w:jc w:val="left"/>
        <w:rPr>
          <w:color w:val="000000" w:themeColor="text1"/>
          <w:sz w:val="21"/>
        </w:rPr>
      </w:pPr>
      <w:r>
        <w:rPr>
          <w:rFonts w:hint="eastAsia"/>
          <w:color w:val="000000" w:themeColor="text1"/>
          <w:sz w:val="21"/>
        </w:rPr>
        <w:t>业务活动分项说明</w:t>
      </w:r>
    </w:p>
    <w:p w14:paraId="0CBF0768" w14:textId="77777777" w:rsidR="0049651F" w:rsidRDefault="0049651F">
      <w:pPr>
        <w:rPr>
          <w:color w:val="000000" w:themeColor="text1"/>
        </w:rPr>
      </w:pPr>
    </w:p>
    <w:p w14:paraId="178BDF20" w14:textId="77777777" w:rsidR="0049651F" w:rsidRDefault="0059637E">
      <w:pPr>
        <w:pStyle w:val="5"/>
        <w:numPr>
          <w:ilvl w:val="4"/>
          <w:numId w:val="53"/>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&lt;用户档案管理&gt;业务步骤清单</w:t>
      </w:r>
    </w:p>
    <w:p w14:paraId="6BFB86E5" w14:textId="77777777" w:rsidR="0049651F" w:rsidRDefault="0059637E">
      <w:pPr>
        <w:pStyle w:val="aff7"/>
        <w:keepNext/>
        <w:jc w:val="center"/>
        <w:rPr>
          <w:rFonts w:ascii="宋体" w:eastAsia="宋体" w:hAnsi="Times New Roman" w:cs="Times New Roman"/>
          <w:color w:val="000000" w:themeColor="text1"/>
          <w:kern w:val="0"/>
          <w:sz w:val="18"/>
          <w:szCs w:val="18"/>
        </w:rPr>
      </w:pPr>
      <w:bookmarkStart w:id="267" w:name="_Toc467673220"/>
      <w:bookmarkStart w:id="268" w:name="_Toc358121955"/>
      <w:bookmarkStart w:id="269" w:name="_Toc358152131"/>
      <w:bookmarkStart w:id="270" w:name="_Toc358131221"/>
      <w:bookmarkStart w:id="271" w:name="_Toc467145354"/>
      <w:bookmarkStart w:id="272" w:name="_Toc358153827"/>
      <w:bookmarkStart w:id="273" w:name="_Toc357762108"/>
      <w:bookmarkStart w:id="274" w:name="_Toc372127102"/>
      <w:bookmarkStart w:id="275" w:name="_Toc371773306"/>
      <w:bookmarkStart w:id="276" w:name="_Toc358152163"/>
      <w:bookmarkStart w:id="277" w:name="_Toc357762138"/>
      <w:bookmarkStart w:id="278" w:name="_Toc358153840"/>
      <w:bookmarkStart w:id="279" w:name="_Toc358131234"/>
      <w:bookmarkStart w:id="280" w:name="_Toc358121985"/>
      <w:bookmarkEnd w:id="125"/>
      <w:r>
        <w:rPr>
          <w:rFonts w:ascii="宋体" w:eastAsia="宋体" w:hAnsi="Times New Roman" w:cs="Times New Roman" w:hint="eastAsia"/>
          <w:color w:val="000000" w:themeColor="text1"/>
          <w:kern w:val="0"/>
          <w:sz w:val="18"/>
          <w:szCs w:val="18"/>
        </w:rPr>
        <w:t>表</w:t>
      </w:r>
      <w:r>
        <w:rPr>
          <w:rFonts w:ascii="宋体" w:eastAsia="宋体" w:hAnsi="Times New Roman" w:cs="Times New Roman"/>
          <w:color w:val="000000" w:themeColor="text1"/>
          <w:kern w:val="0"/>
          <w:sz w:val="18"/>
          <w:szCs w:val="18"/>
        </w:rPr>
        <w:fldChar w:fldCharType="begin"/>
      </w:r>
      <w:r>
        <w:rPr>
          <w:rFonts w:ascii="宋体" w:eastAsia="宋体" w:hAnsi="Times New Roman" w:cs="Times New Roman"/>
          <w:color w:val="000000" w:themeColor="text1"/>
          <w:kern w:val="0"/>
          <w:sz w:val="18"/>
          <w:szCs w:val="18"/>
        </w:rPr>
        <w:instrText xml:space="preserve"> </w:instrText>
      </w:r>
      <w:r>
        <w:rPr>
          <w:rFonts w:ascii="宋体" w:eastAsia="宋体" w:hAnsi="Times New Roman" w:cs="Times New Roman" w:hint="eastAsia"/>
          <w:color w:val="000000" w:themeColor="text1"/>
          <w:kern w:val="0"/>
          <w:sz w:val="18"/>
          <w:szCs w:val="18"/>
        </w:rPr>
        <w:instrText>SEQ 表格 \* ARABIC</w:instrText>
      </w:r>
      <w:r>
        <w:rPr>
          <w:rFonts w:ascii="宋体" w:eastAsia="宋体" w:hAnsi="Times New Roman" w:cs="Times New Roman"/>
          <w:color w:val="000000" w:themeColor="text1"/>
          <w:kern w:val="0"/>
          <w:sz w:val="18"/>
          <w:szCs w:val="18"/>
        </w:rPr>
        <w:instrText xml:space="preserve"> </w:instrText>
      </w:r>
      <w:r>
        <w:rPr>
          <w:rFonts w:ascii="宋体" w:eastAsia="宋体" w:hAnsi="Times New Roman" w:cs="Times New Roman"/>
          <w:color w:val="000000" w:themeColor="text1"/>
          <w:kern w:val="0"/>
          <w:sz w:val="18"/>
          <w:szCs w:val="18"/>
        </w:rPr>
        <w:fldChar w:fldCharType="separate"/>
      </w:r>
      <w:r>
        <w:rPr>
          <w:rFonts w:ascii="宋体" w:eastAsia="宋体" w:hAnsi="Times New Roman" w:cs="Times New Roman"/>
          <w:color w:val="000000" w:themeColor="text1"/>
          <w:kern w:val="0"/>
          <w:sz w:val="18"/>
          <w:szCs w:val="18"/>
        </w:rPr>
        <w:t>25</w:t>
      </w:r>
      <w:r>
        <w:rPr>
          <w:rFonts w:ascii="宋体" w:eastAsia="宋体" w:hAnsi="Times New Roman" w:cs="Times New Roman"/>
          <w:color w:val="000000" w:themeColor="text1"/>
          <w:kern w:val="0"/>
          <w:sz w:val="18"/>
          <w:szCs w:val="18"/>
        </w:rPr>
        <w:fldChar w:fldCharType="end"/>
      </w:r>
      <w:r>
        <w:rPr>
          <w:rFonts w:ascii="宋体" w:eastAsia="宋体" w:hAnsi="Times New Roman" w:cs="Times New Roman" w:hint="eastAsia"/>
          <w:color w:val="000000" w:themeColor="text1"/>
          <w:kern w:val="0"/>
          <w:sz w:val="18"/>
          <w:szCs w:val="18"/>
        </w:rPr>
        <w:t xml:space="preserve"> &lt;用户档案管理&gt;业务步骤清单</w:t>
      </w:r>
      <w:bookmarkEnd w:id="267"/>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485"/>
        <w:gridCol w:w="1417"/>
        <w:gridCol w:w="3402"/>
        <w:gridCol w:w="1134"/>
      </w:tblGrid>
      <w:tr w:rsidR="0049651F" w14:paraId="650840D5" w14:textId="77777777">
        <w:tc>
          <w:tcPr>
            <w:tcW w:w="770" w:type="dxa"/>
            <w:shd w:val="clear" w:color="auto" w:fill="D9D9D9"/>
          </w:tcPr>
          <w:p w14:paraId="2B72E8D8"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72" w:type="dxa"/>
            <w:shd w:val="clear" w:color="auto" w:fill="D9D9D9"/>
          </w:tcPr>
          <w:p w14:paraId="725B5E70"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485" w:type="dxa"/>
            <w:tcBorders>
              <w:left w:val="single" w:sz="4" w:space="0" w:color="auto"/>
              <w:right w:val="single" w:sz="4" w:space="0" w:color="auto"/>
            </w:tcBorders>
            <w:shd w:val="clear" w:color="auto" w:fill="D9D9D9"/>
          </w:tcPr>
          <w:p w14:paraId="3642E2D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417" w:type="dxa"/>
            <w:tcBorders>
              <w:left w:val="single" w:sz="4" w:space="0" w:color="auto"/>
              <w:right w:val="single" w:sz="4" w:space="0" w:color="auto"/>
            </w:tcBorders>
            <w:shd w:val="clear" w:color="auto" w:fill="D9D9D9"/>
          </w:tcPr>
          <w:p w14:paraId="3F04A779"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402" w:type="dxa"/>
            <w:tcBorders>
              <w:left w:val="single" w:sz="4" w:space="0" w:color="auto"/>
            </w:tcBorders>
            <w:shd w:val="clear" w:color="auto" w:fill="D9D9D9"/>
          </w:tcPr>
          <w:p w14:paraId="3099993C"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0F986931"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6F20E4AF" w14:textId="77777777">
        <w:tc>
          <w:tcPr>
            <w:tcW w:w="770" w:type="dxa"/>
          </w:tcPr>
          <w:p w14:paraId="08AC28E3"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BS0101</w:t>
            </w:r>
          </w:p>
        </w:tc>
        <w:tc>
          <w:tcPr>
            <w:tcW w:w="972" w:type="dxa"/>
          </w:tcPr>
          <w:p w14:paraId="4FA94975"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用户基础信息管理</w:t>
            </w:r>
          </w:p>
        </w:tc>
        <w:tc>
          <w:tcPr>
            <w:tcW w:w="1485" w:type="dxa"/>
            <w:tcBorders>
              <w:left w:val="single" w:sz="4" w:space="0" w:color="auto"/>
              <w:right w:val="single" w:sz="4" w:space="0" w:color="auto"/>
            </w:tcBorders>
          </w:tcPr>
          <w:p w14:paraId="2C73E1CD"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BI0701_01_B01</w:t>
            </w:r>
          </w:p>
        </w:tc>
        <w:tc>
          <w:tcPr>
            <w:tcW w:w="1417" w:type="dxa"/>
            <w:tcBorders>
              <w:left w:val="single" w:sz="4" w:space="0" w:color="auto"/>
              <w:right w:val="single" w:sz="4" w:space="0" w:color="auto"/>
            </w:tcBorders>
          </w:tcPr>
          <w:p w14:paraId="74AA3635"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BI0701_01_B01</w:t>
            </w:r>
          </w:p>
        </w:tc>
        <w:tc>
          <w:tcPr>
            <w:tcW w:w="3402" w:type="dxa"/>
            <w:tcBorders>
              <w:left w:val="single" w:sz="4" w:space="0" w:color="auto"/>
            </w:tcBorders>
          </w:tcPr>
          <w:p w14:paraId="40EE8D0F" w14:textId="77777777" w:rsidR="0049651F" w:rsidRDefault="0059637E">
            <w:pPr>
              <w:pStyle w:val="a8"/>
              <w:numPr>
                <w:ilvl w:val="0"/>
                <w:numId w:val="54"/>
              </w:numPr>
              <w:tabs>
                <w:tab w:val="clear" w:pos="839"/>
              </w:tabs>
              <w:rPr>
                <w:color w:val="000000" w:themeColor="text1"/>
                <w:sz w:val="18"/>
                <w:szCs w:val="18"/>
              </w:rPr>
            </w:pPr>
            <w:r>
              <w:rPr>
                <w:rFonts w:hint="eastAsia"/>
                <w:color w:val="000000" w:themeColor="text1"/>
                <w:sz w:val="18"/>
                <w:szCs w:val="18"/>
              </w:rPr>
              <w:t>可根据用户编号、客户名称、用电地址、供电单位、用电容量、电压等级、行业类别、电能表资产编号等条件，组合查询并显示客户基础档案信息和联系信息，联系信息包括：法人、证件类型、身份证号码、移动号码、固定电话。</w:t>
            </w:r>
          </w:p>
          <w:p w14:paraId="1AA65164" w14:textId="77777777" w:rsidR="0049651F" w:rsidRDefault="0059637E">
            <w:pPr>
              <w:pStyle w:val="a8"/>
              <w:numPr>
                <w:ilvl w:val="0"/>
                <w:numId w:val="27"/>
              </w:numPr>
              <w:tabs>
                <w:tab w:val="clear" w:pos="839"/>
              </w:tabs>
              <w:ind w:left="427"/>
              <w:rPr>
                <w:color w:val="000000" w:themeColor="text1"/>
                <w:sz w:val="18"/>
                <w:szCs w:val="18"/>
              </w:rPr>
            </w:pPr>
            <w:r>
              <w:rPr>
                <w:rFonts w:hint="eastAsia"/>
                <w:color w:val="000000" w:themeColor="text1"/>
                <w:sz w:val="18"/>
                <w:szCs w:val="18"/>
              </w:rPr>
              <w:t>查询用户建筑面积、空调面积、办公人数、单位产值、单位产品数量，保存用户信息。</w:t>
            </w:r>
          </w:p>
          <w:p w14:paraId="798D341A" w14:textId="77777777" w:rsidR="0049651F" w:rsidRDefault="0059637E">
            <w:pPr>
              <w:pStyle w:val="a8"/>
              <w:numPr>
                <w:ilvl w:val="0"/>
                <w:numId w:val="27"/>
              </w:numPr>
              <w:tabs>
                <w:tab w:val="clear" w:pos="839"/>
              </w:tabs>
              <w:ind w:left="427"/>
              <w:rPr>
                <w:color w:val="000000" w:themeColor="text1"/>
                <w:sz w:val="18"/>
                <w:szCs w:val="18"/>
              </w:rPr>
            </w:pPr>
            <w:r>
              <w:rPr>
                <w:rFonts w:hint="eastAsia"/>
                <w:color w:val="000000" w:themeColor="text1"/>
                <w:sz w:val="18"/>
                <w:szCs w:val="18"/>
              </w:rPr>
              <w:t>根据分析需要导入和显示用户信息。</w:t>
            </w:r>
          </w:p>
        </w:tc>
        <w:tc>
          <w:tcPr>
            <w:tcW w:w="1134" w:type="dxa"/>
            <w:tcBorders>
              <w:left w:val="single" w:sz="4" w:space="0" w:color="auto"/>
            </w:tcBorders>
          </w:tcPr>
          <w:p w14:paraId="3914D44A"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营销系统中正常运行的用户</w:t>
            </w:r>
          </w:p>
        </w:tc>
      </w:tr>
      <w:tr w:rsidR="0049651F" w14:paraId="68276A71" w14:textId="77777777">
        <w:tc>
          <w:tcPr>
            <w:tcW w:w="770" w:type="dxa"/>
          </w:tcPr>
          <w:p w14:paraId="5BF20A8E"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BS0102</w:t>
            </w:r>
          </w:p>
        </w:tc>
        <w:tc>
          <w:tcPr>
            <w:tcW w:w="972" w:type="dxa"/>
          </w:tcPr>
          <w:p w14:paraId="6F8BC286"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监测点管理</w:t>
            </w:r>
          </w:p>
        </w:tc>
        <w:tc>
          <w:tcPr>
            <w:tcW w:w="1485" w:type="dxa"/>
            <w:tcBorders>
              <w:left w:val="single" w:sz="4" w:space="0" w:color="auto"/>
              <w:right w:val="single" w:sz="4" w:space="0" w:color="auto"/>
            </w:tcBorders>
          </w:tcPr>
          <w:p w14:paraId="5FB27FD2"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BI0701_02_B01</w:t>
            </w:r>
          </w:p>
        </w:tc>
        <w:tc>
          <w:tcPr>
            <w:tcW w:w="1417" w:type="dxa"/>
            <w:tcBorders>
              <w:left w:val="single" w:sz="4" w:space="0" w:color="auto"/>
              <w:right w:val="single" w:sz="4" w:space="0" w:color="auto"/>
            </w:tcBorders>
          </w:tcPr>
          <w:p w14:paraId="5DDE7FEB"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BI0701_02_B01</w:t>
            </w:r>
          </w:p>
        </w:tc>
        <w:tc>
          <w:tcPr>
            <w:tcW w:w="3402" w:type="dxa"/>
            <w:tcBorders>
              <w:left w:val="single" w:sz="4" w:space="0" w:color="auto"/>
            </w:tcBorders>
          </w:tcPr>
          <w:p w14:paraId="3BDE320A" w14:textId="77777777" w:rsidR="0049651F" w:rsidRDefault="0059637E">
            <w:pPr>
              <w:pStyle w:val="a8"/>
              <w:numPr>
                <w:ilvl w:val="0"/>
                <w:numId w:val="55"/>
              </w:numPr>
              <w:tabs>
                <w:tab w:val="clear" w:pos="839"/>
              </w:tabs>
              <w:rPr>
                <w:rFonts w:hAnsi="宋体" w:cs="宋体"/>
                <w:color w:val="000000" w:themeColor="text1"/>
                <w:sz w:val="18"/>
                <w:szCs w:val="18"/>
              </w:rPr>
            </w:pPr>
            <w:r>
              <w:rPr>
                <w:rFonts w:hAnsi="宋体" w:cs="宋体" w:hint="eastAsia"/>
                <w:color w:val="000000" w:themeColor="text1"/>
                <w:sz w:val="18"/>
                <w:szCs w:val="18"/>
              </w:rPr>
              <w:t>显示用户对应的监测点信息，包括：用户</w:t>
            </w:r>
            <w:r>
              <w:rPr>
                <w:rFonts w:hint="eastAsia"/>
                <w:color w:val="000000" w:themeColor="text1"/>
                <w:sz w:val="18"/>
                <w:szCs w:val="18"/>
              </w:rPr>
              <w:t>编号</w:t>
            </w:r>
            <w:r>
              <w:rPr>
                <w:rFonts w:hAnsi="宋体" w:cs="宋体" w:hint="eastAsia"/>
                <w:color w:val="000000" w:themeColor="text1"/>
                <w:sz w:val="18"/>
                <w:szCs w:val="18"/>
              </w:rPr>
              <w:t>、用户名称、供电单位、楼宇名称、设备编号、监测点编号、监测点名称、监测点类型、数据来源</w:t>
            </w:r>
            <w:r>
              <w:rPr>
                <w:rFonts w:hAnsi="宋体" w:cs="宋体"/>
                <w:color w:val="000000" w:themeColor="text1"/>
                <w:sz w:val="18"/>
                <w:szCs w:val="18"/>
              </w:rPr>
              <w:t>。</w:t>
            </w:r>
          </w:p>
        </w:tc>
        <w:tc>
          <w:tcPr>
            <w:tcW w:w="1134" w:type="dxa"/>
            <w:tcBorders>
              <w:left w:val="single" w:sz="4" w:space="0" w:color="auto"/>
            </w:tcBorders>
          </w:tcPr>
          <w:p w14:paraId="5632710A" w14:textId="77777777" w:rsidR="0049651F" w:rsidRDefault="0049651F">
            <w:pPr>
              <w:pStyle w:val="Default"/>
              <w:jc w:val="both"/>
              <w:rPr>
                <w:rFonts w:ascii="宋体" w:eastAsia="宋体" w:hAnsi="宋体"/>
                <w:color w:val="000000" w:themeColor="text1"/>
                <w:sz w:val="18"/>
              </w:rPr>
            </w:pPr>
          </w:p>
        </w:tc>
      </w:tr>
      <w:tr w:rsidR="0049651F" w14:paraId="7F94E1E1" w14:textId="77777777">
        <w:tc>
          <w:tcPr>
            <w:tcW w:w="770" w:type="dxa"/>
          </w:tcPr>
          <w:p w14:paraId="4B2B5AC6"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BS0103</w:t>
            </w:r>
          </w:p>
        </w:tc>
        <w:tc>
          <w:tcPr>
            <w:tcW w:w="972" w:type="dxa"/>
          </w:tcPr>
          <w:p w14:paraId="59464315"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监测点关系管理</w:t>
            </w:r>
          </w:p>
        </w:tc>
        <w:tc>
          <w:tcPr>
            <w:tcW w:w="1485" w:type="dxa"/>
            <w:tcBorders>
              <w:left w:val="single" w:sz="4" w:space="0" w:color="auto"/>
              <w:right w:val="single" w:sz="4" w:space="0" w:color="auto"/>
            </w:tcBorders>
          </w:tcPr>
          <w:p w14:paraId="77885EB5"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BI0701_03_B01</w:t>
            </w:r>
          </w:p>
        </w:tc>
        <w:tc>
          <w:tcPr>
            <w:tcW w:w="1417" w:type="dxa"/>
            <w:tcBorders>
              <w:left w:val="single" w:sz="4" w:space="0" w:color="auto"/>
              <w:right w:val="single" w:sz="4" w:space="0" w:color="auto"/>
            </w:tcBorders>
          </w:tcPr>
          <w:p w14:paraId="45A63D0A"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BI0701_03_B01</w:t>
            </w:r>
          </w:p>
        </w:tc>
        <w:tc>
          <w:tcPr>
            <w:tcW w:w="3402" w:type="dxa"/>
            <w:tcBorders>
              <w:left w:val="single" w:sz="4" w:space="0" w:color="auto"/>
            </w:tcBorders>
          </w:tcPr>
          <w:p w14:paraId="15808912" w14:textId="77777777" w:rsidR="0049651F" w:rsidRDefault="0059637E">
            <w:pPr>
              <w:pStyle w:val="a8"/>
              <w:numPr>
                <w:ilvl w:val="0"/>
                <w:numId w:val="56"/>
              </w:numPr>
              <w:tabs>
                <w:tab w:val="clear" w:pos="839"/>
              </w:tabs>
              <w:rPr>
                <w:rFonts w:hAnsi="宋体" w:cs="宋体"/>
                <w:color w:val="000000" w:themeColor="text1"/>
                <w:sz w:val="24"/>
              </w:rPr>
            </w:pPr>
            <w:r>
              <w:rPr>
                <w:rFonts w:hAnsi="宋体" w:cs="宋体" w:hint="eastAsia"/>
                <w:color w:val="000000" w:themeColor="text1"/>
                <w:sz w:val="18"/>
                <w:szCs w:val="18"/>
              </w:rPr>
              <w:t>根据用户编号显示所有监测点信息和监测点之间的层级关系，包括：监测点编号、监测点名称、监测点层级、上级监测点。</w:t>
            </w:r>
          </w:p>
          <w:p w14:paraId="7F17223F" w14:textId="77777777" w:rsidR="0049651F" w:rsidRDefault="0059637E">
            <w:pPr>
              <w:pStyle w:val="a8"/>
              <w:numPr>
                <w:ilvl w:val="0"/>
                <w:numId w:val="27"/>
              </w:numPr>
              <w:tabs>
                <w:tab w:val="clear" w:pos="839"/>
              </w:tabs>
              <w:ind w:left="427"/>
              <w:rPr>
                <w:rFonts w:hAnsi="宋体" w:cs="宋体"/>
                <w:color w:val="000000" w:themeColor="text1"/>
                <w:sz w:val="18"/>
                <w:szCs w:val="18"/>
              </w:rPr>
            </w:pPr>
            <w:r>
              <w:rPr>
                <w:rFonts w:hAnsi="宋体" w:cs="宋体" w:hint="eastAsia"/>
                <w:color w:val="000000" w:themeColor="text1"/>
                <w:sz w:val="18"/>
                <w:szCs w:val="18"/>
              </w:rPr>
              <w:t>可</w:t>
            </w:r>
            <w:r>
              <w:rPr>
                <w:rFonts w:hAnsi="宋体" w:cs="宋体"/>
                <w:color w:val="000000" w:themeColor="text1"/>
                <w:sz w:val="18"/>
                <w:szCs w:val="18"/>
              </w:rPr>
              <w:t>维护</w:t>
            </w:r>
            <w:r>
              <w:rPr>
                <w:rFonts w:hAnsi="宋体" w:cs="宋体" w:hint="eastAsia"/>
                <w:color w:val="000000" w:themeColor="text1"/>
                <w:sz w:val="18"/>
                <w:szCs w:val="18"/>
              </w:rPr>
              <w:t>两个</w:t>
            </w:r>
            <w:r>
              <w:rPr>
                <w:rFonts w:hAnsi="宋体" w:cs="宋体"/>
                <w:color w:val="000000" w:themeColor="text1"/>
                <w:sz w:val="18"/>
                <w:szCs w:val="18"/>
              </w:rPr>
              <w:t>监测点</w:t>
            </w:r>
            <w:r>
              <w:rPr>
                <w:rFonts w:hAnsi="宋体" w:cs="宋体" w:hint="eastAsia"/>
                <w:color w:val="000000" w:themeColor="text1"/>
                <w:sz w:val="18"/>
                <w:szCs w:val="18"/>
              </w:rPr>
              <w:t>之间的层级关系</w:t>
            </w:r>
            <w:r>
              <w:rPr>
                <w:rFonts w:hAnsi="宋体" w:cs="宋体"/>
                <w:color w:val="000000" w:themeColor="text1"/>
                <w:sz w:val="18"/>
                <w:szCs w:val="18"/>
              </w:rPr>
              <w:t>。</w:t>
            </w:r>
          </w:p>
        </w:tc>
        <w:tc>
          <w:tcPr>
            <w:tcW w:w="1134" w:type="dxa"/>
            <w:tcBorders>
              <w:left w:val="single" w:sz="4" w:space="0" w:color="auto"/>
            </w:tcBorders>
          </w:tcPr>
          <w:p w14:paraId="3589B942" w14:textId="77777777" w:rsidR="0049651F" w:rsidRDefault="0049651F">
            <w:pPr>
              <w:pStyle w:val="Default"/>
              <w:jc w:val="both"/>
              <w:rPr>
                <w:rFonts w:ascii="宋体" w:eastAsia="宋体" w:hAnsi="宋体"/>
                <w:color w:val="000000" w:themeColor="text1"/>
                <w:sz w:val="18"/>
              </w:rPr>
            </w:pPr>
          </w:p>
        </w:tc>
      </w:tr>
      <w:tr w:rsidR="0049651F" w14:paraId="56B57948" w14:textId="77777777">
        <w:tc>
          <w:tcPr>
            <w:tcW w:w="770" w:type="dxa"/>
          </w:tcPr>
          <w:p w14:paraId="0DAA6AD4"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BS0104</w:t>
            </w:r>
          </w:p>
        </w:tc>
        <w:tc>
          <w:tcPr>
            <w:tcW w:w="972" w:type="dxa"/>
          </w:tcPr>
          <w:p w14:paraId="5DD104AE"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用能单元管理</w:t>
            </w:r>
          </w:p>
        </w:tc>
        <w:tc>
          <w:tcPr>
            <w:tcW w:w="1485" w:type="dxa"/>
            <w:tcBorders>
              <w:left w:val="single" w:sz="4" w:space="0" w:color="auto"/>
              <w:right w:val="single" w:sz="4" w:space="0" w:color="auto"/>
            </w:tcBorders>
          </w:tcPr>
          <w:p w14:paraId="36AD73DC"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BI0701_04_B01</w:t>
            </w:r>
          </w:p>
        </w:tc>
        <w:tc>
          <w:tcPr>
            <w:tcW w:w="1417" w:type="dxa"/>
            <w:tcBorders>
              <w:left w:val="single" w:sz="4" w:space="0" w:color="auto"/>
              <w:right w:val="single" w:sz="4" w:space="0" w:color="auto"/>
            </w:tcBorders>
          </w:tcPr>
          <w:p w14:paraId="374280EF"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BI0701_04_B01</w:t>
            </w:r>
          </w:p>
        </w:tc>
        <w:tc>
          <w:tcPr>
            <w:tcW w:w="3402" w:type="dxa"/>
            <w:tcBorders>
              <w:left w:val="single" w:sz="4" w:space="0" w:color="auto"/>
            </w:tcBorders>
          </w:tcPr>
          <w:p w14:paraId="0D592BA4" w14:textId="77777777" w:rsidR="0049651F" w:rsidRDefault="0059637E">
            <w:pPr>
              <w:pStyle w:val="a8"/>
              <w:numPr>
                <w:ilvl w:val="0"/>
                <w:numId w:val="57"/>
              </w:numPr>
              <w:tabs>
                <w:tab w:val="clear" w:pos="839"/>
              </w:tabs>
              <w:rPr>
                <w:rFonts w:hAnsi="宋体" w:cs="宋体"/>
                <w:color w:val="000000" w:themeColor="text1"/>
                <w:sz w:val="24"/>
              </w:rPr>
            </w:pPr>
            <w:r>
              <w:rPr>
                <w:rFonts w:hAnsi="宋体" w:cs="宋体" w:hint="eastAsia"/>
                <w:color w:val="000000" w:themeColor="text1"/>
                <w:sz w:val="18"/>
                <w:szCs w:val="18"/>
              </w:rPr>
              <w:t>可根据用户编号或用户名称显示所有用能单元信息，包括：单元编号、单元类型、单元名称、用户编号、建筑面积、所属部门。</w:t>
            </w:r>
          </w:p>
          <w:p w14:paraId="30EBEBC0" w14:textId="77777777" w:rsidR="0049651F" w:rsidRDefault="0059637E">
            <w:pPr>
              <w:pStyle w:val="a8"/>
              <w:numPr>
                <w:ilvl w:val="0"/>
                <w:numId w:val="0"/>
              </w:numPr>
              <w:ind w:left="427"/>
              <w:rPr>
                <w:rFonts w:hAnsi="宋体" w:cs="宋体"/>
                <w:color w:val="000000" w:themeColor="text1"/>
                <w:sz w:val="18"/>
                <w:szCs w:val="18"/>
              </w:rPr>
            </w:pPr>
            <w:r>
              <w:rPr>
                <w:rFonts w:hAnsi="宋体" w:cs="宋体" w:hint="eastAsia"/>
                <w:color w:val="000000" w:themeColor="text1"/>
                <w:sz w:val="18"/>
                <w:szCs w:val="18"/>
              </w:rPr>
              <w:t>用能单元类型包括：用户单元（计算用户总能耗），设备单元，建筑单元、部门单元、用能系统单元、生产工艺单元。</w:t>
            </w:r>
          </w:p>
          <w:p w14:paraId="65BFEEED" w14:textId="77777777" w:rsidR="0049651F" w:rsidRDefault="0059637E">
            <w:pPr>
              <w:pStyle w:val="a8"/>
              <w:numPr>
                <w:ilvl w:val="0"/>
                <w:numId w:val="27"/>
              </w:numPr>
              <w:tabs>
                <w:tab w:val="clear" w:pos="839"/>
              </w:tabs>
              <w:ind w:left="427"/>
              <w:rPr>
                <w:rFonts w:hAnsi="宋体" w:cs="宋体"/>
                <w:color w:val="000000" w:themeColor="text1"/>
                <w:sz w:val="24"/>
              </w:rPr>
            </w:pPr>
            <w:r>
              <w:rPr>
                <w:rFonts w:hAnsi="宋体" w:cs="宋体" w:hint="eastAsia"/>
                <w:color w:val="000000" w:themeColor="text1"/>
                <w:sz w:val="18"/>
                <w:szCs w:val="18"/>
              </w:rPr>
              <w:t>可增加、修改、保存用户用能单元信息。</w:t>
            </w:r>
          </w:p>
        </w:tc>
        <w:tc>
          <w:tcPr>
            <w:tcW w:w="1134" w:type="dxa"/>
            <w:tcBorders>
              <w:left w:val="single" w:sz="4" w:space="0" w:color="auto"/>
            </w:tcBorders>
          </w:tcPr>
          <w:p w14:paraId="0F3DF38F" w14:textId="77777777" w:rsidR="0049651F" w:rsidRDefault="0049651F">
            <w:pPr>
              <w:pStyle w:val="Default"/>
              <w:jc w:val="both"/>
              <w:rPr>
                <w:rFonts w:ascii="宋体" w:eastAsia="宋体" w:hAnsi="宋体"/>
                <w:color w:val="000000" w:themeColor="text1"/>
                <w:sz w:val="18"/>
              </w:rPr>
            </w:pPr>
          </w:p>
        </w:tc>
      </w:tr>
      <w:tr w:rsidR="0049651F" w14:paraId="70C8617C" w14:textId="77777777">
        <w:tc>
          <w:tcPr>
            <w:tcW w:w="770" w:type="dxa"/>
          </w:tcPr>
          <w:p w14:paraId="0AFAB22D"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BS0105</w:t>
            </w:r>
          </w:p>
        </w:tc>
        <w:tc>
          <w:tcPr>
            <w:tcW w:w="972" w:type="dxa"/>
          </w:tcPr>
          <w:p w14:paraId="4E9214DB"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单元关系维护</w:t>
            </w:r>
          </w:p>
        </w:tc>
        <w:tc>
          <w:tcPr>
            <w:tcW w:w="1485" w:type="dxa"/>
            <w:tcBorders>
              <w:left w:val="single" w:sz="4" w:space="0" w:color="auto"/>
              <w:right w:val="single" w:sz="4" w:space="0" w:color="auto"/>
            </w:tcBorders>
          </w:tcPr>
          <w:p w14:paraId="5536EB5A"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BI0701_05_B01</w:t>
            </w:r>
          </w:p>
        </w:tc>
        <w:tc>
          <w:tcPr>
            <w:tcW w:w="1417" w:type="dxa"/>
            <w:tcBorders>
              <w:left w:val="single" w:sz="4" w:space="0" w:color="auto"/>
              <w:right w:val="single" w:sz="4" w:space="0" w:color="auto"/>
            </w:tcBorders>
          </w:tcPr>
          <w:p w14:paraId="36EFB4B6"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BI0701_05_B01</w:t>
            </w:r>
          </w:p>
        </w:tc>
        <w:tc>
          <w:tcPr>
            <w:tcW w:w="3402" w:type="dxa"/>
            <w:tcBorders>
              <w:left w:val="single" w:sz="4" w:space="0" w:color="auto"/>
            </w:tcBorders>
          </w:tcPr>
          <w:p w14:paraId="24F47BDE" w14:textId="77777777" w:rsidR="0049651F" w:rsidRDefault="0059637E">
            <w:pPr>
              <w:pStyle w:val="a8"/>
              <w:numPr>
                <w:ilvl w:val="0"/>
                <w:numId w:val="58"/>
              </w:numPr>
              <w:tabs>
                <w:tab w:val="clear" w:pos="839"/>
              </w:tabs>
              <w:rPr>
                <w:rFonts w:hAnsi="宋体" w:cs="宋体"/>
                <w:color w:val="000000" w:themeColor="text1"/>
                <w:sz w:val="18"/>
                <w:szCs w:val="18"/>
              </w:rPr>
            </w:pPr>
            <w:r>
              <w:rPr>
                <w:rFonts w:hAnsi="宋体" w:cs="宋体" w:hint="eastAsia"/>
                <w:color w:val="000000" w:themeColor="text1"/>
                <w:sz w:val="18"/>
                <w:szCs w:val="18"/>
              </w:rPr>
              <w:t>查询显示用能单元的线路编号、线路名称</w:t>
            </w:r>
            <w:r>
              <w:rPr>
                <w:rFonts w:hAnsi="宋体" w:cs="宋体"/>
                <w:color w:val="000000" w:themeColor="text1"/>
                <w:sz w:val="18"/>
                <w:szCs w:val="18"/>
              </w:rPr>
              <w:t>。</w:t>
            </w:r>
          </w:p>
          <w:p w14:paraId="5240ADA4" w14:textId="77777777" w:rsidR="0049651F" w:rsidRDefault="0059637E">
            <w:pPr>
              <w:pStyle w:val="a8"/>
              <w:numPr>
                <w:ilvl w:val="0"/>
                <w:numId w:val="27"/>
              </w:numPr>
              <w:tabs>
                <w:tab w:val="clear" w:pos="839"/>
              </w:tabs>
              <w:ind w:left="427"/>
              <w:rPr>
                <w:rFonts w:hAnsi="宋体" w:cs="宋体"/>
                <w:color w:val="000000" w:themeColor="text1"/>
                <w:sz w:val="18"/>
                <w:szCs w:val="18"/>
              </w:rPr>
            </w:pPr>
            <w:r>
              <w:rPr>
                <w:rFonts w:hAnsi="宋体" w:cs="宋体" w:hint="eastAsia"/>
                <w:color w:val="000000" w:themeColor="text1"/>
                <w:sz w:val="18"/>
                <w:szCs w:val="18"/>
              </w:rPr>
              <w:t>可维护用能单元的线路关系。</w:t>
            </w:r>
          </w:p>
        </w:tc>
        <w:tc>
          <w:tcPr>
            <w:tcW w:w="1134" w:type="dxa"/>
            <w:tcBorders>
              <w:left w:val="single" w:sz="4" w:space="0" w:color="auto"/>
            </w:tcBorders>
          </w:tcPr>
          <w:p w14:paraId="16525D0C" w14:textId="77777777" w:rsidR="0049651F" w:rsidRDefault="0049651F">
            <w:pPr>
              <w:pStyle w:val="Default"/>
              <w:jc w:val="both"/>
              <w:rPr>
                <w:rFonts w:ascii="宋体" w:eastAsia="宋体" w:hAnsi="宋体"/>
                <w:color w:val="000000" w:themeColor="text1"/>
                <w:sz w:val="18"/>
              </w:rPr>
            </w:pPr>
          </w:p>
        </w:tc>
      </w:tr>
      <w:tr w:rsidR="0049651F" w14:paraId="0430F051" w14:textId="77777777">
        <w:tc>
          <w:tcPr>
            <w:tcW w:w="770" w:type="dxa"/>
          </w:tcPr>
          <w:p w14:paraId="5250C0DD"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BS0106</w:t>
            </w:r>
          </w:p>
        </w:tc>
        <w:tc>
          <w:tcPr>
            <w:tcW w:w="972" w:type="dxa"/>
          </w:tcPr>
          <w:p w14:paraId="7F03D0FF"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设备档案维护</w:t>
            </w:r>
          </w:p>
        </w:tc>
        <w:tc>
          <w:tcPr>
            <w:tcW w:w="1485" w:type="dxa"/>
            <w:tcBorders>
              <w:left w:val="single" w:sz="4" w:space="0" w:color="auto"/>
              <w:right w:val="single" w:sz="4" w:space="0" w:color="auto"/>
            </w:tcBorders>
          </w:tcPr>
          <w:p w14:paraId="5075CA5C"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BI0701_06_B01</w:t>
            </w:r>
          </w:p>
        </w:tc>
        <w:tc>
          <w:tcPr>
            <w:tcW w:w="1417" w:type="dxa"/>
            <w:tcBorders>
              <w:left w:val="single" w:sz="4" w:space="0" w:color="auto"/>
              <w:right w:val="single" w:sz="4" w:space="0" w:color="auto"/>
            </w:tcBorders>
          </w:tcPr>
          <w:p w14:paraId="51E111D9"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BI0701_06_B01</w:t>
            </w:r>
          </w:p>
        </w:tc>
        <w:tc>
          <w:tcPr>
            <w:tcW w:w="3402" w:type="dxa"/>
            <w:tcBorders>
              <w:left w:val="single" w:sz="4" w:space="0" w:color="auto"/>
            </w:tcBorders>
          </w:tcPr>
          <w:p w14:paraId="42769749" w14:textId="77777777" w:rsidR="0049651F" w:rsidRDefault="0059637E">
            <w:pPr>
              <w:pStyle w:val="a8"/>
              <w:numPr>
                <w:ilvl w:val="0"/>
                <w:numId w:val="59"/>
              </w:numPr>
              <w:tabs>
                <w:tab w:val="clear" w:pos="839"/>
              </w:tabs>
              <w:rPr>
                <w:rFonts w:hAnsi="宋体" w:cs="宋体"/>
                <w:color w:val="000000" w:themeColor="text1"/>
                <w:sz w:val="18"/>
                <w:szCs w:val="18"/>
              </w:rPr>
            </w:pPr>
            <w:r>
              <w:rPr>
                <w:rFonts w:hAnsi="宋体" w:cs="宋体" w:hint="eastAsia"/>
                <w:color w:val="000000" w:themeColor="text1"/>
                <w:sz w:val="18"/>
                <w:szCs w:val="18"/>
              </w:rPr>
              <w:t>根据用户编号或用户名称、设备类型查询显示用能设备信息，包括:设备标识、资产编号、用户编号、设备型号、设备名称、生产厂家、状态、名牌参数</w:t>
            </w:r>
            <w:r>
              <w:rPr>
                <w:rFonts w:hAnsi="宋体" w:cs="宋体"/>
                <w:color w:val="000000" w:themeColor="text1"/>
                <w:sz w:val="18"/>
                <w:szCs w:val="18"/>
              </w:rPr>
              <w:t>等。</w:t>
            </w:r>
          </w:p>
          <w:p w14:paraId="5A96A31C" w14:textId="77777777" w:rsidR="0049651F" w:rsidRDefault="0059637E">
            <w:pPr>
              <w:pStyle w:val="a8"/>
              <w:numPr>
                <w:ilvl w:val="0"/>
                <w:numId w:val="27"/>
              </w:numPr>
              <w:tabs>
                <w:tab w:val="clear" w:pos="839"/>
              </w:tabs>
              <w:ind w:left="459"/>
              <w:rPr>
                <w:rFonts w:hAnsi="宋体" w:cs="宋体"/>
                <w:color w:val="000000" w:themeColor="text1"/>
                <w:sz w:val="18"/>
                <w:szCs w:val="18"/>
              </w:rPr>
            </w:pPr>
            <w:r>
              <w:rPr>
                <w:rFonts w:hAnsi="宋体" w:cs="宋体" w:hint="eastAsia"/>
                <w:color w:val="000000" w:themeColor="text1"/>
                <w:sz w:val="18"/>
                <w:szCs w:val="18"/>
              </w:rPr>
              <w:t>可以增加、变更或停用用能设备。</w:t>
            </w:r>
          </w:p>
          <w:p w14:paraId="5FFC4FF9" w14:textId="77777777" w:rsidR="0049651F" w:rsidRDefault="0059637E">
            <w:pPr>
              <w:pStyle w:val="a8"/>
              <w:numPr>
                <w:ilvl w:val="0"/>
                <w:numId w:val="27"/>
              </w:numPr>
              <w:tabs>
                <w:tab w:val="clear" w:pos="839"/>
              </w:tabs>
              <w:ind w:left="459"/>
              <w:rPr>
                <w:rFonts w:hAnsi="宋体" w:cs="宋体"/>
                <w:color w:val="000000" w:themeColor="text1"/>
                <w:sz w:val="18"/>
                <w:szCs w:val="18"/>
              </w:rPr>
            </w:pPr>
            <w:r>
              <w:rPr>
                <w:rFonts w:hAnsi="宋体" w:cs="宋体" w:hint="eastAsia"/>
                <w:color w:val="000000" w:themeColor="text1"/>
                <w:sz w:val="18"/>
                <w:szCs w:val="18"/>
              </w:rPr>
              <w:t>可维护用能设备对应的用能单元。</w:t>
            </w:r>
          </w:p>
        </w:tc>
        <w:tc>
          <w:tcPr>
            <w:tcW w:w="1134" w:type="dxa"/>
            <w:tcBorders>
              <w:left w:val="single" w:sz="4" w:space="0" w:color="auto"/>
            </w:tcBorders>
          </w:tcPr>
          <w:p w14:paraId="6D94E563" w14:textId="77777777" w:rsidR="0049651F" w:rsidRDefault="0049651F">
            <w:pPr>
              <w:pStyle w:val="Default"/>
              <w:jc w:val="both"/>
              <w:rPr>
                <w:rFonts w:ascii="宋体" w:eastAsia="宋体" w:hAnsi="宋体"/>
                <w:color w:val="000000" w:themeColor="text1"/>
                <w:sz w:val="18"/>
              </w:rPr>
            </w:pPr>
          </w:p>
        </w:tc>
      </w:tr>
    </w:tbl>
    <w:p w14:paraId="648015E3" w14:textId="77777777" w:rsidR="0049651F" w:rsidRDefault="0049651F">
      <w:pPr>
        <w:rPr>
          <w:color w:val="000000" w:themeColor="text1"/>
        </w:rPr>
      </w:pPr>
    </w:p>
    <w:p w14:paraId="20D483BA" w14:textId="77777777" w:rsidR="0049651F" w:rsidRDefault="0059637E">
      <w:pPr>
        <w:pStyle w:val="5"/>
        <w:numPr>
          <w:ilvl w:val="4"/>
          <w:numId w:val="53"/>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&lt;采集档案管理&gt;业务步骤清单</w:t>
      </w:r>
    </w:p>
    <w:p w14:paraId="13CE3D61" w14:textId="77777777" w:rsidR="0049651F" w:rsidRDefault="0059637E">
      <w:pPr>
        <w:pStyle w:val="aff7"/>
        <w:keepNext/>
        <w:jc w:val="center"/>
        <w:rPr>
          <w:color w:val="000000" w:themeColor="text1"/>
        </w:rPr>
      </w:pPr>
      <w:bookmarkStart w:id="281" w:name="_Toc467673221"/>
      <w:r>
        <w:rPr>
          <w:rFonts w:ascii="宋体" w:eastAsia="宋体" w:hAnsi="Times New Roman" w:cs="Times New Roman" w:hint="eastAsia"/>
          <w:color w:val="000000" w:themeColor="text1"/>
          <w:kern w:val="0"/>
          <w:sz w:val="18"/>
          <w:szCs w:val="18"/>
        </w:rPr>
        <w:t>表</w:t>
      </w:r>
      <w:r>
        <w:rPr>
          <w:rFonts w:ascii="宋体" w:eastAsia="宋体" w:hAnsi="Times New Roman" w:cs="Times New Roman"/>
          <w:color w:val="000000" w:themeColor="text1"/>
          <w:kern w:val="0"/>
          <w:sz w:val="18"/>
          <w:szCs w:val="18"/>
        </w:rPr>
        <w:fldChar w:fldCharType="begin"/>
      </w:r>
      <w:r>
        <w:rPr>
          <w:rFonts w:ascii="宋体" w:eastAsia="宋体" w:hAnsi="Times New Roman" w:cs="Times New Roman"/>
          <w:color w:val="000000" w:themeColor="text1"/>
          <w:kern w:val="0"/>
          <w:sz w:val="18"/>
          <w:szCs w:val="18"/>
        </w:rPr>
        <w:instrText xml:space="preserve"> </w:instrText>
      </w:r>
      <w:r>
        <w:rPr>
          <w:rFonts w:ascii="宋体" w:eastAsia="宋体" w:hAnsi="Times New Roman" w:cs="Times New Roman" w:hint="eastAsia"/>
          <w:color w:val="000000" w:themeColor="text1"/>
          <w:kern w:val="0"/>
          <w:sz w:val="18"/>
          <w:szCs w:val="18"/>
        </w:rPr>
        <w:instrText>SEQ 表格 \* ARABIC</w:instrText>
      </w:r>
      <w:r>
        <w:rPr>
          <w:rFonts w:ascii="宋体" w:eastAsia="宋体" w:hAnsi="Times New Roman" w:cs="Times New Roman"/>
          <w:color w:val="000000" w:themeColor="text1"/>
          <w:kern w:val="0"/>
          <w:sz w:val="18"/>
          <w:szCs w:val="18"/>
        </w:rPr>
        <w:instrText xml:space="preserve"> </w:instrText>
      </w:r>
      <w:r>
        <w:rPr>
          <w:rFonts w:ascii="宋体" w:eastAsia="宋体" w:hAnsi="Times New Roman" w:cs="Times New Roman"/>
          <w:color w:val="000000" w:themeColor="text1"/>
          <w:kern w:val="0"/>
          <w:sz w:val="18"/>
          <w:szCs w:val="18"/>
        </w:rPr>
        <w:fldChar w:fldCharType="separate"/>
      </w:r>
      <w:r>
        <w:rPr>
          <w:rFonts w:ascii="宋体" w:eastAsia="宋体" w:hAnsi="Times New Roman" w:cs="Times New Roman"/>
          <w:color w:val="000000" w:themeColor="text1"/>
          <w:kern w:val="0"/>
          <w:sz w:val="18"/>
          <w:szCs w:val="18"/>
        </w:rPr>
        <w:t>26</w:t>
      </w:r>
      <w:r>
        <w:rPr>
          <w:rFonts w:ascii="宋体" w:eastAsia="宋体" w:hAnsi="Times New Roman" w:cs="Times New Roman"/>
          <w:color w:val="000000" w:themeColor="text1"/>
          <w:kern w:val="0"/>
          <w:sz w:val="18"/>
          <w:szCs w:val="18"/>
        </w:rPr>
        <w:fldChar w:fldCharType="end"/>
      </w:r>
      <w:r>
        <w:rPr>
          <w:rFonts w:hint="eastAsia"/>
          <w:color w:val="000000" w:themeColor="text1"/>
        </w:rPr>
        <w:t xml:space="preserve"> &lt;</w:t>
      </w:r>
      <w:r>
        <w:rPr>
          <w:rFonts w:hint="eastAsia"/>
          <w:color w:val="000000" w:themeColor="text1"/>
        </w:rPr>
        <w:t>采集档案管理</w:t>
      </w:r>
      <w:r>
        <w:rPr>
          <w:rFonts w:hint="eastAsia"/>
          <w:color w:val="000000" w:themeColor="text1"/>
        </w:rPr>
        <w:t>&gt;</w:t>
      </w:r>
      <w:r>
        <w:rPr>
          <w:rFonts w:hint="eastAsia"/>
          <w:color w:val="000000" w:themeColor="text1"/>
        </w:rPr>
        <w:t>业务步骤清单</w:t>
      </w:r>
      <w:bookmarkEnd w:id="281"/>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1181"/>
        <w:gridCol w:w="1418"/>
        <w:gridCol w:w="1417"/>
        <w:gridCol w:w="3260"/>
        <w:gridCol w:w="1134"/>
      </w:tblGrid>
      <w:tr w:rsidR="0049651F" w14:paraId="309F9A8D" w14:textId="77777777">
        <w:tc>
          <w:tcPr>
            <w:tcW w:w="770" w:type="dxa"/>
            <w:shd w:val="clear" w:color="auto" w:fill="D9D9D9"/>
          </w:tcPr>
          <w:p w14:paraId="6A157EAA"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1181" w:type="dxa"/>
            <w:shd w:val="clear" w:color="auto" w:fill="D9D9D9"/>
          </w:tcPr>
          <w:p w14:paraId="55A92416"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418" w:type="dxa"/>
            <w:tcBorders>
              <w:left w:val="single" w:sz="4" w:space="0" w:color="auto"/>
              <w:right w:val="single" w:sz="4" w:space="0" w:color="auto"/>
            </w:tcBorders>
            <w:shd w:val="clear" w:color="auto" w:fill="D9D9D9"/>
          </w:tcPr>
          <w:p w14:paraId="54DA4226"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417" w:type="dxa"/>
            <w:tcBorders>
              <w:left w:val="single" w:sz="4" w:space="0" w:color="auto"/>
              <w:right w:val="single" w:sz="4" w:space="0" w:color="auto"/>
            </w:tcBorders>
            <w:shd w:val="clear" w:color="auto" w:fill="D9D9D9"/>
          </w:tcPr>
          <w:p w14:paraId="542883B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260" w:type="dxa"/>
            <w:tcBorders>
              <w:left w:val="single" w:sz="4" w:space="0" w:color="auto"/>
            </w:tcBorders>
            <w:shd w:val="clear" w:color="auto" w:fill="D9D9D9"/>
          </w:tcPr>
          <w:p w14:paraId="31511FFA"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10448B4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29DEB05B" w14:textId="77777777">
        <w:tc>
          <w:tcPr>
            <w:tcW w:w="770" w:type="dxa"/>
          </w:tcPr>
          <w:p w14:paraId="75F8EDCF" w14:textId="77777777" w:rsidR="0049651F" w:rsidRDefault="0059637E">
            <w:pPr>
              <w:rPr>
                <w:rFonts w:ascii="宋体" w:hAnsi="宋体"/>
                <w:color w:val="000000" w:themeColor="text1"/>
                <w:sz w:val="18"/>
              </w:rPr>
            </w:pPr>
            <w:r>
              <w:rPr>
                <w:rFonts w:ascii="宋体" w:hAnsi="宋体" w:hint="eastAsia"/>
                <w:color w:val="000000" w:themeColor="text1"/>
                <w:sz w:val="18"/>
              </w:rPr>
              <w:t>BS0201</w:t>
            </w:r>
          </w:p>
        </w:tc>
        <w:tc>
          <w:tcPr>
            <w:tcW w:w="1181" w:type="dxa"/>
          </w:tcPr>
          <w:p w14:paraId="69C80F30"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采集点管理</w:t>
            </w:r>
          </w:p>
        </w:tc>
        <w:tc>
          <w:tcPr>
            <w:tcW w:w="1418" w:type="dxa"/>
            <w:tcBorders>
              <w:left w:val="single" w:sz="4" w:space="0" w:color="auto"/>
              <w:right w:val="single" w:sz="4" w:space="0" w:color="auto"/>
            </w:tcBorders>
          </w:tcPr>
          <w:p w14:paraId="3AFBA158"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BI0702_01_B01</w:t>
            </w:r>
          </w:p>
        </w:tc>
        <w:tc>
          <w:tcPr>
            <w:tcW w:w="1417" w:type="dxa"/>
            <w:tcBorders>
              <w:left w:val="single" w:sz="4" w:space="0" w:color="auto"/>
              <w:right w:val="single" w:sz="4" w:space="0" w:color="auto"/>
            </w:tcBorders>
          </w:tcPr>
          <w:p w14:paraId="62697EF0"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BI0702_01_B01</w:t>
            </w:r>
          </w:p>
        </w:tc>
        <w:tc>
          <w:tcPr>
            <w:tcW w:w="3260" w:type="dxa"/>
            <w:tcBorders>
              <w:left w:val="single" w:sz="4" w:space="0" w:color="auto"/>
            </w:tcBorders>
          </w:tcPr>
          <w:p w14:paraId="0437B274"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查询量测表计（电表、水表、热量表等表计、各类传感器）的资产信息，主要包括采集点资产编号、出厂编号、厂家等属性。</w:t>
            </w:r>
          </w:p>
        </w:tc>
        <w:tc>
          <w:tcPr>
            <w:tcW w:w="1134" w:type="dxa"/>
            <w:tcBorders>
              <w:left w:val="single" w:sz="4" w:space="0" w:color="auto"/>
            </w:tcBorders>
          </w:tcPr>
          <w:p w14:paraId="67C5C9E1" w14:textId="77777777" w:rsidR="0049651F" w:rsidRDefault="0049651F">
            <w:pPr>
              <w:pStyle w:val="Default"/>
              <w:jc w:val="both"/>
              <w:rPr>
                <w:rFonts w:ascii="宋体" w:eastAsia="宋体" w:hAnsi="宋体"/>
                <w:i/>
                <w:color w:val="000000" w:themeColor="text1"/>
                <w:sz w:val="18"/>
              </w:rPr>
            </w:pPr>
          </w:p>
        </w:tc>
      </w:tr>
      <w:tr w:rsidR="0049651F" w14:paraId="145D21F5" w14:textId="77777777">
        <w:tc>
          <w:tcPr>
            <w:tcW w:w="770" w:type="dxa"/>
          </w:tcPr>
          <w:p w14:paraId="5F2050F3" w14:textId="77777777" w:rsidR="0049651F" w:rsidRDefault="0059637E">
            <w:pPr>
              <w:rPr>
                <w:rFonts w:ascii="宋体" w:hAnsi="宋体"/>
                <w:color w:val="000000" w:themeColor="text1"/>
                <w:sz w:val="18"/>
              </w:rPr>
            </w:pPr>
            <w:r>
              <w:rPr>
                <w:rFonts w:ascii="宋体" w:hAnsi="宋体" w:hint="eastAsia"/>
                <w:color w:val="000000" w:themeColor="text1"/>
                <w:sz w:val="18"/>
              </w:rPr>
              <w:t>BS0202</w:t>
            </w:r>
          </w:p>
        </w:tc>
        <w:tc>
          <w:tcPr>
            <w:tcW w:w="1181" w:type="dxa"/>
          </w:tcPr>
          <w:p w14:paraId="75CE5576"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采集设备管理</w:t>
            </w:r>
          </w:p>
        </w:tc>
        <w:tc>
          <w:tcPr>
            <w:tcW w:w="1418" w:type="dxa"/>
            <w:tcBorders>
              <w:left w:val="single" w:sz="4" w:space="0" w:color="auto"/>
              <w:right w:val="single" w:sz="4" w:space="0" w:color="auto"/>
            </w:tcBorders>
          </w:tcPr>
          <w:p w14:paraId="07B1923F"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BI0702_02_B01</w:t>
            </w:r>
          </w:p>
        </w:tc>
        <w:tc>
          <w:tcPr>
            <w:tcW w:w="1417" w:type="dxa"/>
            <w:tcBorders>
              <w:left w:val="single" w:sz="4" w:space="0" w:color="auto"/>
              <w:right w:val="single" w:sz="4" w:space="0" w:color="auto"/>
            </w:tcBorders>
          </w:tcPr>
          <w:p w14:paraId="42443076"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BI0702_02_B01</w:t>
            </w:r>
          </w:p>
        </w:tc>
        <w:tc>
          <w:tcPr>
            <w:tcW w:w="3260" w:type="dxa"/>
            <w:tcBorders>
              <w:left w:val="single" w:sz="4" w:space="0" w:color="auto"/>
            </w:tcBorders>
          </w:tcPr>
          <w:p w14:paraId="4D03F3D6"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查询采集设备列表信息：资产编号、安装位置、设备类别、用户编号、管理单位、安装日期、安装人员、设备状态</w:t>
            </w:r>
          </w:p>
          <w:p w14:paraId="2BAE31D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设备类别包括：电能表,水表,气表,油表,传感器,能效监测设备,集中器等</w:t>
            </w:r>
          </w:p>
        </w:tc>
        <w:tc>
          <w:tcPr>
            <w:tcW w:w="1134" w:type="dxa"/>
            <w:tcBorders>
              <w:left w:val="single" w:sz="4" w:space="0" w:color="auto"/>
            </w:tcBorders>
          </w:tcPr>
          <w:p w14:paraId="54BA9118" w14:textId="77777777" w:rsidR="0049651F" w:rsidRDefault="0049651F">
            <w:pPr>
              <w:pStyle w:val="Default"/>
              <w:jc w:val="both"/>
              <w:rPr>
                <w:rFonts w:ascii="宋体" w:eastAsia="宋体" w:hAnsi="宋体"/>
                <w:i/>
                <w:color w:val="000000" w:themeColor="text1"/>
                <w:sz w:val="18"/>
              </w:rPr>
            </w:pPr>
          </w:p>
        </w:tc>
      </w:tr>
      <w:tr w:rsidR="0049651F" w14:paraId="52C682AD" w14:textId="77777777">
        <w:tc>
          <w:tcPr>
            <w:tcW w:w="770" w:type="dxa"/>
          </w:tcPr>
          <w:p w14:paraId="53EC7E7B" w14:textId="77777777" w:rsidR="0049651F" w:rsidRDefault="0059637E">
            <w:pPr>
              <w:rPr>
                <w:rFonts w:ascii="宋体" w:hAnsi="宋体"/>
                <w:color w:val="000000" w:themeColor="text1"/>
                <w:sz w:val="18"/>
              </w:rPr>
            </w:pPr>
            <w:r>
              <w:rPr>
                <w:rFonts w:ascii="宋体" w:hAnsi="宋体" w:hint="eastAsia"/>
                <w:color w:val="000000" w:themeColor="text1"/>
                <w:sz w:val="18"/>
              </w:rPr>
              <w:t>BS0303</w:t>
            </w:r>
          </w:p>
        </w:tc>
        <w:tc>
          <w:tcPr>
            <w:tcW w:w="1181" w:type="dxa"/>
          </w:tcPr>
          <w:p w14:paraId="32BD23A7"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采集关系维护</w:t>
            </w:r>
          </w:p>
        </w:tc>
        <w:tc>
          <w:tcPr>
            <w:tcW w:w="1418" w:type="dxa"/>
            <w:tcBorders>
              <w:left w:val="single" w:sz="4" w:space="0" w:color="auto"/>
              <w:right w:val="single" w:sz="4" w:space="0" w:color="auto"/>
            </w:tcBorders>
          </w:tcPr>
          <w:p w14:paraId="1D0D97E2"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BI0702_03_B01</w:t>
            </w:r>
          </w:p>
        </w:tc>
        <w:tc>
          <w:tcPr>
            <w:tcW w:w="1417" w:type="dxa"/>
            <w:tcBorders>
              <w:left w:val="single" w:sz="4" w:space="0" w:color="auto"/>
              <w:right w:val="single" w:sz="4" w:space="0" w:color="auto"/>
            </w:tcBorders>
          </w:tcPr>
          <w:p w14:paraId="2D888741"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BI0702_03_B01</w:t>
            </w:r>
          </w:p>
        </w:tc>
        <w:tc>
          <w:tcPr>
            <w:tcW w:w="3260" w:type="dxa"/>
            <w:tcBorders>
              <w:left w:val="single" w:sz="4" w:space="0" w:color="auto"/>
            </w:tcBorders>
          </w:tcPr>
          <w:p w14:paraId="69B98D6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显示和</w:t>
            </w:r>
            <w:r>
              <w:rPr>
                <w:rFonts w:ascii="宋体" w:eastAsia="宋体" w:hAnsi="宋体"/>
                <w:color w:val="000000" w:themeColor="text1"/>
                <w:sz w:val="18"/>
              </w:rPr>
              <w:t>维护采集设备与监</w:t>
            </w:r>
            <w:r>
              <w:rPr>
                <w:rFonts w:ascii="宋体" w:eastAsia="宋体" w:hAnsi="宋体" w:hint="eastAsia"/>
                <w:color w:val="000000" w:themeColor="text1"/>
                <w:sz w:val="18"/>
              </w:rPr>
              <w:t>测点、</w:t>
            </w:r>
            <w:r>
              <w:rPr>
                <w:rFonts w:ascii="宋体" w:eastAsia="宋体" w:hAnsi="宋体"/>
                <w:color w:val="000000" w:themeColor="text1"/>
                <w:sz w:val="18"/>
              </w:rPr>
              <w:t>计量仪表的关系。</w:t>
            </w:r>
          </w:p>
        </w:tc>
        <w:tc>
          <w:tcPr>
            <w:tcW w:w="1134" w:type="dxa"/>
            <w:tcBorders>
              <w:left w:val="single" w:sz="4" w:space="0" w:color="auto"/>
            </w:tcBorders>
          </w:tcPr>
          <w:p w14:paraId="0E725228" w14:textId="77777777" w:rsidR="0049651F" w:rsidRDefault="0049651F">
            <w:pPr>
              <w:pStyle w:val="Default"/>
              <w:jc w:val="both"/>
              <w:rPr>
                <w:rFonts w:ascii="宋体" w:eastAsia="宋体" w:hAnsi="宋体"/>
                <w:i/>
                <w:color w:val="000000" w:themeColor="text1"/>
                <w:sz w:val="18"/>
              </w:rPr>
            </w:pPr>
          </w:p>
        </w:tc>
      </w:tr>
      <w:tr w:rsidR="0049651F" w14:paraId="4FF015BA" w14:textId="77777777">
        <w:tc>
          <w:tcPr>
            <w:tcW w:w="770" w:type="dxa"/>
          </w:tcPr>
          <w:p w14:paraId="248FFEE4" w14:textId="77777777" w:rsidR="0049651F" w:rsidRDefault="0059637E">
            <w:pPr>
              <w:rPr>
                <w:rFonts w:ascii="宋体" w:hAnsi="宋体"/>
                <w:color w:val="000000" w:themeColor="text1"/>
                <w:sz w:val="18"/>
              </w:rPr>
            </w:pPr>
            <w:r>
              <w:rPr>
                <w:rFonts w:ascii="宋体" w:hAnsi="宋体" w:hint="eastAsia"/>
                <w:color w:val="000000" w:themeColor="text1"/>
                <w:sz w:val="18"/>
              </w:rPr>
              <w:t>BS0404</w:t>
            </w:r>
          </w:p>
        </w:tc>
        <w:tc>
          <w:tcPr>
            <w:tcW w:w="1181" w:type="dxa"/>
          </w:tcPr>
          <w:p w14:paraId="433234B7"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采集参数录入</w:t>
            </w:r>
          </w:p>
        </w:tc>
        <w:tc>
          <w:tcPr>
            <w:tcW w:w="1418" w:type="dxa"/>
            <w:tcBorders>
              <w:left w:val="single" w:sz="4" w:space="0" w:color="auto"/>
              <w:right w:val="single" w:sz="4" w:space="0" w:color="auto"/>
            </w:tcBorders>
          </w:tcPr>
          <w:p w14:paraId="781D19AF"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BI0702_04_B01</w:t>
            </w:r>
          </w:p>
        </w:tc>
        <w:tc>
          <w:tcPr>
            <w:tcW w:w="1417" w:type="dxa"/>
            <w:tcBorders>
              <w:left w:val="single" w:sz="4" w:space="0" w:color="auto"/>
              <w:right w:val="single" w:sz="4" w:space="0" w:color="auto"/>
            </w:tcBorders>
          </w:tcPr>
          <w:p w14:paraId="0F6F3A2D"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BI0702_04_B01</w:t>
            </w:r>
          </w:p>
        </w:tc>
        <w:tc>
          <w:tcPr>
            <w:tcW w:w="3260" w:type="dxa"/>
            <w:tcBorders>
              <w:left w:val="single" w:sz="4" w:space="0" w:color="auto"/>
            </w:tcBorders>
          </w:tcPr>
          <w:p w14:paraId="39177D88" w14:textId="77777777" w:rsidR="0049651F" w:rsidRDefault="0059637E">
            <w:pPr>
              <w:pStyle w:val="Default"/>
              <w:jc w:val="both"/>
              <w:rPr>
                <w:rFonts w:ascii="宋体" w:eastAsia="宋体" w:hAnsi="宋体"/>
                <w:color w:val="000000" w:themeColor="text1"/>
                <w:sz w:val="18"/>
              </w:rPr>
            </w:pPr>
            <w:r>
              <w:rPr>
                <w:rFonts w:ascii="宋体" w:eastAsia="宋体" w:hAnsi="宋体"/>
                <w:color w:val="000000" w:themeColor="text1"/>
                <w:sz w:val="18"/>
              </w:rPr>
              <w:t>录入及维护采集设备的配置参数</w:t>
            </w:r>
            <w:r>
              <w:rPr>
                <w:rFonts w:ascii="宋体" w:eastAsia="宋体" w:hAnsi="宋体" w:hint="eastAsia"/>
                <w:color w:val="000000" w:themeColor="text1"/>
                <w:sz w:val="18"/>
              </w:rPr>
              <w:t>：测量点编号、测量点名称、电流变比、电压变比、倍率、通信规约、通讯地址、通信速率、测量点类型、接入方式、数据位、停止位、校验位、接口端口号</w:t>
            </w:r>
          </w:p>
        </w:tc>
        <w:tc>
          <w:tcPr>
            <w:tcW w:w="1134" w:type="dxa"/>
            <w:tcBorders>
              <w:left w:val="single" w:sz="4" w:space="0" w:color="auto"/>
            </w:tcBorders>
          </w:tcPr>
          <w:p w14:paraId="55379230" w14:textId="77777777" w:rsidR="0049651F" w:rsidRDefault="0049651F">
            <w:pPr>
              <w:pStyle w:val="Default"/>
              <w:jc w:val="both"/>
              <w:rPr>
                <w:rFonts w:ascii="宋体" w:eastAsia="宋体" w:hAnsi="宋体"/>
                <w:b/>
                <w:i/>
                <w:color w:val="000000" w:themeColor="text1"/>
                <w:sz w:val="18"/>
              </w:rPr>
            </w:pPr>
          </w:p>
        </w:tc>
      </w:tr>
    </w:tbl>
    <w:p w14:paraId="487E55B0" w14:textId="77777777" w:rsidR="0049651F" w:rsidRDefault="0059637E">
      <w:pPr>
        <w:pStyle w:val="5"/>
        <w:numPr>
          <w:ilvl w:val="4"/>
          <w:numId w:val="53"/>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&lt;用户信息视图&gt;业务步骤清单</w:t>
      </w:r>
    </w:p>
    <w:p w14:paraId="31AA27F7" w14:textId="77777777" w:rsidR="0049651F" w:rsidRDefault="0059637E">
      <w:pPr>
        <w:pStyle w:val="aff7"/>
        <w:keepNext/>
        <w:jc w:val="center"/>
        <w:rPr>
          <w:color w:val="000000" w:themeColor="text1"/>
        </w:rPr>
      </w:pPr>
      <w:bookmarkStart w:id="282" w:name="_Toc467673222"/>
      <w:r>
        <w:rPr>
          <w:rFonts w:ascii="宋体" w:eastAsia="宋体" w:hAnsi="Times New Roman" w:cs="Times New Roman" w:hint="eastAsia"/>
          <w:color w:val="000000" w:themeColor="text1"/>
          <w:kern w:val="0"/>
          <w:sz w:val="18"/>
          <w:szCs w:val="18"/>
        </w:rPr>
        <w:t>表</w:t>
      </w:r>
      <w:r>
        <w:rPr>
          <w:rFonts w:ascii="宋体" w:eastAsia="Sim Sun" w:hAnsi="宋体" w:cs="宋体"/>
          <w:color w:val="000000" w:themeColor="text1"/>
          <w:kern w:val="0"/>
          <w:sz w:val="18"/>
          <w:szCs w:val="18"/>
        </w:rPr>
        <w:fldChar w:fldCharType="begin"/>
      </w:r>
      <w:r>
        <w:rPr>
          <w:rFonts w:ascii="宋体" w:eastAsia="Sim Sun" w:hAnsi="宋体" w:cs="宋体"/>
          <w:color w:val="000000" w:themeColor="text1"/>
          <w:kern w:val="0"/>
          <w:sz w:val="18"/>
          <w:szCs w:val="18"/>
        </w:rPr>
        <w:instrText xml:space="preserve"> </w:instrText>
      </w:r>
      <w:r>
        <w:rPr>
          <w:rFonts w:ascii="宋体" w:eastAsia="Sim Sun" w:hAnsi="宋体" w:cs="宋体" w:hint="eastAsia"/>
          <w:color w:val="000000" w:themeColor="text1"/>
          <w:kern w:val="0"/>
          <w:sz w:val="18"/>
          <w:szCs w:val="18"/>
        </w:rPr>
        <w:instrText xml:space="preserve">SEQ </w:instrText>
      </w:r>
      <w:r>
        <w:rPr>
          <w:rFonts w:ascii="宋体" w:eastAsia="Sim Sun" w:hAnsi="宋体" w:cs="宋体" w:hint="eastAsia"/>
          <w:color w:val="000000" w:themeColor="text1"/>
          <w:kern w:val="0"/>
          <w:sz w:val="18"/>
          <w:szCs w:val="18"/>
        </w:rPr>
        <w:instrText>表格</w:instrText>
      </w:r>
      <w:r>
        <w:rPr>
          <w:rFonts w:ascii="宋体" w:eastAsia="Sim Sun" w:hAnsi="宋体" w:cs="宋体" w:hint="eastAsia"/>
          <w:color w:val="000000" w:themeColor="text1"/>
          <w:kern w:val="0"/>
          <w:sz w:val="18"/>
          <w:szCs w:val="18"/>
        </w:rPr>
        <w:instrText xml:space="preserve"> \* ARABIC</w:instrText>
      </w:r>
      <w:r>
        <w:rPr>
          <w:rFonts w:ascii="宋体" w:eastAsia="Sim Sun" w:hAnsi="宋体" w:cs="宋体"/>
          <w:color w:val="000000" w:themeColor="text1"/>
          <w:kern w:val="0"/>
          <w:sz w:val="18"/>
          <w:szCs w:val="18"/>
        </w:rPr>
        <w:instrText xml:space="preserve"> </w:instrText>
      </w:r>
      <w:r>
        <w:rPr>
          <w:rFonts w:ascii="宋体" w:eastAsia="Sim Sun" w:hAnsi="宋体" w:cs="宋体"/>
          <w:color w:val="000000" w:themeColor="text1"/>
          <w:kern w:val="0"/>
          <w:sz w:val="18"/>
          <w:szCs w:val="18"/>
        </w:rPr>
        <w:fldChar w:fldCharType="separate"/>
      </w:r>
      <w:r>
        <w:rPr>
          <w:rFonts w:ascii="宋体" w:eastAsia="Sim Sun" w:hAnsi="宋体" w:cs="宋体"/>
          <w:color w:val="000000" w:themeColor="text1"/>
          <w:kern w:val="0"/>
          <w:sz w:val="18"/>
          <w:szCs w:val="18"/>
        </w:rPr>
        <w:t>27</w:t>
      </w:r>
      <w:r>
        <w:rPr>
          <w:rFonts w:ascii="宋体" w:eastAsia="Sim Sun" w:hAnsi="宋体" w:cs="宋体"/>
          <w:color w:val="000000" w:themeColor="text1"/>
          <w:kern w:val="0"/>
          <w:sz w:val="18"/>
          <w:szCs w:val="18"/>
        </w:rPr>
        <w:fldChar w:fldCharType="end"/>
      </w:r>
      <w:r>
        <w:rPr>
          <w:rFonts w:ascii="宋体" w:eastAsia="Sim Sun" w:hAnsi="宋体" w:cs="宋体" w:hint="eastAsia"/>
          <w:color w:val="000000" w:themeColor="text1"/>
          <w:kern w:val="0"/>
          <w:sz w:val="18"/>
          <w:szCs w:val="18"/>
        </w:rPr>
        <w:t xml:space="preserve"> &lt;</w:t>
      </w:r>
      <w:r>
        <w:rPr>
          <w:rFonts w:ascii="宋体" w:eastAsia="Sim Sun" w:hAnsi="宋体" w:cs="宋体" w:hint="eastAsia"/>
          <w:color w:val="000000" w:themeColor="text1"/>
          <w:kern w:val="0"/>
          <w:sz w:val="18"/>
          <w:szCs w:val="18"/>
        </w:rPr>
        <w:t>用户信息视图</w:t>
      </w:r>
      <w:r>
        <w:rPr>
          <w:rFonts w:ascii="宋体" w:eastAsia="Sim Sun" w:hAnsi="宋体" w:cs="宋体" w:hint="eastAsia"/>
          <w:color w:val="000000" w:themeColor="text1"/>
          <w:kern w:val="0"/>
          <w:sz w:val="18"/>
          <w:szCs w:val="18"/>
        </w:rPr>
        <w:t>&gt;</w:t>
      </w:r>
      <w:r>
        <w:rPr>
          <w:rFonts w:ascii="宋体" w:eastAsia="Sim Sun" w:hAnsi="宋体" w:cs="宋体" w:hint="eastAsia"/>
          <w:color w:val="000000" w:themeColor="text1"/>
          <w:kern w:val="0"/>
          <w:sz w:val="18"/>
          <w:szCs w:val="18"/>
        </w:rPr>
        <w:t>业务步骤清单</w:t>
      </w:r>
      <w:bookmarkEnd w:id="282"/>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627"/>
        <w:gridCol w:w="1417"/>
        <w:gridCol w:w="3260"/>
        <w:gridCol w:w="1134"/>
      </w:tblGrid>
      <w:tr w:rsidR="0049651F" w14:paraId="486EAB32" w14:textId="77777777">
        <w:tc>
          <w:tcPr>
            <w:tcW w:w="770" w:type="dxa"/>
            <w:shd w:val="clear" w:color="auto" w:fill="D9D9D9"/>
          </w:tcPr>
          <w:p w14:paraId="67CBFF34"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72" w:type="dxa"/>
            <w:shd w:val="clear" w:color="auto" w:fill="D9D9D9"/>
          </w:tcPr>
          <w:p w14:paraId="180A4AE1"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627" w:type="dxa"/>
            <w:tcBorders>
              <w:left w:val="single" w:sz="4" w:space="0" w:color="auto"/>
              <w:right w:val="single" w:sz="4" w:space="0" w:color="auto"/>
            </w:tcBorders>
            <w:shd w:val="clear" w:color="auto" w:fill="D9D9D9"/>
          </w:tcPr>
          <w:p w14:paraId="5DE75D2C"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417" w:type="dxa"/>
            <w:tcBorders>
              <w:left w:val="single" w:sz="4" w:space="0" w:color="auto"/>
              <w:right w:val="single" w:sz="4" w:space="0" w:color="auto"/>
            </w:tcBorders>
            <w:shd w:val="clear" w:color="auto" w:fill="D9D9D9"/>
          </w:tcPr>
          <w:p w14:paraId="0FEE4D1C"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260" w:type="dxa"/>
            <w:tcBorders>
              <w:left w:val="single" w:sz="4" w:space="0" w:color="auto"/>
            </w:tcBorders>
            <w:shd w:val="clear" w:color="auto" w:fill="D9D9D9"/>
          </w:tcPr>
          <w:p w14:paraId="4410E2C5"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56D870DD"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01C4B828" w14:textId="77777777">
        <w:tc>
          <w:tcPr>
            <w:tcW w:w="770" w:type="dxa"/>
            <w:shd w:val="clear" w:color="auto" w:fill="auto"/>
          </w:tcPr>
          <w:p w14:paraId="58AA7FFE"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BS0301</w:t>
            </w:r>
          </w:p>
        </w:tc>
        <w:tc>
          <w:tcPr>
            <w:tcW w:w="972" w:type="dxa"/>
          </w:tcPr>
          <w:p w14:paraId="1FFD2385"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基础信息视图</w:t>
            </w:r>
          </w:p>
        </w:tc>
        <w:tc>
          <w:tcPr>
            <w:tcW w:w="1627" w:type="dxa"/>
            <w:tcBorders>
              <w:left w:val="single" w:sz="4" w:space="0" w:color="auto"/>
              <w:right w:val="single" w:sz="4" w:space="0" w:color="auto"/>
            </w:tcBorders>
          </w:tcPr>
          <w:p w14:paraId="4D485C8A"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BI0701_01_B01</w:t>
            </w:r>
          </w:p>
        </w:tc>
        <w:tc>
          <w:tcPr>
            <w:tcW w:w="1417" w:type="dxa"/>
            <w:tcBorders>
              <w:left w:val="single" w:sz="4" w:space="0" w:color="auto"/>
              <w:right w:val="single" w:sz="4" w:space="0" w:color="auto"/>
            </w:tcBorders>
          </w:tcPr>
          <w:p w14:paraId="6C12EEF3"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BI0701_01_C01</w:t>
            </w:r>
          </w:p>
        </w:tc>
        <w:tc>
          <w:tcPr>
            <w:tcW w:w="3260" w:type="dxa"/>
            <w:tcBorders>
              <w:left w:val="single" w:sz="4" w:space="0" w:color="auto"/>
            </w:tcBorders>
          </w:tcPr>
          <w:p w14:paraId="2D65D1CC" w14:textId="77777777" w:rsidR="0049651F" w:rsidRDefault="0059637E">
            <w:pPr>
              <w:pStyle w:val="a8"/>
              <w:numPr>
                <w:ilvl w:val="0"/>
                <w:numId w:val="27"/>
              </w:numPr>
              <w:tabs>
                <w:tab w:val="clear" w:pos="839"/>
              </w:tabs>
              <w:rPr>
                <w:rFonts w:hAnsi="宋体" w:cs="宋体"/>
                <w:color w:val="000000" w:themeColor="text1"/>
                <w:sz w:val="18"/>
                <w:szCs w:val="18"/>
              </w:rPr>
            </w:pPr>
            <w:r>
              <w:rPr>
                <w:rFonts w:hAnsi="宋体" w:cs="宋体"/>
                <w:color w:val="000000" w:themeColor="text1"/>
                <w:sz w:val="18"/>
                <w:szCs w:val="18"/>
              </w:rPr>
              <w:t>统一展示用户的基本信息</w:t>
            </w:r>
            <w:r>
              <w:rPr>
                <w:rFonts w:hAnsi="宋体" w:cs="宋体" w:hint="eastAsia"/>
                <w:color w:val="000000" w:themeColor="text1"/>
                <w:sz w:val="18"/>
                <w:szCs w:val="18"/>
              </w:rPr>
              <w:t>：用户编号、用户名称、用户单位、电压等级、合同容量、用电地址、行业及联系信息：联系人、联系地址、固定电话、移动电话、联系人电子邮箱证件类别、证件名称、证件号码</w:t>
            </w:r>
          </w:p>
          <w:p w14:paraId="362E39C7" w14:textId="77777777" w:rsidR="0049651F" w:rsidRDefault="0059637E">
            <w:pPr>
              <w:pStyle w:val="a8"/>
              <w:numPr>
                <w:ilvl w:val="0"/>
                <w:numId w:val="27"/>
              </w:numPr>
              <w:tabs>
                <w:tab w:val="clear" w:pos="839"/>
              </w:tabs>
              <w:ind w:left="459"/>
              <w:rPr>
                <w:rFonts w:hAnsi="宋体" w:cs="宋体"/>
                <w:color w:val="000000" w:themeColor="text1"/>
                <w:sz w:val="18"/>
                <w:szCs w:val="18"/>
              </w:rPr>
            </w:pPr>
            <w:r>
              <w:rPr>
                <w:rFonts w:hAnsi="宋体" w:cs="宋体" w:hint="eastAsia"/>
                <w:color w:val="000000" w:themeColor="text1"/>
                <w:sz w:val="18"/>
                <w:szCs w:val="18"/>
              </w:rPr>
              <w:t>如果除了基础信息还要显示其它信息的话则需分页分类显示</w:t>
            </w:r>
          </w:p>
        </w:tc>
        <w:tc>
          <w:tcPr>
            <w:tcW w:w="1134" w:type="dxa"/>
            <w:tcBorders>
              <w:left w:val="single" w:sz="4" w:space="0" w:color="auto"/>
            </w:tcBorders>
          </w:tcPr>
          <w:p w14:paraId="266B69C0" w14:textId="77777777" w:rsidR="0049651F" w:rsidRDefault="0049651F">
            <w:pPr>
              <w:pStyle w:val="Default"/>
              <w:jc w:val="both"/>
              <w:rPr>
                <w:rFonts w:ascii="宋体" w:eastAsia="宋体" w:hAnsi="宋体"/>
                <w:i/>
                <w:color w:val="000000" w:themeColor="text1"/>
                <w:sz w:val="18"/>
              </w:rPr>
            </w:pPr>
          </w:p>
        </w:tc>
      </w:tr>
      <w:tr w:rsidR="0049651F" w14:paraId="26D4731F" w14:textId="77777777">
        <w:tc>
          <w:tcPr>
            <w:tcW w:w="770" w:type="dxa"/>
            <w:shd w:val="clear" w:color="auto" w:fill="auto"/>
          </w:tcPr>
          <w:p w14:paraId="72D97BFE"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BS0302</w:t>
            </w:r>
          </w:p>
        </w:tc>
        <w:tc>
          <w:tcPr>
            <w:tcW w:w="972" w:type="dxa"/>
          </w:tcPr>
          <w:p w14:paraId="1C76B896"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用能单元信息视图</w:t>
            </w:r>
          </w:p>
        </w:tc>
        <w:tc>
          <w:tcPr>
            <w:tcW w:w="1627" w:type="dxa"/>
            <w:tcBorders>
              <w:left w:val="single" w:sz="4" w:space="0" w:color="auto"/>
              <w:right w:val="single" w:sz="4" w:space="0" w:color="auto"/>
            </w:tcBorders>
          </w:tcPr>
          <w:p w14:paraId="11941FE5"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BI0701_04_B01</w:t>
            </w:r>
          </w:p>
        </w:tc>
        <w:tc>
          <w:tcPr>
            <w:tcW w:w="1417" w:type="dxa"/>
            <w:tcBorders>
              <w:left w:val="single" w:sz="4" w:space="0" w:color="auto"/>
              <w:right w:val="single" w:sz="4" w:space="0" w:color="auto"/>
            </w:tcBorders>
          </w:tcPr>
          <w:p w14:paraId="7A986004"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BI0701_04_C01</w:t>
            </w:r>
          </w:p>
        </w:tc>
        <w:tc>
          <w:tcPr>
            <w:tcW w:w="3260" w:type="dxa"/>
            <w:tcBorders>
              <w:left w:val="single" w:sz="4" w:space="0" w:color="auto"/>
            </w:tcBorders>
          </w:tcPr>
          <w:p w14:paraId="42A872C3" w14:textId="77777777" w:rsidR="0049651F" w:rsidRDefault="0059637E">
            <w:pPr>
              <w:pStyle w:val="a8"/>
              <w:numPr>
                <w:ilvl w:val="0"/>
                <w:numId w:val="27"/>
              </w:numPr>
              <w:tabs>
                <w:tab w:val="clear" w:pos="839"/>
              </w:tabs>
              <w:rPr>
                <w:rFonts w:hAnsi="宋体" w:cs="宋体"/>
                <w:color w:val="000000" w:themeColor="text1"/>
                <w:sz w:val="18"/>
                <w:szCs w:val="18"/>
              </w:rPr>
            </w:pPr>
            <w:r>
              <w:rPr>
                <w:rFonts w:hAnsi="宋体" w:cs="宋体" w:hint="eastAsia"/>
                <w:color w:val="000000" w:themeColor="text1"/>
                <w:sz w:val="18"/>
                <w:szCs w:val="18"/>
              </w:rPr>
              <w:t>根据单位、线路等信息查询用能单元列表。</w:t>
            </w:r>
          </w:p>
          <w:p w14:paraId="53477FAD" w14:textId="77777777" w:rsidR="0049651F" w:rsidRDefault="0059637E">
            <w:pPr>
              <w:pStyle w:val="a8"/>
              <w:numPr>
                <w:ilvl w:val="0"/>
                <w:numId w:val="27"/>
              </w:numPr>
              <w:tabs>
                <w:tab w:val="clear" w:pos="839"/>
              </w:tabs>
              <w:ind w:left="459"/>
              <w:rPr>
                <w:rFonts w:hAnsi="宋体" w:cs="宋体"/>
                <w:color w:val="000000" w:themeColor="text1"/>
                <w:sz w:val="18"/>
                <w:szCs w:val="18"/>
              </w:rPr>
            </w:pPr>
            <w:r>
              <w:rPr>
                <w:rFonts w:hAnsi="宋体" w:cs="宋体" w:hint="eastAsia"/>
                <w:color w:val="000000" w:themeColor="text1"/>
                <w:sz w:val="18"/>
                <w:szCs w:val="18"/>
              </w:rPr>
              <w:t>按选中的用电客户</w:t>
            </w:r>
            <w:r>
              <w:rPr>
                <w:rFonts w:hAnsi="宋体" w:cs="宋体"/>
                <w:color w:val="000000" w:themeColor="text1"/>
                <w:sz w:val="18"/>
                <w:szCs w:val="18"/>
              </w:rPr>
              <w:t>展示用能单元信息</w:t>
            </w:r>
            <w:r>
              <w:rPr>
                <w:rFonts w:hAnsi="宋体" w:cs="宋体" w:hint="eastAsia"/>
                <w:color w:val="000000" w:themeColor="text1"/>
                <w:sz w:val="18"/>
                <w:szCs w:val="18"/>
              </w:rPr>
              <w:t>:单元编号、单元类型、单元名称、用户编号、建筑面积、所属部门、监测点编号。</w:t>
            </w:r>
          </w:p>
        </w:tc>
        <w:tc>
          <w:tcPr>
            <w:tcW w:w="1134" w:type="dxa"/>
            <w:tcBorders>
              <w:left w:val="single" w:sz="4" w:space="0" w:color="auto"/>
            </w:tcBorders>
          </w:tcPr>
          <w:p w14:paraId="78F9EBB5" w14:textId="77777777" w:rsidR="0049651F" w:rsidRDefault="0049651F">
            <w:pPr>
              <w:pStyle w:val="Default"/>
              <w:jc w:val="both"/>
              <w:rPr>
                <w:rFonts w:ascii="宋体" w:eastAsia="宋体" w:hAnsi="宋体"/>
                <w:i/>
                <w:color w:val="000000" w:themeColor="text1"/>
                <w:sz w:val="18"/>
              </w:rPr>
            </w:pPr>
          </w:p>
        </w:tc>
      </w:tr>
      <w:tr w:rsidR="0049651F" w14:paraId="7B7438CE" w14:textId="77777777">
        <w:tc>
          <w:tcPr>
            <w:tcW w:w="770" w:type="dxa"/>
            <w:shd w:val="clear" w:color="auto" w:fill="auto"/>
          </w:tcPr>
          <w:p w14:paraId="3F51232F"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BS0303</w:t>
            </w:r>
          </w:p>
        </w:tc>
        <w:tc>
          <w:tcPr>
            <w:tcW w:w="972" w:type="dxa"/>
          </w:tcPr>
          <w:p w14:paraId="26BFA163"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单元结构视图</w:t>
            </w:r>
          </w:p>
        </w:tc>
        <w:tc>
          <w:tcPr>
            <w:tcW w:w="1627" w:type="dxa"/>
            <w:tcBorders>
              <w:left w:val="single" w:sz="4" w:space="0" w:color="auto"/>
              <w:right w:val="single" w:sz="4" w:space="0" w:color="auto"/>
            </w:tcBorders>
          </w:tcPr>
          <w:p w14:paraId="209F083E"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BI0701_05_B01</w:t>
            </w:r>
          </w:p>
        </w:tc>
        <w:tc>
          <w:tcPr>
            <w:tcW w:w="1417" w:type="dxa"/>
            <w:tcBorders>
              <w:left w:val="single" w:sz="4" w:space="0" w:color="auto"/>
              <w:right w:val="single" w:sz="4" w:space="0" w:color="auto"/>
            </w:tcBorders>
          </w:tcPr>
          <w:p w14:paraId="100BEB9F"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BI0701_05_C01</w:t>
            </w:r>
          </w:p>
        </w:tc>
        <w:tc>
          <w:tcPr>
            <w:tcW w:w="3260" w:type="dxa"/>
            <w:tcBorders>
              <w:left w:val="single" w:sz="4" w:space="0" w:color="auto"/>
            </w:tcBorders>
          </w:tcPr>
          <w:p w14:paraId="345AF5F9"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根据区域、用户名称等</w:t>
            </w:r>
            <w:r>
              <w:rPr>
                <w:rFonts w:ascii="宋体" w:eastAsia="宋体" w:hAnsi="宋体"/>
                <w:color w:val="000000" w:themeColor="text1"/>
                <w:sz w:val="18"/>
              </w:rPr>
              <w:t>展示用能单元的关系树</w:t>
            </w:r>
            <w:r>
              <w:rPr>
                <w:rFonts w:ascii="宋体" w:eastAsia="宋体" w:hAnsi="宋体" w:hint="eastAsia"/>
                <w:color w:val="000000" w:themeColor="text1"/>
                <w:sz w:val="18"/>
              </w:rPr>
              <w:t>。</w:t>
            </w:r>
          </w:p>
        </w:tc>
        <w:tc>
          <w:tcPr>
            <w:tcW w:w="1134" w:type="dxa"/>
            <w:tcBorders>
              <w:left w:val="single" w:sz="4" w:space="0" w:color="auto"/>
            </w:tcBorders>
          </w:tcPr>
          <w:p w14:paraId="209B28AD" w14:textId="77777777" w:rsidR="0049651F" w:rsidRDefault="0049651F">
            <w:pPr>
              <w:pStyle w:val="Default"/>
              <w:jc w:val="both"/>
              <w:rPr>
                <w:rFonts w:ascii="宋体" w:eastAsia="宋体" w:hAnsi="宋体"/>
                <w:i/>
                <w:color w:val="000000" w:themeColor="text1"/>
                <w:sz w:val="18"/>
              </w:rPr>
            </w:pPr>
          </w:p>
        </w:tc>
      </w:tr>
      <w:tr w:rsidR="0049651F" w14:paraId="4E8D4468" w14:textId="77777777">
        <w:tc>
          <w:tcPr>
            <w:tcW w:w="770" w:type="dxa"/>
            <w:shd w:val="clear" w:color="auto" w:fill="auto"/>
          </w:tcPr>
          <w:p w14:paraId="34B42D60"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BS0304</w:t>
            </w:r>
          </w:p>
        </w:tc>
        <w:tc>
          <w:tcPr>
            <w:tcW w:w="972" w:type="dxa"/>
          </w:tcPr>
          <w:p w14:paraId="7F3D7D22"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监测点信息视图</w:t>
            </w:r>
          </w:p>
        </w:tc>
        <w:tc>
          <w:tcPr>
            <w:tcW w:w="1627" w:type="dxa"/>
            <w:tcBorders>
              <w:left w:val="single" w:sz="4" w:space="0" w:color="auto"/>
              <w:right w:val="single" w:sz="4" w:space="0" w:color="auto"/>
            </w:tcBorders>
          </w:tcPr>
          <w:p w14:paraId="74F68991"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BI0701_02_B01</w:t>
            </w:r>
          </w:p>
        </w:tc>
        <w:tc>
          <w:tcPr>
            <w:tcW w:w="1417" w:type="dxa"/>
            <w:tcBorders>
              <w:left w:val="single" w:sz="4" w:space="0" w:color="auto"/>
              <w:right w:val="single" w:sz="4" w:space="0" w:color="auto"/>
            </w:tcBorders>
          </w:tcPr>
          <w:p w14:paraId="31088892"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BI0701_02_C01</w:t>
            </w:r>
          </w:p>
        </w:tc>
        <w:tc>
          <w:tcPr>
            <w:tcW w:w="3260" w:type="dxa"/>
            <w:tcBorders>
              <w:left w:val="single" w:sz="4" w:space="0" w:color="auto"/>
            </w:tcBorders>
          </w:tcPr>
          <w:p w14:paraId="2F6C1D7C"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根据区域、用户名称、线路名称、电压等级等</w:t>
            </w:r>
            <w:r>
              <w:rPr>
                <w:rFonts w:ascii="宋体" w:eastAsia="宋体" w:hAnsi="宋体"/>
                <w:color w:val="000000" w:themeColor="text1"/>
                <w:sz w:val="18"/>
              </w:rPr>
              <w:t>展示监测点的档案信息</w:t>
            </w:r>
            <w:r>
              <w:rPr>
                <w:rFonts w:ascii="宋体" w:eastAsia="宋体" w:hAnsi="宋体" w:hint="eastAsia"/>
                <w:color w:val="000000" w:themeColor="text1"/>
                <w:sz w:val="18"/>
              </w:rPr>
              <w:t>：监测点编号、监测点名称、监测点级别、用户编号、用户单位、数据来源</w:t>
            </w:r>
          </w:p>
        </w:tc>
        <w:tc>
          <w:tcPr>
            <w:tcW w:w="1134" w:type="dxa"/>
            <w:tcBorders>
              <w:left w:val="single" w:sz="4" w:space="0" w:color="auto"/>
            </w:tcBorders>
          </w:tcPr>
          <w:p w14:paraId="61B3ECB8" w14:textId="77777777" w:rsidR="0049651F" w:rsidRDefault="0049651F">
            <w:pPr>
              <w:pStyle w:val="Default"/>
              <w:jc w:val="both"/>
              <w:rPr>
                <w:rFonts w:ascii="宋体" w:eastAsia="宋体" w:hAnsi="宋体"/>
                <w:b/>
                <w:i/>
                <w:color w:val="000000" w:themeColor="text1"/>
                <w:sz w:val="18"/>
              </w:rPr>
            </w:pPr>
          </w:p>
        </w:tc>
      </w:tr>
      <w:tr w:rsidR="0049651F" w14:paraId="363A7263" w14:textId="77777777">
        <w:tc>
          <w:tcPr>
            <w:tcW w:w="770" w:type="dxa"/>
            <w:shd w:val="clear" w:color="auto" w:fill="auto"/>
          </w:tcPr>
          <w:p w14:paraId="1C862366"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BS0305</w:t>
            </w:r>
          </w:p>
        </w:tc>
        <w:tc>
          <w:tcPr>
            <w:tcW w:w="972" w:type="dxa"/>
          </w:tcPr>
          <w:p w14:paraId="6108BCD2"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采集设备信息视图</w:t>
            </w:r>
          </w:p>
        </w:tc>
        <w:tc>
          <w:tcPr>
            <w:tcW w:w="1627" w:type="dxa"/>
            <w:tcBorders>
              <w:left w:val="single" w:sz="4" w:space="0" w:color="auto"/>
              <w:right w:val="single" w:sz="4" w:space="0" w:color="auto"/>
            </w:tcBorders>
          </w:tcPr>
          <w:p w14:paraId="2740AA0B"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BI0702_02_B01</w:t>
            </w:r>
          </w:p>
        </w:tc>
        <w:tc>
          <w:tcPr>
            <w:tcW w:w="1417" w:type="dxa"/>
            <w:tcBorders>
              <w:left w:val="single" w:sz="4" w:space="0" w:color="auto"/>
              <w:right w:val="single" w:sz="4" w:space="0" w:color="auto"/>
            </w:tcBorders>
          </w:tcPr>
          <w:p w14:paraId="76C83518"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BI0702_02_C01</w:t>
            </w:r>
          </w:p>
        </w:tc>
        <w:tc>
          <w:tcPr>
            <w:tcW w:w="3260" w:type="dxa"/>
            <w:tcBorders>
              <w:left w:val="single" w:sz="4" w:space="0" w:color="auto"/>
            </w:tcBorders>
          </w:tcPr>
          <w:p w14:paraId="79A9D665"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查询采集设备列表信息：资产编号、安装位置、设备类别、用户编号、管理单位、安装日期、安装人员、设备状态</w:t>
            </w:r>
          </w:p>
        </w:tc>
        <w:tc>
          <w:tcPr>
            <w:tcW w:w="1134" w:type="dxa"/>
            <w:tcBorders>
              <w:left w:val="single" w:sz="4" w:space="0" w:color="auto"/>
            </w:tcBorders>
          </w:tcPr>
          <w:p w14:paraId="0392EA7D" w14:textId="77777777" w:rsidR="0049651F" w:rsidRDefault="0049651F">
            <w:pPr>
              <w:pStyle w:val="Default"/>
              <w:jc w:val="both"/>
              <w:rPr>
                <w:rFonts w:ascii="宋体" w:eastAsia="宋体" w:hAnsi="宋体"/>
                <w:b/>
                <w:i/>
                <w:color w:val="000000" w:themeColor="text1"/>
                <w:sz w:val="18"/>
              </w:rPr>
            </w:pPr>
          </w:p>
        </w:tc>
      </w:tr>
      <w:tr w:rsidR="0049651F" w14:paraId="05EBD703" w14:textId="77777777">
        <w:tc>
          <w:tcPr>
            <w:tcW w:w="770" w:type="dxa"/>
            <w:shd w:val="clear" w:color="auto" w:fill="auto"/>
          </w:tcPr>
          <w:p w14:paraId="7B43038C"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BS0306</w:t>
            </w:r>
          </w:p>
        </w:tc>
        <w:tc>
          <w:tcPr>
            <w:tcW w:w="972" w:type="dxa"/>
          </w:tcPr>
          <w:p w14:paraId="54EC0BEB"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用能设备信息视图</w:t>
            </w:r>
          </w:p>
        </w:tc>
        <w:tc>
          <w:tcPr>
            <w:tcW w:w="1627" w:type="dxa"/>
            <w:tcBorders>
              <w:left w:val="single" w:sz="4" w:space="0" w:color="auto"/>
              <w:right w:val="single" w:sz="4" w:space="0" w:color="auto"/>
            </w:tcBorders>
          </w:tcPr>
          <w:p w14:paraId="7E920C29"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BI0701_06_B01</w:t>
            </w:r>
          </w:p>
        </w:tc>
        <w:tc>
          <w:tcPr>
            <w:tcW w:w="1417" w:type="dxa"/>
            <w:tcBorders>
              <w:left w:val="single" w:sz="4" w:space="0" w:color="auto"/>
              <w:right w:val="single" w:sz="4" w:space="0" w:color="auto"/>
            </w:tcBorders>
          </w:tcPr>
          <w:p w14:paraId="43E98046"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BI0701_06_C01</w:t>
            </w:r>
          </w:p>
        </w:tc>
        <w:tc>
          <w:tcPr>
            <w:tcW w:w="3260" w:type="dxa"/>
            <w:tcBorders>
              <w:left w:val="single" w:sz="4" w:space="0" w:color="auto"/>
            </w:tcBorders>
          </w:tcPr>
          <w:p w14:paraId="6FEACF2D"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根据单位、用户编号或用户名称、设备类型查询展示用能设备信息，包括:设备标识、资产编号、用户编号、设备型号、设备名称、生产厂家、状态、名牌参数。</w:t>
            </w:r>
          </w:p>
        </w:tc>
        <w:tc>
          <w:tcPr>
            <w:tcW w:w="1134" w:type="dxa"/>
            <w:tcBorders>
              <w:left w:val="single" w:sz="4" w:space="0" w:color="auto"/>
            </w:tcBorders>
          </w:tcPr>
          <w:p w14:paraId="1E1AD1B5" w14:textId="77777777" w:rsidR="0049651F" w:rsidRDefault="0049651F">
            <w:pPr>
              <w:pStyle w:val="Default"/>
              <w:jc w:val="both"/>
              <w:rPr>
                <w:rFonts w:ascii="宋体" w:eastAsia="宋体" w:hAnsi="宋体"/>
                <w:b/>
                <w:i/>
                <w:color w:val="000000" w:themeColor="text1"/>
                <w:sz w:val="18"/>
              </w:rPr>
            </w:pPr>
          </w:p>
        </w:tc>
      </w:tr>
      <w:tr w:rsidR="0049651F" w14:paraId="49B67FDE" w14:textId="77777777">
        <w:trPr>
          <w:trHeight w:val="1351"/>
        </w:trPr>
        <w:tc>
          <w:tcPr>
            <w:tcW w:w="770" w:type="dxa"/>
            <w:shd w:val="clear" w:color="auto" w:fill="auto"/>
          </w:tcPr>
          <w:p w14:paraId="43A441CA"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BS0307</w:t>
            </w:r>
          </w:p>
        </w:tc>
        <w:tc>
          <w:tcPr>
            <w:tcW w:w="972" w:type="dxa"/>
          </w:tcPr>
          <w:p w14:paraId="0F7CC8F7"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节能项目视图</w:t>
            </w:r>
          </w:p>
        </w:tc>
        <w:tc>
          <w:tcPr>
            <w:tcW w:w="1627" w:type="dxa"/>
            <w:tcBorders>
              <w:left w:val="single" w:sz="4" w:space="0" w:color="auto"/>
              <w:right w:val="single" w:sz="4" w:space="0" w:color="auto"/>
            </w:tcBorders>
          </w:tcPr>
          <w:p w14:paraId="41365265"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BI0703_07_B01</w:t>
            </w:r>
          </w:p>
        </w:tc>
        <w:tc>
          <w:tcPr>
            <w:tcW w:w="1417" w:type="dxa"/>
            <w:tcBorders>
              <w:left w:val="single" w:sz="4" w:space="0" w:color="auto"/>
              <w:right w:val="single" w:sz="4" w:space="0" w:color="auto"/>
            </w:tcBorders>
          </w:tcPr>
          <w:p w14:paraId="5C03BC0A"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BI0703_07_C01</w:t>
            </w:r>
          </w:p>
        </w:tc>
        <w:tc>
          <w:tcPr>
            <w:tcW w:w="3260" w:type="dxa"/>
            <w:tcBorders>
              <w:left w:val="single" w:sz="4" w:space="0" w:color="auto"/>
            </w:tcBorders>
          </w:tcPr>
          <w:p w14:paraId="1651B330" w14:textId="77777777" w:rsidR="0049651F" w:rsidRDefault="0059637E">
            <w:pPr>
              <w:pStyle w:val="Default"/>
              <w:jc w:val="both"/>
              <w:rPr>
                <w:rFonts w:ascii="宋体" w:eastAsia="宋体" w:hAnsi="宋体"/>
                <w:color w:val="000000" w:themeColor="text1"/>
                <w:sz w:val="18"/>
              </w:rPr>
            </w:pPr>
            <w:r>
              <w:rPr>
                <w:rFonts w:ascii="宋体" w:eastAsia="宋体" w:hAnsi="宋体" w:hint="eastAsia"/>
                <w:color w:val="000000" w:themeColor="text1"/>
                <w:sz w:val="18"/>
              </w:rPr>
              <w:t>显示所有节能项目信息：项目编号、项目名称、用户编号、用户名称、单位、项目类别、技术说明、项目投运时间。</w:t>
            </w:r>
          </w:p>
        </w:tc>
        <w:tc>
          <w:tcPr>
            <w:tcW w:w="1134" w:type="dxa"/>
            <w:tcBorders>
              <w:left w:val="single" w:sz="4" w:space="0" w:color="auto"/>
            </w:tcBorders>
          </w:tcPr>
          <w:p w14:paraId="5753ECF6" w14:textId="77777777" w:rsidR="0049651F" w:rsidRDefault="0049651F">
            <w:pPr>
              <w:pStyle w:val="Default"/>
              <w:jc w:val="both"/>
              <w:rPr>
                <w:rFonts w:ascii="宋体" w:eastAsia="宋体" w:hAnsi="宋体"/>
                <w:b/>
                <w:i/>
                <w:color w:val="000000" w:themeColor="text1"/>
                <w:sz w:val="18"/>
              </w:rPr>
            </w:pPr>
          </w:p>
        </w:tc>
      </w:tr>
    </w:tbl>
    <w:p w14:paraId="79545411" w14:textId="77777777" w:rsidR="0049651F" w:rsidRDefault="0049651F">
      <w:pPr>
        <w:rPr>
          <w:color w:val="000000" w:themeColor="text1"/>
        </w:rPr>
      </w:pPr>
    </w:p>
    <w:p w14:paraId="332A0A03" w14:textId="77777777" w:rsidR="0049651F" w:rsidRDefault="0059637E">
      <w:pPr>
        <w:pStyle w:val="5"/>
        <w:numPr>
          <w:ilvl w:val="4"/>
          <w:numId w:val="53"/>
        </w:numPr>
        <w:tabs>
          <w:tab w:val="left" w:pos="420"/>
        </w:tabs>
        <w:spacing w:before="0" w:after="0" w:line="240" w:lineRule="auto"/>
        <w:ind w:rightChars="100" w:right="210"/>
        <w:rPr>
          <w:rFonts w:ascii="黑体" w:hAnsi="黑体"/>
          <w:b w:val="0"/>
          <w:color w:val="000000" w:themeColor="text1"/>
          <w:sz w:val="21"/>
        </w:rPr>
      </w:pPr>
      <w:r>
        <w:rPr>
          <w:rFonts w:ascii="黑体" w:hAnsi="黑体" w:hint="eastAsia"/>
          <w:b w:val="0"/>
          <w:color w:val="000000" w:themeColor="text1"/>
          <w:sz w:val="21"/>
        </w:rPr>
        <w:t>&lt;采集设备监测&gt;业务步骤清单</w:t>
      </w:r>
    </w:p>
    <w:p w14:paraId="6ECED60D" w14:textId="77777777" w:rsidR="0049651F" w:rsidRDefault="0059637E">
      <w:pPr>
        <w:pStyle w:val="aff7"/>
        <w:keepNext/>
        <w:jc w:val="center"/>
        <w:rPr>
          <w:color w:val="000000" w:themeColor="text1"/>
        </w:rPr>
      </w:pPr>
      <w:bookmarkStart w:id="283" w:name="_Toc467673223"/>
      <w:r>
        <w:rPr>
          <w:rFonts w:ascii="宋体" w:eastAsia="宋体" w:hAnsi="Times New Roman" w:cs="Times New Roman" w:hint="eastAsia"/>
          <w:color w:val="000000" w:themeColor="text1"/>
          <w:kern w:val="0"/>
          <w:sz w:val="18"/>
          <w:szCs w:val="18"/>
        </w:rPr>
        <w:t>表</w:t>
      </w:r>
      <w:r>
        <w:rPr>
          <w:rFonts w:ascii="宋体" w:eastAsia="宋体" w:hAnsi="Times New Roman" w:cs="Times New Roman"/>
          <w:color w:val="000000" w:themeColor="text1"/>
          <w:kern w:val="0"/>
          <w:sz w:val="18"/>
          <w:szCs w:val="18"/>
        </w:rPr>
        <w:fldChar w:fldCharType="begin"/>
      </w:r>
      <w:r>
        <w:rPr>
          <w:rFonts w:ascii="宋体" w:eastAsia="宋体" w:hAnsi="Times New Roman" w:cs="Times New Roman"/>
          <w:color w:val="000000" w:themeColor="text1"/>
          <w:kern w:val="0"/>
          <w:sz w:val="18"/>
          <w:szCs w:val="18"/>
        </w:rPr>
        <w:instrText xml:space="preserve"> </w:instrText>
      </w:r>
      <w:r>
        <w:rPr>
          <w:rFonts w:ascii="宋体" w:eastAsia="宋体" w:hAnsi="Times New Roman" w:cs="Times New Roman" w:hint="eastAsia"/>
          <w:color w:val="000000" w:themeColor="text1"/>
          <w:kern w:val="0"/>
          <w:sz w:val="18"/>
          <w:szCs w:val="18"/>
        </w:rPr>
        <w:instrText>SEQ 表格 \* ARABIC</w:instrText>
      </w:r>
      <w:r>
        <w:rPr>
          <w:rFonts w:ascii="宋体" w:eastAsia="宋体" w:hAnsi="Times New Roman" w:cs="Times New Roman"/>
          <w:color w:val="000000" w:themeColor="text1"/>
          <w:kern w:val="0"/>
          <w:sz w:val="18"/>
          <w:szCs w:val="18"/>
        </w:rPr>
        <w:instrText xml:space="preserve"> </w:instrText>
      </w:r>
      <w:r>
        <w:rPr>
          <w:rFonts w:ascii="宋体" w:eastAsia="宋体" w:hAnsi="Times New Roman" w:cs="Times New Roman"/>
          <w:color w:val="000000" w:themeColor="text1"/>
          <w:kern w:val="0"/>
          <w:sz w:val="18"/>
          <w:szCs w:val="18"/>
        </w:rPr>
        <w:fldChar w:fldCharType="separate"/>
      </w:r>
      <w:r>
        <w:rPr>
          <w:rFonts w:ascii="宋体" w:eastAsia="宋体" w:hAnsi="Times New Roman" w:cs="Times New Roman"/>
          <w:color w:val="000000" w:themeColor="text1"/>
          <w:kern w:val="0"/>
          <w:sz w:val="18"/>
          <w:szCs w:val="18"/>
        </w:rPr>
        <w:t>28</w:t>
      </w:r>
      <w:r>
        <w:rPr>
          <w:rFonts w:ascii="宋体" w:eastAsia="宋体" w:hAnsi="Times New Roman" w:cs="Times New Roman"/>
          <w:color w:val="000000" w:themeColor="text1"/>
          <w:kern w:val="0"/>
          <w:sz w:val="18"/>
          <w:szCs w:val="18"/>
        </w:rPr>
        <w:fldChar w:fldCharType="end"/>
      </w:r>
      <w:r>
        <w:rPr>
          <w:rFonts w:hint="eastAsia"/>
          <w:color w:val="000000" w:themeColor="text1"/>
        </w:rPr>
        <w:t xml:space="preserve"> &lt;</w:t>
      </w:r>
      <w:r>
        <w:rPr>
          <w:rFonts w:hint="eastAsia"/>
          <w:color w:val="000000" w:themeColor="text1"/>
        </w:rPr>
        <w:t>采集设备监测</w:t>
      </w:r>
      <w:r>
        <w:rPr>
          <w:rFonts w:hint="eastAsia"/>
          <w:color w:val="000000" w:themeColor="text1"/>
        </w:rPr>
        <w:t>&gt;</w:t>
      </w:r>
      <w:r>
        <w:rPr>
          <w:rFonts w:hint="eastAsia"/>
          <w:color w:val="000000" w:themeColor="text1"/>
        </w:rPr>
        <w:t>业务步骤清单</w:t>
      </w:r>
      <w:bookmarkEnd w:id="283"/>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627"/>
        <w:gridCol w:w="1417"/>
        <w:gridCol w:w="3260"/>
        <w:gridCol w:w="1134"/>
      </w:tblGrid>
      <w:tr w:rsidR="0049651F" w14:paraId="588E78B4" w14:textId="77777777">
        <w:tc>
          <w:tcPr>
            <w:tcW w:w="770" w:type="dxa"/>
            <w:shd w:val="clear" w:color="auto" w:fill="D9D9D9"/>
          </w:tcPr>
          <w:p w14:paraId="0FF69D1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业务步骤编号</w:t>
            </w:r>
          </w:p>
        </w:tc>
        <w:tc>
          <w:tcPr>
            <w:tcW w:w="972" w:type="dxa"/>
            <w:shd w:val="clear" w:color="auto" w:fill="D9D9D9"/>
          </w:tcPr>
          <w:p w14:paraId="02F4883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业务步骤名称</w:t>
            </w:r>
          </w:p>
        </w:tc>
        <w:tc>
          <w:tcPr>
            <w:tcW w:w="1627" w:type="dxa"/>
            <w:tcBorders>
              <w:left w:val="single" w:sz="4" w:space="0" w:color="auto"/>
              <w:right w:val="single" w:sz="4" w:space="0" w:color="auto"/>
            </w:tcBorders>
            <w:shd w:val="clear" w:color="auto" w:fill="D9D9D9"/>
          </w:tcPr>
          <w:p w14:paraId="7A1992AB"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输入业务信息编号</w:t>
            </w:r>
          </w:p>
        </w:tc>
        <w:tc>
          <w:tcPr>
            <w:tcW w:w="1417" w:type="dxa"/>
            <w:tcBorders>
              <w:left w:val="single" w:sz="4" w:space="0" w:color="auto"/>
              <w:right w:val="single" w:sz="4" w:space="0" w:color="auto"/>
            </w:tcBorders>
            <w:shd w:val="clear" w:color="auto" w:fill="D9D9D9"/>
          </w:tcPr>
          <w:p w14:paraId="421CA648"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输出业务信息编号</w:t>
            </w:r>
          </w:p>
        </w:tc>
        <w:tc>
          <w:tcPr>
            <w:tcW w:w="3260" w:type="dxa"/>
            <w:tcBorders>
              <w:left w:val="single" w:sz="4" w:space="0" w:color="auto"/>
            </w:tcBorders>
            <w:shd w:val="clear" w:color="auto" w:fill="D9D9D9"/>
          </w:tcPr>
          <w:p w14:paraId="6023E1CF"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业务步骤内容描述（业务步骤/业务规则）</w:t>
            </w:r>
          </w:p>
        </w:tc>
        <w:tc>
          <w:tcPr>
            <w:tcW w:w="1134" w:type="dxa"/>
            <w:tcBorders>
              <w:left w:val="single" w:sz="4" w:space="0" w:color="auto"/>
            </w:tcBorders>
            <w:shd w:val="clear" w:color="auto" w:fill="D9D9D9"/>
          </w:tcPr>
          <w:p w14:paraId="5B9AB13E"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前置条件</w:t>
            </w:r>
          </w:p>
        </w:tc>
      </w:tr>
      <w:tr w:rsidR="0049651F" w14:paraId="68BC36DE" w14:textId="77777777">
        <w:tc>
          <w:tcPr>
            <w:tcW w:w="770" w:type="dxa"/>
          </w:tcPr>
          <w:p w14:paraId="6CB981C8" w14:textId="77777777" w:rsidR="0049651F" w:rsidRDefault="0059637E">
            <w:pPr>
              <w:rPr>
                <w:rFonts w:ascii="宋体" w:hAnsi="宋体"/>
                <w:color w:val="000000" w:themeColor="text1"/>
                <w:sz w:val="18"/>
              </w:rPr>
            </w:pPr>
            <w:r>
              <w:rPr>
                <w:rFonts w:ascii="宋体" w:hAnsi="宋体" w:hint="eastAsia"/>
                <w:color w:val="000000" w:themeColor="text1"/>
                <w:sz w:val="18"/>
              </w:rPr>
              <w:t>BS0401</w:t>
            </w:r>
          </w:p>
        </w:tc>
        <w:tc>
          <w:tcPr>
            <w:tcW w:w="972" w:type="dxa"/>
          </w:tcPr>
          <w:p w14:paraId="23B4C12E"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设备状态监测</w:t>
            </w:r>
          </w:p>
        </w:tc>
        <w:tc>
          <w:tcPr>
            <w:tcW w:w="1627" w:type="dxa"/>
            <w:tcBorders>
              <w:left w:val="single" w:sz="4" w:space="0" w:color="auto"/>
              <w:right w:val="single" w:sz="4" w:space="0" w:color="auto"/>
            </w:tcBorders>
          </w:tcPr>
          <w:p w14:paraId="6863CE5C"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BI0704_01_B01</w:t>
            </w:r>
          </w:p>
        </w:tc>
        <w:tc>
          <w:tcPr>
            <w:tcW w:w="1417" w:type="dxa"/>
            <w:tcBorders>
              <w:left w:val="single" w:sz="4" w:space="0" w:color="auto"/>
              <w:right w:val="single" w:sz="4" w:space="0" w:color="auto"/>
            </w:tcBorders>
          </w:tcPr>
          <w:p w14:paraId="57F098A8"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BI0704_01_C01</w:t>
            </w:r>
          </w:p>
        </w:tc>
        <w:tc>
          <w:tcPr>
            <w:tcW w:w="3260" w:type="dxa"/>
            <w:tcBorders>
              <w:left w:val="single" w:sz="4" w:space="0" w:color="auto"/>
            </w:tcBorders>
          </w:tcPr>
          <w:p w14:paraId="441D3AD3"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hint="eastAsia"/>
                <w:color w:val="000000" w:themeColor="text1"/>
                <w:kern w:val="0"/>
                <w:sz w:val="18"/>
                <w:szCs w:val="18"/>
              </w:rPr>
              <w:t>设置设备的电压、电流、温度等临界值，并</w:t>
            </w:r>
            <w:r>
              <w:rPr>
                <w:rFonts w:ascii="宋体" w:hAnsi="宋体" w:cs="宋体"/>
                <w:color w:val="000000" w:themeColor="text1"/>
                <w:kern w:val="0"/>
                <w:sz w:val="18"/>
                <w:szCs w:val="18"/>
              </w:rPr>
              <w:t>对采集设备进行实时监测，</w:t>
            </w:r>
            <w:r>
              <w:rPr>
                <w:rFonts w:ascii="宋体" w:hAnsi="宋体" w:cs="宋体" w:hint="eastAsia"/>
                <w:color w:val="000000" w:themeColor="text1"/>
                <w:kern w:val="0"/>
                <w:sz w:val="18"/>
                <w:szCs w:val="18"/>
              </w:rPr>
              <w:t>出现异常时进行告警</w:t>
            </w:r>
            <w:r>
              <w:rPr>
                <w:rFonts w:ascii="宋体" w:hAnsi="宋体" w:cs="宋体"/>
                <w:color w:val="000000" w:themeColor="text1"/>
                <w:kern w:val="0"/>
                <w:sz w:val="18"/>
                <w:szCs w:val="18"/>
              </w:rPr>
              <w:t>等。</w:t>
            </w:r>
          </w:p>
        </w:tc>
        <w:tc>
          <w:tcPr>
            <w:tcW w:w="1134" w:type="dxa"/>
            <w:tcBorders>
              <w:left w:val="single" w:sz="4" w:space="0" w:color="auto"/>
            </w:tcBorders>
          </w:tcPr>
          <w:p w14:paraId="306689AB" w14:textId="77777777" w:rsidR="0049651F" w:rsidRDefault="0049651F">
            <w:pPr>
              <w:pStyle w:val="Default"/>
              <w:jc w:val="both"/>
              <w:rPr>
                <w:rFonts w:ascii="宋体" w:eastAsia="宋体" w:hAnsi="宋体"/>
                <w:i/>
                <w:color w:val="000000" w:themeColor="text1"/>
                <w:sz w:val="18"/>
              </w:rPr>
            </w:pPr>
          </w:p>
        </w:tc>
      </w:tr>
      <w:tr w:rsidR="0049651F" w14:paraId="2D7B97A7" w14:textId="77777777">
        <w:tc>
          <w:tcPr>
            <w:tcW w:w="770" w:type="dxa"/>
          </w:tcPr>
          <w:p w14:paraId="1791C302" w14:textId="77777777" w:rsidR="0049651F" w:rsidRDefault="0059637E">
            <w:pPr>
              <w:rPr>
                <w:rFonts w:ascii="宋体" w:hAnsi="宋体"/>
                <w:color w:val="000000" w:themeColor="text1"/>
                <w:sz w:val="18"/>
              </w:rPr>
            </w:pPr>
            <w:r>
              <w:rPr>
                <w:rFonts w:ascii="宋体" w:hAnsi="宋体" w:hint="eastAsia"/>
                <w:color w:val="000000" w:themeColor="text1"/>
                <w:sz w:val="18"/>
              </w:rPr>
              <w:t>BS0402</w:t>
            </w:r>
          </w:p>
        </w:tc>
        <w:tc>
          <w:tcPr>
            <w:tcW w:w="972" w:type="dxa"/>
          </w:tcPr>
          <w:p w14:paraId="4DF2EDD5"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设备运行数据监测</w:t>
            </w:r>
          </w:p>
        </w:tc>
        <w:tc>
          <w:tcPr>
            <w:tcW w:w="1627" w:type="dxa"/>
            <w:tcBorders>
              <w:left w:val="single" w:sz="4" w:space="0" w:color="auto"/>
              <w:right w:val="single" w:sz="4" w:space="0" w:color="auto"/>
            </w:tcBorders>
          </w:tcPr>
          <w:p w14:paraId="7B9AD081"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BI0704_02_B01</w:t>
            </w:r>
          </w:p>
        </w:tc>
        <w:tc>
          <w:tcPr>
            <w:tcW w:w="1417" w:type="dxa"/>
            <w:tcBorders>
              <w:left w:val="single" w:sz="4" w:space="0" w:color="auto"/>
              <w:right w:val="single" w:sz="4" w:space="0" w:color="auto"/>
            </w:tcBorders>
          </w:tcPr>
          <w:p w14:paraId="7D3DD3AE"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BI0704_02_C01</w:t>
            </w:r>
          </w:p>
        </w:tc>
        <w:tc>
          <w:tcPr>
            <w:tcW w:w="3260" w:type="dxa"/>
            <w:tcBorders>
              <w:left w:val="single" w:sz="4" w:space="0" w:color="auto"/>
            </w:tcBorders>
          </w:tcPr>
          <w:p w14:paraId="47EEACED"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hint="eastAsia"/>
                <w:color w:val="000000" w:themeColor="text1"/>
                <w:kern w:val="0"/>
                <w:sz w:val="18"/>
                <w:szCs w:val="18"/>
              </w:rPr>
              <w:t>展示设备</w:t>
            </w:r>
            <w:r>
              <w:rPr>
                <w:rFonts w:ascii="宋体" w:hAnsi="宋体" w:cs="宋体"/>
                <w:color w:val="000000" w:themeColor="text1"/>
                <w:kern w:val="0"/>
                <w:sz w:val="18"/>
                <w:szCs w:val="18"/>
              </w:rPr>
              <w:t>运行状况</w:t>
            </w:r>
            <w:r>
              <w:rPr>
                <w:rFonts w:ascii="宋体" w:hAnsi="宋体" w:cs="宋体" w:hint="eastAsia"/>
                <w:color w:val="000000" w:themeColor="text1"/>
                <w:kern w:val="0"/>
                <w:sz w:val="18"/>
                <w:szCs w:val="18"/>
              </w:rPr>
              <w:t>：</w:t>
            </w:r>
            <w:r>
              <w:rPr>
                <w:rFonts w:ascii="宋体" w:hAnsi="宋体" w:cs="宋体"/>
                <w:color w:val="000000" w:themeColor="text1"/>
                <w:kern w:val="0"/>
                <w:sz w:val="18"/>
                <w:szCs w:val="18"/>
              </w:rPr>
              <w:t>资源占用率、通信速度</w:t>
            </w:r>
            <w:r>
              <w:rPr>
                <w:rFonts w:ascii="宋体" w:hAnsi="宋体" w:cs="宋体" w:hint="eastAsia"/>
                <w:color w:val="000000" w:themeColor="text1"/>
                <w:kern w:val="0"/>
                <w:sz w:val="18"/>
                <w:szCs w:val="18"/>
              </w:rPr>
              <w:t>、电压、电流</w:t>
            </w:r>
            <w:r>
              <w:rPr>
                <w:rFonts w:ascii="宋体" w:hAnsi="宋体" w:cs="宋体"/>
                <w:color w:val="000000" w:themeColor="text1"/>
                <w:kern w:val="0"/>
                <w:sz w:val="18"/>
                <w:szCs w:val="18"/>
              </w:rPr>
              <w:t>等</w:t>
            </w:r>
            <w:r>
              <w:rPr>
                <w:rFonts w:ascii="宋体" w:hAnsi="宋体" w:cs="宋体" w:hint="eastAsia"/>
                <w:color w:val="000000" w:themeColor="text1"/>
                <w:kern w:val="0"/>
                <w:sz w:val="24"/>
              </w:rPr>
              <w:t>。</w:t>
            </w:r>
          </w:p>
        </w:tc>
        <w:tc>
          <w:tcPr>
            <w:tcW w:w="1134" w:type="dxa"/>
            <w:tcBorders>
              <w:left w:val="single" w:sz="4" w:space="0" w:color="auto"/>
            </w:tcBorders>
          </w:tcPr>
          <w:p w14:paraId="2A6CDD89" w14:textId="77777777" w:rsidR="0049651F" w:rsidRDefault="0049651F">
            <w:pPr>
              <w:pStyle w:val="Default"/>
              <w:jc w:val="both"/>
              <w:rPr>
                <w:rFonts w:ascii="宋体" w:eastAsia="宋体" w:hAnsi="宋体"/>
                <w:i/>
                <w:color w:val="000000" w:themeColor="text1"/>
                <w:sz w:val="18"/>
              </w:rPr>
            </w:pPr>
          </w:p>
        </w:tc>
      </w:tr>
      <w:tr w:rsidR="0049651F" w14:paraId="5DAFE2F4" w14:textId="77777777">
        <w:trPr>
          <w:trHeight w:val="758"/>
        </w:trPr>
        <w:tc>
          <w:tcPr>
            <w:tcW w:w="770" w:type="dxa"/>
          </w:tcPr>
          <w:p w14:paraId="7975B50F" w14:textId="77777777" w:rsidR="0049651F" w:rsidRDefault="0059637E">
            <w:pPr>
              <w:rPr>
                <w:rFonts w:ascii="宋体" w:hAnsi="宋体"/>
                <w:color w:val="000000" w:themeColor="text1"/>
                <w:sz w:val="18"/>
              </w:rPr>
            </w:pPr>
            <w:r>
              <w:rPr>
                <w:rFonts w:ascii="宋体" w:hAnsi="宋体" w:hint="eastAsia"/>
                <w:color w:val="000000" w:themeColor="text1"/>
                <w:sz w:val="18"/>
              </w:rPr>
              <w:t>BS0403</w:t>
            </w:r>
          </w:p>
        </w:tc>
        <w:tc>
          <w:tcPr>
            <w:tcW w:w="972" w:type="dxa"/>
          </w:tcPr>
          <w:p w14:paraId="33B00706"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设备运行可靠性分析</w:t>
            </w:r>
          </w:p>
        </w:tc>
        <w:tc>
          <w:tcPr>
            <w:tcW w:w="1627" w:type="dxa"/>
            <w:tcBorders>
              <w:left w:val="single" w:sz="4" w:space="0" w:color="auto"/>
              <w:right w:val="single" w:sz="4" w:space="0" w:color="auto"/>
            </w:tcBorders>
          </w:tcPr>
          <w:p w14:paraId="030A2D5A"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BI0704_03_B01</w:t>
            </w:r>
          </w:p>
        </w:tc>
        <w:tc>
          <w:tcPr>
            <w:tcW w:w="1417" w:type="dxa"/>
            <w:tcBorders>
              <w:left w:val="single" w:sz="4" w:space="0" w:color="auto"/>
              <w:right w:val="single" w:sz="4" w:space="0" w:color="auto"/>
            </w:tcBorders>
          </w:tcPr>
          <w:p w14:paraId="387A83B4"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BI0704_03_C01</w:t>
            </w:r>
          </w:p>
        </w:tc>
        <w:tc>
          <w:tcPr>
            <w:tcW w:w="3260" w:type="dxa"/>
            <w:tcBorders>
              <w:left w:val="single" w:sz="4" w:space="0" w:color="auto"/>
            </w:tcBorders>
          </w:tcPr>
          <w:p w14:paraId="4F1B5819"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统计分析一段时间内设备的运行可靠率，包括数据损坏率、在线率等</w:t>
            </w:r>
            <w:r>
              <w:rPr>
                <w:rFonts w:ascii="宋体" w:hAnsi="宋体" w:cs="宋体" w:hint="eastAsia"/>
                <w:color w:val="000000" w:themeColor="text1"/>
                <w:kern w:val="0"/>
                <w:sz w:val="18"/>
                <w:szCs w:val="18"/>
              </w:rPr>
              <w:t>。</w:t>
            </w:r>
          </w:p>
        </w:tc>
        <w:tc>
          <w:tcPr>
            <w:tcW w:w="1134" w:type="dxa"/>
            <w:tcBorders>
              <w:left w:val="single" w:sz="4" w:space="0" w:color="auto"/>
            </w:tcBorders>
          </w:tcPr>
          <w:p w14:paraId="670FA167" w14:textId="77777777" w:rsidR="0049651F" w:rsidRDefault="0049651F">
            <w:pPr>
              <w:pStyle w:val="Default"/>
              <w:jc w:val="both"/>
              <w:rPr>
                <w:rFonts w:ascii="宋体" w:eastAsia="宋体" w:hAnsi="宋体"/>
                <w:i/>
                <w:color w:val="000000" w:themeColor="text1"/>
                <w:sz w:val="18"/>
              </w:rPr>
            </w:pPr>
          </w:p>
        </w:tc>
      </w:tr>
      <w:tr w:rsidR="0049651F" w14:paraId="238A5827" w14:textId="77777777">
        <w:tc>
          <w:tcPr>
            <w:tcW w:w="770" w:type="dxa"/>
          </w:tcPr>
          <w:p w14:paraId="3FA2921E" w14:textId="77777777" w:rsidR="0049651F" w:rsidRDefault="0059637E">
            <w:pPr>
              <w:rPr>
                <w:rFonts w:ascii="宋体" w:hAnsi="宋体"/>
                <w:color w:val="000000" w:themeColor="text1"/>
                <w:sz w:val="18"/>
              </w:rPr>
            </w:pPr>
            <w:r>
              <w:rPr>
                <w:rFonts w:ascii="宋体" w:hAnsi="宋体" w:hint="eastAsia"/>
                <w:color w:val="000000" w:themeColor="text1"/>
                <w:sz w:val="18"/>
              </w:rPr>
              <w:t>BS0404</w:t>
            </w:r>
          </w:p>
        </w:tc>
        <w:tc>
          <w:tcPr>
            <w:tcW w:w="972" w:type="dxa"/>
          </w:tcPr>
          <w:p w14:paraId="5ACC5CD1"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hint="eastAsia"/>
                <w:color w:val="000000" w:themeColor="text1"/>
                <w:kern w:val="0"/>
                <w:sz w:val="18"/>
                <w:szCs w:val="18"/>
              </w:rPr>
              <w:t>设备故障排除</w:t>
            </w:r>
          </w:p>
        </w:tc>
        <w:tc>
          <w:tcPr>
            <w:tcW w:w="1627" w:type="dxa"/>
            <w:tcBorders>
              <w:left w:val="single" w:sz="4" w:space="0" w:color="auto"/>
              <w:right w:val="single" w:sz="4" w:space="0" w:color="auto"/>
            </w:tcBorders>
          </w:tcPr>
          <w:p w14:paraId="6D11A88C"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BI0704_04_B01</w:t>
            </w:r>
          </w:p>
        </w:tc>
        <w:tc>
          <w:tcPr>
            <w:tcW w:w="1417" w:type="dxa"/>
            <w:tcBorders>
              <w:left w:val="single" w:sz="4" w:space="0" w:color="auto"/>
              <w:right w:val="single" w:sz="4" w:space="0" w:color="auto"/>
            </w:tcBorders>
          </w:tcPr>
          <w:p w14:paraId="597BEEE8"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BI0704_04_C01</w:t>
            </w:r>
          </w:p>
        </w:tc>
        <w:tc>
          <w:tcPr>
            <w:tcW w:w="3260" w:type="dxa"/>
            <w:tcBorders>
              <w:left w:val="single" w:sz="4" w:space="0" w:color="auto"/>
            </w:tcBorders>
          </w:tcPr>
          <w:p w14:paraId="0289116D"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hint="eastAsia"/>
                <w:color w:val="000000" w:themeColor="text1"/>
                <w:kern w:val="0"/>
                <w:sz w:val="18"/>
                <w:szCs w:val="18"/>
              </w:rPr>
              <w:t>显示</w:t>
            </w:r>
            <w:r>
              <w:rPr>
                <w:rFonts w:ascii="宋体" w:hAnsi="宋体" w:cs="宋体"/>
                <w:color w:val="000000" w:themeColor="text1"/>
                <w:kern w:val="0"/>
                <w:sz w:val="18"/>
                <w:szCs w:val="18"/>
              </w:rPr>
              <w:t>设备故障</w:t>
            </w:r>
            <w:r>
              <w:rPr>
                <w:rFonts w:ascii="宋体" w:hAnsi="宋体" w:cs="宋体" w:hint="eastAsia"/>
                <w:color w:val="000000" w:themeColor="text1"/>
                <w:kern w:val="0"/>
                <w:sz w:val="18"/>
                <w:szCs w:val="18"/>
              </w:rPr>
              <w:t>信息，供设备故障排查时参考</w:t>
            </w:r>
            <w:r>
              <w:rPr>
                <w:rFonts w:ascii="宋体" w:hAnsi="宋体" w:cs="宋体" w:hint="eastAsia"/>
                <w:color w:val="000000" w:themeColor="text1"/>
                <w:kern w:val="0"/>
                <w:sz w:val="24"/>
              </w:rPr>
              <w:t>。</w:t>
            </w:r>
          </w:p>
        </w:tc>
        <w:tc>
          <w:tcPr>
            <w:tcW w:w="1134" w:type="dxa"/>
            <w:tcBorders>
              <w:left w:val="single" w:sz="4" w:space="0" w:color="auto"/>
            </w:tcBorders>
          </w:tcPr>
          <w:p w14:paraId="5F6E3F96" w14:textId="77777777" w:rsidR="0049651F" w:rsidRDefault="0049651F">
            <w:pPr>
              <w:pStyle w:val="Default"/>
              <w:jc w:val="both"/>
              <w:rPr>
                <w:rFonts w:ascii="宋体" w:eastAsia="宋体" w:hAnsi="宋体"/>
                <w:b/>
                <w:i/>
                <w:color w:val="000000" w:themeColor="text1"/>
                <w:sz w:val="18"/>
              </w:rPr>
            </w:pPr>
          </w:p>
        </w:tc>
      </w:tr>
      <w:tr w:rsidR="0049651F" w14:paraId="398E3E1E" w14:textId="77777777">
        <w:tc>
          <w:tcPr>
            <w:tcW w:w="770" w:type="dxa"/>
          </w:tcPr>
          <w:p w14:paraId="0D64A7EA" w14:textId="77777777" w:rsidR="0049651F" w:rsidRDefault="0059637E">
            <w:pPr>
              <w:rPr>
                <w:rFonts w:ascii="宋体" w:hAnsi="宋体"/>
                <w:color w:val="000000" w:themeColor="text1"/>
                <w:sz w:val="18"/>
              </w:rPr>
            </w:pPr>
            <w:r>
              <w:rPr>
                <w:rFonts w:ascii="宋体" w:hAnsi="宋体" w:hint="eastAsia"/>
                <w:color w:val="000000" w:themeColor="text1"/>
                <w:sz w:val="18"/>
              </w:rPr>
              <w:t>BS0405</w:t>
            </w:r>
          </w:p>
        </w:tc>
        <w:tc>
          <w:tcPr>
            <w:tcW w:w="972" w:type="dxa"/>
          </w:tcPr>
          <w:p w14:paraId="698A6404"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hint="eastAsia"/>
                <w:color w:val="000000" w:themeColor="text1"/>
                <w:kern w:val="0"/>
                <w:sz w:val="18"/>
                <w:szCs w:val="18"/>
              </w:rPr>
              <w:t>设备在运统计</w:t>
            </w:r>
          </w:p>
        </w:tc>
        <w:tc>
          <w:tcPr>
            <w:tcW w:w="1627" w:type="dxa"/>
            <w:tcBorders>
              <w:left w:val="single" w:sz="4" w:space="0" w:color="auto"/>
              <w:right w:val="single" w:sz="4" w:space="0" w:color="auto"/>
            </w:tcBorders>
          </w:tcPr>
          <w:p w14:paraId="7D2BED81"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BI0704_05_B01</w:t>
            </w:r>
          </w:p>
        </w:tc>
        <w:tc>
          <w:tcPr>
            <w:tcW w:w="1417" w:type="dxa"/>
            <w:tcBorders>
              <w:left w:val="single" w:sz="4" w:space="0" w:color="auto"/>
              <w:right w:val="single" w:sz="4" w:space="0" w:color="auto"/>
            </w:tcBorders>
          </w:tcPr>
          <w:p w14:paraId="194357F7" w14:textId="77777777" w:rsidR="0049651F" w:rsidRDefault="0059637E">
            <w:pPr>
              <w:pStyle w:val="Default"/>
              <w:jc w:val="both"/>
              <w:rPr>
                <w:rFonts w:ascii="宋体" w:hAnsi="宋体" w:cs="宋体"/>
                <w:color w:val="000000" w:themeColor="text1"/>
                <w:sz w:val="18"/>
                <w:szCs w:val="18"/>
              </w:rPr>
            </w:pPr>
            <w:r>
              <w:rPr>
                <w:rFonts w:ascii="宋体" w:hAnsi="宋体" w:cs="宋体" w:hint="eastAsia"/>
                <w:color w:val="000000" w:themeColor="text1"/>
                <w:sz w:val="18"/>
                <w:szCs w:val="18"/>
              </w:rPr>
              <w:t>BI0704_05_C01</w:t>
            </w:r>
          </w:p>
        </w:tc>
        <w:tc>
          <w:tcPr>
            <w:tcW w:w="3260" w:type="dxa"/>
            <w:tcBorders>
              <w:left w:val="single" w:sz="4" w:space="0" w:color="auto"/>
            </w:tcBorders>
          </w:tcPr>
          <w:p w14:paraId="47925A00"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对设备进行在运数量及运行状况统计。</w:t>
            </w:r>
          </w:p>
        </w:tc>
        <w:tc>
          <w:tcPr>
            <w:tcW w:w="1134" w:type="dxa"/>
            <w:tcBorders>
              <w:left w:val="single" w:sz="4" w:space="0" w:color="auto"/>
            </w:tcBorders>
          </w:tcPr>
          <w:p w14:paraId="54937F7A" w14:textId="77777777" w:rsidR="0049651F" w:rsidRDefault="0049651F">
            <w:pPr>
              <w:pStyle w:val="Default"/>
              <w:jc w:val="both"/>
              <w:rPr>
                <w:rFonts w:ascii="宋体" w:eastAsia="宋体" w:hAnsi="宋体"/>
                <w:b/>
                <w:i/>
                <w:color w:val="000000" w:themeColor="text1"/>
                <w:sz w:val="18"/>
              </w:rPr>
            </w:pPr>
          </w:p>
        </w:tc>
      </w:tr>
    </w:tbl>
    <w:p w14:paraId="20F1D3BA" w14:textId="77777777" w:rsidR="0049651F" w:rsidRDefault="0049651F">
      <w:pPr>
        <w:rPr>
          <w:color w:val="000000" w:themeColor="text1"/>
        </w:rPr>
      </w:pPr>
    </w:p>
    <w:p w14:paraId="78543D57" w14:textId="77777777" w:rsidR="0049651F" w:rsidRDefault="0059637E">
      <w:pPr>
        <w:pStyle w:val="2"/>
        <w:numPr>
          <w:ilvl w:val="1"/>
          <w:numId w:val="17"/>
        </w:numPr>
        <w:spacing w:line="415" w:lineRule="auto"/>
        <w:rPr>
          <w:bCs w:val="0"/>
          <w:color w:val="000000" w:themeColor="text1"/>
          <w:sz w:val="24"/>
          <w:szCs w:val="24"/>
        </w:rPr>
      </w:pPr>
      <w:r>
        <w:rPr>
          <w:rFonts w:hint="eastAsia"/>
          <w:bCs w:val="0"/>
          <w:color w:val="000000" w:themeColor="text1"/>
          <w:sz w:val="24"/>
          <w:szCs w:val="24"/>
        </w:rPr>
        <w:t>业务信息</w:t>
      </w:r>
      <w:bookmarkEnd w:id="268"/>
      <w:bookmarkEnd w:id="269"/>
      <w:bookmarkEnd w:id="270"/>
      <w:bookmarkEnd w:id="271"/>
      <w:bookmarkEnd w:id="272"/>
      <w:bookmarkEnd w:id="273"/>
    </w:p>
    <w:p w14:paraId="52C22A57" w14:textId="77777777" w:rsidR="0049651F" w:rsidRDefault="0059637E">
      <w:pPr>
        <w:pStyle w:val="aff7"/>
        <w:keepNext/>
        <w:jc w:val="center"/>
        <w:rPr>
          <w:color w:val="000000" w:themeColor="text1"/>
        </w:rPr>
      </w:pPr>
      <w:bookmarkStart w:id="284" w:name="_Toc467673224"/>
      <w:bookmarkStart w:id="285" w:name="_Toc358155099"/>
      <w:bookmarkStart w:id="286" w:name="_Toc372714653"/>
      <w:r>
        <w:rPr>
          <w:rFonts w:ascii="宋体" w:eastAsia="宋体" w:hAnsi="Times New Roman" w:cs="Times New Roman" w:hint="eastAsia"/>
          <w:color w:val="000000" w:themeColor="text1"/>
          <w:kern w:val="0"/>
          <w:sz w:val="18"/>
          <w:szCs w:val="18"/>
        </w:rPr>
        <w:t>表</w:t>
      </w:r>
      <w:r>
        <w:rPr>
          <w:rFonts w:ascii="宋体" w:eastAsia="宋体" w:hAnsi="Times New Roman" w:cs="Times New Roman"/>
          <w:color w:val="000000" w:themeColor="text1"/>
          <w:kern w:val="0"/>
          <w:sz w:val="18"/>
          <w:szCs w:val="18"/>
        </w:rPr>
        <w:fldChar w:fldCharType="begin"/>
      </w:r>
      <w:r>
        <w:rPr>
          <w:rFonts w:ascii="宋体" w:eastAsia="宋体" w:hAnsi="Times New Roman" w:cs="Times New Roman"/>
          <w:color w:val="000000" w:themeColor="text1"/>
          <w:kern w:val="0"/>
          <w:sz w:val="18"/>
          <w:szCs w:val="18"/>
        </w:rPr>
        <w:instrText xml:space="preserve"> </w:instrText>
      </w:r>
      <w:r>
        <w:rPr>
          <w:rFonts w:ascii="宋体" w:eastAsia="宋体" w:hAnsi="Times New Roman" w:cs="Times New Roman" w:hint="eastAsia"/>
          <w:color w:val="000000" w:themeColor="text1"/>
          <w:kern w:val="0"/>
          <w:sz w:val="18"/>
          <w:szCs w:val="18"/>
        </w:rPr>
        <w:instrText>SEQ 表格 \* ARABIC</w:instrText>
      </w:r>
      <w:r>
        <w:rPr>
          <w:rFonts w:ascii="宋体" w:eastAsia="宋体" w:hAnsi="Times New Roman" w:cs="Times New Roman"/>
          <w:color w:val="000000" w:themeColor="text1"/>
          <w:kern w:val="0"/>
          <w:sz w:val="18"/>
          <w:szCs w:val="18"/>
        </w:rPr>
        <w:instrText xml:space="preserve"> </w:instrText>
      </w:r>
      <w:r>
        <w:rPr>
          <w:rFonts w:ascii="宋体" w:eastAsia="宋体" w:hAnsi="Times New Roman" w:cs="Times New Roman"/>
          <w:color w:val="000000" w:themeColor="text1"/>
          <w:kern w:val="0"/>
          <w:sz w:val="18"/>
          <w:szCs w:val="18"/>
        </w:rPr>
        <w:fldChar w:fldCharType="separate"/>
      </w:r>
      <w:r>
        <w:rPr>
          <w:rFonts w:ascii="宋体" w:eastAsia="宋体" w:hAnsi="Times New Roman" w:cs="Times New Roman"/>
          <w:color w:val="000000" w:themeColor="text1"/>
          <w:kern w:val="0"/>
          <w:sz w:val="18"/>
          <w:szCs w:val="18"/>
        </w:rPr>
        <w:t>29</w:t>
      </w:r>
      <w:r>
        <w:rPr>
          <w:rFonts w:ascii="宋体" w:eastAsia="宋体" w:hAnsi="Times New Roman" w:cs="Times New Roman"/>
          <w:color w:val="000000" w:themeColor="text1"/>
          <w:kern w:val="0"/>
          <w:sz w:val="18"/>
          <w:szCs w:val="18"/>
        </w:rPr>
        <w:fldChar w:fldCharType="end"/>
      </w:r>
      <w:r>
        <w:rPr>
          <w:rFonts w:hint="eastAsia"/>
          <w:color w:val="000000" w:themeColor="text1"/>
        </w:rPr>
        <w:t xml:space="preserve"> </w:t>
      </w:r>
      <w:r>
        <w:rPr>
          <w:rFonts w:hint="eastAsia"/>
          <w:color w:val="000000" w:themeColor="text1"/>
        </w:rPr>
        <w:t>业务信息清单</w:t>
      </w:r>
      <w:bookmarkEnd w:id="284"/>
      <w:bookmarkEnd w:id="285"/>
      <w:bookmarkEnd w:id="28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993"/>
        <w:gridCol w:w="1842"/>
        <w:gridCol w:w="1843"/>
        <w:gridCol w:w="1276"/>
        <w:gridCol w:w="850"/>
        <w:gridCol w:w="1134"/>
      </w:tblGrid>
      <w:tr w:rsidR="0049651F" w14:paraId="7C8DA87A" w14:textId="77777777">
        <w:tc>
          <w:tcPr>
            <w:tcW w:w="1242" w:type="dxa"/>
            <w:shd w:val="clear" w:color="auto" w:fill="C0C0C0"/>
          </w:tcPr>
          <w:p w14:paraId="7DDF2FA2" w14:textId="77777777" w:rsidR="0049651F" w:rsidRDefault="0059637E">
            <w:pPr>
              <w:pStyle w:val="affffffff4"/>
              <w:spacing w:line="240" w:lineRule="auto"/>
              <w:rPr>
                <w:color w:val="000000" w:themeColor="text1"/>
                <w:sz w:val="18"/>
              </w:rPr>
            </w:pPr>
            <w:r>
              <w:rPr>
                <w:rFonts w:hint="eastAsia"/>
                <w:color w:val="000000" w:themeColor="text1"/>
                <w:sz w:val="18"/>
              </w:rPr>
              <w:t>业务信息编号</w:t>
            </w:r>
          </w:p>
        </w:tc>
        <w:tc>
          <w:tcPr>
            <w:tcW w:w="993" w:type="dxa"/>
            <w:shd w:val="clear" w:color="auto" w:fill="C0C0C0"/>
          </w:tcPr>
          <w:p w14:paraId="7633467F" w14:textId="77777777" w:rsidR="0049651F" w:rsidRDefault="0059637E">
            <w:pPr>
              <w:pStyle w:val="affffffff4"/>
              <w:spacing w:line="240" w:lineRule="auto"/>
              <w:rPr>
                <w:color w:val="000000" w:themeColor="text1"/>
                <w:sz w:val="18"/>
              </w:rPr>
            </w:pPr>
            <w:r>
              <w:rPr>
                <w:rFonts w:hint="eastAsia"/>
                <w:color w:val="000000" w:themeColor="text1"/>
                <w:sz w:val="18"/>
              </w:rPr>
              <w:t>业务信息类型</w:t>
            </w:r>
          </w:p>
        </w:tc>
        <w:tc>
          <w:tcPr>
            <w:tcW w:w="1842" w:type="dxa"/>
            <w:shd w:val="clear" w:color="auto" w:fill="C0C0C0"/>
          </w:tcPr>
          <w:p w14:paraId="28245EAA" w14:textId="77777777" w:rsidR="0049651F" w:rsidRDefault="0059637E">
            <w:pPr>
              <w:pStyle w:val="affffffff4"/>
              <w:spacing w:line="240" w:lineRule="auto"/>
              <w:rPr>
                <w:color w:val="000000" w:themeColor="text1"/>
                <w:sz w:val="18"/>
              </w:rPr>
            </w:pPr>
            <w:r>
              <w:rPr>
                <w:rFonts w:hint="eastAsia"/>
                <w:color w:val="000000" w:themeColor="text1"/>
                <w:sz w:val="18"/>
              </w:rPr>
              <w:t>业务信息名称</w:t>
            </w:r>
          </w:p>
        </w:tc>
        <w:tc>
          <w:tcPr>
            <w:tcW w:w="1843" w:type="dxa"/>
            <w:shd w:val="clear" w:color="auto" w:fill="C0C0C0"/>
          </w:tcPr>
          <w:p w14:paraId="16506239" w14:textId="77777777" w:rsidR="0049651F" w:rsidRDefault="0059637E">
            <w:pPr>
              <w:pStyle w:val="affffffff4"/>
              <w:spacing w:line="240" w:lineRule="auto"/>
              <w:jc w:val="center"/>
              <w:rPr>
                <w:color w:val="000000" w:themeColor="text1"/>
                <w:sz w:val="18"/>
              </w:rPr>
            </w:pPr>
            <w:r>
              <w:rPr>
                <w:rFonts w:hint="eastAsia"/>
                <w:color w:val="000000" w:themeColor="text1"/>
                <w:sz w:val="18"/>
              </w:rPr>
              <w:t>用途</w:t>
            </w:r>
          </w:p>
        </w:tc>
        <w:tc>
          <w:tcPr>
            <w:tcW w:w="1276" w:type="dxa"/>
            <w:shd w:val="clear" w:color="auto" w:fill="C0C0C0"/>
          </w:tcPr>
          <w:p w14:paraId="24D4DC9B" w14:textId="77777777" w:rsidR="0049651F" w:rsidRDefault="0059637E">
            <w:pPr>
              <w:pStyle w:val="affffffff4"/>
              <w:spacing w:line="240" w:lineRule="auto"/>
              <w:jc w:val="center"/>
              <w:rPr>
                <w:color w:val="000000" w:themeColor="text1"/>
                <w:sz w:val="18"/>
              </w:rPr>
            </w:pPr>
            <w:r>
              <w:rPr>
                <w:rFonts w:hint="eastAsia"/>
                <w:color w:val="000000" w:themeColor="text1"/>
                <w:sz w:val="18"/>
              </w:rPr>
              <w:t>使用单位</w:t>
            </w:r>
          </w:p>
        </w:tc>
        <w:tc>
          <w:tcPr>
            <w:tcW w:w="850" w:type="dxa"/>
            <w:shd w:val="clear" w:color="auto" w:fill="C0C0C0"/>
          </w:tcPr>
          <w:p w14:paraId="151FED1E" w14:textId="77777777" w:rsidR="0049651F" w:rsidRDefault="0059637E">
            <w:pPr>
              <w:pStyle w:val="affffffff4"/>
              <w:spacing w:line="240" w:lineRule="auto"/>
              <w:jc w:val="center"/>
              <w:rPr>
                <w:color w:val="000000" w:themeColor="text1"/>
                <w:sz w:val="18"/>
              </w:rPr>
            </w:pPr>
            <w:r>
              <w:rPr>
                <w:rFonts w:hint="eastAsia"/>
                <w:color w:val="000000" w:themeColor="text1"/>
                <w:sz w:val="18"/>
              </w:rPr>
              <w:t>制作单位</w:t>
            </w:r>
          </w:p>
        </w:tc>
        <w:tc>
          <w:tcPr>
            <w:tcW w:w="1134" w:type="dxa"/>
            <w:shd w:val="clear" w:color="auto" w:fill="C0C0C0"/>
          </w:tcPr>
          <w:p w14:paraId="04D86454" w14:textId="77777777" w:rsidR="0049651F" w:rsidRDefault="0059637E">
            <w:pPr>
              <w:pStyle w:val="affffffff4"/>
              <w:spacing w:line="240" w:lineRule="auto"/>
              <w:jc w:val="center"/>
              <w:rPr>
                <w:color w:val="000000" w:themeColor="text1"/>
                <w:sz w:val="18"/>
              </w:rPr>
            </w:pPr>
            <w:r>
              <w:rPr>
                <w:rFonts w:hint="eastAsia"/>
                <w:color w:val="000000" w:themeColor="text1"/>
                <w:sz w:val="18"/>
              </w:rPr>
              <w:t>使用频率</w:t>
            </w:r>
          </w:p>
        </w:tc>
      </w:tr>
      <w:tr w:rsidR="0049651F" w14:paraId="38AE9D2C" w14:textId="77777777">
        <w:tc>
          <w:tcPr>
            <w:tcW w:w="1242" w:type="dxa"/>
          </w:tcPr>
          <w:p w14:paraId="618558D7" w14:textId="77777777" w:rsidR="0049651F" w:rsidRDefault="0059637E">
            <w:pPr>
              <w:pStyle w:val="affffffff4"/>
              <w:spacing w:line="240" w:lineRule="auto"/>
              <w:rPr>
                <w:rFonts w:ascii="宋体" w:hAnsi="宋体"/>
                <w:color w:val="000000" w:themeColor="text1"/>
                <w:sz w:val="18"/>
              </w:rPr>
            </w:pPr>
            <w:r>
              <w:rPr>
                <w:rFonts w:ascii="宋体" w:hAnsi="宋体"/>
                <w:color w:val="000000" w:themeColor="text1"/>
                <w:sz w:val="18"/>
              </w:rPr>
              <w:t>BI02-01-B01</w:t>
            </w:r>
          </w:p>
        </w:tc>
        <w:tc>
          <w:tcPr>
            <w:tcW w:w="993" w:type="dxa"/>
          </w:tcPr>
          <w:p w14:paraId="53AE0825"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表单</w:t>
            </w:r>
          </w:p>
        </w:tc>
        <w:tc>
          <w:tcPr>
            <w:tcW w:w="1842" w:type="dxa"/>
          </w:tcPr>
          <w:p w14:paraId="567B5DB0" w14:textId="77777777" w:rsidR="0049651F" w:rsidRDefault="0059637E">
            <w:pPr>
              <w:pStyle w:val="affffffff4"/>
              <w:spacing w:line="240" w:lineRule="auto"/>
              <w:rPr>
                <w:color w:val="000000" w:themeColor="text1"/>
                <w:sz w:val="18"/>
              </w:rPr>
            </w:pPr>
            <w:r>
              <w:rPr>
                <w:rFonts w:ascii="宋体" w:hAnsi="宋体" w:hint="eastAsia"/>
                <w:color w:val="000000" w:themeColor="text1"/>
                <w:sz w:val="18"/>
              </w:rPr>
              <w:t>时间、能源类别、企业名称、企业ID</w:t>
            </w:r>
          </w:p>
        </w:tc>
        <w:tc>
          <w:tcPr>
            <w:tcW w:w="1843" w:type="dxa"/>
          </w:tcPr>
          <w:p w14:paraId="55C61881" w14:textId="77777777" w:rsidR="0049651F" w:rsidRDefault="0059637E">
            <w:pPr>
              <w:pStyle w:val="affffffff4"/>
              <w:spacing w:line="240" w:lineRule="auto"/>
              <w:rPr>
                <w:color w:val="000000" w:themeColor="text1"/>
                <w:sz w:val="18"/>
              </w:rPr>
            </w:pPr>
            <w:r>
              <w:rPr>
                <w:rFonts w:hint="eastAsia"/>
                <w:color w:val="000000" w:themeColor="text1"/>
                <w:sz w:val="18"/>
              </w:rPr>
              <w:t>查询能源总量、能耗变化趋势和能耗占比情况</w:t>
            </w:r>
          </w:p>
        </w:tc>
        <w:tc>
          <w:tcPr>
            <w:tcW w:w="1276" w:type="dxa"/>
          </w:tcPr>
          <w:p w14:paraId="2BA6F876" w14:textId="77777777" w:rsidR="0049651F" w:rsidRDefault="0059637E">
            <w:pPr>
              <w:rPr>
                <w:color w:val="000000" w:themeColor="text1"/>
              </w:rPr>
            </w:pPr>
            <w:r>
              <w:rPr>
                <w:rFonts w:ascii="宋体" w:hAnsi="宋体" w:cs="宋体" w:hint="eastAsia"/>
                <w:color w:val="000000" w:themeColor="text1"/>
                <w:kern w:val="0"/>
                <w:sz w:val="18"/>
                <w:szCs w:val="18"/>
              </w:rPr>
              <w:t>国网、网省、直属单位单位营销部、节能公司</w:t>
            </w:r>
          </w:p>
        </w:tc>
        <w:tc>
          <w:tcPr>
            <w:tcW w:w="850" w:type="dxa"/>
          </w:tcPr>
          <w:p w14:paraId="3F969A6A" w14:textId="77777777" w:rsidR="0049651F" w:rsidRDefault="0049651F">
            <w:pPr>
              <w:pStyle w:val="affffffff4"/>
              <w:spacing w:line="240" w:lineRule="auto"/>
              <w:rPr>
                <w:color w:val="000000" w:themeColor="text1"/>
                <w:sz w:val="18"/>
              </w:rPr>
            </w:pPr>
          </w:p>
        </w:tc>
        <w:tc>
          <w:tcPr>
            <w:tcW w:w="1134" w:type="dxa"/>
          </w:tcPr>
          <w:p w14:paraId="0FAE9C4B"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D95CF8F" w14:textId="77777777">
        <w:tc>
          <w:tcPr>
            <w:tcW w:w="1242" w:type="dxa"/>
          </w:tcPr>
          <w:p w14:paraId="1DD0761B" w14:textId="77777777" w:rsidR="0049651F" w:rsidRDefault="0059637E">
            <w:pPr>
              <w:pStyle w:val="affffffff4"/>
              <w:spacing w:line="240" w:lineRule="auto"/>
              <w:rPr>
                <w:rFonts w:ascii="宋体" w:hAnsi="宋体"/>
                <w:color w:val="000000" w:themeColor="text1"/>
                <w:sz w:val="18"/>
              </w:rPr>
            </w:pPr>
            <w:r>
              <w:rPr>
                <w:rFonts w:ascii="宋体" w:hAnsi="宋体"/>
                <w:color w:val="000000" w:themeColor="text1"/>
                <w:sz w:val="18"/>
              </w:rPr>
              <w:t>BI02-01-C01</w:t>
            </w:r>
          </w:p>
        </w:tc>
        <w:tc>
          <w:tcPr>
            <w:tcW w:w="993" w:type="dxa"/>
          </w:tcPr>
          <w:p w14:paraId="614FAA78"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报表</w:t>
            </w:r>
          </w:p>
        </w:tc>
        <w:tc>
          <w:tcPr>
            <w:tcW w:w="1842" w:type="dxa"/>
          </w:tcPr>
          <w:p w14:paraId="484BB46E"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时间、能源类别、历史能耗总量、同比、环比、企业名称、企业ID</w:t>
            </w:r>
          </w:p>
        </w:tc>
        <w:tc>
          <w:tcPr>
            <w:tcW w:w="1843" w:type="dxa"/>
          </w:tcPr>
          <w:p w14:paraId="1B55BCF3"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展示企业特定条件下的能耗总量。</w:t>
            </w:r>
          </w:p>
        </w:tc>
        <w:tc>
          <w:tcPr>
            <w:tcW w:w="1276" w:type="dxa"/>
          </w:tcPr>
          <w:p w14:paraId="433E79B7"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4ED0273D" w14:textId="77777777" w:rsidR="0049651F" w:rsidRDefault="0049651F">
            <w:pPr>
              <w:pStyle w:val="affffffff4"/>
              <w:spacing w:line="240" w:lineRule="auto"/>
              <w:rPr>
                <w:rFonts w:ascii="宋体" w:hAnsi="宋体"/>
                <w:color w:val="000000" w:themeColor="text1"/>
                <w:sz w:val="18"/>
              </w:rPr>
            </w:pPr>
          </w:p>
        </w:tc>
        <w:tc>
          <w:tcPr>
            <w:tcW w:w="1134" w:type="dxa"/>
          </w:tcPr>
          <w:p w14:paraId="227E2D1F"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254947D3" w14:textId="77777777">
        <w:tc>
          <w:tcPr>
            <w:tcW w:w="1242" w:type="dxa"/>
          </w:tcPr>
          <w:p w14:paraId="57487DDC" w14:textId="77777777" w:rsidR="0049651F" w:rsidRDefault="0059637E">
            <w:pPr>
              <w:pStyle w:val="affffffff4"/>
              <w:spacing w:line="240" w:lineRule="auto"/>
              <w:rPr>
                <w:color w:val="000000" w:themeColor="text1"/>
                <w:sz w:val="18"/>
              </w:rPr>
            </w:pPr>
            <w:r>
              <w:rPr>
                <w:rFonts w:ascii="宋体" w:hAnsi="宋体"/>
                <w:color w:val="000000" w:themeColor="text1"/>
                <w:sz w:val="18"/>
              </w:rPr>
              <w:t>BI02-01-C02</w:t>
            </w:r>
          </w:p>
        </w:tc>
        <w:tc>
          <w:tcPr>
            <w:tcW w:w="993" w:type="dxa"/>
          </w:tcPr>
          <w:p w14:paraId="131143C1"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18610CFF" w14:textId="77777777" w:rsidR="0049651F" w:rsidRDefault="0059637E">
            <w:pPr>
              <w:pStyle w:val="affffffff4"/>
              <w:spacing w:line="240" w:lineRule="auto"/>
              <w:rPr>
                <w:color w:val="000000" w:themeColor="text1"/>
                <w:sz w:val="18"/>
              </w:rPr>
            </w:pPr>
            <w:r>
              <w:rPr>
                <w:rFonts w:ascii="宋体" w:hAnsi="宋体" w:hint="eastAsia"/>
                <w:color w:val="000000" w:themeColor="text1"/>
                <w:sz w:val="18"/>
              </w:rPr>
              <w:t>时间、能源类别、能耗量变化曲线、企业名称、企业ID</w:t>
            </w:r>
          </w:p>
        </w:tc>
        <w:tc>
          <w:tcPr>
            <w:tcW w:w="1843" w:type="dxa"/>
          </w:tcPr>
          <w:p w14:paraId="5E3C49DB" w14:textId="77777777" w:rsidR="0049651F" w:rsidRDefault="0059637E">
            <w:pPr>
              <w:pStyle w:val="affffffff4"/>
              <w:spacing w:line="240" w:lineRule="auto"/>
              <w:rPr>
                <w:color w:val="000000" w:themeColor="text1"/>
                <w:sz w:val="18"/>
              </w:rPr>
            </w:pPr>
            <w:r>
              <w:rPr>
                <w:rFonts w:ascii="宋体" w:hAnsi="宋体" w:hint="eastAsia"/>
                <w:color w:val="000000" w:themeColor="text1"/>
                <w:sz w:val="18"/>
              </w:rPr>
              <w:t>展示企业特定条件下的能耗量变化趋势。</w:t>
            </w:r>
          </w:p>
        </w:tc>
        <w:tc>
          <w:tcPr>
            <w:tcW w:w="1276" w:type="dxa"/>
          </w:tcPr>
          <w:p w14:paraId="49EA51BE"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3D4EB12D" w14:textId="77777777" w:rsidR="0049651F" w:rsidRDefault="0049651F">
            <w:pPr>
              <w:pStyle w:val="affffffff4"/>
              <w:spacing w:line="240" w:lineRule="auto"/>
              <w:rPr>
                <w:color w:val="000000" w:themeColor="text1"/>
                <w:sz w:val="18"/>
              </w:rPr>
            </w:pPr>
          </w:p>
        </w:tc>
        <w:tc>
          <w:tcPr>
            <w:tcW w:w="1134" w:type="dxa"/>
          </w:tcPr>
          <w:p w14:paraId="0EEFEC4F"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32384D04" w14:textId="77777777">
        <w:tc>
          <w:tcPr>
            <w:tcW w:w="1242" w:type="dxa"/>
          </w:tcPr>
          <w:p w14:paraId="07553B2E" w14:textId="77777777" w:rsidR="0049651F" w:rsidRDefault="0059637E">
            <w:pPr>
              <w:pStyle w:val="affffffff4"/>
              <w:spacing w:line="240" w:lineRule="auto"/>
              <w:rPr>
                <w:rFonts w:ascii="宋体" w:hAnsi="宋体"/>
                <w:color w:val="000000" w:themeColor="text1"/>
                <w:sz w:val="18"/>
              </w:rPr>
            </w:pPr>
            <w:r>
              <w:rPr>
                <w:rFonts w:ascii="宋体" w:hAnsi="宋体"/>
                <w:color w:val="000000" w:themeColor="text1"/>
                <w:sz w:val="18"/>
              </w:rPr>
              <w:t>BI02-01-C03</w:t>
            </w:r>
          </w:p>
        </w:tc>
        <w:tc>
          <w:tcPr>
            <w:tcW w:w="993" w:type="dxa"/>
          </w:tcPr>
          <w:p w14:paraId="6BCBF8CC"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0B14A6F2"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时间、能源类别、</w:t>
            </w:r>
            <w:r>
              <w:rPr>
                <w:rFonts w:asciiTheme="minorEastAsia" w:eastAsiaTheme="minorEastAsia" w:hAnsiTheme="minorEastAsia" w:hint="eastAsia"/>
                <w:color w:val="000000" w:themeColor="text1"/>
                <w:sz w:val="18"/>
              </w:rPr>
              <w:t>各类能源的消耗量占比情况</w:t>
            </w:r>
            <w:r>
              <w:rPr>
                <w:rFonts w:ascii="宋体" w:hAnsi="宋体" w:hint="eastAsia"/>
                <w:color w:val="000000" w:themeColor="text1"/>
                <w:sz w:val="18"/>
              </w:rPr>
              <w:t>、企业名称、企业ID</w:t>
            </w:r>
          </w:p>
        </w:tc>
        <w:tc>
          <w:tcPr>
            <w:tcW w:w="1843" w:type="dxa"/>
          </w:tcPr>
          <w:p w14:paraId="325536B4" w14:textId="77777777" w:rsidR="0049651F" w:rsidRDefault="0059637E">
            <w:pPr>
              <w:pStyle w:val="affffffff4"/>
              <w:spacing w:line="240" w:lineRule="auto"/>
              <w:rPr>
                <w:color w:val="000000" w:themeColor="text1"/>
                <w:sz w:val="18"/>
              </w:rPr>
            </w:pPr>
            <w:r>
              <w:rPr>
                <w:rFonts w:ascii="宋体" w:hAnsi="宋体" w:hint="eastAsia"/>
                <w:color w:val="000000" w:themeColor="text1"/>
                <w:sz w:val="18"/>
              </w:rPr>
              <w:t>展示企业特定条件下的能耗占比情况。</w:t>
            </w:r>
          </w:p>
        </w:tc>
        <w:tc>
          <w:tcPr>
            <w:tcW w:w="1276" w:type="dxa"/>
          </w:tcPr>
          <w:p w14:paraId="0A20785A"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AB5C9D2" w14:textId="77777777" w:rsidR="0049651F" w:rsidRDefault="0049651F">
            <w:pPr>
              <w:pStyle w:val="affffffff4"/>
              <w:spacing w:line="240" w:lineRule="auto"/>
              <w:rPr>
                <w:color w:val="000000" w:themeColor="text1"/>
                <w:sz w:val="18"/>
              </w:rPr>
            </w:pPr>
          </w:p>
        </w:tc>
        <w:tc>
          <w:tcPr>
            <w:tcW w:w="1134" w:type="dxa"/>
          </w:tcPr>
          <w:p w14:paraId="4B0C4ED0"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0ABDCF06" w14:textId="77777777">
        <w:tc>
          <w:tcPr>
            <w:tcW w:w="1242" w:type="dxa"/>
          </w:tcPr>
          <w:p w14:paraId="34EF68EC" w14:textId="77777777" w:rsidR="0049651F" w:rsidRDefault="0059637E">
            <w:pPr>
              <w:pStyle w:val="affffffff4"/>
              <w:spacing w:line="240" w:lineRule="auto"/>
              <w:rPr>
                <w:rFonts w:ascii="宋体" w:hAnsi="宋体"/>
                <w:color w:val="000000" w:themeColor="text1"/>
                <w:sz w:val="18"/>
              </w:rPr>
            </w:pPr>
            <w:r>
              <w:rPr>
                <w:rFonts w:ascii="宋体" w:hAnsi="宋体"/>
                <w:color w:val="000000" w:themeColor="text1"/>
                <w:sz w:val="18"/>
              </w:rPr>
              <w:t>BI02-01-B01</w:t>
            </w:r>
          </w:p>
        </w:tc>
        <w:tc>
          <w:tcPr>
            <w:tcW w:w="993" w:type="dxa"/>
          </w:tcPr>
          <w:p w14:paraId="5F98F0BC" w14:textId="77777777" w:rsidR="0049651F" w:rsidRDefault="0059637E">
            <w:pPr>
              <w:rPr>
                <w:color w:val="000000" w:themeColor="text1"/>
              </w:rPr>
            </w:pPr>
            <w:r>
              <w:rPr>
                <w:rFonts w:ascii="宋体" w:hAnsi="宋体" w:hint="eastAsia"/>
                <w:color w:val="000000" w:themeColor="text1"/>
                <w:sz w:val="18"/>
              </w:rPr>
              <w:t>表单</w:t>
            </w:r>
          </w:p>
        </w:tc>
        <w:tc>
          <w:tcPr>
            <w:tcW w:w="1842" w:type="dxa"/>
          </w:tcPr>
          <w:p w14:paraId="095855AF"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w:t>
            </w:r>
          </w:p>
        </w:tc>
        <w:tc>
          <w:tcPr>
            <w:tcW w:w="1843" w:type="dxa"/>
          </w:tcPr>
          <w:p w14:paraId="1CDBD7F1" w14:textId="77777777" w:rsidR="0049651F" w:rsidRDefault="0059637E">
            <w:pPr>
              <w:pStyle w:val="affffffff4"/>
              <w:spacing w:line="240" w:lineRule="auto"/>
              <w:rPr>
                <w:color w:val="000000" w:themeColor="text1"/>
                <w:sz w:val="18"/>
              </w:rPr>
            </w:pPr>
            <w:r>
              <w:rPr>
                <w:rFonts w:hint="eastAsia"/>
                <w:color w:val="000000" w:themeColor="text1"/>
                <w:sz w:val="18"/>
              </w:rPr>
              <w:t>查询特定条件下的碳排放量数据</w:t>
            </w:r>
          </w:p>
        </w:tc>
        <w:tc>
          <w:tcPr>
            <w:tcW w:w="1276" w:type="dxa"/>
          </w:tcPr>
          <w:p w14:paraId="38F80953"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E8A87A7" w14:textId="77777777" w:rsidR="0049651F" w:rsidRDefault="0049651F">
            <w:pPr>
              <w:pStyle w:val="affffffff4"/>
              <w:spacing w:line="240" w:lineRule="auto"/>
              <w:rPr>
                <w:color w:val="000000" w:themeColor="text1"/>
                <w:sz w:val="18"/>
              </w:rPr>
            </w:pPr>
          </w:p>
        </w:tc>
        <w:tc>
          <w:tcPr>
            <w:tcW w:w="1134" w:type="dxa"/>
          </w:tcPr>
          <w:p w14:paraId="4382C49F"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605AF86A" w14:textId="77777777">
        <w:tc>
          <w:tcPr>
            <w:tcW w:w="1242" w:type="dxa"/>
          </w:tcPr>
          <w:p w14:paraId="2EBBC2B1" w14:textId="77777777" w:rsidR="0049651F" w:rsidRDefault="0059637E">
            <w:pPr>
              <w:pStyle w:val="affffffff4"/>
              <w:spacing w:line="240" w:lineRule="auto"/>
              <w:rPr>
                <w:rFonts w:ascii="宋体" w:hAnsi="宋体"/>
                <w:color w:val="000000" w:themeColor="text1"/>
                <w:sz w:val="18"/>
              </w:rPr>
            </w:pPr>
            <w:r>
              <w:rPr>
                <w:rFonts w:ascii="宋体" w:hAnsi="宋体"/>
                <w:color w:val="000000" w:themeColor="text1"/>
                <w:sz w:val="18"/>
              </w:rPr>
              <w:t>BI02-01-C04</w:t>
            </w:r>
          </w:p>
        </w:tc>
        <w:tc>
          <w:tcPr>
            <w:tcW w:w="993" w:type="dxa"/>
          </w:tcPr>
          <w:p w14:paraId="7428CBE7" w14:textId="77777777" w:rsidR="0049651F" w:rsidRDefault="0059637E">
            <w:pPr>
              <w:rPr>
                <w:color w:val="000000" w:themeColor="text1"/>
              </w:rPr>
            </w:pPr>
            <w:r>
              <w:rPr>
                <w:rFonts w:ascii="宋体" w:hAnsi="宋体" w:hint="eastAsia"/>
                <w:color w:val="000000" w:themeColor="text1"/>
                <w:sz w:val="18"/>
              </w:rPr>
              <w:t>表单</w:t>
            </w:r>
          </w:p>
        </w:tc>
        <w:tc>
          <w:tcPr>
            <w:tcW w:w="1842" w:type="dxa"/>
          </w:tcPr>
          <w:p w14:paraId="5C234152"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时间、碳排放量、企业名称、企业ID</w:t>
            </w:r>
          </w:p>
        </w:tc>
        <w:tc>
          <w:tcPr>
            <w:tcW w:w="1843" w:type="dxa"/>
          </w:tcPr>
          <w:p w14:paraId="4F8DCFEA" w14:textId="77777777" w:rsidR="0049651F" w:rsidRDefault="0059637E">
            <w:pPr>
              <w:pStyle w:val="affffffff4"/>
              <w:spacing w:line="240" w:lineRule="auto"/>
              <w:rPr>
                <w:color w:val="000000" w:themeColor="text1"/>
                <w:sz w:val="18"/>
              </w:rPr>
            </w:pPr>
            <w:r>
              <w:rPr>
                <w:rFonts w:hint="eastAsia"/>
                <w:color w:val="000000" w:themeColor="text1"/>
                <w:sz w:val="18"/>
              </w:rPr>
              <w:t>统计特定条件下将各类能耗量折算成的碳排放量数据。</w:t>
            </w:r>
          </w:p>
        </w:tc>
        <w:tc>
          <w:tcPr>
            <w:tcW w:w="1276" w:type="dxa"/>
          </w:tcPr>
          <w:p w14:paraId="0E6E17C8"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309309FB" w14:textId="77777777" w:rsidR="0049651F" w:rsidRDefault="0049651F">
            <w:pPr>
              <w:pStyle w:val="affffffff4"/>
              <w:spacing w:line="240" w:lineRule="auto"/>
              <w:rPr>
                <w:color w:val="000000" w:themeColor="text1"/>
                <w:sz w:val="18"/>
              </w:rPr>
            </w:pPr>
          </w:p>
        </w:tc>
        <w:tc>
          <w:tcPr>
            <w:tcW w:w="1134" w:type="dxa"/>
          </w:tcPr>
          <w:p w14:paraId="13F2B01D"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111287CD" w14:textId="77777777">
        <w:tc>
          <w:tcPr>
            <w:tcW w:w="1242" w:type="dxa"/>
          </w:tcPr>
          <w:p w14:paraId="1CF8D6F9" w14:textId="77777777" w:rsidR="0049651F" w:rsidRDefault="0059637E">
            <w:pPr>
              <w:pStyle w:val="affffffff4"/>
              <w:spacing w:line="240" w:lineRule="auto"/>
              <w:rPr>
                <w:rFonts w:ascii="宋体" w:hAnsi="宋体"/>
                <w:color w:val="000000" w:themeColor="text1"/>
                <w:sz w:val="18"/>
              </w:rPr>
            </w:pPr>
            <w:r>
              <w:rPr>
                <w:rFonts w:ascii="宋体" w:hAnsi="宋体"/>
                <w:color w:val="000000" w:themeColor="text1"/>
                <w:sz w:val="18"/>
              </w:rPr>
              <w:t>BI02-02-B01</w:t>
            </w:r>
          </w:p>
        </w:tc>
        <w:tc>
          <w:tcPr>
            <w:tcW w:w="993" w:type="dxa"/>
          </w:tcPr>
          <w:p w14:paraId="115BC77B"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表单</w:t>
            </w:r>
          </w:p>
        </w:tc>
        <w:tc>
          <w:tcPr>
            <w:tcW w:w="1842" w:type="dxa"/>
          </w:tcPr>
          <w:p w14:paraId="090075EE"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日期、锅炉参数、企业ID、企业名称</w:t>
            </w:r>
          </w:p>
        </w:tc>
        <w:tc>
          <w:tcPr>
            <w:tcW w:w="1843" w:type="dxa"/>
          </w:tcPr>
          <w:p w14:paraId="71B8E06F" w14:textId="77777777" w:rsidR="0049651F" w:rsidRDefault="0059637E">
            <w:pPr>
              <w:pStyle w:val="affffffff4"/>
              <w:spacing w:line="240" w:lineRule="auto"/>
              <w:rPr>
                <w:color w:val="000000" w:themeColor="text1"/>
                <w:sz w:val="18"/>
              </w:rPr>
            </w:pPr>
            <w:r>
              <w:rPr>
                <w:rFonts w:hint="eastAsia"/>
                <w:color w:val="000000" w:themeColor="text1"/>
                <w:sz w:val="18"/>
              </w:rPr>
              <w:t>通过正平衡公式和反平衡公式，查询锅炉能量平衡情况</w:t>
            </w:r>
          </w:p>
        </w:tc>
        <w:tc>
          <w:tcPr>
            <w:tcW w:w="1276" w:type="dxa"/>
          </w:tcPr>
          <w:p w14:paraId="5C86EC45"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3F230D46" w14:textId="77777777" w:rsidR="0049651F" w:rsidRDefault="0049651F">
            <w:pPr>
              <w:pStyle w:val="affffffff4"/>
              <w:spacing w:line="240" w:lineRule="auto"/>
              <w:rPr>
                <w:color w:val="000000" w:themeColor="text1"/>
                <w:sz w:val="18"/>
              </w:rPr>
            </w:pPr>
          </w:p>
        </w:tc>
        <w:tc>
          <w:tcPr>
            <w:tcW w:w="1134" w:type="dxa"/>
          </w:tcPr>
          <w:p w14:paraId="3EC11A16"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113CE0A6" w14:textId="77777777">
        <w:tc>
          <w:tcPr>
            <w:tcW w:w="1242" w:type="dxa"/>
          </w:tcPr>
          <w:p w14:paraId="0EF073BB" w14:textId="77777777" w:rsidR="0049651F" w:rsidRDefault="0059637E">
            <w:pPr>
              <w:pStyle w:val="affffffff4"/>
              <w:spacing w:line="240" w:lineRule="auto"/>
              <w:rPr>
                <w:rFonts w:ascii="宋体" w:hAnsi="宋体"/>
                <w:color w:val="000000" w:themeColor="text1"/>
                <w:sz w:val="18"/>
              </w:rPr>
            </w:pPr>
            <w:r>
              <w:rPr>
                <w:rFonts w:ascii="宋体" w:hAnsi="宋体"/>
                <w:color w:val="000000" w:themeColor="text1"/>
                <w:sz w:val="18"/>
              </w:rPr>
              <w:t>BI02-02-C01</w:t>
            </w:r>
          </w:p>
        </w:tc>
        <w:tc>
          <w:tcPr>
            <w:tcW w:w="993" w:type="dxa"/>
          </w:tcPr>
          <w:p w14:paraId="39947F83"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报表</w:t>
            </w:r>
          </w:p>
        </w:tc>
        <w:tc>
          <w:tcPr>
            <w:tcW w:w="1842" w:type="dxa"/>
          </w:tcPr>
          <w:p w14:paraId="10EC8F5F"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日期、企业ID、企业名称、计算公式类型、能量平衡值、问题点</w:t>
            </w:r>
          </w:p>
        </w:tc>
        <w:tc>
          <w:tcPr>
            <w:tcW w:w="1843" w:type="dxa"/>
          </w:tcPr>
          <w:p w14:paraId="5E44EDA0" w14:textId="77777777" w:rsidR="0049651F" w:rsidRDefault="0059637E">
            <w:pPr>
              <w:pStyle w:val="affffffff4"/>
              <w:spacing w:line="240" w:lineRule="auto"/>
              <w:rPr>
                <w:color w:val="000000" w:themeColor="text1"/>
                <w:sz w:val="18"/>
              </w:rPr>
            </w:pPr>
            <w:r>
              <w:rPr>
                <w:rFonts w:hint="eastAsia"/>
                <w:color w:val="000000" w:themeColor="text1"/>
                <w:sz w:val="18"/>
              </w:rPr>
              <w:t>根据正平衡公式和反平衡公式，计算和展示企业锅炉能量平衡情况</w:t>
            </w:r>
          </w:p>
        </w:tc>
        <w:tc>
          <w:tcPr>
            <w:tcW w:w="1276" w:type="dxa"/>
          </w:tcPr>
          <w:p w14:paraId="155D0338"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2C514AFE" w14:textId="77777777" w:rsidR="0049651F" w:rsidRDefault="0049651F">
            <w:pPr>
              <w:pStyle w:val="affffffff4"/>
              <w:spacing w:line="240" w:lineRule="auto"/>
              <w:rPr>
                <w:color w:val="000000" w:themeColor="text1"/>
                <w:sz w:val="18"/>
              </w:rPr>
            </w:pPr>
          </w:p>
        </w:tc>
        <w:tc>
          <w:tcPr>
            <w:tcW w:w="1134" w:type="dxa"/>
          </w:tcPr>
          <w:p w14:paraId="45B6CF56"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1AC7DF7C" w14:textId="77777777">
        <w:tc>
          <w:tcPr>
            <w:tcW w:w="1242" w:type="dxa"/>
          </w:tcPr>
          <w:p w14:paraId="678301F1" w14:textId="77777777" w:rsidR="0049651F" w:rsidRDefault="0059637E">
            <w:pPr>
              <w:pStyle w:val="affffffff4"/>
              <w:spacing w:line="240" w:lineRule="auto"/>
              <w:rPr>
                <w:rFonts w:ascii="宋体" w:hAnsi="宋体"/>
                <w:color w:val="000000" w:themeColor="text1"/>
                <w:sz w:val="18"/>
              </w:rPr>
            </w:pPr>
            <w:r>
              <w:rPr>
                <w:rFonts w:ascii="宋体" w:hAnsi="宋体"/>
                <w:color w:val="000000" w:themeColor="text1"/>
                <w:sz w:val="18"/>
              </w:rPr>
              <w:t>BI02-02-B02</w:t>
            </w:r>
          </w:p>
        </w:tc>
        <w:tc>
          <w:tcPr>
            <w:tcW w:w="993" w:type="dxa"/>
          </w:tcPr>
          <w:p w14:paraId="27EE58E3"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表单</w:t>
            </w:r>
          </w:p>
        </w:tc>
        <w:tc>
          <w:tcPr>
            <w:tcW w:w="1842" w:type="dxa"/>
          </w:tcPr>
          <w:p w14:paraId="7DD4CA3D"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日期、锅炉参数、厂区ID、厂区名称</w:t>
            </w:r>
          </w:p>
        </w:tc>
        <w:tc>
          <w:tcPr>
            <w:tcW w:w="1843" w:type="dxa"/>
          </w:tcPr>
          <w:p w14:paraId="675F74D4" w14:textId="77777777" w:rsidR="0049651F" w:rsidRDefault="0059637E">
            <w:pPr>
              <w:pStyle w:val="affffffff4"/>
              <w:spacing w:line="240" w:lineRule="auto"/>
              <w:rPr>
                <w:color w:val="000000" w:themeColor="text1"/>
                <w:sz w:val="18"/>
              </w:rPr>
            </w:pPr>
            <w:r>
              <w:rPr>
                <w:rFonts w:hint="eastAsia"/>
                <w:color w:val="000000" w:themeColor="text1"/>
                <w:sz w:val="18"/>
              </w:rPr>
              <w:t>通过正平衡公式和反平衡公式，查询厂区能量平衡情况</w:t>
            </w:r>
          </w:p>
        </w:tc>
        <w:tc>
          <w:tcPr>
            <w:tcW w:w="1276" w:type="dxa"/>
          </w:tcPr>
          <w:p w14:paraId="5411CDCB"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4A10CA59" w14:textId="77777777" w:rsidR="0049651F" w:rsidRDefault="0049651F">
            <w:pPr>
              <w:pStyle w:val="affffffff4"/>
              <w:spacing w:line="240" w:lineRule="auto"/>
              <w:rPr>
                <w:color w:val="000000" w:themeColor="text1"/>
                <w:sz w:val="18"/>
              </w:rPr>
            </w:pPr>
          </w:p>
        </w:tc>
        <w:tc>
          <w:tcPr>
            <w:tcW w:w="1134" w:type="dxa"/>
          </w:tcPr>
          <w:p w14:paraId="012F9DDD"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659C92C" w14:textId="77777777">
        <w:tc>
          <w:tcPr>
            <w:tcW w:w="1242" w:type="dxa"/>
          </w:tcPr>
          <w:p w14:paraId="00D5545F" w14:textId="77777777" w:rsidR="0049651F" w:rsidRDefault="0059637E">
            <w:pPr>
              <w:pStyle w:val="affffffff4"/>
              <w:spacing w:line="240" w:lineRule="auto"/>
              <w:rPr>
                <w:color w:val="000000" w:themeColor="text1"/>
                <w:sz w:val="18"/>
              </w:rPr>
            </w:pPr>
            <w:r>
              <w:rPr>
                <w:rFonts w:ascii="宋体" w:hAnsi="宋体"/>
                <w:color w:val="000000" w:themeColor="text1"/>
                <w:sz w:val="18"/>
              </w:rPr>
              <w:t>BI02-02-C02</w:t>
            </w:r>
          </w:p>
        </w:tc>
        <w:tc>
          <w:tcPr>
            <w:tcW w:w="993" w:type="dxa"/>
          </w:tcPr>
          <w:p w14:paraId="13126198"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4336D255"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日期、企业ID、企业名称、计算公式类型、能量平衡值、问题点</w:t>
            </w:r>
          </w:p>
        </w:tc>
        <w:tc>
          <w:tcPr>
            <w:tcW w:w="1843" w:type="dxa"/>
          </w:tcPr>
          <w:p w14:paraId="292FE6DD" w14:textId="77777777" w:rsidR="0049651F" w:rsidRDefault="0059637E">
            <w:pPr>
              <w:pStyle w:val="affffffff4"/>
              <w:spacing w:line="240" w:lineRule="auto"/>
              <w:rPr>
                <w:color w:val="000000" w:themeColor="text1"/>
                <w:sz w:val="18"/>
              </w:rPr>
            </w:pPr>
            <w:r>
              <w:rPr>
                <w:rFonts w:hint="eastAsia"/>
                <w:color w:val="000000" w:themeColor="text1"/>
                <w:sz w:val="18"/>
              </w:rPr>
              <w:t>根据正平衡公式和反平衡公式，计算和展示厂区能量平衡情况</w:t>
            </w:r>
          </w:p>
        </w:tc>
        <w:tc>
          <w:tcPr>
            <w:tcW w:w="1276" w:type="dxa"/>
          </w:tcPr>
          <w:p w14:paraId="2DB879EA"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929C061" w14:textId="77777777" w:rsidR="0049651F" w:rsidRDefault="0049651F">
            <w:pPr>
              <w:pStyle w:val="affffffff4"/>
              <w:spacing w:line="240" w:lineRule="auto"/>
              <w:rPr>
                <w:color w:val="000000" w:themeColor="text1"/>
                <w:sz w:val="18"/>
              </w:rPr>
            </w:pPr>
          </w:p>
        </w:tc>
        <w:tc>
          <w:tcPr>
            <w:tcW w:w="1134" w:type="dxa"/>
          </w:tcPr>
          <w:p w14:paraId="71C60FD1"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F3B2613" w14:textId="77777777">
        <w:tc>
          <w:tcPr>
            <w:tcW w:w="1242" w:type="dxa"/>
          </w:tcPr>
          <w:p w14:paraId="4D878DC0" w14:textId="77777777" w:rsidR="0049651F" w:rsidRDefault="0059637E">
            <w:pPr>
              <w:pStyle w:val="affffffff4"/>
              <w:spacing w:line="240" w:lineRule="auto"/>
              <w:rPr>
                <w:rFonts w:ascii="宋体" w:hAnsi="宋体"/>
                <w:color w:val="000000" w:themeColor="text1"/>
                <w:sz w:val="18"/>
              </w:rPr>
            </w:pPr>
            <w:r>
              <w:rPr>
                <w:rFonts w:ascii="宋体" w:hAnsi="宋体"/>
                <w:color w:val="000000" w:themeColor="text1"/>
                <w:sz w:val="18"/>
              </w:rPr>
              <w:t>BI02-03-B01</w:t>
            </w:r>
          </w:p>
        </w:tc>
        <w:tc>
          <w:tcPr>
            <w:tcW w:w="993" w:type="dxa"/>
          </w:tcPr>
          <w:p w14:paraId="6455E6C0" w14:textId="77777777" w:rsidR="0049651F" w:rsidRDefault="0059637E">
            <w:pPr>
              <w:rPr>
                <w:color w:val="000000" w:themeColor="text1"/>
              </w:rPr>
            </w:pPr>
            <w:r>
              <w:rPr>
                <w:rFonts w:ascii="宋体" w:hAnsi="宋体" w:hint="eastAsia"/>
                <w:color w:val="000000" w:themeColor="text1"/>
                <w:sz w:val="18"/>
              </w:rPr>
              <w:t>表单</w:t>
            </w:r>
          </w:p>
        </w:tc>
        <w:tc>
          <w:tcPr>
            <w:tcW w:w="1842" w:type="dxa"/>
          </w:tcPr>
          <w:p w14:paraId="4E823216"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 xml:space="preserve">时间、企业名称、企业ID </w:t>
            </w:r>
          </w:p>
        </w:tc>
        <w:tc>
          <w:tcPr>
            <w:tcW w:w="1843" w:type="dxa"/>
          </w:tcPr>
          <w:p w14:paraId="73C843C4" w14:textId="77777777" w:rsidR="0049651F" w:rsidRDefault="0059637E">
            <w:pPr>
              <w:pStyle w:val="affffffff4"/>
              <w:spacing w:line="240" w:lineRule="auto"/>
              <w:rPr>
                <w:color w:val="000000" w:themeColor="text1"/>
                <w:sz w:val="18"/>
              </w:rPr>
            </w:pPr>
            <w:r>
              <w:rPr>
                <w:rFonts w:hint="eastAsia"/>
                <w:color w:val="000000" w:themeColor="text1"/>
                <w:sz w:val="18"/>
              </w:rPr>
              <w:t>查询企业各类能耗指标</w:t>
            </w:r>
          </w:p>
        </w:tc>
        <w:tc>
          <w:tcPr>
            <w:tcW w:w="1276" w:type="dxa"/>
          </w:tcPr>
          <w:p w14:paraId="64DCA4DF"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7FADE3C9" w14:textId="77777777" w:rsidR="0049651F" w:rsidRDefault="0049651F">
            <w:pPr>
              <w:pStyle w:val="affffffff4"/>
              <w:spacing w:line="240" w:lineRule="auto"/>
              <w:rPr>
                <w:color w:val="000000" w:themeColor="text1"/>
                <w:sz w:val="18"/>
              </w:rPr>
            </w:pPr>
          </w:p>
        </w:tc>
        <w:tc>
          <w:tcPr>
            <w:tcW w:w="1134" w:type="dxa"/>
          </w:tcPr>
          <w:p w14:paraId="4D08A1FC"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692D99F1" w14:textId="77777777">
        <w:tc>
          <w:tcPr>
            <w:tcW w:w="1242" w:type="dxa"/>
          </w:tcPr>
          <w:p w14:paraId="7B308575" w14:textId="77777777" w:rsidR="0049651F" w:rsidRDefault="0059637E">
            <w:pPr>
              <w:pStyle w:val="affffffff4"/>
              <w:spacing w:line="240" w:lineRule="auto"/>
              <w:rPr>
                <w:rFonts w:ascii="宋体" w:hAnsi="宋体"/>
                <w:color w:val="000000" w:themeColor="text1"/>
                <w:sz w:val="18"/>
              </w:rPr>
            </w:pPr>
            <w:r>
              <w:rPr>
                <w:rFonts w:ascii="宋体" w:hAnsi="宋体"/>
                <w:color w:val="000000" w:themeColor="text1"/>
                <w:sz w:val="18"/>
              </w:rPr>
              <w:t>BI02-03-C01</w:t>
            </w:r>
          </w:p>
        </w:tc>
        <w:tc>
          <w:tcPr>
            <w:tcW w:w="993" w:type="dxa"/>
          </w:tcPr>
          <w:p w14:paraId="0F7CE28D"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450BF73E"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时间、企业名称、企业ID、建筑面积、能耗量、单元建筑面积能耗数值、单元建筑面积能耗数值变化曲线</w:t>
            </w:r>
          </w:p>
        </w:tc>
        <w:tc>
          <w:tcPr>
            <w:tcW w:w="1843" w:type="dxa"/>
          </w:tcPr>
          <w:p w14:paraId="7718CBF4" w14:textId="77777777" w:rsidR="0049651F" w:rsidRDefault="0059637E">
            <w:pPr>
              <w:pStyle w:val="affffffff4"/>
              <w:spacing w:line="240" w:lineRule="auto"/>
              <w:rPr>
                <w:color w:val="000000" w:themeColor="text1"/>
                <w:sz w:val="18"/>
              </w:rPr>
            </w:pPr>
            <w:r>
              <w:rPr>
                <w:rFonts w:hint="eastAsia"/>
                <w:color w:val="000000" w:themeColor="text1"/>
                <w:sz w:val="18"/>
              </w:rPr>
              <w:t>展示企业单元建筑面积能耗数值及其变化趋势</w:t>
            </w:r>
          </w:p>
        </w:tc>
        <w:tc>
          <w:tcPr>
            <w:tcW w:w="1276" w:type="dxa"/>
          </w:tcPr>
          <w:p w14:paraId="0D5545F5"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B69744A" w14:textId="77777777" w:rsidR="0049651F" w:rsidRDefault="0049651F">
            <w:pPr>
              <w:pStyle w:val="affffffff4"/>
              <w:spacing w:line="240" w:lineRule="auto"/>
              <w:rPr>
                <w:color w:val="000000" w:themeColor="text1"/>
                <w:sz w:val="18"/>
              </w:rPr>
            </w:pPr>
          </w:p>
        </w:tc>
        <w:tc>
          <w:tcPr>
            <w:tcW w:w="1134" w:type="dxa"/>
          </w:tcPr>
          <w:p w14:paraId="379EFBC6"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45E63091" w14:textId="77777777">
        <w:tc>
          <w:tcPr>
            <w:tcW w:w="1242" w:type="dxa"/>
          </w:tcPr>
          <w:p w14:paraId="1577A98A" w14:textId="77777777" w:rsidR="0049651F" w:rsidRDefault="0059637E">
            <w:pPr>
              <w:rPr>
                <w:color w:val="000000" w:themeColor="text1"/>
              </w:rPr>
            </w:pPr>
            <w:r>
              <w:rPr>
                <w:rFonts w:ascii="宋体" w:hAnsi="宋体"/>
                <w:color w:val="000000" w:themeColor="text1"/>
                <w:sz w:val="18"/>
              </w:rPr>
              <w:t>BI02-03-C02</w:t>
            </w:r>
          </w:p>
        </w:tc>
        <w:tc>
          <w:tcPr>
            <w:tcW w:w="993" w:type="dxa"/>
          </w:tcPr>
          <w:p w14:paraId="2AAFD7B2"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36F282DC" w14:textId="77777777" w:rsidR="0049651F" w:rsidRDefault="0059637E">
            <w:pPr>
              <w:rPr>
                <w:color w:val="000000" w:themeColor="text1"/>
              </w:rPr>
            </w:pPr>
            <w:r>
              <w:rPr>
                <w:rFonts w:ascii="宋体" w:hAnsi="宋体" w:hint="eastAsia"/>
                <w:color w:val="000000" w:themeColor="text1"/>
                <w:sz w:val="18"/>
              </w:rPr>
              <w:t>时间、企业名称、企业ID、空调面积、能耗量、单位空调面积能耗数值、单位空调面积能耗数值变化曲线</w:t>
            </w:r>
          </w:p>
        </w:tc>
        <w:tc>
          <w:tcPr>
            <w:tcW w:w="1843" w:type="dxa"/>
          </w:tcPr>
          <w:p w14:paraId="1092F86F" w14:textId="77777777" w:rsidR="0049651F" w:rsidRDefault="0059637E">
            <w:pPr>
              <w:rPr>
                <w:color w:val="000000" w:themeColor="text1"/>
              </w:rPr>
            </w:pPr>
            <w:r>
              <w:rPr>
                <w:rFonts w:ascii="宋体" w:hAnsi="宋体" w:hint="eastAsia"/>
                <w:color w:val="000000" w:themeColor="text1"/>
                <w:sz w:val="18"/>
              </w:rPr>
              <w:t>展示企业单位空调面积能耗数值</w:t>
            </w:r>
            <w:r>
              <w:rPr>
                <w:rFonts w:hint="eastAsia"/>
                <w:color w:val="000000" w:themeColor="text1"/>
                <w:sz w:val="18"/>
              </w:rPr>
              <w:t>及其变化趋势</w:t>
            </w:r>
          </w:p>
        </w:tc>
        <w:tc>
          <w:tcPr>
            <w:tcW w:w="1276" w:type="dxa"/>
          </w:tcPr>
          <w:p w14:paraId="71516AE0"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5B7E0830" w14:textId="77777777" w:rsidR="0049651F" w:rsidRDefault="0049651F">
            <w:pPr>
              <w:pStyle w:val="affffffff4"/>
              <w:spacing w:line="240" w:lineRule="auto"/>
              <w:rPr>
                <w:color w:val="000000" w:themeColor="text1"/>
                <w:sz w:val="18"/>
              </w:rPr>
            </w:pPr>
          </w:p>
        </w:tc>
        <w:tc>
          <w:tcPr>
            <w:tcW w:w="1134" w:type="dxa"/>
          </w:tcPr>
          <w:p w14:paraId="0D0CFA2C"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92DC215" w14:textId="77777777">
        <w:tc>
          <w:tcPr>
            <w:tcW w:w="1242" w:type="dxa"/>
          </w:tcPr>
          <w:p w14:paraId="2AE20890" w14:textId="77777777" w:rsidR="0049651F" w:rsidRDefault="0059637E">
            <w:pPr>
              <w:rPr>
                <w:color w:val="000000" w:themeColor="text1"/>
              </w:rPr>
            </w:pPr>
            <w:r>
              <w:rPr>
                <w:rFonts w:ascii="宋体" w:hAnsi="宋体"/>
                <w:color w:val="000000" w:themeColor="text1"/>
                <w:sz w:val="18"/>
              </w:rPr>
              <w:t>BI02-03-C03</w:t>
            </w:r>
          </w:p>
        </w:tc>
        <w:tc>
          <w:tcPr>
            <w:tcW w:w="993" w:type="dxa"/>
          </w:tcPr>
          <w:p w14:paraId="3C6F46A4"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13F5E29D" w14:textId="77777777" w:rsidR="0049651F" w:rsidRDefault="0059637E">
            <w:pPr>
              <w:rPr>
                <w:color w:val="000000" w:themeColor="text1"/>
              </w:rPr>
            </w:pPr>
            <w:r>
              <w:rPr>
                <w:rFonts w:ascii="宋体" w:hAnsi="宋体" w:hint="eastAsia"/>
                <w:color w:val="000000" w:themeColor="text1"/>
                <w:sz w:val="18"/>
              </w:rPr>
              <w:t>时间、企业名称、企业ID、企业人口规模、能耗量、单位人口能耗数值、单位空调面积能耗数值变化曲线</w:t>
            </w:r>
          </w:p>
        </w:tc>
        <w:tc>
          <w:tcPr>
            <w:tcW w:w="1843" w:type="dxa"/>
          </w:tcPr>
          <w:p w14:paraId="5B035D20" w14:textId="77777777" w:rsidR="0049651F" w:rsidRDefault="0059637E">
            <w:pPr>
              <w:rPr>
                <w:color w:val="000000" w:themeColor="text1"/>
              </w:rPr>
            </w:pPr>
            <w:r>
              <w:rPr>
                <w:rFonts w:ascii="宋体" w:hAnsi="宋体" w:hint="eastAsia"/>
                <w:color w:val="000000" w:themeColor="text1"/>
                <w:sz w:val="18"/>
              </w:rPr>
              <w:t>展示企业单位人口能耗数值</w:t>
            </w:r>
            <w:r>
              <w:rPr>
                <w:rFonts w:hint="eastAsia"/>
                <w:color w:val="000000" w:themeColor="text1"/>
                <w:sz w:val="18"/>
              </w:rPr>
              <w:t>及其变化趋势</w:t>
            </w:r>
          </w:p>
        </w:tc>
        <w:tc>
          <w:tcPr>
            <w:tcW w:w="1276" w:type="dxa"/>
          </w:tcPr>
          <w:p w14:paraId="2B188864"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67353027" w14:textId="77777777" w:rsidR="0049651F" w:rsidRDefault="0049651F">
            <w:pPr>
              <w:pStyle w:val="affffffff4"/>
              <w:spacing w:line="240" w:lineRule="auto"/>
              <w:rPr>
                <w:color w:val="000000" w:themeColor="text1"/>
                <w:sz w:val="18"/>
              </w:rPr>
            </w:pPr>
          </w:p>
        </w:tc>
        <w:tc>
          <w:tcPr>
            <w:tcW w:w="1134" w:type="dxa"/>
          </w:tcPr>
          <w:p w14:paraId="7E854179"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5A7B0E9" w14:textId="77777777">
        <w:tc>
          <w:tcPr>
            <w:tcW w:w="1242" w:type="dxa"/>
          </w:tcPr>
          <w:p w14:paraId="4B7B74AC" w14:textId="77777777" w:rsidR="0049651F" w:rsidRDefault="0059637E">
            <w:pPr>
              <w:rPr>
                <w:color w:val="000000" w:themeColor="text1"/>
              </w:rPr>
            </w:pPr>
            <w:r>
              <w:rPr>
                <w:rFonts w:ascii="宋体" w:hAnsi="宋体"/>
                <w:color w:val="000000" w:themeColor="text1"/>
                <w:sz w:val="18"/>
              </w:rPr>
              <w:t>BI02-03-C04</w:t>
            </w:r>
          </w:p>
        </w:tc>
        <w:tc>
          <w:tcPr>
            <w:tcW w:w="993" w:type="dxa"/>
          </w:tcPr>
          <w:p w14:paraId="5A37CA8B"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29620B18" w14:textId="77777777" w:rsidR="0049651F" w:rsidRDefault="0059637E">
            <w:pPr>
              <w:rPr>
                <w:color w:val="000000" w:themeColor="text1"/>
              </w:rPr>
            </w:pPr>
            <w:r>
              <w:rPr>
                <w:rFonts w:ascii="宋体" w:hAnsi="宋体" w:hint="eastAsia"/>
                <w:color w:val="000000" w:themeColor="text1"/>
                <w:sz w:val="18"/>
              </w:rPr>
              <w:t>时间、企业名称、企业ID、企业产值、能耗量、单位产值能耗数值、单位空调面积能耗数值变化曲线</w:t>
            </w:r>
          </w:p>
        </w:tc>
        <w:tc>
          <w:tcPr>
            <w:tcW w:w="1843" w:type="dxa"/>
          </w:tcPr>
          <w:p w14:paraId="31504DF8" w14:textId="77777777" w:rsidR="0049651F" w:rsidRDefault="0059637E">
            <w:pPr>
              <w:rPr>
                <w:color w:val="000000" w:themeColor="text1"/>
              </w:rPr>
            </w:pPr>
            <w:r>
              <w:rPr>
                <w:rFonts w:ascii="宋体" w:hAnsi="宋体" w:hint="eastAsia"/>
                <w:color w:val="000000" w:themeColor="text1"/>
                <w:sz w:val="18"/>
              </w:rPr>
              <w:t>展示企业单位产值能耗数值</w:t>
            </w:r>
            <w:r>
              <w:rPr>
                <w:rFonts w:hint="eastAsia"/>
                <w:color w:val="000000" w:themeColor="text1"/>
                <w:sz w:val="18"/>
              </w:rPr>
              <w:t>及其变化趋势</w:t>
            </w:r>
          </w:p>
        </w:tc>
        <w:tc>
          <w:tcPr>
            <w:tcW w:w="1276" w:type="dxa"/>
          </w:tcPr>
          <w:p w14:paraId="70CBEA0C"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59DECF16" w14:textId="77777777" w:rsidR="0049651F" w:rsidRDefault="0049651F">
            <w:pPr>
              <w:pStyle w:val="affffffff4"/>
              <w:spacing w:line="240" w:lineRule="auto"/>
              <w:rPr>
                <w:color w:val="000000" w:themeColor="text1"/>
                <w:sz w:val="18"/>
              </w:rPr>
            </w:pPr>
          </w:p>
        </w:tc>
        <w:tc>
          <w:tcPr>
            <w:tcW w:w="1134" w:type="dxa"/>
          </w:tcPr>
          <w:p w14:paraId="53BB5B3A"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09E5670C" w14:textId="77777777">
        <w:tc>
          <w:tcPr>
            <w:tcW w:w="1242" w:type="dxa"/>
          </w:tcPr>
          <w:p w14:paraId="1D3AC99E" w14:textId="77777777" w:rsidR="0049651F" w:rsidRDefault="0059637E">
            <w:pPr>
              <w:rPr>
                <w:color w:val="000000" w:themeColor="text1"/>
              </w:rPr>
            </w:pPr>
            <w:r>
              <w:rPr>
                <w:rFonts w:ascii="宋体" w:hAnsi="宋体"/>
                <w:color w:val="000000" w:themeColor="text1"/>
                <w:sz w:val="18"/>
              </w:rPr>
              <w:t>BI02-03-C05</w:t>
            </w:r>
          </w:p>
        </w:tc>
        <w:tc>
          <w:tcPr>
            <w:tcW w:w="993" w:type="dxa"/>
          </w:tcPr>
          <w:p w14:paraId="7355663F"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2E407367"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时间、企业名称、企业ID、产品数量、能耗量、</w:t>
            </w:r>
            <w:r>
              <w:rPr>
                <w:rFonts w:hint="eastAsia"/>
                <w:color w:val="000000" w:themeColor="text1"/>
                <w:sz w:val="18"/>
              </w:rPr>
              <w:t>单位产品能耗</w:t>
            </w:r>
            <w:r>
              <w:rPr>
                <w:rFonts w:ascii="宋体" w:hAnsi="宋体" w:hint="eastAsia"/>
                <w:color w:val="000000" w:themeColor="text1"/>
                <w:sz w:val="18"/>
              </w:rPr>
              <w:t>数值、单位空调面积能耗数值变化曲线</w:t>
            </w:r>
          </w:p>
        </w:tc>
        <w:tc>
          <w:tcPr>
            <w:tcW w:w="1843" w:type="dxa"/>
          </w:tcPr>
          <w:p w14:paraId="7997FB46" w14:textId="77777777" w:rsidR="0049651F" w:rsidRDefault="0059637E">
            <w:pPr>
              <w:pStyle w:val="affffffff4"/>
              <w:spacing w:line="240" w:lineRule="auto"/>
              <w:rPr>
                <w:rFonts w:ascii="宋体" w:hAnsi="宋体"/>
                <w:b/>
                <w:color w:val="000000" w:themeColor="text1"/>
                <w:sz w:val="18"/>
              </w:rPr>
            </w:pPr>
            <w:r>
              <w:rPr>
                <w:rFonts w:ascii="宋体" w:hAnsi="宋体" w:hint="eastAsia"/>
                <w:color w:val="000000" w:themeColor="text1"/>
                <w:sz w:val="18"/>
              </w:rPr>
              <w:t>展示企业</w:t>
            </w:r>
            <w:r>
              <w:rPr>
                <w:rFonts w:hint="eastAsia"/>
                <w:color w:val="000000" w:themeColor="text1"/>
                <w:sz w:val="18"/>
              </w:rPr>
              <w:t>单位产品能耗</w:t>
            </w:r>
            <w:r>
              <w:rPr>
                <w:rFonts w:ascii="宋体" w:hAnsi="宋体" w:hint="eastAsia"/>
                <w:color w:val="000000" w:themeColor="text1"/>
                <w:sz w:val="18"/>
              </w:rPr>
              <w:t>数值</w:t>
            </w:r>
            <w:r>
              <w:rPr>
                <w:rFonts w:hint="eastAsia"/>
                <w:color w:val="000000" w:themeColor="text1"/>
                <w:sz w:val="18"/>
              </w:rPr>
              <w:t>及其变化趋势</w:t>
            </w:r>
          </w:p>
        </w:tc>
        <w:tc>
          <w:tcPr>
            <w:tcW w:w="1276" w:type="dxa"/>
          </w:tcPr>
          <w:p w14:paraId="568FA9DC"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60743975" w14:textId="77777777" w:rsidR="0049651F" w:rsidRDefault="0049651F">
            <w:pPr>
              <w:pStyle w:val="affffffff4"/>
              <w:spacing w:line="240" w:lineRule="auto"/>
              <w:rPr>
                <w:color w:val="000000" w:themeColor="text1"/>
                <w:sz w:val="18"/>
              </w:rPr>
            </w:pPr>
          </w:p>
        </w:tc>
        <w:tc>
          <w:tcPr>
            <w:tcW w:w="1134" w:type="dxa"/>
          </w:tcPr>
          <w:p w14:paraId="65CD23DB"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2B95AE3E" w14:textId="77777777">
        <w:tc>
          <w:tcPr>
            <w:tcW w:w="1242" w:type="dxa"/>
          </w:tcPr>
          <w:p w14:paraId="40AEECB5" w14:textId="77777777" w:rsidR="0049651F" w:rsidRDefault="0059637E">
            <w:pPr>
              <w:rPr>
                <w:color w:val="000000" w:themeColor="text1"/>
              </w:rPr>
            </w:pPr>
            <w:r>
              <w:rPr>
                <w:rFonts w:ascii="宋体" w:hAnsi="宋体"/>
                <w:color w:val="000000" w:themeColor="text1"/>
                <w:sz w:val="18"/>
              </w:rPr>
              <w:t>BI02-04-B01</w:t>
            </w:r>
          </w:p>
        </w:tc>
        <w:tc>
          <w:tcPr>
            <w:tcW w:w="993" w:type="dxa"/>
          </w:tcPr>
          <w:p w14:paraId="11BBC22F" w14:textId="77777777" w:rsidR="0049651F" w:rsidRDefault="0059637E">
            <w:pPr>
              <w:rPr>
                <w:color w:val="000000" w:themeColor="text1"/>
              </w:rPr>
            </w:pPr>
            <w:r>
              <w:rPr>
                <w:rFonts w:ascii="宋体" w:hAnsi="宋体" w:hint="eastAsia"/>
                <w:color w:val="000000" w:themeColor="text1"/>
                <w:sz w:val="18"/>
              </w:rPr>
              <w:t>表单</w:t>
            </w:r>
          </w:p>
        </w:tc>
        <w:tc>
          <w:tcPr>
            <w:tcW w:w="1842" w:type="dxa"/>
          </w:tcPr>
          <w:p w14:paraId="6B154429"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w:t>
            </w:r>
          </w:p>
        </w:tc>
        <w:tc>
          <w:tcPr>
            <w:tcW w:w="1843" w:type="dxa"/>
          </w:tcPr>
          <w:p w14:paraId="29E4D6DA" w14:textId="77777777" w:rsidR="0049651F" w:rsidRDefault="0059637E">
            <w:pPr>
              <w:pStyle w:val="affffffff4"/>
              <w:spacing w:line="240" w:lineRule="auto"/>
              <w:rPr>
                <w:color w:val="000000" w:themeColor="text1"/>
                <w:sz w:val="18"/>
              </w:rPr>
            </w:pPr>
            <w:r>
              <w:rPr>
                <w:rFonts w:hint="eastAsia"/>
                <w:color w:val="000000" w:themeColor="text1"/>
                <w:sz w:val="18"/>
              </w:rPr>
              <w:t>查询企业能源成本占比、用电费用、用水费用、燃气费用、供热费用、能源综合成本。</w:t>
            </w:r>
          </w:p>
        </w:tc>
        <w:tc>
          <w:tcPr>
            <w:tcW w:w="1276" w:type="dxa"/>
          </w:tcPr>
          <w:p w14:paraId="4B1329B5"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3933EDA7" w14:textId="77777777" w:rsidR="0049651F" w:rsidRDefault="0049651F">
            <w:pPr>
              <w:pStyle w:val="affffffff4"/>
              <w:spacing w:line="240" w:lineRule="auto"/>
              <w:rPr>
                <w:color w:val="000000" w:themeColor="text1"/>
                <w:sz w:val="18"/>
              </w:rPr>
            </w:pPr>
          </w:p>
        </w:tc>
        <w:tc>
          <w:tcPr>
            <w:tcW w:w="1134" w:type="dxa"/>
          </w:tcPr>
          <w:p w14:paraId="183104E6"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28C4C16B" w14:textId="77777777">
        <w:tc>
          <w:tcPr>
            <w:tcW w:w="1242" w:type="dxa"/>
          </w:tcPr>
          <w:p w14:paraId="284A4D54" w14:textId="77777777" w:rsidR="0049651F" w:rsidRDefault="0059637E">
            <w:pPr>
              <w:rPr>
                <w:color w:val="000000" w:themeColor="text1"/>
              </w:rPr>
            </w:pPr>
            <w:r>
              <w:rPr>
                <w:rFonts w:ascii="宋体" w:hAnsi="宋体"/>
                <w:color w:val="000000" w:themeColor="text1"/>
                <w:sz w:val="18"/>
              </w:rPr>
              <w:t>BI02-04-C01</w:t>
            </w:r>
          </w:p>
        </w:tc>
        <w:tc>
          <w:tcPr>
            <w:tcW w:w="993" w:type="dxa"/>
          </w:tcPr>
          <w:p w14:paraId="458549F6"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25732FEB" w14:textId="77777777" w:rsidR="0049651F" w:rsidRDefault="0059637E">
            <w:pPr>
              <w:jc w:val="left"/>
              <w:rPr>
                <w:color w:val="000000" w:themeColor="text1"/>
                <w:sz w:val="18"/>
                <w:szCs w:val="18"/>
              </w:rPr>
            </w:pPr>
            <w:r>
              <w:rPr>
                <w:rFonts w:hint="eastAsia"/>
                <w:color w:val="000000" w:themeColor="text1"/>
                <w:sz w:val="18"/>
                <w:szCs w:val="18"/>
              </w:rPr>
              <w:t>时间、企业名称、企业</w:t>
            </w:r>
            <w:r>
              <w:rPr>
                <w:rFonts w:hint="eastAsia"/>
                <w:color w:val="000000" w:themeColor="text1"/>
                <w:sz w:val="18"/>
                <w:szCs w:val="18"/>
              </w:rPr>
              <w:t>ID</w:t>
            </w:r>
            <w:r>
              <w:rPr>
                <w:rFonts w:hint="eastAsia"/>
                <w:color w:val="000000" w:themeColor="text1"/>
                <w:sz w:val="18"/>
                <w:szCs w:val="18"/>
              </w:rPr>
              <w:t>、能源成本、能源成本占比</w:t>
            </w:r>
          </w:p>
        </w:tc>
        <w:tc>
          <w:tcPr>
            <w:tcW w:w="1843" w:type="dxa"/>
          </w:tcPr>
          <w:p w14:paraId="4F022422" w14:textId="77777777" w:rsidR="0049651F" w:rsidRDefault="0059637E">
            <w:pPr>
              <w:pStyle w:val="affffffff4"/>
              <w:spacing w:line="240" w:lineRule="auto"/>
              <w:rPr>
                <w:color w:val="000000" w:themeColor="text1"/>
                <w:sz w:val="18"/>
              </w:rPr>
            </w:pPr>
            <w:r>
              <w:rPr>
                <w:rFonts w:hint="eastAsia"/>
                <w:color w:val="000000" w:themeColor="text1"/>
                <w:sz w:val="18"/>
              </w:rPr>
              <w:t>存储并展示企业能源费用及其占比情况。</w:t>
            </w:r>
          </w:p>
        </w:tc>
        <w:tc>
          <w:tcPr>
            <w:tcW w:w="1276" w:type="dxa"/>
          </w:tcPr>
          <w:p w14:paraId="20311D6C"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7426F62" w14:textId="77777777" w:rsidR="0049651F" w:rsidRDefault="0049651F">
            <w:pPr>
              <w:pStyle w:val="affffffff4"/>
              <w:spacing w:line="240" w:lineRule="auto"/>
              <w:rPr>
                <w:color w:val="000000" w:themeColor="text1"/>
                <w:sz w:val="18"/>
              </w:rPr>
            </w:pPr>
          </w:p>
        </w:tc>
        <w:tc>
          <w:tcPr>
            <w:tcW w:w="1134" w:type="dxa"/>
          </w:tcPr>
          <w:p w14:paraId="6AB7D073"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7A36D53F" w14:textId="77777777">
        <w:tc>
          <w:tcPr>
            <w:tcW w:w="1242" w:type="dxa"/>
          </w:tcPr>
          <w:p w14:paraId="1F3CE018" w14:textId="77777777" w:rsidR="0049651F" w:rsidRDefault="0059637E">
            <w:pPr>
              <w:rPr>
                <w:color w:val="000000" w:themeColor="text1"/>
              </w:rPr>
            </w:pPr>
            <w:r>
              <w:rPr>
                <w:rFonts w:ascii="宋体" w:hAnsi="宋体"/>
                <w:color w:val="000000" w:themeColor="text1"/>
                <w:sz w:val="18"/>
              </w:rPr>
              <w:t>BI02-04-C02</w:t>
            </w:r>
          </w:p>
        </w:tc>
        <w:tc>
          <w:tcPr>
            <w:tcW w:w="993" w:type="dxa"/>
          </w:tcPr>
          <w:p w14:paraId="7D6DB15C"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743A22E9" w14:textId="77777777" w:rsidR="0049651F" w:rsidRDefault="0059637E">
            <w:pPr>
              <w:jc w:val="left"/>
              <w:rPr>
                <w:color w:val="000000" w:themeColor="text1"/>
                <w:kern w:val="21"/>
                <w:position w:val="12"/>
                <w:sz w:val="18"/>
                <w:szCs w:val="20"/>
              </w:rPr>
            </w:pPr>
            <w:r>
              <w:rPr>
                <w:rFonts w:hint="eastAsia"/>
                <w:color w:val="000000" w:themeColor="text1"/>
                <w:kern w:val="21"/>
                <w:position w:val="12"/>
                <w:sz w:val="18"/>
                <w:szCs w:val="20"/>
              </w:rPr>
              <w:t>时间、企业名称、企业</w:t>
            </w:r>
            <w:r>
              <w:rPr>
                <w:rFonts w:hint="eastAsia"/>
                <w:color w:val="000000" w:themeColor="text1"/>
                <w:kern w:val="21"/>
                <w:position w:val="12"/>
                <w:sz w:val="18"/>
                <w:szCs w:val="20"/>
              </w:rPr>
              <w:t>ID</w:t>
            </w:r>
            <w:r>
              <w:rPr>
                <w:rFonts w:hint="eastAsia"/>
                <w:color w:val="000000" w:themeColor="text1"/>
                <w:kern w:val="21"/>
                <w:position w:val="12"/>
                <w:sz w:val="18"/>
                <w:szCs w:val="20"/>
              </w:rPr>
              <w:t>、用电费用、用电费用变化曲线</w:t>
            </w:r>
          </w:p>
        </w:tc>
        <w:tc>
          <w:tcPr>
            <w:tcW w:w="1843" w:type="dxa"/>
          </w:tcPr>
          <w:p w14:paraId="755A34A9" w14:textId="77777777" w:rsidR="0049651F" w:rsidRDefault="0059637E">
            <w:pPr>
              <w:rPr>
                <w:color w:val="000000" w:themeColor="text1"/>
              </w:rPr>
            </w:pPr>
            <w:r>
              <w:rPr>
                <w:rFonts w:hint="eastAsia"/>
                <w:color w:val="000000" w:themeColor="text1"/>
                <w:sz w:val="18"/>
              </w:rPr>
              <w:t>存储并展示企业用电费用及变化趋势。</w:t>
            </w:r>
          </w:p>
        </w:tc>
        <w:tc>
          <w:tcPr>
            <w:tcW w:w="1276" w:type="dxa"/>
          </w:tcPr>
          <w:p w14:paraId="20A32684"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2E0957D1" w14:textId="77777777" w:rsidR="0049651F" w:rsidRDefault="0049651F">
            <w:pPr>
              <w:pStyle w:val="affffffff4"/>
              <w:spacing w:line="240" w:lineRule="auto"/>
              <w:rPr>
                <w:color w:val="000000" w:themeColor="text1"/>
                <w:sz w:val="18"/>
              </w:rPr>
            </w:pPr>
          </w:p>
        </w:tc>
        <w:tc>
          <w:tcPr>
            <w:tcW w:w="1134" w:type="dxa"/>
          </w:tcPr>
          <w:p w14:paraId="377AB9CE"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3444E456" w14:textId="77777777">
        <w:tc>
          <w:tcPr>
            <w:tcW w:w="1242" w:type="dxa"/>
          </w:tcPr>
          <w:p w14:paraId="249FC1AF" w14:textId="77777777" w:rsidR="0049651F" w:rsidRDefault="0059637E">
            <w:pPr>
              <w:rPr>
                <w:color w:val="000000" w:themeColor="text1"/>
              </w:rPr>
            </w:pPr>
            <w:r>
              <w:rPr>
                <w:rFonts w:ascii="宋体" w:hAnsi="宋体"/>
                <w:color w:val="000000" w:themeColor="text1"/>
                <w:sz w:val="18"/>
              </w:rPr>
              <w:t>BI02-04-C03</w:t>
            </w:r>
          </w:p>
        </w:tc>
        <w:tc>
          <w:tcPr>
            <w:tcW w:w="993" w:type="dxa"/>
          </w:tcPr>
          <w:p w14:paraId="1FD60A5A"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7157E5E0" w14:textId="77777777" w:rsidR="0049651F" w:rsidRDefault="0059637E">
            <w:pPr>
              <w:jc w:val="left"/>
              <w:rPr>
                <w:color w:val="000000" w:themeColor="text1"/>
                <w:kern w:val="21"/>
                <w:position w:val="12"/>
                <w:sz w:val="18"/>
                <w:szCs w:val="20"/>
              </w:rPr>
            </w:pPr>
            <w:r>
              <w:rPr>
                <w:rFonts w:hint="eastAsia"/>
                <w:color w:val="000000" w:themeColor="text1"/>
                <w:kern w:val="21"/>
                <w:position w:val="12"/>
                <w:sz w:val="18"/>
                <w:szCs w:val="20"/>
              </w:rPr>
              <w:t>时间、企业名称、企业</w:t>
            </w:r>
            <w:r>
              <w:rPr>
                <w:rFonts w:hint="eastAsia"/>
                <w:color w:val="000000" w:themeColor="text1"/>
                <w:kern w:val="21"/>
                <w:position w:val="12"/>
                <w:sz w:val="18"/>
                <w:szCs w:val="20"/>
              </w:rPr>
              <w:t>ID</w:t>
            </w:r>
            <w:r>
              <w:rPr>
                <w:rFonts w:hint="eastAsia"/>
                <w:color w:val="000000" w:themeColor="text1"/>
                <w:kern w:val="21"/>
                <w:position w:val="12"/>
                <w:sz w:val="18"/>
                <w:szCs w:val="20"/>
              </w:rPr>
              <w:t>、用水费用、用水费用变化曲线</w:t>
            </w:r>
          </w:p>
        </w:tc>
        <w:tc>
          <w:tcPr>
            <w:tcW w:w="1843" w:type="dxa"/>
          </w:tcPr>
          <w:p w14:paraId="541AB1A5" w14:textId="77777777" w:rsidR="0049651F" w:rsidRDefault="0059637E">
            <w:pPr>
              <w:rPr>
                <w:color w:val="000000" w:themeColor="text1"/>
              </w:rPr>
            </w:pPr>
            <w:r>
              <w:rPr>
                <w:rFonts w:hint="eastAsia"/>
                <w:color w:val="000000" w:themeColor="text1"/>
                <w:sz w:val="18"/>
              </w:rPr>
              <w:t>存储并展示企业用水费用及其占比情况。</w:t>
            </w:r>
          </w:p>
        </w:tc>
        <w:tc>
          <w:tcPr>
            <w:tcW w:w="1276" w:type="dxa"/>
          </w:tcPr>
          <w:p w14:paraId="1F1DD6BE"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56C3FBA8" w14:textId="77777777" w:rsidR="0049651F" w:rsidRDefault="0049651F">
            <w:pPr>
              <w:pStyle w:val="affffffff4"/>
              <w:spacing w:line="240" w:lineRule="auto"/>
              <w:rPr>
                <w:color w:val="000000" w:themeColor="text1"/>
                <w:sz w:val="18"/>
              </w:rPr>
            </w:pPr>
          </w:p>
        </w:tc>
        <w:tc>
          <w:tcPr>
            <w:tcW w:w="1134" w:type="dxa"/>
          </w:tcPr>
          <w:p w14:paraId="379A448F"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378497BE" w14:textId="77777777">
        <w:tc>
          <w:tcPr>
            <w:tcW w:w="1242" w:type="dxa"/>
          </w:tcPr>
          <w:p w14:paraId="51F88E88" w14:textId="77777777" w:rsidR="0049651F" w:rsidRDefault="0059637E">
            <w:pPr>
              <w:rPr>
                <w:color w:val="000000" w:themeColor="text1"/>
              </w:rPr>
            </w:pPr>
            <w:r>
              <w:rPr>
                <w:rFonts w:ascii="宋体" w:hAnsi="宋体"/>
                <w:color w:val="000000" w:themeColor="text1"/>
                <w:sz w:val="18"/>
              </w:rPr>
              <w:t>BI02-04-C04</w:t>
            </w:r>
          </w:p>
        </w:tc>
        <w:tc>
          <w:tcPr>
            <w:tcW w:w="993" w:type="dxa"/>
          </w:tcPr>
          <w:p w14:paraId="4780E8B3"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376BE715" w14:textId="77777777" w:rsidR="0049651F" w:rsidRDefault="0059637E">
            <w:pPr>
              <w:jc w:val="left"/>
              <w:rPr>
                <w:color w:val="000000" w:themeColor="text1"/>
                <w:kern w:val="21"/>
                <w:position w:val="12"/>
                <w:sz w:val="18"/>
                <w:szCs w:val="20"/>
              </w:rPr>
            </w:pPr>
            <w:r>
              <w:rPr>
                <w:rFonts w:hint="eastAsia"/>
                <w:color w:val="000000" w:themeColor="text1"/>
                <w:kern w:val="21"/>
                <w:position w:val="12"/>
                <w:sz w:val="18"/>
                <w:szCs w:val="20"/>
              </w:rPr>
              <w:t>时间、企业名称、企业</w:t>
            </w:r>
            <w:r>
              <w:rPr>
                <w:rFonts w:hint="eastAsia"/>
                <w:color w:val="000000" w:themeColor="text1"/>
                <w:kern w:val="21"/>
                <w:position w:val="12"/>
                <w:sz w:val="18"/>
                <w:szCs w:val="20"/>
              </w:rPr>
              <w:t>ID</w:t>
            </w:r>
            <w:r>
              <w:rPr>
                <w:rFonts w:hint="eastAsia"/>
                <w:color w:val="000000" w:themeColor="text1"/>
                <w:kern w:val="21"/>
                <w:position w:val="12"/>
                <w:sz w:val="18"/>
                <w:szCs w:val="20"/>
              </w:rPr>
              <w:t>、燃气费用、燃气费用变化曲线</w:t>
            </w:r>
          </w:p>
        </w:tc>
        <w:tc>
          <w:tcPr>
            <w:tcW w:w="1843" w:type="dxa"/>
          </w:tcPr>
          <w:p w14:paraId="418CD21E" w14:textId="77777777" w:rsidR="0049651F" w:rsidRDefault="0059637E">
            <w:pPr>
              <w:rPr>
                <w:color w:val="000000" w:themeColor="text1"/>
              </w:rPr>
            </w:pPr>
            <w:r>
              <w:rPr>
                <w:rFonts w:hint="eastAsia"/>
                <w:color w:val="000000" w:themeColor="text1"/>
                <w:sz w:val="18"/>
              </w:rPr>
              <w:t>存储并展示企业燃气费用及其占比情况。</w:t>
            </w:r>
          </w:p>
        </w:tc>
        <w:tc>
          <w:tcPr>
            <w:tcW w:w="1276" w:type="dxa"/>
          </w:tcPr>
          <w:p w14:paraId="5265994C"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EB6CEA1" w14:textId="77777777" w:rsidR="0049651F" w:rsidRDefault="0049651F">
            <w:pPr>
              <w:pStyle w:val="affffffff4"/>
              <w:spacing w:line="240" w:lineRule="auto"/>
              <w:rPr>
                <w:color w:val="000000" w:themeColor="text1"/>
                <w:sz w:val="18"/>
              </w:rPr>
            </w:pPr>
          </w:p>
        </w:tc>
        <w:tc>
          <w:tcPr>
            <w:tcW w:w="1134" w:type="dxa"/>
          </w:tcPr>
          <w:p w14:paraId="6621BE0B"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97009B1" w14:textId="77777777">
        <w:tc>
          <w:tcPr>
            <w:tcW w:w="1242" w:type="dxa"/>
          </w:tcPr>
          <w:p w14:paraId="74BE3581" w14:textId="77777777" w:rsidR="0049651F" w:rsidRDefault="0059637E">
            <w:pPr>
              <w:rPr>
                <w:color w:val="000000" w:themeColor="text1"/>
              </w:rPr>
            </w:pPr>
            <w:r>
              <w:rPr>
                <w:rFonts w:ascii="宋体" w:hAnsi="宋体"/>
                <w:color w:val="000000" w:themeColor="text1"/>
                <w:sz w:val="18"/>
              </w:rPr>
              <w:t>BI02-04-C05</w:t>
            </w:r>
          </w:p>
        </w:tc>
        <w:tc>
          <w:tcPr>
            <w:tcW w:w="993" w:type="dxa"/>
          </w:tcPr>
          <w:p w14:paraId="40177BC4"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5FF3E93D" w14:textId="77777777" w:rsidR="0049651F" w:rsidRDefault="0059637E">
            <w:pPr>
              <w:jc w:val="left"/>
              <w:rPr>
                <w:color w:val="000000" w:themeColor="text1"/>
                <w:kern w:val="21"/>
                <w:position w:val="12"/>
                <w:sz w:val="18"/>
                <w:szCs w:val="20"/>
              </w:rPr>
            </w:pPr>
            <w:r>
              <w:rPr>
                <w:rFonts w:hint="eastAsia"/>
                <w:color w:val="000000" w:themeColor="text1"/>
                <w:kern w:val="21"/>
                <w:position w:val="12"/>
                <w:sz w:val="18"/>
                <w:szCs w:val="20"/>
              </w:rPr>
              <w:t>时间、企业名称、企业</w:t>
            </w:r>
            <w:r>
              <w:rPr>
                <w:rFonts w:hint="eastAsia"/>
                <w:color w:val="000000" w:themeColor="text1"/>
                <w:kern w:val="21"/>
                <w:position w:val="12"/>
                <w:sz w:val="18"/>
                <w:szCs w:val="20"/>
              </w:rPr>
              <w:t>ID</w:t>
            </w:r>
            <w:r>
              <w:rPr>
                <w:rFonts w:hint="eastAsia"/>
                <w:color w:val="000000" w:themeColor="text1"/>
                <w:kern w:val="21"/>
                <w:position w:val="12"/>
                <w:sz w:val="18"/>
                <w:szCs w:val="20"/>
              </w:rPr>
              <w:t>、供热费用、供热费用变化曲线</w:t>
            </w:r>
          </w:p>
        </w:tc>
        <w:tc>
          <w:tcPr>
            <w:tcW w:w="1843" w:type="dxa"/>
          </w:tcPr>
          <w:p w14:paraId="2B47BD9A" w14:textId="77777777" w:rsidR="0049651F" w:rsidRDefault="0059637E">
            <w:pPr>
              <w:rPr>
                <w:color w:val="000000" w:themeColor="text1"/>
              </w:rPr>
            </w:pPr>
            <w:r>
              <w:rPr>
                <w:rFonts w:hint="eastAsia"/>
                <w:color w:val="000000" w:themeColor="text1"/>
                <w:sz w:val="18"/>
              </w:rPr>
              <w:t>存储并展示企业供热费用及其占比情况。</w:t>
            </w:r>
          </w:p>
        </w:tc>
        <w:tc>
          <w:tcPr>
            <w:tcW w:w="1276" w:type="dxa"/>
          </w:tcPr>
          <w:p w14:paraId="7A417AC2"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3D0F5F0F" w14:textId="77777777" w:rsidR="0049651F" w:rsidRDefault="0049651F">
            <w:pPr>
              <w:pStyle w:val="affffffff4"/>
              <w:spacing w:line="240" w:lineRule="auto"/>
              <w:rPr>
                <w:color w:val="000000" w:themeColor="text1"/>
                <w:sz w:val="18"/>
              </w:rPr>
            </w:pPr>
          </w:p>
        </w:tc>
        <w:tc>
          <w:tcPr>
            <w:tcW w:w="1134" w:type="dxa"/>
          </w:tcPr>
          <w:p w14:paraId="11BEA296"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386A841D" w14:textId="77777777">
        <w:tc>
          <w:tcPr>
            <w:tcW w:w="1242" w:type="dxa"/>
          </w:tcPr>
          <w:p w14:paraId="3A30A3CB" w14:textId="77777777" w:rsidR="0049651F" w:rsidRDefault="0059637E">
            <w:pPr>
              <w:rPr>
                <w:color w:val="000000" w:themeColor="text1"/>
                <w:sz w:val="18"/>
                <w:szCs w:val="18"/>
              </w:rPr>
            </w:pPr>
            <w:r>
              <w:rPr>
                <w:rFonts w:ascii="宋体" w:hAnsi="宋体"/>
                <w:color w:val="000000" w:themeColor="text1"/>
                <w:sz w:val="18"/>
                <w:szCs w:val="18"/>
              </w:rPr>
              <w:t>BI02-04-C06</w:t>
            </w:r>
          </w:p>
        </w:tc>
        <w:tc>
          <w:tcPr>
            <w:tcW w:w="993" w:type="dxa"/>
          </w:tcPr>
          <w:p w14:paraId="77086A13" w14:textId="77777777" w:rsidR="0049651F" w:rsidRDefault="0059637E">
            <w:pPr>
              <w:rPr>
                <w:color w:val="000000" w:themeColor="text1"/>
                <w:sz w:val="18"/>
                <w:szCs w:val="18"/>
              </w:rPr>
            </w:pPr>
            <w:r>
              <w:rPr>
                <w:rFonts w:ascii="宋体" w:hAnsi="宋体" w:hint="eastAsia"/>
                <w:color w:val="000000" w:themeColor="text1"/>
                <w:sz w:val="18"/>
                <w:szCs w:val="18"/>
              </w:rPr>
              <w:t>报表</w:t>
            </w:r>
          </w:p>
        </w:tc>
        <w:tc>
          <w:tcPr>
            <w:tcW w:w="1842" w:type="dxa"/>
          </w:tcPr>
          <w:p w14:paraId="18DA581C" w14:textId="77777777" w:rsidR="0049651F" w:rsidRDefault="0059637E">
            <w:pPr>
              <w:jc w:val="left"/>
              <w:rPr>
                <w:color w:val="000000" w:themeColor="text1"/>
                <w:kern w:val="21"/>
                <w:position w:val="12"/>
                <w:sz w:val="18"/>
                <w:szCs w:val="18"/>
              </w:rPr>
            </w:pPr>
            <w:r>
              <w:rPr>
                <w:rFonts w:hint="eastAsia"/>
                <w:color w:val="000000" w:themeColor="text1"/>
                <w:kern w:val="21"/>
                <w:position w:val="12"/>
                <w:sz w:val="18"/>
                <w:szCs w:val="18"/>
              </w:rPr>
              <w:t>时间、能源综合成本、能源综合成本变化曲线</w:t>
            </w:r>
          </w:p>
        </w:tc>
        <w:tc>
          <w:tcPr>
            <w:tcW w:w="1843" w:type="dxa"/>
          </w:tcPr>
          <w:p w14:paraId="0B72F1BB" w14:textId="77777777" w:rsidR="0049651F" w:rsidRDefault="0059637E">
            <w:pPr>
              <w:rPr>
                <w:color w:val="000000" w:themeColor="text1"/>
                <w:sz w:val="18"/>
                <w:szCs w:val="18"/>
              </w:rPr>
            </w:pPr>
            <w:r>
              <w:rPr>
                <w:rFonts w:hint="eastAsia"/>
                <w:color w:val="000000" w:themeColor="text1"/>
                <w:sz w:val="18"/>
                <w:szCs w:val="18"/>
              </w:rPr>
              <w:t>存储并展示企业能源综合成本及其占比情况。</w:t>
            </w:r>
          </w:p>
        </w:tc>
        <w:tc>
          <w:tcPr>
            <w:tcW w:w="1276" w:type="dxa"/>
          </w:tcPr>
          <w:p w14:paraId="53B05851"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2F38FCE9" w14:textId="77777777" w:rsidR="0049651F" w:rsidRDefault="0049651F">
            <w:pPr>
              <w:pStyle w:val="affffffff4"/>
              <w:spacing w:line="240" w:lineRule="auto"/>
              <w:rPr>
                <w:color w:val="000000" w:themeColor="text1"/>
                <w:sz w:val="18"/>
                <w:szCs w:val="18"/>
              </w:rPr>
            </w:pPr>
          </w:p>
        </w:tc>
        <w:tc>
          <w:tcPr>
            <w:tcW w:w="1134" w:type="dxa"/>
          </w:tcPr>
          <w:p w14:paraId="384B362F" w14:textId="77777777" w:rsidR="0049651F" w:rsidRDefault="0059637E">
            <w:pPr>
              <w:rPr>
                <w:color w:val="000000" w:themeColor="text1"/>
                <w:sz w:val="18"/>
                <w:szCs w:val="18"/>
              </w:rPr>
            </w:pPr>
            <w:r>
              <w:rPr>
                <w:rFonts w:ascii="宋体" w:hAnsi="宋体" w:cs="宋体" w:hint="eastAsia"/>
                <w:color w:val="000000" w:themeColor="text1"/>
                <w:kern w:val="0"/>
                <w:sz w:val="18"/>
                <w:szCs w:val="18"/>
              </w:rPr>
              <w:t>按需</w:t>
            </w:r>
          </w:p>
        </w:tc>
      </w:tr>
      <w:tr w:rsidR="0049651F" w14:paraId="26A4E65B" w14:textId="77777777">
        <w:tc>
          <w:tcPr>
            <w:tcW w:w="1242" w:type="dxa"/>
          </w:tcPr>
          <w:p w14:paraId="695B1A9C" w14:textId="77777777" w:rsidR="0049651F" w:rsidRDefault="0059637E">
            <w:pPr>
              <w:rPr>
                <w:color w:val="000000" w:themeColor="text1"/>
                <w:sz w:val="18"/>
                <w:szCs w:val="18"/>
              </w:rPr>
            </w:pPr>
            <w:r>
              <w:rPr>
                <w:rFonts w:ascii="宋体" w:hAnsi="宋体"/>
                <w:color w:val="000000" w:themeColor="text1"/>
                <w:sz w:val="18"/>
                <w:szCs w:val="18"/>
              </w:rPr>
              <w:t>BI02-05-B01</w:t>
            </w:r>
          </w:p>
        </w:tc>
        <w:tc>
          <w:tcPr>
            <w:tcW w:w="993" w:type="dxa"/>
          </w:tcPr>
          <w:p w14:paraId="6718B6D9" w14:textId="77777777" w:rsidR="0049651F" w:rsidRDefault="0059637E">
            <w:pPr>
              <w:rPr>
                <w:rFonts w:ascii="宋体" w:hAnsi="宋体"/>
                <w:color w:val="000000" w:themeColor="text1"/>
                <w:sz w:val="18"/>
                <w:szCs w:val="18"/>
              </w:rPr>
            </w:pPr>
            <w:r>
              <w:rPr>
                <w:rFonts w:ascii="宋体" w:hAnsi="宋体" w:hint="eastAsia"/>
                <w:color w:val="000000" w:themeColor="text1"/>
                <w:sz w:val="18"/>
                <w:szCs w:val="18"/>
              </w:rPr>
              <w:t>表单</w:t>
            </w:r>
          </w:p>
        </w:tc>
        <w:tc>
          <w:tcPr>
            <w:tcW w:w="1842" w:type="dxa"/>
          </w:tcPr>
          <w:p w14:paraId="3A2B9D6A" w14:textId="77777777" w:rsidR="0049651F" w:rsidRDefault="0059637E">
            <w:pPr>
              <w:pStyle w:val="affffffff4"/>
              <w:spacing w:line="240" w:lineRule="auto"/>
              <w:rPr>
                <w:rFonts w:ascii="宋体" w:hAnsi="宋体"/>
                <w:color w:val="000000" w:themeColor="text1"/>
                <w:sz w:val="18"/>
                <w:szCs w:val="18"/>
              </w:rPr>
            </w:pPr>
            <w:r>
              <w:rPr>
                <w:rFonts w:ascii="宋体" w:hAnsi="宋体" w:hint="eastAsia"/>
                <w:color w:val="000000" w:themeColor="text1"/>
                <w:sz w:val="18"/>
                <w:szCs w:val="18"/>
              </w:rPr>
              <w:t>时间、企业名称、企业ID</w:t>
            </w:r>
          </w:p>
        </w:tc>
        <w:tc>
          <w:tcPr>
            <w:tcW w:w="1843" w:type="dxa"/>
          </w:tcPr>
          <w:p w14:paraId="3642CBA4" w14:textId="77777777" w:rsidR="0049651F" w:rsidRDefault="0059637E">
            <w:pPr>
              <w:pStyle w:val="affffffff4"/>
              <w:spacing w:line="240" w:lineRule="auto"/>
              <w:rPr>
                <w:color w:val="000000" w:themeColor="text1"/>
                <w:sz w:val="18"/>
                <w:szCs w:val="18"/>
              </w:rPr>
            </w:pPr>
            <w:r>
              <w:rPr>
                <w:rFonts w:hint="eastAsia"/>
                <w:color w:val="000000" w:themeColor="text1"/>
                <w:sz w:val="18"/>
                <w:szCs w:val="18"/>
              </w:rPr>
              <w:t>查询企业综合能效指标、指标对比分析、对比结果足迹以及对标结果公示。</w:t>
            </w:r>
          </w:p>
        </w:tc>
        <w:tc>
          <w:tcPr>
            <w:tcW w:w="1276" w:type="dxa"/>
          </w:tcPr>
          <w:p w14:paraId="3B8B2E24"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6575F391" w14:textId="77777777" w:rsidR="0049651F" w:rsidRDefault="0049651F">
            <w:pPr>
              <w:pStyle w:val="affffffff4"/>
              <w:spacing w:line="240" w:lineRule="auto"/>
              <w:rPr>
                <w:color w:val="000000" w:themeColor="text1"/>
                <w:sz w:val="18"/>
                <w:szCs w:val="18"/>
              </w:rPr>
            </w:pPr>
          </w:p>
        </w:tc>
        <w:tc>
          <w:tcPr>
            <w:tcW w:w="1134" w:type="dxa"/>
          </w:tcPr>
          <w:p w14:paraId="790DEF5E" w14:textId="77777777" w:rsidR="0049651F" w:rsidRDefault="0059637E">
            <w:pPr>
              <w:rPr>
                <w:color w:val="000000" w:themeColor="text1"/>
                <w:sz w:val="18"/>
                <w:szCs w:val="18"/>
              </w:rPr>
            </w:pPr>
            <w:r>
              <w:rPr>
                <w:rFonts w:ascii="宋体" w:hAnsi="宋体" w:cs="宋体" w:hint="eastAsia"/>
                <w:color w:val="000000" w:themeColor="text1"/>
                <w:kern w:val="0"/>
                <w:sz w:val="18"/>
                <w:szCs w:val="18"/>
              </w:rPr>
              <w:t>按需</w:t>
            </w:r>
          </w:p>
        </w:tc>
      </w:tr>
      <w:tr w:rsidR="0049651F" w14:paraId="6380FADA" w14:textId="77777777">
        <w:tc>
          <w:tcPr>
            <w:tcW w:w="1242" w:type="dxa"/>
          </w:tcPr>
          <w:p w14:paraId="1F25F89E" w14:textId="77777777" w:rsidR="0049651F" w:rsidRDefault="0059637E">
            <w:pPr>
              <w:rPr>
                <w:color w:val="000000" w:themeColor="text1"/>
                <w:sz w:val="18"/>
                <w:szCs w:val="18"/>
              </w:rPr>
            </w:pPr>
            <w:r>
              <w:rPr>
                <w:rFonts w:ascii="宋体" w:hAnsi="宋体"/>
                <w:color w:val="000000" w:themeColor="text1"/>
                <w:sz w:val="18"/>
                <w:szCs w:val="18"/>
              </w:rPr>
              <w:t>BI02-05-C01</w:t>
            </w:r>
          </w:p>
        </w:tc>
        <w:tc>
          <w:tcPr>
            <w:tcW w:w="993" w:type="dxa"/>
          </w:tcPr>
          <w:p w14:paraId="0EBF8AC9" w14:textId="77777777" w:rsidR="0049651F" w:rsidRDefault="0059637E">
            <w:pPr>
              <w:rPr>
                <w:color w:val="000000" w:themeColor="text1"/>
                <w:sz w:val="18"/>
                <w:szCs w:val="18"/>
              </w:rPr>
            </w:pPr>
            <w:r>
              <w:rPr>
                <w:rFonts w:hint="eastAsia"/>
                <w:color w:val="000000" w:themeColor="text1"/>
                <w:sz w:val="18"/>
                <w:szCs w:val="18"/>
              </w:rPr>
              <w:t>报表</w:t>
            </w:r>
          </w:p>
        </w:tc>
        <w:tc>
          <w:tcPr>
            <w:tcW w:w="1842" w:type="dxa"/>
          </w:tcPr>
          <w:p w14:paraId="653BFC23" w14:textId="77777777" w:rsidR="0049651F" w:rsidRDefault="0059637E">
            <w:pPr>
              <w:pStyle w:val="affffffff4"/>
              <w:spacing w:line="240" w:lineRule="auto"/>
              <w:rPr>
                <w:rFonts w:ascii="宋体" w:hAnsi="宋体"/>
                <w:color w:val="000000" w:themeColor="text1"/>
                <w:sz w:val="18"/>
                <w:szCs w:val="18"/>
              </w:rPr>
            </w:pPr>
            <w:r>
              <w:rPr>
                <w:rFonts w:ascii="宋体" w:hAnsi="宋体" w:hint="eastAsia"/>
                <w:color w:val="000000" w:themeColor="text1"/>
                <w:sz w:val="18"/>
                <w:szCs w:val="18"/>
              </w:rPr>
              <w:t>时间、企业名称、企业ID、综合能效指标</w:t>
            </w:r>
          </w:p>
        </w:tc>
        <w:tc>
          <w:tcPr>
            <w:tcW w:w="1843" w:type="dxa"/>
          </w:tcPr>
          <w:p w14:paraId="4944B09E" w14:textId="77777777" w:rsidR="0049651F" w:rsidRDefault="0059637E">
            <w:pPr>
              <w:pStyle w:val="affffffff4"/>
              <w:spacing w:line="240" w:lineRule="auto"/>
              <w:rPr>
                <w:color w:val="000000" w:themeColor="text1"/>
                <w:sz w:val="18"/>
                <w:szCs w:val="18"/>
              </w:rPr>
            </w:pPr>
            <w:r>
              <w:rPr>
                <w:rFonts w:hint="eastAsia"/>
                <w:color w:val="000000" w:themeColor="text1"/>
                <w:sz w:val="18"/>
                <w:szCs w:val="18"/>
              </w:rPr>
              <w:t>存储并展示</w:t>
            </w:r>
            <w:r>
              <w:rPr>
                <w:rFonts w:hint="eastAsia"/>
                <w:color w:val="000000" w:themeColor="text1"/>
                <w:sz w:val="18"/>
              </w:rPr>
              <w:t>用户综合能效指标。</w:t>
            </w:r>
          </w:p>
        </w:tc>
        <w:tc>
          <w:tcPr>
            <w:tcW w:w="1276" w:type="dxa"/>
          </w:tcPr>
          <w:p w14:paraId="6B38786F"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70712EC3" w14:textId="77777777" w:rsidR="0049651F" w:rsidRDefault="0049651F">
            <w:pPr>
              <w:pStyle w:val="affffffff4"/>
              <w:spacing w:line="240" w:lineRule="auto"/>
              <w:rPr>
                <w:color w:val="000000" w:themeColor="text1"/>
                <w:sz w:val="18"/>
                <w:szCs w:val="18"/>
              </w:rPr>
            </w:pPr>
          </w:p>
        </w:tc>
        <w:tc>
          <w:tcPr>
            <w:tcW w:w="1134" w:type="dxa"/>
          </w:tcPr>
          <w:p w14:paraId="411BD32B" w14:textId="77777777" w:rsidR="0049651F" w:rsidRDefault="0059637E">
            <w:pPr>
              <w:rPr>
                <w:color w:val="000000" w:themeColor="text1"/>
                <w:sz w:val="18"/>
                <w:szCs w:val="18"/>
              </w:rPr>
            </w:pPr>
            <w:r>
              <w:rPr>
                <w:rFonts w:ascii="宋体" w:hAnsi="宋体" w:cs="宋体" w:hint="eastAsia"/>
                <w:color w:val="000000" w:themeColor="text1"/>
                <w:kern w:val="0"/>
                <w:sz w:val="18"/>
                <w:szCs w:val="18"/>
              </w:rPr>
              <w:t>按需</w:t>
            </w:r>
          </w:p>
        </w:tc>
      </w:tr>
      <w:tr w:rsidR="0049651F" w14:paraId="0C6159FF" w14:textId="77777777">
        <w:tc>
          <w:tcPr>
            <w:tcW w:w="1242" w:type="dxa"/>
          </w:tcPr>
          <w:p w14:paraId="66245C0D" w14:textId="77777777" w:rsidR="0049651F" w:rsidRDefault="0059637E">
            <w:pPr>
              <w:rPr>
                <w:color w:val="000000" w:themeColor="text1"/>
                <w:sz w:val="18"/>
                <w:szCs w:val="18"/>
              </w:rPr>
            </w:pPr>
            <w:r>
              <w:rPr>
                <w:rFonts w:ascii="宋体" w:hAnsi="宋体"/>
                <w:color w:val="000000" w:themeColor="text1"/>
                <w:sz w:val="18"/>
                <w:szCs w:val="18"/>
              </w:rPr>
              <w:t>BI02-05-C02</w:t>
            </w:r>
          </w:p>
        </w:tc>
        <w:tc>
          <w:tcPr>
            <w:tcW w:w="993" w:type="dxa"/>
          </w:tcPr>
          <w:p w14:paraId="1BEC5D47" w14:textId="77777777" w:rsidR="0049651F" w:rsidRDefault="0059637E">
            <w:pPr>
              <w:rPr>
                <w:color w:val="000000" w:themeColor="text1"/>
                <w:sz w:val="18"/>
                <w:szCs w:val="18"/>
              </w:rPr>
            </w:pPr>
            <w:r>
              <w:rPr>
                <w:rFonts w:hint="eastAsia"/>
                <w:color w:val="000000" w:themeColor="text1"/>
                <w:sz w:val="18"/>
                <w:szCs w:val="18"/>
              </w:rPr>
              <w:t>报表</w:t>
            </w:r>
          </w:p>
        </w:tc>
        <w:tc>
          <w:tcPr>
            <w:tcW w:w="1842" w:type="dxa"/>
          </w:tcPr>
          <w:p w14:paraId="55C33E9D" w14:textId="77777777" w:rsidR="0049651F" w:rsidRDefault="0059637E">
            <w:pPr>
              <w:pStyle w:val="affffffff4"/>
              <w:spacing w:line="240" w:lineRule="auto"/>
              <w:rPr>
                <w:rFonts w:ascii="宋体" w:hAnsi="宋体"/>
                <w:color w:val="000000" w:themeColor="text1"/>
                <w:sz w:val="18"/>
                <w:szCs w:val="18"/>
              </w:rPr>
            </w:pPr>
            <w:r>
              <w:rPr>
                <w:rFonts w:ascii="宋体" w:hAnsi="宋体" w:hint="eastAsia"/>
                <w:color w:val="000000" w:themeColor="text1"/>
                <w:sz w:val="18"/>
                <w:szCs w:val="18"/>
              </w:rPr>
              <w:t>时间、企业名称、企业ID、能效指标数值、地区先进值、地区一般值、地区落后值、对比评价</w:t>
            </w:r>
          </w:p>
        </w:tc>
        <w:tc>
          <w:tcPr>
            <w:tcW w:w="1843" w:type="dxa"/>
          </w:tcPr>
          <w:p w14:paraId="3E45F45D" w14:textId="77777777" w:rsidR="0049651F" w:rsidRDefault="0059637E">
            <w:pPr>
              <w:rPr>
                <w:color w:val="000000" w:themeColor="text1"/>
              </w:rPr>
            </w:pPr>
            <w:r>
              <w:rPr>
                <w:rFonts w:hint="eastAsia"/>
                <w:color w:val="000000" w:themeColor="text1"/>
                <w:sz w:val="18"/>
                <w:szCs w:val="18"/>
              </w:rPr>
              <w:t>存储并展示各类能效指标与地区先进值、一般值及落后值进行对比评价。</w:t>
            </w:r>
          </w:p>
        </w:tc>
        <w:tc>
          <w:tcPr>
            <w:tcW w:w="1276" w:type="dxa"/>
          </w:tcPr>
          <w:p w14:paraId="1CBC59C5"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00CCA713" w14:textId="77777777" w:rsidR="0049651F" w:rsidRDefault="0049651F">
            <w:pPr>
              <w:pStyle w:val="affffffff4"/>
              <w:spacing w:line="240" w:lineRule="auto"/>
              <w:rPr>
                <w:color w:val="000000" w:themeColor="text1"/>
                <w:sz w:val="18"/>
                <w:szCs w:val="18"/>
              </w:rPr>
            </w:pPr>
          </w:p>
        </w:tc>
        <w:tc>
          <w:tcPr>
            <w:tcW w:w="1134" w:type="dxa"/>
          </w:tcPr>
          <w:p w14:paraId="46322279" w14:textId="77777777" w:rsidR="0049651F" w:rsidRDefault="0059637E">
            <w:pPr>
              <w:rPr>
                <w:color w:val="000000" w:themeColor="text1"/>
                <w:sz w:val="18"/>
                <w:szCs w:val="18"/>
              </w:rPr>
            </w:pPr>
            <w:r>
              <w:rPr>
                <w:rFonts w:ascii="宋体" w:hAnsi="宋体" w:cs="宋体" w:hint="eastAsia"/>
                <w:color w:val="000000" w:themeColor="text1"/>
                <w:kern w:val="0"/>
                <w:sz w:val="18"/>
                <w:szCs w:val="18"/>
              </w:rPr>
              <w:t>按需</w:t>
            </w:r>
          </w:p>
        </w:tc>
      </w:tr>
      <w:tr w:rsidR="0049651F" w14:paraId="104277A3" w14:textId="77777777">
        <w:tc>
          <w:tcPr>
            <w:tcW w:w="1242" w:type="dxa"/>
          </w:tcPr>
          <w:p w14:paraId="0DC64902" w14:textId="77777777" w:rsidR="0049651F" w:rsidRDefault="0059637E">
            <w:pPr>
              <w:rPr>
                <w:color w:val="000000" w:themeColor="text1"/>
                <w:sz w:val="18"/>
                <w:szCs w:val="18"/>
              </w:rPr>
            </w:pPr>
            <w:r>
              <w:rPr>
                <w:rFonts w:ascii="宋体" w:hAnsi="宋体"/>
                <w:color w:val="000000" w:themeColor="text1"/>
                <w:sz w:val="18"/>
                <w:szCs w:val="18"/>
              </w:rPr>
              <w:t>BI02-05-C03</w:t>
            </w:r>
          </w:p>
        </w:tc>
        <w:tc>
          <w:tcPr>
            <w:tcW w:w="993" w:type="dxa"/>
          </w:tcPr>
          <w:p w14:paraId="0AEB7C24" w14:textId="77777777" w:rsidR="0049651F" w:rsidRDefault="0059637E">
            <w:pPr>
              <w:rPr>
                <w:color w:val="000000" w:themeColor="text1"/>
                <w:sz w:val="18"/>
                <w:szCs w:val="18"/>
              </w:rPr>
            </w:pPr>
            <w:r>
              <w:rPr>
                <w:rFonts w:hint="eastAsia"/>
                <w:color w:val="000000" w:themeColor="text1"/>
                <w:sz w:val="18"/>
                <w:szCs w:val="18"/>
              </w:rPr>
              <w:t>报表</w:t>
            </w:r>
          </w:p>
        </w:tc>
        <w:tc>
          <w:tcPr>
            <w:tcW w:w="1842" w:type="dxa"/>
          </w:tcPr>
          <w:p w14:paraId="07061D37" w14:textId="77777777" w:rsidR="0049651F" w:rsidRDefault="0059637E">
            <w:pPr>
              <w:pStyle w:val="affffffff4"/>
              <w:spacing w:line="240" w:lineRule="auto"/>
              <w:rPr>
                <w:rFonts w:ascii="宋体" w:hAnsi="宋体"/>
                <w:color w:val="000000" w:themeColor="text1"/>
                <w:sz w:val="18"/>
                <w:szCs w:val="18"/>
              </w:rPr>
            </w:pPr>
            <w:r>
              <w:rPr>
                <w:rFonts w:ascii="宋体" w:hAnsi="宋体" w:hint="eastAsia"/>
                <w:color w:val="000000" w:themeColor="text1"/>
                <w:sz w:val="18"/>
                <w:szCs w:val="18"/>
              </w:rPr>
              <w:t>时间、企业名称、企业ID、能效对标足迹曲线</w:t>
            </w:r>
          </w:p>
        </w:tc>
        <w:tc>
          <w:tcPr>
            <w:tcW w:w="1843" w:type="dxa"/>
          </w:tcPr>
          <w:p w14:paraId="109B79EF" w14:textId="77777777" w:rsidR="0049651F" w:rsidRDefault="0059637E">
            <w:pPr>
              <w:rPr>
                <w:color w:val="000000" w:themeColor="text1"/>
              </w:rPr>
            </w:pPr>
            <w:r>
              <w:rPr>
                <w:rFonts w:hint="eastAsia"/>
                <w:color w:val="000000" w:themeColor="text1"/>
                <w:sz w:val="18"/>
                <w:szCs w:val="18"/>
              </w:rPr>
              <w:t>存储并展示用户历史的对标结果。</w:t>
            </w:r>
          </w:p>
        </w:tc>
        <w:tc>
          <w:tcPr>
            <w:tcW w:w="1276" w:type="dxa"/>
          </w:tcPr>
          <w:p w14:paraId="37A18D15"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4BAE2E81" w14:textId="77777777" w:rsidR="0049651F" w:rsidRDefault="0049651F">
            <w:pPr>
              <w:pStyle w:val="affffffff4"/>
              <w:spacing w:line="240" w:lineRule="auto"/>
              <w:rPr>
                <w:color w:val="000000" w:themeColor="text1"/>
                <w:sz w:val="18"/>
                <w:szCs w:val="18"/>
              </w:rPr>
            </w:pPr>
          </w:p>
        </w:tc>
        <w:tc>
          <w:tcPr>
            <w:tcW w:w="1134" w:type="dxa"/>
          </w:tcPr>
          <w:p w14:paraId="743AD677" w14:textId="77777777" w:rsidR="0049651F" w:rsidRDefault="0059637E">
            <w:pPr>
              <w:rPr>
                <w:color w:val="000000" w:themeColor="text1"/>
                <w:sz w:val="18"/>
                <w:szCs w:val="18"/>
              </w:rPr>
            </w:pPr>
            <w:r>
              <w:rPr>
                <w:rFonts w:ascii="宋体" w:hAnsi="宋体" w:cs="宋体" w:hint="eastAsia"/>
                <w:color w:val="000000" w:themeColor="text1"/>
                <w:kern w:val="0"/>
                <w:sz w:val="18"/>
                <w:szCs w:val="18"/>
              </w:rPr>
              <w:t>按需</w:t>
            </w:r>
          </w:p>
        </w:tc>
      </w:tr>
      <w:tr w:rsidR="0049651F" w14:paraId="38451E3D" w14:textId="77777777">
        <w:tc>
          <w:tcPr>
            <w:tcW w:w="1242" w:type="dxa"/>
          </w:tcPr>
          <w:p w14:paraId="60F46AF9" w14:textId="77777777" w:rsidR="0049651F" w:rsidRDefault="0059637E">
            <w:pPr>
              <w:rPr>
                <w:color w:val="000000" w:themeColor="text1"/>
                <w:sz w:val="18"/>
                <w:szCs w:val="18"/>
              </w:rPr>
            </w:pPr>
            <w:r>
              <w:rPr>
                <w:rFonts w:ascii="宋体" w:hAnsi="宋体"/>
                <w:color w:val="000000" w:themeColor="text1"/>
                <w:sz w:val="18"/>
                <w:szCs w:val="18"/>
              </w:rPr>
              <w:t>BI02-05-C04</w:t>
            </w:r>
          </w:p>
        </w:tc>
        <w:tc>
          <w:tcPr>
            <w:tcW w:w="993" w:type="dxa"/>
          </w:tcPr>
          <w:p w14:paraId="1BB8CC98" w14:textId="77777777" w:rsidR="0049651F" w:rsidRDefault="0059637E">
            <w:pPr>
              <w:rPr>
                <w:color w:val="000000" w:themeColor="text1"/>
                <w:sz w:val="18"/>
                <w:szCs w:val="18"/>
              </w:rPr>
            </w:pPr>
            <w:r>
              <w:rPr>
                <w:rFonts w:hint="eastAsia"/>
                <w:color w:val="000000" w:themeColor="text1"/>
                <w:sz w:val="18"/>
                <w:szCs w:val="18"/>
              </w:rPr>
              <w:t>报表</w:t>
            </w:r>
          </w:p>
        </w:tc>
        <w:tc>
          <w:tcPr>
            <w:tcW w:w="1842" w:type="dxa"/>
          </w:tcPr>
          <w:p w14:paraId="1B8D998B" w14:textId="77777777" w:rsidR="0049651F" w:rsidRDefault="0059637E">
            <w:pPr>
              <w:pStyle w:val="affffffff4"/>
              <w:spacing w:line="240" w:lineRule="auto"/>
              <w:rPr>
                <w:rFonts w:ascii="宋体" w:hAnsi="宋体"/>
                <w:color w:val="000000" w:themeColor="text1"/>
                <w:sz w:val="18"/>
                <w:szCs w:val="18"/>
              </w:rPr>
            </w:pPr>
            <w:r>
              <w:rPr>
                <w:rFonts w:ascii="宋体" w:hAnsi="宋体" w:hint="eastAsia"/>
                <w:color w:val="000000" w:themeColor="text1"/>
                <w:sz w:val="18"/>
                <w:szCs w:val="18"/>
              </w:rPr>
              <w:t>时间、企业名称、企业ID、能效指标数值、能效水平评价</w:t>
            </w:r>
          </w:p>
        </w:tc>
        <w:tc>
          <w:tcPr>
            <w:tcW w:w="1843" w:type="dxa"/>
          </w:tcPr>
          <w:p w14:paraId="2248376C" w14:textId="77777777" w:rsidR="0049651F" w:rsidRDefault="0059637E">
            <w:pPr>
              <w:rPr>
                <w:color w:val="000000" w:themeColor="text1"/>
              </w:rPr>
            </w:pPr>
            <w:r>
              <w:rPr>
                <w:rFonts w:hint="eastAsia"/>
                <w:color w:val="000000" w:themeColor="text1"/>
                <w:sz w:val="18"/>
                <w:szCs w:val="18"/>
              </w:rPr>
              <w:t>存储并展示各类能效指标和用户能效水平评价等集中公示内容。</w:t>
            </w:r>
          </w:p>
        </w:tc>
        <w:tc>
          <w:tcPr>
            <w:tcW w:w="1276" w:type="dxa"/>
          </w:tcPr>
          <w:p w14:paraId="4783007A"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07B624C9" w14:textId="77777777" w:rsidR="0049651F" w:rsidRDefault="0049651F">
            <w:pPr>
              <w:pStyle w:val="affffffff4"/>
              <w:spacing w:line="240" w:lineRule="auto"/>
              <w:rPr>
                <w:color w:val="000000" w:themeColor="text1"/>
                <w:sz w:val="18"/>
                <w:szCs w:val="18"/>
              </w:rPr>
            </w:pPr>
          </w:p>
        </w:tc>
        <w:tc>
          <w:tcPr>
            <w:tcW w:w="1134" w:type="dxa"/>
          </w:tcPr>
          <w:p w14:paraId="71ADEC0A" w14:textId="77777777" w:rsidR="0049651F" w:rsidRDefault="0059637E">
            <w:pPr>
              <w:rPr>
                <w:color w:val="000000" w:themeColor="text1"/>
                <w:sz w:val="18"/>
                <w:szCs w:val="18"/>
              </w:rPr>
            </w:pPr>
            <w:r>
              <w:rPr>
                <w:rFonts w:ascii="宋体" w:hAnsi="宋体" w:cs="宋体" w:hint="eastAsia"/>
                <w:color w:val="000000" w:themeColor="text1"/>
                <w:kern w:val="0"/>
                <w:sz w:val="18"/>
                <w:szCs w:val="18"/>
              </w:rPr>
              <w:t>按需</w:t>
            </w:r>
          </w:p>
        </w:tc>
      </w:tr>
      <w:tr w:rsidR="0049651F" w14:paraId="5C2163DE" w14:textId="77777777">
        <w:tc>
          <w:tcPr>
            <w:tcW w:w="1242" w:type="dxa"/>
          </w:tcPr>
          <w:p w14:paraId="4EA5E57F" w14:textId="77777777" w:rsidR="0049651F" w:rsidRDefault="0059637E">
            <w:pPr>
              <w:rPr>
                <w:rFonts w:ascii="宋体" w:hAnsi="宋体"/>
                <w:color w:val="000000" w:themeColor="text1"/>
                <w:sz w:val="18"/>
              </w:rPr>
            </w:pPr>
            <w:r>
              <w:rPr>
                <w:rFonts w:ascii="宋体" w:hAnsi="宋体"/>
                <w:color w:val="000000" w:themeColor="text1"/>
                <w:sz w:val="18"/>
                <w:szCs w:val="18"/>
              </w:rPr>
              <w:t>BI02-06-B01</w:t>
            </w:r>
          </w:p>
        </w:tc>
        <w:tc>
          <w:tcPr>
            <w:tcW w:w="993" w:type="dxa"/>
          </w:tcPr>
          <w:p w14:paraId="4D622316" w14:textId="77777777" w:rsidR="0049651F" w:rsidRDefault="0059637E">
            <w:pPr>
              <w:rPr>
                <w:rFonts w:ascii="宋体" w:hAnsi="宋体"/>
                <w:color w:val="000000" w:themeColor="text1"/>
                <w:sz w:val="18"/>
              </w:rPr>
            </w:pPr>
            <w:r>
              <w:rPr>
                <w:rFonts w:ascii="宋体" w:hAnsi="宋体" w:hint="eastAsia"/>
                <w:color w:val="000000" w:themeColor="text1"/>
                <w:sz w:val="18"/>
                <w:szCs w:val="18"/>
              </w:rPr>
              <w:t>表单</w:t>
            </w:r>
          </w:p>
        </w:tc>
        <w:tc>
          <w:tcPr>
            <w:tcW w:w="1842" w:type="dxa"/>
          </w:tcPr>
          <w:p w14:paraId="48E8D6B0"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w:t>
            </w:r>
          </w:p>
        </w:tc>
        <w:tc>
          <w:tcPr>
            <w:tcW w:w="1843" w:type="dxa"/>
          </w:tcPr>
          <w:p w14:paraId="2780F3A8" w14:textId="77777777" w:rsidR="0049651F" w:rsidRDefault="0059637E">
            <w:pPr>
              <w:pStyle w:val="affffffff4"/>
              <w:spacing w:line="240" w:lineRule="auto"/>
              <w:rPr>
                <w:color w:val="000000" w:themeColor="text1"/>
                <w:sz w:val="18"/>
              </w:rPr>
            </w:pPr>
            <w:r>
              <w:rPr>
                <w:rFonts w:hint="eastAsia"/>
                <w:color w:val="000000" w:themeColor="text1"/>
                <w:sz w:val="18"/>
              </w:rPr>
              <w:t>查询峰谷时段用电量及其占比情况。</w:t>
            </w:r>
          </w:p>
        </w:tc>
        <w:tc>
          <w:tcPr>
            <w:tcW w:w="1276" w:type="dxa"/>
          </w:tcPr>
          <w:p w14:paraId="19104615"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205D4323" w14:textId="77777777" w:rsidR="0049651F" w:rsidRDefault="0049651F">
            <w:pPr>
              <w:pStyle w:val="affffffff4"/>
              <w:spacing w:line="240" w:lineRule="auto"/>
              <w:rPr>
                <w:color w:val="000000" w:themeColor="text1"/>
                <w:sz w:val="18"/>
              </w:rPr>
            </w:pPr>
          </w:p>
        </w:tc>
        <w:tc>
          <w:tcPr>
            <w:tcW w:w="1134" w:type="dxa"/>
          </w:tcPr>
          <w:p w14:paraId="34E54F56"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14CAA8AA" w14:textId="77777777">
        <w:tc>
          <w:tcPr>
            <w:tcW w:w="1242" w:type="dxa"/>
          </w:tcPr>
          <w:p w14:paraId="08011C62" w14:textId="77777777" w:rsidR="0049651F" w:rsidRDefault="0059637E">
            <w:pPr>
              <w:rPr>
                <w:color w:val="000000" w:themeColor="text1"/>
              </w:rPr>
            </w:pPr>
            <w:r>
              <w:rPr>
                <w:rFonts w:ascii="宋体" w:hAnsi="宋体"/>
                <w:color w:val="000000" w:themeColor="text1"/>
                <w:sz w:val="18"/>
                <w:szCs w:val="18"/>
              </w:rPr>
              <w:t>BI02-06-C01</w:t>
            </w:r>
          </w:p>
        </w:tc>
        <w:tc>
          <w:tcPr>
            <w:tcW w:w="993" w:type="dxa"/>
          </w:tcPr>
          <w:p w14:paraId="2DAAA22F" w14:textId="77777777" w:rsidR="0049651F" w:rsidRDefault="0059637E">
            <w:pPr>
              <w:rPr>
                <w:color w:val="000000" w:themeColor="text1"/>
                <w:sz w:val="18"/>
                <w:szCs w:val="18"/>
              </w:rPr>
            </w:pPr>
            <w:r>
              <w:rPr>
                <w:rFonts w:hint="eastAsia"/>
                <w:color w:val="000000" w:themeColor="text1"/>
                <w:sz w:val="18"/>
                <w:szCs w:val="18"/>
              </w:rPr>
              <w:t>报表</w:t>
            </w:r>
          </w:p>
        </w:tc>
        <w:tc>
          <w:tcPr>
            <w:tcW w:w="1842" w:type="dxa"/>
          </w:tcPr>
          <w:p w14:paraId="061CC2F7"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日期、企业名称、企业ID、峰谷用电量曲线、峰谷时段类型、时间段、用电量</w:t>
            </w:r>
          </w:p>
        </w:tc>
        <w:tc>
          <w:tcPr>
            <w:tcW w:w="1843" w:type="dxa"/>
          </w:tcPr>
          <w:p w14:paraId="187021B3" w14:textId="77777777" w:rsidR="0049651F" w:rsidRDefault="0059637E">
            <w:pPr>
              <w:pStyle w:val="affffffff4"/>
              <w:spacing w:line="240" w:lineRule="auto"/>
              <w:rPr>
                <w:color w:val="000000" w:themeColor="text1"/>
                <w:sz w:val="18"/>
              </w:rPr>
            </w:pPr>
            <w:r>
              <w:rPr>
                <w:rFonts w:hint="eastAsia"/>
                <w:color w:val="000000" w:themeColor="text1"/>
                <w:sz w:val="18"/>
              </w:rPr>
              <w:t>展示总体、各企业按照峰谷时段统计的用电量。</w:t>
            </w:r>
          </w:p>
        </w:tc>
        <w:tc>
          <w:tcPr>
            <w:tcW w:w="1276" w:type="dxa"/>
          </w:tcPr>
          <w:p w14:paraId="20C98AB3"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6EDAB11E" w14:textId="77777777" w:rsidR="0049651F" w:rsidRDefault="0049651F">
            <w:pPr>
              <w:pStyle w:val="affffffff4"/>
              <w:spacing w:line="240" w:lineRule="auto"/>
              <w:rPr>
                <w:color w:val="000000" w:themeColor="text1"/>
                <w:sz w:val="18"/>
              </w:rPr>
            </w:pPr>
          </w:p>
        </w:tc>
        <w:tc>
          <w:tcPr>
            <w:tcW w:w="1134" w:type="dxa"/>
          </w:tcPr>
          <w:p w14:paraId="56C9BFA9"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678C6AFD" w14:textId="77777777">
        <w:tc>
          <w:tcPr>
            <w:tcW w:w="1242" w:type="dxa"/>
          </w:tcPr>
          <w:p w14:paraId="3DB5354F" w14:textId="77777777" w:rsidR="0049651F" w:rsidRDefault="0059637E">
            <w:pPr>
              <w:rPr>
                <w:color w:val="000000" w:themeColor="text1"/>
              </w:rPr>
            </w:pPr>
            <w:r>
              <w:rPr>
                <w:rFonts w:ascii="宋体" w:hAnsi="宋体"/>
                <w:color w:val="000000" w:themeColor="text1"/>
                <w:sz w:val="18"/>
                <w:szCs w:val="18"/>
              </w:rPr>
              <w:t>BI02-06-C02</w:t>
            </w:r>
          </w:p>
        </w:tc>
        <w:tc>
          <w:tcPr>
            <w:tcW w:w="993" w:type="dxa"/>
          </w:tcPr>
          <w:p w14:paraId="6BCAF056" w14:textId="77777777" w:rsidR="0049651F" w:rsidRDefault="0059637E">
            <w:pPr>
              <w:rPr>
                <w:color w:val="000000" w:themeColor="text1"/>
                <w:sz w:val="18"/>
                <w:szCs w:val="18"/>
              </w:rPr>
            </w:pPr>
            <w:r>
              <w:rPr>
                <w:rFonts w:hint="eastAsia"/>
                <w:color w:val="000000" w:themeColor="text1"/>
                <w:sz w:val="18"/>
                <w:szCs w:val="18"/>
              </w:rPr>
              <w:t>报表</w:t>
            </w:r>
          </w:p>
        </w:tc>
        <w:tc>
          <w:tcPr>
            <w:tcW w:w="1842" w:type="dxa"/>
          </w:tcPr>
          <w:p w14:paraId="63730EDF"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企业名称、企业ID、峰谷用电量曲线、峰谷时段类型、时间段、用电量占比</w:t>
            </w:r>
          </w:p>
        </w:tc>
        <w:tc>
          <w:tcPr>
            <w:tcW w:w="1843" w:type="dxa"/>
          </w:tcPr>
          <w:p w14:paraId="500E7620" w14:textId="77777777" w:rsidR="0049651F" w:rsidRDefault="0059637E">
            <w:pPr>
              <w:pStyle w:val="affffffff4"/>
              <w:spacing w:line="240" w:lineRule="auto"/>
              <w:rPr>
                <w:color w:val="000000" w:themeColor="text1"/>
                <w:sz w:val="18"/>
              </w:rPr>
            </w:pPr>
            <w:r>
              <w:rPr>
                <w:rFonts w:hint="eastAsia"/>
                <w:color w:val="000000" w:themeColor="text1"/>
                <w:sz w:val="18"/>
              </w:rPr>
              <w:t>展示总体、各企业按照峰谷时段统计的用电量占比情况。</w:t>
            </w:r>
          </w:p>
        </w:tc>
        <w:tc>
          <w:tcPr>
            <w:tcW w:w="1276" w:type="dxa"/>
          </w:tcPr>
          <w:p w14:paraId="55D67FCB"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20F1643E" w14:textId="77777777" w:rsidR="0049651F" w:rsidRDefault="0049651F">
            <w:pPr>
              <w:pStyle w:val="affffffff4"/>
              <w:spacing w:line="240" w:lineRule="auto"/>
              <w:rPr>
                <w:color w:val="000000" w:themeColor="text1"/>
                <w:sz w:val="18"/>
              </w:rPr>
            </w:pPr>
          </w:p>
        </w:tc>
        <w:tc>
          <w:tcPr>
            <w:tcW w:w="1134" w:type="dxa"/>
          </w:tcPr>
          <w:p w14:paraId="679F5BAA"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775B6800" w14:textId="77777777">
        <w:tc>
          <w:tcPr>
            <w:tcW w:w="1242" w:type="dxa"/>
          </w:tcPr>
          <w:p w14:paraId="10F14AC6" w14:textId="77777777" w:rsidR="0049651F" w:rsidRDefault="0059637E">
            <w:pPr>
              <w:rPr>
                <w:rFonts w:ascii="宋体" w:hAnsi="宋体"/>
                <w:color w:val="000000" w:themeColor="text1"/>
                <w:sz w:val="18"/>
              </w:rPr>
            </w:pPr>
            <w:r>
              <w:rPr>
                <w:rFonts w:ascii="宋体" w:hAnsi="宋体"/>
                <w:color w:val="000000" w:themeColor="text1"/>
                <w:sz w:val="18"/>
                <w:szCs w:val="18"/>
              </w:rPr>
              <w:t>BI02-07-B01</w:t>
            </w:r>
          </w:p>
        </w:tc>
        <w:tc>
          <w:tcPr>
            <w:tcW w:w="993" w:type="dxa"/>
          </w:tcPr>
          <w:p w14:paraId="13CE3FC3" w14:textId="77777777" w:rsidR="0049651F" w:rsidRDefault="0059637E">
            <w:pPr>
              <w:rPr>
                <w:rFonts w:ascii="宋体" w:hAnsi="宋体"/>
                <w:color w:val="000000" w:themeColor="text1"/>
                <w:sz w:val="18"/>
              </w:rPr>
            </w:pPr>
            <w:r>
              <w:rPr>
                <w:rFonts w:ascii="宋体" w:hAnsi="宋体" w:hint="eastAsia"/>
                <w:color w:val="000000" w:themeColor="text1"/>
                <w:sz w:val="18"/>
              </w:rPr>
              <w:t>表单</w:t>
            </w:r>
          </w:p>
        </w:tc>
        <w:tc>
          <w:tcPr>
            <w:tcW w:w="1842" w:type="dxa"/>
          </w:tcPr>
          <w:p w14:paraId="6A70C74C"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时间、区域、行业</w:t>
            </w:r>
          </w:p>
        </w:tc>
        <w:tc>
          <w:tcPr>
            <w:tcW w:w="1843" w:type="dxa"/>
          </w:tcPr>
          <w:p w14:paraId="039A95F1" w14:textId="77777777" w:rsidR="0049651F" w:rsidRDefault="0059637E">
            <w:pPr>
              <w:pStyle w:val="affffffff4"/>
              <w:spacing w:line="240" w:lineRule="auto"/>
              <w:rPr>
                <w:color w:val="000000" w:themeColor="text1"/>
                <w:sz w:val="18"/>
              </w:rPr>
            </w:pPr>
            <w:r>
              <w:rPr>
                <w:rFonts w:hint="eastAsia"/>
                <w:color w:val="000000" w:themeColor="text1"/>
                <w:sz w:val="18"/>
              </w:rPr>
              <w:t>查询各区域、各行业在往年节假日期间能耗量</w:t>
            </w:r>
          </w:p>
        </w:tc>
        <w:tc>
          <w:tcPr>
            <w:tcW w:w="1276" w:type="dxa"/>
          </w:tcPr>
          <w:p w14:paraId="5C76DE2B"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57360A7C" w14:textId="77777777" w:rsidR="0049651F" w:rsidRDefault="0049651F">
            <w:pPr>
              <w:pStyle w:val="affffffff4"/>
              <w:spacing w:line="240" w:lineRule="auto"/>
              <w:rPr>
                <w:color w:val="000000" w:themeColor="text1"/>
                <w:sz w:val="18"/>
              </w:rPr>
            </w:pPr>
          </w:p>
        </w:tc>
        <w:tc>
          <w:tcPr>
            <w:tcW w:w="1134" w:type="dxa"/>
          </w:tcPr>
          <w:p w14:paraId="4F3D2258"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292DF699" w14:textId="77777777">
        <w:tc>
          <w:tcPr>
            <w:tcW w:w="1242" w:type="dxa"/>
          </w:tcPr>
          <w:p w14:paraId="08B1C6A2" w14:textId="77777777" w:rsidR="0049651F" w:rsidRDefault="0059637E">
            <w:pPr>
              <w:rPr>
                <w:color w:val="000000" w:themeColor="text1"/>
              </w:rPr>
            </w:pPr>
            <w:r>
              <w:rPr>
                <w:rFonts w:ascii="宋体" w:hAnsi="宋体"/>
                <w:color w:val="000000" w:themeColor="text1"/>
                <w:sz w:val="18"/>
                <w:szCs w:val="18"/>
              </w:rPr>
              <w:t>BI02-07-C01</w:t>
            </w:r>
          </w:p>
        </w:tc>
        <w:tc>
          <w:tcPr>
            <w:tcW w:w="993" w:type="dxa"/>
          </w:tcPr>
          <w:p w14:paraId="271DE76E" w14:textId="77777777" w:rsidR="0049651F" w:rsidRDefault="0059637E">
            <w:pPr>
              <w:rPr>
                <w:color w:val="000000" w:themeColor="text1"/>
                <w:sz w:val="18"/>
                <w:szCs w:val="18"/>
              </w:rPr>
            </w:pPr>
            <w:r>
              <w:rPr>
                <w:rFonts w:hint="eastAsia"/>
                <w:color w:val="000000" w:themeColor="text1"/>
                <w:sz w:val="18"/>
                <w:szCs w:val="18"/>
              </w:rPr>
              <w:t>报表</w:t>
            </w:r>
          </w:p>
        </w:tc>
        <w:tc>
          <w:tcPr>
            <w:tcW w:w="1842" w:type="dxa"/>
          </w:tcPr>
          <w:p w14:paraId="414431BD"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时间、区域、行业、能耗量</w:t>
            </w:r>
          </w:p>
        </w:tc>
        <w:tc>
          <w:tcPr>
            <w:tcW w:w="1843" w:type="dxa"/>
          </w:tcPr>
          <w:p w14:paraId="70350423" w14:textId="77777777" w:rsidR="0049651F" w:rsidRDefault="0059637E">
            <w:pPr>
              <w:pStyle w:val="affffffff4"/>
              <w:spacing w:line="240" w:lineRule="auto"/>
              <w:rPr>
                <w:color w:val="000000" w:themeColor="text1"/>
                <w:sz w:val="18"/>
              </w:rPr>
            </w:pPr>
            <w:r>
              <w:rPr>
                <w:rFonts w:hint="eastAsia"/>
                <w:color w:val="000000" w:themeColor="text1"/>
                <w:sz w:val="18"/>
              </w:rPr>
              <w:t>统计并展示各区域、各行业在往年节假日期间能耗量</w:t>
            </w:r>
          </w:p>
        </w:tc>
        <w:tc>
          <w:tcPr>
            <w:tcW w:w="1276" w:type="dxa"/>
          </w:tcPr>
          <w:p w14:paraId="3CECA2CF"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5D2EAED9" w14:textId="77777777" w:rsidR="0049651F" w:rsidRDefault="0049651F">
            <w:pPr>
              <w:pStyle w:val="affffffff4"/>
              <w:spacing w:line="240" w:lineRule="auto"/>
              <w:rPr>
                <w:color w:val="000000" w:themeColor="text1"/>
                <w:sz w:val="18"/>
              </w:rPr>
            </w:pPr>
          </w:p>
        </w:tc>
        <w:tc>
          <w:tcPr>
            <w:tcW w:w="1134" w:type="dxa"/>
          </w:tcPr>
          <w:p w14:paraId="62F697E4"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1F1A651B" w14:textId="77777777">
        <w:tc>
          <w:tcPr>
            <w:tcW w:w="1242" w:type="dxa"/>
          </w:tcPr>
          <w:p w14:paraId="635A0D38" w14:textId="77777777" w:rsidR="0049651F" w:rsidRDefault="0059637E">
            <w:pPr>
              <w:rPr>
                <w:color w:val="000000" w:themeColor="text1"/>
              </w:rPr>
            </w:pPr>
            <w:r>
              <w:rPr>
                <w:rFonts w:ascii="宋体" w:hAnsi="宋体"/>
                <w:color w:val="000000" w:themeColor="text1"/>
                <w:sz w:val="18"/>
                <w:szCs w:val="18"/>
              </w:rPr>
              <w:t>BI02-07-C02</w:t>
            </w:r>
          </w:p>
        </w:tc>
        <w:tc>
          <w:tcPr>
            <w:tcW w:w="993" w:type="dxa"/>
          </w:tcPr>
          <w:p w14:paraId="10B9FBAF" w14:textId="77777777" w:rsidR="0049651F" w:rsidRDefault="0059637E">
            <w:pPr>
              <w:rPr>
                <w:color w:val="000000" w:themeColor="text1"/>
                <w:sz w:val="18"/>
                <w:szCs w:val="18"/>
              </w:rPr>
            </w:pPr>
            <w:r>
              <w:rPr>
                <w:rFonts w:hint="eastAsia"/>
                <w:color w:val="000000" w:themeColor="text1"/>
                <w:sz w:val="18"/>
                <w:szCs w:val="18"/>
              </w:rPr>
              <w:t>报表</w:t>
            </w:r>
          </w:p>
        </w:tc>
        <w:tc>
          <w:tcPr>
            <w:tcW w:w="1842" w:type="dxa"/>
          </w:tcPr>
          <w:p w14:paraId="49F90FFC"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节假日日期、区域、行业、节假日与其他日期的能耗量对比曲线</w:t>
            </w:r>
          </w:p>
        </w:tc>
        <w:tc>
          <w:tcPr>
            <w:tcW w:w="1843" w:type="dxa"/>
          </w:tcPr>
          <w:p w14:paraId="72E72537" w14:textId="77777777" w:rsidR="0049651F" w:rsidRDefault="0059637E">
            <w:pPr>
              <w:pStyle w:val="affffffff4"/>
              <w:spacing w:line="240" w:lineRule="auto"/>
              <w:rPr>
                <w:color w:val="000000" w:themeColor="text1"/>
                <w:sz w:val="18"/>
              </w:rPr>
            </w:pPr>
            <w:r>
              <w:rPr>
                <w:rFonts w:hint="eastAsia"/>
                <w:color w:val="000000" w:themeColor="text1"/>
                <w:sz w:val="18"/>
              </w:rPr>
              <w:t>统计并展示节假日与其他日期的能耗量及曲线对比情况。</w:t>
            </w:r>
          </w:p>
        </w:tc>
        <w:tc>
          <w:tcPr>
            <w:tcW w:w="1276" w:type="dxa"/>
          </w:tcPr>
          <w:p w14:paraId="288B93B0"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0DAD7F36" w14:textId="77777777" w:rsidR="0049651F" w:rsidRDefault="0049651F">
            <w:pPr>
              <w:pStyle w:val="affffffff4"/>
              <w:spacing w:line="240" w:lineRule="auto"/>
              <w:rPr>
                <w:color w:val="000000" w:themeColor="text1"/>
                <w:sz w:val="18"/>
              </w:rPr>
            </w:pPr>
          </w:p>
        </w:tc>
        <w:tc>
          <w:tcPr>
            <w:tcW w:w="1134" w:type="dxa"/>
          </w:tcPr>
          <w:p w14:paraId="53F5FDE7"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65C63E93" w14:textId="77777777">
        <w:tc>
          <w:tcPr>
            <w:tcW w:w="1242" w:type="dxa"/>
          </w:tcPr>
          <w:p w14:paraId="52A57CA6" w14:textId="77777777" w:rsidR="0049651F" w:rsidRDefault="0059637E">
            <w:pPr>
              <w:rPr>
                <w:color w:val="000000" w:themeColor="text1"/>
              </w:rPr>
            </w:pPr>
            <w:r>
              <w:rPr>
                <w:rFonts w:ascii="宋体" w:hAnsi="宋体"/>
                <w:color w:val="000000" w:themeColor="text1"/>
                <w:sz w:val="18"/>
                <w:szCs w:val="18"/>
              </w:rPr>
              <w:t>BI02-07-C03</w:t>
            </w:r>
          </w:p>
        </w:tc>
        <w:tc>
          <w:tcPr>
            <w:tcW w:w="993" w:type="dxa"/>
          </w:tcPr>
          <w:p w14:paraId="31ABBCDB"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2478DB27"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区域、行业、节假日与其他日期的负荷对比曲线</w:t>
            </w:r>
          </w:p>
        </w:tc>
        <w:tc>
          <w:tcPr>
            <w:tcW w:w="1843" w:type="dxa"/>
          </w:tcPr>
          <w:p w14:paraId="4B7C267B" w14:textId="77777777" w:rsidR="0049651F" w:rsidRDefault="0059637E">
            <w:pPr>
              <w:pStyle w:val="affffffff4"/>
              <w:spacing w:line="240" w:lineRule="auto"/>
              <w:rPr>
                <w:color w:val="000000" w:themeColor="text1"/>
                <w:sz w:val="18"/>
              </w:rPr>
            </w:pPr>
            <w:r>
              <w:rPr>
                <w:rFonts w:hint="eastAsia"/>
                <w:color w:val="000000" w:themeColor="text1"/>
                <w:sz w:val="18"/>
              </w:rPr>
              <w:t>统计并展示节假日与其他日期的负荷曲线对比情况</w:t>
            </w:r>
          </w:p>
        </w:tc>
        <w:tc>
          <w:tcPr>
            <w:tcW w:w="1276" w:type="dxa"/>
          </w:tcPr>
          <w:p w14:paraId="74DD292D"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6381A426" w14:textId="77777777" w:rsidR="0049651F" w:rsidRDefault="0049651F">
            <w:pPr>
              <w:pStyle w:val="affffffff4"/>
              <w:spacing w:line="240" w:lineRule="auto"/>
              <w:rPr>
                <w:color w:val="000000" w:themeColor="text1"/>
                <w:sz w:val="18"/>
              </w:rPr>
            </w:pPr>
          </w:p>
        </w:tc>
        <w:tc>
          <w:tcPr>
            <w:tcW w:w="1134" w:type="dxa"/>
          </w:tcPr>
          <w:p w14:paraId="7F8328EE"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4D272014" w14:textId="77777777">
        <w:tc>
          <w:tcPr>
            <w:tcW w:w="1242" w:type="dxa"/>
          </w:tcPr>
          <w:p w14:paraId="015B8105" w14:textId="77777777" w:rsidR="0049651F" w:rsidRDefault="0059637E">
            <w:pPr>
              <w:rPr>
                <w:color w:val="000000" w:themeColor="text1"/>
              </w:rPr>
            </w:pPr>
            <w:r>
              <w:rPr>
                <w:rFonts w:ascii="宋体" w:hAnsi="宋体"/>
                <w:color w:val="000000" w:themeColor="text1"/>
                <w:sz w:val="18"/>
                <w:szCs w:val="18"/>
              </w:rPr>
              <w:t>BI02-07-B02</w:t>
            </w:r>
          </w:p>
        </w:tc>
        <w:tc>
          <w:tcPr>
            <w:tcW w:w="993" w:type="dxa"/>
          </w:tcPr>
          <w:p w14:paraId="2E715AB5" w14:textId="77777777" w:rsidR="0049651F" w:rsidRDefault="0059637E">
            <w:pPr>
              <w:rPr>
                <w:rFonts w:ascii="宋体" w:hAnsi="宋体"/>
                <w:color w:val="000000" w:themeColor="text1"/>
                <w:sz w:val="18"/>
              </w:rPr>
            </w:pPr>
            <w:r>
              <w:rPr>
                <w:rFonts w:ascii="宋体" w:hAnsi="宋体" w:hint="eastAsia"/>
                <w:color w:val="000000" w:themeColor="text1"/>
                <w:sz w:val="18"/>
              </w:rPr>
              <w:t>表单</w:t>
            </w:r>
          </w:p>
        </w:tc>
        <w:tc>
          <w:tcPr>
            <w:tcW w:w="1842" w:type="dxa"/>
          </w:tcPr>
          <w:p w14:paraId="4DB1ACF1"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节假日期、节假日类型、地区、录入人、录入时间、备注</w:t>
            </w:r>
          </w:p>
        </w:tc>
        <w:tc>
          <w:tcPr>
            <w:tcW w:w="1843" w:type="dxa"/>
          </w:tcPr>
          <w:p w14:paraId="34448111" w14:textId="77777777" w:rsidR="0049651F" w:rsidRDefault="0059637E">
            <w:pPr>
              <w:pStyle w:val="affffffff4"/>
              <w:spacing w:line="240" w:lineRule="auto"/>
              <w:rPr>
                <w:color w:val="000000" w:themeColor="text1"/>
                <w:sz w:val="18"/>
              </w:rPr>
            </w:pPr>
            <w:r>
              <w:rPr>
                <w:rFonts w:hint="eastAsia"/>
                <w:color w:val="000000" w:themeColor="text1"/>
                <w:sz w:val="18"/>
              </w:rPr>
              <w:t>查询、录入、修改、删改节假日参数</w:t>
            </w:r>
          </w:p>
        </w:tc>
        <w:tc>
          <w:tcPr>
            <w:tcW w:w="1276" w:type="dxa"/>
          </w:tcPr>
          <w:p w14:paraId="43182D5C"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1910781" w14:textId="77777777" w:rsidR="0049651F" w:rsidRDefault="0049651F">
            <w:pPr>
              <w:pStyle w:val="affffffff4"/>
              <w:spacing w:line="240" w:lineRule="auto"/>
              <w:rPr>
                <w:color w:val="000000" w:themeColor="text1"/>
                <w:sz w:val="18"/>
              </w:rPr>
            </w:pPr>
          </w:p>
        </w:tc>
        <w:tc>
          <w:tcPr>
            <w:tcW w:w="1134" w:type="dxa"/>
          </w:tcPr>
          <w:p w14:paraId="03D9949E"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1DD2C526" w14:textId="77777777">
        <w:tc>
          <w:tcPr>
            <w:tcW w:w="1242" w:type="dxa"/>
          </w:tcPr>
          <w:p w14:paraId="71067F52" w14:textId="77777777" w:rsidR="0049651F" w:rsidRDefault="0059637E">
            <w:pPr>
              <w:rPr>
                <w:rFonts w:ascii="宋体" w:hAnsi="宋体"/>
                <w:color w:val="000000" w:themeColor="text1"/>
                <w:sz w:val="18"/>
              </w:rPr>
            </w:pPr>
            <w:r>
              <w:rPr>
                <w:rFonts w:ascii="宋体" w:hAnsi="宋体"/>
                <w:color w:val="000000" w:themeColor="text1"/>
                <w:sz w:val="18"/>
                <w:szCs w:val="18"/>
              </w:rPr>
              <w:t>BI02-07-C04</w:t>
            </w:r>
          </w:p>
        </w:tc>
        <w:tc>
          <w:tcPr>
            <w:tcW w:w="993" w:type="dxa"/>
          </w:tcPr>
          <w:p w14:paraId="214F67C0"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7E4BE712"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节假日期、节假日类型、地区、录入人、录入时间、备注</w:t>
            </w:r>
          </w:p>
        </w:tc>
        <w:tc>
          <w:tcPr>
            <w:tcW w:w="1843" w:type="dxa"/>
          </w:tcPr>
          <w:p w14:paraId="40EC91D4" w14:textId="77777777" w:rsidR="0049651F" w:rsidRDefault="0059637E">
            <w:pPr>
              <w:pStyle w:val="affffffff4"/>
              <w:spacing w:line="240" w:lineRule="auto"/>
              <w:rPr>
                <w:color w:val="000000" w:themeColor="text1"/>
                <w:sz w:val="18"/>
              </w:rPr>
            </w:pPr>
            <w:r>
              <w:rPr>
                <w:rFonts w:hint="eastAsia"/>
                <w:color w:val="000000" w:themeColor="text1"/>
                <w:sz w:val="18"/>
              </w:rPr>
              <w:t>显示被查询、录入、修改、删改完成的节假日参数</w:t>
            </w:r>
          </w:p>
        </w:tc>
        <w:tc>
          <w:tcPr>
            <w:tcW w:w="1276" w:type="dxa"/>
          </w:tcPr>
          <w:p w14:paraId="4EA34842"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6917E870" w14:textId="77777777" w:rsidR="0049651F" w:rsidRDefault="0049651F">
            <w:pPr>
              <w:pStyle w:val="affffffff4"/>
              <w:spacing w:line="240" w:lineRule="auto"/>
              <w:rPr>
                <w:color w:val="000000" w:themeColor="text1"/>
                <w:sz w:val="18"/>
              </w:rPr>
            </w:pPr>
          </w:p>
        </w:tc>
        <w:tc>
          <w:tcPr>
            <w:tcW w:w="1134" w:type="dxa"/>
          </w:tcPr>
          <w:p w14:paraId="553CF012"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DB8DB84" w14:textId="77777777">
        <w:tc>
          <w:tcPr>
            <w:tcW w:w="1242" w:type="dxa"/>
          </w:tcPr>
          <w:p w14:paraId="39E1F7C8" w14:textId="77777777" w:rsidR="0049651F" w:rsidRDefault="0059637E">
            <w:pPr>
              <w:rPr>
                <w:rFonts w:ascii="宋体" w:hAnsi="宋体"/>
                <w:color w:val="000000" w:themeColor="text1"/>
                <w:sz w:val="18"/>
              </w:rPr>
            </w:pPr>
            <w:r>
              <w:rPr>
                <w:rFonts w:ascii="宋体" w:hAnsi="宋体"/>
                <w:color w:val="000000" w:themeColor="text1"/>
                <w:sz w:val="18"/>
                <w:szCs w:val="18"/>
              </w:rPr>
              <w:t>BI02-07-B01</w:t>
            </w:r>
          </w:p>
        </w:tc>
        <w:tc>
          <w:tcPr>
            <w:tcW w:w="993" w:type="dxa"/>
          </w:tcPr>
          <w:p w14:paraId="2CEB773E" w14:textId="77777777" w:rsidR="0049651F" w:rsidRDefault="0059637E">
            <w:pPr>
              <w:rPr>
                <w:rFonts w:ascii="宋体" w:hAnsi="宋体"/>
                <w:color w:val="000000" w:themeColor="text1"/>
                <w:sz w:val="18"/>
              </w:rPr>
            </w:pPr>
            <w:r>
              <w:rPr>
                <w:rFonts w:ascii="宋体" w:hAnsi="宋体" w:hint="eastAsia"/>
                <w:color w:val="000000" w:themeColor="text1"/>
                <w:sz w:val="18"/>
              </w:rPr>
              <w:t>表单</w:t>
            </w:r>
          </w:p>
        </w:tc>
        <w:tc>
          <w:tcPr>
            <w:tcW w:w="1842" w:type="dxa"/>
          </w:tcPr>
          <w:p w14:paraId="604A5937"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时间、节能单元类型、企业名称、企业ID</w:t>
            </w:r>
          </w:p>
        </w:tc>
        <w:tc>
          <w:tcPr>
            <w:tcW w:w="1843" w:type="dxa"/>
          </w:tcPr>
          <w:p w14:paraId="1F4D8F10" w14:textId="77777777" w:rsidR="0049651F" w:rsidRDefault="0059637E">
            <w:pPr>
              <w:pStyle w:val="affffffff4"/>
              <w:spacing w:line="240" w:lineRule="auto"/>
              <w:rPr>
                <w:color w:val="000000" w:themeColor="text1"/>
                <w:sz w:val="18"/>
              </w:rPr>
            </w:pPr>
            <w:r>
              <w:rPr>
                <w:rFonts w:hint="eastAsia"/>
                <w:color w:val="000000" w:themeColor="text1"/>
                <w:sz w:val="18"/>
              </w:rPr>
              <w:t>查询特定条件下年</w:t>
            </w:r>
            <w:r>
              <w:rPr>
                <w:rFonts w:hint="eastAsia"/>
                <w:color w:val="000000" w:themeColor="text1"/>
                <w:sz w:val="18"/>
              </w:rPr>
              <w:t>/</w:t>
            </w:r>
            <w:r>
              <w:rPr>
                <w:rFonts w:hint="eastAsia"/>
                <w:color w:val="000000" w:themeColor="text1"/>
                <w:sz w:val="18"/>
              </w:rPr>
              <w:t>月负荷曲线、最大最小负荷和负荷特性。</w:t>
            </w:r>
          </w:p>
        </w:tc>
        <w:tc>
          <w:tcPr>
            <w:tcW w:w="1276" w:type="dxa"/>
          </w:tcPr>
          <w:p w14:paraId="7D762ADB"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39570FCA" w14:textId="77777777" w:rsidR="0049651F" w:rsidRDefault="0049651F">
            <w:pPr>
              <w:pStyle w:val="affffffff4"/>
              <w:spacing w:line="240" w:lineRule="auto"/>
              <w:rPr>
                <w:color w:val="000000" w:themeColor="text1"/>
                <w:sz w:val="18"/>
              </w:rPr>
            </w:pPr>
          </w:p>
        </w:tc>
        <w:tc>
          <w:tcPr>
            <w:tcW w:w="1134" w:type="dxa"/>
          </w:tcPr>
          <w:p w14:paraId="5C059884"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3FAAA84" w14:textId="77777777">
        <w:tc>
          <w:tcPr>
            <w:tcW w:w="1242" w:type="dxa"/>
          </w:tcPr>
          <w:p w14:paraId="17CA2F72" w14:textId="77777777" w:rsidR="0049651F" w:rsidRDefault="0059637E">
            <w:pPr>
              <w:rPr>
                <w:color w:val="000000" w:themeColor="text1"/>
              </w:rPr>
            </w:pPr>
            <w:r>
              <w:rPr>
                <w:rFonts w:ascii="宋体" w:hAnsi="宋体"/>
                <w:color w:val="000000" w:themeColor="text1"/>
                <w:sz w:val="18"/>
                <w:szCs w:val="18"/>
              </w:rPr>
              <w:t>BI02-08-C01</w:t>
            </w:r>
          </w:p>
        </w:tc>
        <w:tc>
          <w:tcPr>
            <w:tcW w:w="993" w:type="dxa"/>
          </w:tcPr>
          <w:p w14:paraId="428AEFBF"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671C493A"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企业名称、企业ID</w:t>
            </w:r>
            <w:r>
              <w:rPr>
                <w:rFonts w:ascii="宋体" w:hAnsi="宋体"/>
                <w:color w:val="000000" w:themeColor="text1"/>
                <w:sz w:val="18"/>
              </w:rPr>
              <w:t>、</w:t>
            </w:r>
            <w:r>
              <w:rPr>
                <w:rFonts w:ascii="宋体" w:hAnsi="宋体" w:hint="eastAsia"/>
                <w:color w:val="000000" w:themeColor="text1"/>
                <w:sz w:val="18"/>
              </w:rPr>
              <w:t>时间、节能单元类型、负荷曲线、负荷特征</w:t>
            </w:r>
          </w:p>
        </w:tc>
        <w:tc>
          <w:tcPr>
            <w:tcW w:w="1843" w:type="dxa"/>
          </w:tcPr>
          <w:p w14:paraId="433223EA" w14:textId="77777777" w:rsidR="0049651F" w:rsidRDefault="0059637E">
            <w:pPr>
              <w:pStyle w:val="affffffff4"/>
              <w:spacing w:line="240" w:lineRule="auto"/>
              <w:rPr>
                <w:color w:val="000000" w:themeColor="text1"/>
                <w:sz w:val="18"/>
              </w:rPr>
            </w:pPr>
            <w:r>
              <w:rPr>
                <w:rFonts w:hint="eastAsia"/>
                <w:color w:val="000000" w:themeColor="text1"/>
                <w:sz w:val="18"/>
              </w:rPr>
              <w:t>展示年</w:t>
            </w:r>
            <w:r>
              <w:rPr>
                <w:rFonts w:hint="eastAsia"/>
                <w:color w:val="000000" w:themeColor="text1"/>
                <w:sz w:val="18"/>
              </w:rPr>
              <w:t>/</w:t>
            </w:r>
            <w:r>
              <w:rPr>
                <w:rFonts w:hint="eastAsia"/>
                <w:color w:val="000000" w:themeColor="text1"/>
                <w:sz w:val="18"/>
              </w:rPr>
              <w:t>月用户负荷曲线的特征。</w:t>
            </w:r>
          </w:p>
        </w:tc>
        <w:tc>
          <w:tcPr>
            <w:tcW w:w="1276" w:type="dxa"/>
          </w:tcPr>
          <w:p w14:paraId="7598ACC9"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7D29809E" w14:textId="77777777" w:rsidR="0049651F" w:rsidRDefault="0049651F">
            <w:pPr>
              <w:pStyle w:val="affffffff4"/>
              <w:spacing w:line="240" w:lineRule="auto"/>
              <w:rPr>
                <w:color w:val="000000" w:themeColor="text1"/>
                <w:sz w:val="18"/>
              </w:rPr>
            </w:pPr>
          </w:p>
        </w:tc>
        <w:tc>
          <w:tcPr>
            <w:tcW w:w="1134" w:type="dxa"/>
          </w:tcPr>
          <w:p w14:paraId="3C38394A"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60B88D5" w14:textId="77777777">
        <w:tc>
          <w:tcPr>
            <w:tcW w:w="1242" w:type="dxa"/>
          </w:tcPr>
          <w:p w14:paraId="526C739A" w14:textId="77777777" w:rsidR="0049651F" w:rsidRDefault="0059637E">
            <w:pPr>
              <w:rPr>
                <w:color w:val="000000" w:themeColor="text1"/>
              </w:rPr>
            </w:pPr>
            <w:r>
              <w:rPr>
                <w:rFonts w:ascii="宋体" w:hAnsi="宋体"/>
                <w:color w:val="000000" w:themeColor="text1"/>
                <w:sz w:val="18"/>
                <w:szCs w:val="18"/>
              </w:rPr>
              <w:t>BI02-08-C02</w:t>
            </w:r>
          </w:p>
        </w:tc>
        <w:tc>
          <w:tcPr>
            <w:tcW w:w="993" w:type="dxa"/>
          </w:tcPr>
          <w:p w14:paraId="259BB922"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621A0D30"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企业名称、企业ID</w:t>
            </w:r>
            <w:r>
              <w:rPr>
                <w:rFonts w:ascii="宋体" w:hAnsi="宋体"/>
                <w:color w:val="000000" w:themeColor="text1"/>
                <w:sz w:val="18"/>
              </w:rPr>
              <w:t>、</w:t>
            </w:r>
            <w:r>
              <w:rPr>
                <w:rFonts w:ascii="宋体" w:hAnsi="宋体" w:hint="eastAsia"/>
                <w:color w:val="000000" w:themeColor="text1"/>
                <w:sz w:val="18"/>
              </w:rPr>
              <w:t>时间、月度负荷曲线、。最大负荷、最小负荷</w:t>
            </w:r>
          </w:p>
        </w:tc>
        <w:tc>
          <w:tcPr>
            <w:tcW w:w="1843" w:type="dxa"/>
          </w:tcPr>
          <w:p w14:paraId="1C78E15A" w14:textId="77777777" w:rsidR="0049651F" w:rsidRDefault="0059637E">
            <w:pPr>
              <w:pStyle w:val="affffffff4"/>
              <w:spacing w:line="240" w:lineRule="auto"/>
              <w:rPr>
                <w:color w:val="000000" w:themeColor="text1"/>
                <w:sz w:val="18"/>
              </w:rPr>
            </w:pPr>
            <w:r>
              <w:rPr>
                <w:rFonts w:hint="eastAsia"/>
                <w:color w:val="000000" w:themeColor="text1"/>
                <w:sz w:val="18"/>
              </w:rPr>
              <w:t>展示用户月度负荷曲线</w:t>
            </w:r>
            <w:r>
              <w:rPr>
                <w:rFonts w:hint="eastAsia"/>
                <w:color w:val="000000" w:themeColor="text1"/>
                <w:sz w:val="18"/>
              </w:rPr>
              <w:t>,</w:t>
            </w:r>
            <w:r>
              <w:rPr>
                <w:rFonts w:hint="eastAsia"/>
                <w:color w:val="000000" w:themeColor="text1"/>
                <w:sz w:val="18"/>
              </w:rPr>
              <w:t>并显示当日最大负荷。</w:t>
            </w:r>
          </w:p>
        </w:tc>
        <w:tc>
          <w:tcPr>
            <w:tcW w:w="1276" w:type="dxa"/>
          </w:tcPr>
          <w:p w14:paraId="6469F749"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50409132" w14:textId="77777777" w:rsidR="0049651F" w:rsidRDefault="0049651F">
            <w:pPr>
              <w:pStyle w:val="affffffff4"/>
              <w:spacing w:line="240" w:lineRule="auto"/>
              <w:rPr>
                <w:color w:val="000000" w:themeColor="text1"/>
                <w:sz w:val="18"/>
              </w:rPr>
            </w:pPr>
          </w:p>
        </w:tc>
        <w:tc>
          <w:tcPr>
            <w:tcW w:w="1134" w:type="dxa"/>
          </w:tcPr>
          <w:p w14:paraId="580F17A9"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068E1454" w14:textId="77777777">
        <w:tc>
          <w:tcPr>
            <w:tcW w:w="1242" w:type="dxa"/>
          </w:tcPr>
          <w:p w14:paraId="138D3670" w14:textId="77777777" w:rsidR="0049651F" w:rsidRDefault="0059637E">
            <w:pPr>
              <w:rPr>
                <w:color w:val="000000" w:themeColor="text1"/>
              </w:rPr>
            </w:pPr>
            <w:r>
              <w:rPr>
                <w:rFonts w:ascii="宋体" w:hAnsi="宋体"/>
                <w:color w:val="000000" w:themeColor="text1"/>
                <w:sz w:val="18"/>
                <w:szCs w:val="18"/>
              </w:rPr>
              <w:t>BI02-08-B02</w:t>
            </w:r>
          </w:p>
        </w:tc>
        <w:tc>
          <w:tcPr>
            <w:tcW w:w="993" w:type="dxa"/>
          </w:tcPr>
          <w:p w14:paraId="2B6E1F1C" w14:textId="77777777" w:rsidR="0049651F" w:rsidRDefault="0059637E">
            <w:pPr>
              <w:rPr>
                <w:color w:val="000000" w:themeColor="text1"/>
              </w:rPr>
            </w:pPr>
            <w:r>
              <w:rPr>
                <w:rFonts w:ascii="宋体" w:hAnsi="宋体" w:hint="eastAsia"/>
                <w:color w:val="000000" w:themeColor="text1"/>
                <w:sz w:val="18"/>
              </w:rPr>
              <w:t>表单</w:t>
            </w:r>
          </w:p>
        </w:tc>
        <w:tc>
          <w:tcPr>
            <w:tcW w:w="1842" w:type="dxa"/>
          </w:tcPr>
          <w:p w14:paraId="3AAC4665"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w:t>
            </w:r>
          </w:p>
        </w:tc>
        <w:tc>
          <w:tcPr>
            <w:tcW w:w="1843" w:type="dxa"/>
          </w:tcPr>
          <w:p w14:paraId="7E1566A1" w14:textId="77777777" w:rsidR="0049651F" w:rsidRDefault="0059637E">
            <w:pPr>
              <w:pStyle w:val="affffffff4"/>
              <w:spacing w:line="240" w:lineRule="auto"/>
              <w:rPr>
                <w:color w:val="000000" w:themeColor="text1"/>
                <w:sz w:val="18"/>
              </w:rPr>
            </w:pPr>
            <w:r>
              <w:rPr>
                <w:rFonts w:hint="eastAsia"/>
                <w:color w:val="000000" w:themeColor="text1"/>
                <w:sz w:val="18"/>
              </w:rPr>
              <w:t>查询企业谐波含量、单日谐波、电压合格率、用电数据曲线、用电量趋势分析。</w:t>
            </w:r>
          </w:p>
        </w:tc>
        <w:tc>
          <w:tcPr>
            <w:tcW w:w="1276" w:type="dxa"/>
          </w:tcPr>
          <w:p w14:paraId="160F3BCE"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6176177D" w14:textId="77777777" w:rsidR="0049651F" w:rsidRDefault="0049651F">
            <w:pPr>
              <w:pStyle w:val="affffffff4"/>
              <w:spacing w:line="240" w:lineRule="auto"/>
              <w:rPr>
                <w:color w:val="000000" w:themeColor="text1"/>
                <w:sz w:val="18"/>
              </w:rPr>
            </w:pPr>
          </w:p>
        </w:tc>
        <w:tc>
          <w:tcPr>
            <w:tcW w:w="1134" w:type="dxa"/>
          </w:tcPr>
          <w:p w14:paraId="0A700575"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2427AE78" w14:textId="77777777">
        <w:tc>
          <w:tcPr>
            <w:tcW w:w="1242" w:type="dxa"/>
          </w:tcPr>
          <w:p w14:paraId="13AE7E2F" w14:textId="77777777" w:rsidR="0049651F" w:rsidRDefault="0059637E">
            <w:pPr>
              <w:rPr>
                <w:color w:val="000000" w:themeColor="text1"/>
              </w:rPr>
            </w:pPr>
            <w:r>
              <w:rPr>
                <w:rFonts w:ascii="宋体" w:hAnsi="宋体"/>
                <w:color w:val="000000" w:themeColor="text1"/>
                <w:sz w:val="18"/>
                <w:szCs w:val="18"/>
              </w:rPr>
              <w:t>BI02-08-C03</w:t>
            </w:r>
          </w:p>
        </w:tc>
        <w:tc>
          <w:tcPr>
            <w:tcW w:w="993" w:type="dxa"/>
          </w:tcPr>
          <w:p w14:paraId="282B963C"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2B2F4860"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时间、企业名称、企业ID、谐波含量</w:t>
            </w:r>
          </w:p>
        </w:tc>
        <w:tc>
          <w:tcPr>
            <w:tcW w:w="1843" w:type="dxa"/>
          </w:tcPr>
          <w:p w14:paraId="4FF856C7" w14:textId="77777777" w:rsidR="0049651F" w:rsidRDefault="0059637E">
            <w:pPr>
              <w:pStyle w:val="affffffff4"/>
              <w:spacing w:line="240" w:lineRule="auto"/>
              <w:rPr>
                <w:color w:val="000000" w:themeColor="text1"/>
                <w:sz w:val="18"/>
              </w:rPr>
            </w:pPr>
            <w:r>
              <w:rPr>
                <w:rFonts w:hint="eastAsia"/>
                <w:color w:val="000000" w:themeColor="text1"/>
                <w:sz w:val="18"/>
              </w:rPr>
              <w:t>展示用户电源中的谐波含量统计数值。</w:t>
            </w:r>
          </w:p>
        </w:tc>
        <w:tc>
          <w:tcPr>
            <w:tcW w:w="1276" w:type="dxa"/>
          </w:tcPr>
          <w:p w14:paraId="0525EA36"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A96CBE6" w14:textId="77777777" w:rsidR="0049651F" w:rsidRDefault="0049651F">
            <w:pPr>
              <w:pStyle w:val="affffffff4"/>
              <w:spacing w:line="240" w:lineRule="auto"/>
              <w:rPr>
                <w:color w:val="000000" w:themeColor="text1"/>
                <w:sz w:val="18"/>
              </w:rPr>
            </w:pPr>
          </w:p>
        </w:tc>
        <w:tc>
          <w:tcPr>
            <w:tcW w:w="1134" w:type="dxa"/>
          </w:tcPr>
          <w:p w14:paraId="2618E576"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6435A195" w14:textId="77777777">
        <w:tc>
          <w:tcPr>
            <w:tcW w:w="1242" w:type="dxa"/>
          </w:tcPr>
          <w:p w14:paraId="215CF9D4" w14:textId="77777777" w:rsidR="0049651F" w:rsidRDefault="0059637E">
            <w:pPr>
              <w:rPr>
                <w:color w:val="000000" w:themeColor="text1"/>
              </w:rPr>
            </w:pPr>
            <w:r>
              <w:rPr>
                <w:rFonts w:ascii="宋体" w:hAnsi="宋体"/>
                <w:color w:val="000000" w:themeColor="text1"/>
                <w:sz w:val="18"/>
                <w:szCs w:val="18"/>
              </w:rPr>
              <w:t>BI02-08-C04</w:t>
            </w:r>
          </w:p>
        </w:tc>
        <w:tc>
          <w:tcPr>
            <w:tcW w:w="993" w:type="dxa"/>
          </w:tcPr>
          <w:p w14:paraId="06E8F164"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318145B9"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时间、企业名称、企业ID、单日谐波曲线</w:t>
            </w:r>
          </w:p>
        </w:tc>
        <w:tc>
          <w:tcPr>
            <w:tcW w:w="1843" w:type="dxa"/>
          </w:tcPr>
          <w:p w14:paraId="475C8D1E" w14:textId="77777777" w:rsidR="0049651F" w:rsidRDefault="0059637E">
            <w:pPr>
              <w:pStyle w:val="affffffff4"/>
              <w:spacing w:line="240" w:lineRule="auto"/>
              <w:rPr>
                <w:color w:val="000000" w:themeColor="text1"/>
                <w:sz w:val="18"/>
              </w:rPr>
            </w:pPr>
            <w:r>
              <w:rPr>
                <w:rFonts w:hint="eastAsia"/>
                <w:color w:val="000000" w:themeColor="text1"/>
                <w:sz w:val="18"/>
              </w:rPr>
              <w:t>展示单日的谐波曲线。</w:t>
            </w:r>
          </w:p>
        </w:tc>
        <w:tc>
          <w:tcPr>
            <w:tcW w:w="1276" w:type="dxa"/>
          </w:tcPr>
          <w:p w14:paraId="449E999B"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377A3C1" w14:textId="77777777" w:rsidR="0049651F" w:rsidRDefault="0049651F">
            <w:pPr>
              <w:pStyle w:val="affffffff4"/>
              <w:spacing w:line="240" w:lineRule="auto"/>
              <w:rPr>
                <w:color w:val="000000" w:themeColor="text1"/>
                <w:sz w:val="18"/>
              </w:rPr>
            </w:pPr>
          </w:p>
        </w:tc>
        <w:tc>
          <w:tcPr>
            <w:tcW w:w="1134" w:type="dxa"/>
          </w:tcPr>
          <w:p w14:paraId="6FD1F1C9"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213C220" w14:textId="77777777">
        <w:tc>
          <w:tcPr>
            <w:tcW w:w="1242" w:type="dxa"/>
          </w:tcPr>
          <w:p w14:paraId="7884AAD1" w14:textId="77777777" w:rsidR="0049651F" w:rsidRDefault="0059637E">
            <w:pPr>
              <w:rPr>
                <w:color w:val="000000" w:themeColor="text1"/>
              </w:rPr>
            </w:pPr>
            <w:r>
              <w:rPr>
                <w:rFonts w:ascii="宋体" w:hAnsi="宋体"/>
                <w:color w:val="000000" w:themeColor="text1"/>
                <w:sz w:val="18"/>
                <w:szCs w:val="18"/>
              </w:rPr>
              <w:t>BI02-0</w:t>
            </w:r>
            <w:r>
              <w:rPr>
                <w:rFonts w:ascii="宋体" w:hAnsi="宋体" w:hint="eastAsia"/>
                <w:color w:val="000000" w:themeColor="text1"/>
                <w:sz w:val="18"/>
                <w:szCs w:val="18"/>
              </w:rPr>
              <w:t>8</w:t>
            </w:r>
            <w:r>
              <w:rPr>
                <w:rFonts w:ascii="宋体" w:hAnsi="宋体"/>
                <w:color w:val="000000" w:themeColor="text1"/>
                <w:sz w:val="18"/>
                <w:szCs w:val="18"/>
              </w:rPr>
              <w:t>-C05</w:t>
            </w:r>
          </w:p>
        </w:tc>
        <w:tc>
          <w:tcPr>
            <w:tcW w:w="993" w:type="dxa"/>
          </w:tcPr>
          <w:p w14:paraId="1499FE07"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72B30DCF"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w:t>
            </w:r>
            <w:r>
              <w:rPr>
                <w:rFonts w:ascii="宋体" w:hAnsi="宋体"/>
                <w:color w:val="000000" w:themeColor="text1"/>
                <w:sz w:val="18"/>
              </w:rPr>
              <w:t>、</w:t>
            </w:r>
            <w:r>
              <w:rPr>
                <w:rFonts w:hint="eastAsia"/>
                <w:color w:val="000000" w:themeColor="text1"/>
                <w:sz w:val="18"/>
              </w:rPr>
              <w:t>线路</w:t>
            </w:r>
            <w:r>
              <w:rPr>
                <w:rFonts w:hint="eastAsia"/>
                <w:color w:val="000000" w:themeColor="text1"/>
                <w:sz w:val="18"/>
              </w:rPr>
              <w:t>ID</w:t>
            </w:r>
            <w:r>
              <w:rPr>
                <w:rFonts w:hint="eastAsia"/>
                <w:color w:val="000000" w:themeColor="text1"/>
                <w:sz w:val="18"/>
              </w:rPr>
              <w:t>、电压合格率</w:t>
            </w:r>
          </w:p>
        </w:tc>
        <w:tc>
          <w:tcPr>
            <w:tcW w:w="1843" w:type="dxa"/>
          </w:tcPr>
          <w:p w14:paraId="5A25B209" w14:textId="77777777" w:rsidR="0049651F" w:rsidRDefault="0059637E">
            <w:pPr>
              <w:pStyle w:val="affffffff4"/>
              <w:spacing w:line="240" w:lineRule="auto"/>
              <w:rPr>
                <w:color w:val="000000" w:themeColor="text1"/>
                <w:sz w:val="18"/>
              </w:rPr>
            </w:pPr>
            <w:r>
              <w:rPr>
                <w:rFonts w:hint="eastAsia"/>
                <w:color w:val="000000" w:themeColor="text1"/>
                <w:sz w:val="18"/>
              </w:rPr>
              <w:t>展示用户的总线路电压合格率、以及各线路的电压合格率。</w:t>
            </w:r>
          </w:p>
        </w:tc>
        <w:tc>
          <w:tcPr>
            <w:tcW w:w="1276" w:type="dxa"/>
          </w:tcPr>
          <w:p w14:paraId="732BFC93"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79859686" w14:textId="77777777" w:rsidR="0049651F" w:rsidRDefault="0049651F">
            <w:pPr>
              <w:pStyle w:val="affffffff4"/>
              <w:spacing w:line="240" w:lineRule="auto"/>
              <w:rPr>
                <w:color w:val="000000" w:themeColor="text1"/>
                <w:sz w:val="18"/>
              </w:rPr>
            </w:pPr>
          </w:p>
        </w:tc>
        <w:tc>
          <w:tcPr>
            <w:tcW w:w="1134" w:type="dxa"/>
          </w:tcPr>
          <w:p w14:paraId="14EC8E17"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49780466" w14:textId="77777777">
        <w:tc>
          <w:tcPr>
            <w:tcW w:w="1242" w:type="dxa"/>
          </w:tcPr>
          <w:p w14:paraId="5B0B2130" w14:textId="77777777" w:rsidR="0049651F" w:rsidRDefault="0059637E">
            <w:pPr>
              <w:rPr>
                <w:color w:val="000000" w:themeColor="text1"/>
              </w:rPr>
            </w:pPr>
            <w:r>
              <w:rPr>
                <w:rFonts w:ascii="宋体" w:hAnsi="宋体"/>
                <w:color w:val="000000" w:themeColor="text1"/>
                <w:sz w:val="18"/>
                <w:szCs w:val="18"/>
              </w:rPr>
              <w:t>BI02-07-C06</w:t>
            </w:r>
          </w:p>
        </w:tc>
        <w:tc>
          <w:tcPr>
            <w:tcW w:w="993" w:type="dxa"/>
          </w:tcPr>
          <w:p w14:paraId="550506ED"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3CE79FCB"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时间、企业名称、企业ID、电压曲线、电流曲线、有功功率曲线、无功功率曲线</w:t>
            </w:r>
          </w:p>
        </w:tc>
        <w:tc>
          <w:tcPr>
            <w:tcW w:w="1843" w:type="dxa"/>
          </w:tcPr>
          <w:p w14:paraId="1CEA0597" w14:textId="77777777" w:rsidR="0049651F" w:rsidRDefault="0059637E">
            <w:pPr>
              <w:pStyle w:val="affffffff4"/>
              <w:spacing w:line="240" w:lineRule="auto"/>
              <w:rPr>
                <w:color w:val="000000" w:themeColor="text1"/>
                <w:sz w:val="18"/>
              </w:rPr>
            </w:pPr>
            <w:r>
              <w:rPr>
                <w:rFonts w:hint="eastAsia"/>
                <w:color w:val="000000" w:themeColor="text1"/>
                <w:sz w:val="18"/>
              </w:rPr>
              <w:t>分析展示用户的用电数据曲线。</w:t>
            </w:r>
          </w:p>
        </w:tc>
        <w:tc>
          <w:tcPr>
            <w:tcW w:w="1276" w:type="dxa"/>
          </w:tcPr>
          <w:p w14:paraId="58E53956"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6CD57D05" w14:textId="77777777" w:rsidR="0049651F" w:rsidRDefault="0049651F">
            <w:pPr>
              <w:pStyle w:val="affffffff4"/>
              <w:spacing w:line="240" w:lineRule="auto"/>
              <w:rPr>
                <w:color w:val="000000" w:themeColor="text1"/>
                <w:sz w:val="18"/>
              </w:rPr>
            </w:pPr>
          </w:p>
        </w:tc>
        <w:tc>
          <w:tcPr>
            <w:tcW w:w="1134" w:type="dxa"/>
          </w:tcPr>
          <w:p w14:paraId="552A0E6B"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12C69B22" w14:textId="77777777">
        <w:tc>
          <w:tcPr>
            <w:tcW w:w="1242" w:type="dxa"/>
          </w:tcPr>
          <w:p w14:paraId="1C4D9B9E" w14:textId="77777777" w:rsidR="0049651F" w:rsidRDefault="0059637E">
            <w:pPr>
              <w:rPr>
                <w:color w:val="000000" w:themeColor="text1"/>
              </w:rPr>
            </w:pPr>
            <w:r>
              <w:rPr>
                <w:rFonts w:ascii="宋体" w:hAnsi="宋体"/>
                <w:color w:val="000000" w:themeColor="text1"/>
                <w:sz w:val="18"/>
                <w:szCs w:val="18"/>
              </w:rPr>
              <w:t>BI02-08-C07</w:t>
            </w:r>
          </w:p>
        </w:tc>
        <w:tc>
          <w:tcPr>
            <w:tcW w:w="993" w:type="dxa"/>
          </w:tcPr>
          <w:p w14:paraId="6857B8B7"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085626CA"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时间、企业名称、企业ID、用电量曲线。</w:t>
            </w:r>
          </w:p>
        </w:tc>
        <w:tc>
          <w:tcPr>
            <w:tcW w:w="1843" w:type="dxa"/>
          </w:tcPr>
          <w:p w14:paraId="6C1AD2D8" w14:textId="77777777" w:rsidR="0049651F" w:rsidRDefault="0059637E">
            <w:pPr>
              <w:pStyle w:val="affffffff4"/>
              <w:spacing w:line="240" w:lineRule="auto"/>
              <w:rPr>
                <w:color w:val="000000" w:themeColor="text1"/>
                <w:sz w:val="18"/>
              </w:rPr>
            </w:pPr>
            <w:r>
              <w:rPr>
                <w:rFonts w:hint="eastAsia"/>
                <w:color w:val="000000" w:themeColor="text1"/>
                <w:sz w:val="18"/>
              </w:rPr>
              <w:t>分析展示用户的用电量曲线及其趋势</w:t>
            </w:r>
          </w:p>
        </w:tc>
        <w:tc>
          <w:tcPr>
            <w:tcW w:w="1276" w:type="dxa"/>
          </w:tcPr>
          <w:p w14:paraId="5C17A2E6"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1D14A44" w14:textId="77777777" w:rsidR="0049651F" w:rsidRDefault="0049651F">
            <w:pPr>
              <w:pStyle w:val="affffffff4"/>
              <w:spacing w:line="240" w:lineRule="auto"/>
              <w:rPr>
                <w:color w:val="000000" w:themeColor="text1"/>
                <w:sz w:val="18"/>
              </w:rPr>
            </w:pPr>
          </w:p>
        </w:tc>
        <w:tc>
          <w:tcPr>
            <w:tcW w:w="1134" w:type="dxa"/>
          </w:tcPr>
          <w:p w14:paraId="251ADE15"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453A34CB" w14:textId="77777777">
        <w:trPr>
          <w:trHeight w:val="836"/>
        </w:trPr>
        <w:tc>
          <w:tcPr>
            <w:tcW w:w="1242" w:type="dxa"/>
          </w:tcPr>
          <w:p w14:paraId="683A101C" w14:textId="77777777" w:rsidR="0049651F" w:rsidRDefault="0059637E">
            <w:pPr>
              <w:rPr>
                <w:color w:val="000000" w:themeColor="text1"/>
              </w:rPr>
            </w:pPr>
            <w:r>
              <w:rPr>
                <w:rFonts w:ascii="宋体" w:hAnsi="宋体"/>
                <w:color w:val="000000" w:themeColor="text1"/>
                <w:sz w:val="18"/>
                <w:szCs w:val="18"/>
              </w:rPr>
              <w:t>BI02-09-B01</w:t>
            </w:r>
          </w:p>
        </w:tc>
        <w:tc>
          <w:tcPr>
            <w:tcW w:w="993" w:type="dxa"/>
          </w:tcPr>
          <w:p w14:paraId="1688FB2F" w14:textId="77777777" w:rsidR="0049651F" w:rsidRDefault="0059637E">
            <w:pPr>
              <w:rPr>
                <w:rFonts w:ascii="宋体" w:hAnsi="宋体"/>
                <w:color w:val="000000" w:themeColor="text1"/>
                <w:sz w:val="18"/>
              </w:rPr>
            </w:pPr>
            <w:r>
              <w:rPr>
                <w:rFonts w:ascii="宋体" w:hAnsi="宋体" w:hint="eastAsia"/>
                <w:color w:val="000000" w:themeColor="text1"/>
                <w:sz w:val="18"/>
              </w:rPr>
              <w:t>表单</w:t>
            </w:r>
          </w:p>
        </w:tc>
        <w:tc>
          <w:tcPr>
            <w:tcW w:w="1842" w:type="dxa"/>
          </w:tcPr>
          <w:p w14:paraId="2018FAF7"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行为模式ID</w:t>
            </w:r>
          </w:p>
        </w:tc>
        <w:tc>
          <w:tcPr>
            <w:tcW w:w="1843" w:type="dxa"/>
          </w:tcPr>
          <w:p w14:paraId="796094BE" w14:textId="77777777" w:rsidR="0049651F" w:rsidRDefault="0059637E">
            <w:pPr>
              <w:pStyle w:val="affffffff4"/>
              <w:spacing w:line="240" w:lineRule="auto"/>
              <w:rPr>
                <w:color w:val="000000" w:themeColor="text1"/>
                <w:sz w:val="18"/>
              </w:rPr>
            </w:pPr>
            <w:r>
              <w:rPr>
                <w:rFonts w:hint="eastAsia"/>
                <w:color w:val="000000" w:themeColor="text1"/>
                <w:sz w:val="18"/>
              </w:rPr>
              <w:t>查询行为模式信息、行为模式用电仿真信息。</w:t>
            </w:r>
          </w:p>
        </w:tc>
        <w:tc>
          <w:tcPr>
            <w:tcW w:w="1276" w:type="dxa"/>
          </w:tcPr>
          <w:p w14:paraId="09373403"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25D31BA7" w14:textId="77777777" w:rsidR="0049651F" w:rsidRDefault="0049651F">
            <w:pPr>
              <w:pStyle w:val="affffffff4"/>
              <w:spacing w:line="240" w:lineRule="auto"/>
              <w:rPr>
                <w:color w:val="000000" w:themeColor="text1"/>
                <w:sz w:val="18"/>
              </w:rPr>
            </w:pPr>
          </w:p>
        </w:tc>
        <w:tc>
          <w:tcPr>
            <w:tcW w:w="1134" w:type="dxa"/>
          </w:tcPr>
          <w:p w14:paraId="2ED890DD"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0A106895" w14:textId="77777777">
        <w:tc>
          <w:tcPr>
            <w:tcW w:w="1242" w:type="dxa"/>
          </w:tcPr>
          <w:p w14:paraId="650826A9" w14:textId="77777777" w:rsidR="0049651F" w:rsidRDefault="0059637E">
            <w:pPr>
              <w:rPr>
                <w:color w:val="000000" w:themeColor="text1"/>
              </w:rPr>
            </w:pPr>
            <w:r>
              <w:rPr>
                <w:rFonts w:ascii="宋体" w:hAnsi="宋体"/>
                <w:color w:val="000000" w:themeColor="text1"/>
                <w:sz w:val="18"/>
                <w:szCs w:val="18"/>
              </w:rPr>
              <w:t>BI02-09-C01</w:t>
            </w:r>
          </w:p>
        </w:tc>
        <w:tc>
          <w:tcPr>
            <w:tcW w:w="993" w:type="dxa"/>
          </w:tcPr>
          <w:p w14:paraId="04C01636"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5820CFE9"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行为模式ID、</w:t>
            </w:r>
            <w:r>
              <w:rPr>
                <w:rFonts w:hint="eastAsia"/>
                <w:color w:val="000000" w:themeColor="text1"/>
                <w:sz w:val="18"/>
              </w:rPr>
              <w:t>名称、形成时间、在总模式中的比例、特征曲线</w:t>
            </w:r>
          </w:p>
        </w:tc>
        <w:tc>
          <w:tcPr>
            <w:tcW w:w="1843" w:type="dxa"/>
          </w:tcPr>
          <w:p w14:paraId="7DD5039E" w14:textId="77777777" w:rsidR="0049651F" w:rsidRDefault="0059637E">
            <w:pPr>
              <w:pStyle w:val="affffffff4"/>
              <w:spacing w:line="240" w:lineRule="auto"/>
              <w:rPr>
                <w:color w:val="000000" w:themeColor="text1"/>
                <w:sz w:val="18"/>
              </w:rPr>
            </w:pPr>
            <w:r>
              <w:rPr>
                <w:rFonts w:hint="eastAsia"/>
                <w:color w:val="000000" w:themeColor="text1"/>
                <w:sz w:val="18"/>
              </w:rPr>
              <w:t>展示用电企业基于用电数据等信息而聚类成的不同用电行为模式分类。</w:t>
            </w:r>
          </w:p>
        </w:tc>
        <w:tc>
          <w:tcPr>
            <w:tcW w:w="1276" w:type="dxa"/>
          </w:tcPr>
          <w:p w14:paraId="6FF8CCC4"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36D46B86" w14:textId="77777777" w:rsidR="0049651F" w:rsidRDefault="0049651F">
            <w:pPr>
              <w:pStyle w:val="affffffff4"/>
              <w:spacing w:line="240" w:lineRule="auto"/>
              <w:rPr>
                <w:color w:val="000000" w:themeColor="text1"/>
                <w:sz w:val="18"/>
              </w:rPr>
            </w:pPr>
          </w:p>
        </w:tc>
        <w:tc>
          <w:tcPr>
            <w:tcW w:w="1134" w:type="dxa"/>
          </w:tcPr>
          <w:p w14:paraId="0E2DB1F3"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9762FF6" w14:textId="77777777">
        <w:tc>
          <w:tcPr>
            <w:tcW w:w="1242" w:type="dxa"/>
          </w:tcPr>
          <w:p w14:paraId="3288E389" w14:textId="77777777" w:rsidR="0049651F" w:rsidRDefault="0059637E">
            <w:pPr>
              <w:rPr>
                <w:color w:val="000000" w:themeColor="text1"/>
              </w:rPr>
            </w:pPr>
            <w:r>
              <w:rPr>
                <w:rFonts w:ascii="宋体" w:hAnsi="宋体"/>
                <w:color w:val="000000" w:themeColor="text1"/>
                <w:sz w:val="18"/>
                <w:szCs w:val="18"/>
              </w:rPr>
              <w:t>BI02-09-C02</w:t>
            </w:r>
          </w:p>
        </w:tc>
        <w:tc>
          <w:tcPr>
            <w:tcW w:w="993" w:type="dxa"/>
          </w:tcPr>
          <w:p w14:paraId="488DDC94"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0554037E"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行为模式ID、负荷曲线、负荷特征特性、峰谷用电特征、用电量曲线、分项用电信息、用电影响模型</w:t>
            </w:r>
          </w:p>
        </w:tc>
        <w:tc>
          <w:tcPr>
            <w:tcW w:w="1843" w:type="dxa"/>
          </w:tcPr>
          <w:p w14:paraId="0316B791" w14:textId="77777777" w:rsidR="0049651F" w:rsidRDefault="0059637E">
            <w:pPr>
              <w:pStyle w:val="affffffff4"/>
              <w:spacing w:line="240" w:lineRule="auto"/>
              <w:rPr>
                <w:color w:val="000000" w:themeColor="text1"/>
                <w:sz w:val="18"/>
              </w:rPr>
            </w:pPr>
            <w:r>
              <w:rPr>
                <w:rFonts w:hint="eastAsia"/>
                <w:color w:val="000000" w:themeColor="text1"/>
                <w:sz w:val="18"/>
              </w:rPr>
              <w:t>展示各行为模式用电情况模拟情况、以及用电影响模型</w:t>
            </w:r>
          </w:p>
        </w:tc>
        <w:tc>
          <w:tcPr>
            <w:tcW w:w="1276" w:type="dxa"/>
          </w:tcPr>
          <w:p w14:paraId="198CF165"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4F15809E" w14:textId="77777777" w:rsidR="0049651F" w:rsidRDefault="0049651F">
            <w:pPr>
              <w:pStyle w:val="affffffff4"/>
              <w:spacing w:line="240" w:lineRule="auto"/>
              <w:rPr>
                <w:color w:val="000000" w:themeColor="text1"/>
                <w:sz w:val="18"/>
              </w:rPr>
            </w:pPr>
          </w:p>
        </w:tc>
        <w:tc>
          <w:tcPr>
            <w:tcW w:w="1134" w:type="dxa"/>
          </w:tcPr>
          <w:p w14:paraId="06F3FE7A"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73BE5093" w14:textId="77777777">
        <w:tc>
          <w:tcPr>
            <w:tcW w:w="1242" w:type="dxa"/>
          </w:tcPr>
          <w:p w14:paraId="261ADF90" w14:textId="77777777" w:rsidR="0049651F" w:rsidRDefault="0059637E">
            <w:pPr>
              <w:rPr>
                <w:rFonts w:ascii="宋体" w:hAnsi="宋体"/>
                <w:color w:val="000000" w:themeColor="text1"/>
                <w:sz w:val="18"/>
                <w:szCs w:val="18"/>
              </w:rPr>
            </w:pPr>
            <w:r>
              <w:rPr>
                <w:rFonts w:ascii="宋体" w:hAnsi="宋体"/>
                <w:color w:val="000000" w:themeColor="text1"/>
                <w:sz w:val="18"/>
                <w:szCs w:val="18"/>
              </w:rPr>
              <w:t>BI02-09-B0</w:t>
            </w:r>
            <w:r>
              <w:rPr>
                <w:rFonts w:ascii="宋体" w:hAnsi="宋体" w:hint="eastAsia"/>
                <w:color w:val="000000" w:themeColor="text1"/>
                <w:sz w:val="18"/>
                <w:szCs w:val="18"/>
              </w:rPr>
              <w:t>2</w:t>
            </w:r>
          </w:p>
        </w:tc>
        <w:tc>
          <w:tcPr>
            <w:tcW w:w="993" w:type="dxa"/>
          </w:tcPr>
          <w:p w14:paraId="6FFF6011" w14:textId="77777777" w:rsidR="0049651F" w:rsidRDefault="0059637E">
            <w:pPr>
              <w:rPr>
                <w:rFonts w:ascii="宋体" w:hAnsi="宋体"/>
                <w:color w:val="000000" w:themeColor="text1"/>
                <w:sz w:val="18"/>
              </w:rPr>
            </w:pPr>
            <w:r>
              <w:rPr>
                <w:rFonts w:ascii="宋体" w:hAnsi="宋体" w:hint="eastAsia"/>
                <w:color w:val="000000" w:themeColor="text1"/>
                <w:sz w:val="18"/>
              </w:rPr>
              <w:t>表单</w:t>
            </w:r>
          </w:p>
        </w:tc>
        <w:tc>
          <w:tcPr>
            <w:tcW w:w="1842" w:type="dxa"/>
          </w:tcPr>
          <w:p w14:paraId="33155454"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企业名称、企业ID</w:t>
            </w:r>
          </w:p>
        </w:tc>
        <w:tc>
          <w:tcPr>
            <w:tcW w:w="1843" w:type="dxa"/>
          </w:tcPr>
          <w:p w14:paraId="5450E093" w14:textId="77777777" w:rsidR="0049651F" w:rsidRDefault="0059637E">
            <w:pPr>
              <w:pStyle w:val="affffffff4"/>
              <w:spacing w:line="240" w:lineRule="auto"/>
              <w:rPr>
                <w:color w:val="000000" w:themeColor="text1"/>
                <w:sz w:val="18"/>
              </w:rPr>
            </w:pPr>
            <w:r>
              <w:rPr>
                <w:rFonts w:hint="eastAsia"/>
                <w:color w:val="000000" w:themeColor="text1"/>
                <w:sz w:val="18"/>
              </w:rPr>
              <w:t>查询企业与其所属的行为的用电水平差异，以及存在的用电问题。</w:t>
            </w:r>
          </w:p>
        </w:tc>
        <w:tc>
          <w:tcPr>
            <w:tcW w:w="1276" w:type="dxa"/>
          </w:tcPr>
          <w:p w14:paraId="3DC43ADF"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2C136431" w14:textId="77777777" w:rsidR="0049651F" w:rsidRDefault="0049651F">
            <w:pPr>
              <w:pStyle w:val="affffffff4"/>
              <w:spacing w:line="240" w:lineRule="auto"/>
              <w:rPr>
                <w:color w:val="000000" w:themeColor="text1"/>
                <w:sz w:val="18"/>
              </w:rPr>
            </w:pPr>
          </w:p>
        </w:tc>
        <w:tc>
          <w:tcPr>
            <w:tcW w:w="1134" w:type="dxa"/>
          </w:tcPr>
          <w:p w14:paraId="7EF763D8" w14:textId="77777777" w:rsidR="0049651F" w:rsidRDefault="0049651F">
            <w:pPr>
              <w:rPr>
                <w:rFonts w:ascii="宋体" w:hAnsi="宋体" w:cs="宋体"/>
                <w:color w:val="000000" w:themeColor="text1"/>
                <w:kern w:val="0"/>
                <w:sz w:val="18"/>
                <w:szCs w:val="18"/>
              </w:rPr>
            </w:pPr>
          </w:p>
        </w:tc>
      </w:tr>
      <w:tr w:rsidR="0049651F" w14:paraId="3B4B33E3" w14:textId="77777777">
        <w:tc>
          <w:tcPr>
            <w:tcW w:w="1242" w:type="dxa"/>
          </w:tcPr>
          <w:p w14:paraId="67260206" w14:textId="77777777" w:rsidR="0049651F" w:rsidRDefault="0059637E">
            <w:pPr>
              <w:rPr>
                <w:color w:val="000000" w:themeColor="text1"/>
              </w:rPr>
            </w:pPr>
            <w:r>
              <w:rPr>
                <w:rFonts w:ascii="宋体" w:hAnsi="宋体"/>
                <w:color w:val="000000" w:themeColor="text1"/>
                <w:sz w:val="18"/>
                <w:szCs w:val="18"/>
              </w:rPr>
              <w:t>BI02-09-C03</w:t>
            </w:r>
          </w:p>
        </w:tc>
        <w:tc>
          <w:tcPr>
            <w:tcW w:w="993" w:type="dxa"/>
          </w:tcPr>
          <w:p w14:paraId="38288C4D"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069B43F0"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企业名称、企业ID、用电水平综合评估值、所属行为模式、所属行为模式用电水平评估值、评估结论</w:t>
            </w:r>
          </w:p>
        </w:tc>
        <w:tc>
          <w:tcPr>
            <w:tcW w:w="1843" w:type="dxa"/>
          </w:tcPr>
          <w:p w14:paraId="0D89F920" w14:textId="77777777" w:rsidR="0049651F" w:rsidRDefault="0059637E">
            <w:pPr>
              <w:pStyle w:val="affffffff4"/>
              <w:spacing w:line="240" w:lineRule="auto"/>
              <w:rPr>
                <w:color w:val="000000" w:themeColor="text1"/>
                <w:sz w:val="18"/>
              </w:rPr>
            </w:pPr>
            <w:r>
              <w:rPr>
                <w:rFonts w:hint="eastAsia"/>
                <w:color w:val="000000" w:themeColor="text1"/>
                <w:sz w:val="18"/>
              </w:rPr>
              <w:t>展示企业与其所属行为模式的用电水平比较情况、以及量化的数据评估。</w:t>
            </w:r>
          </w:p>
        </w:tc>
        <w:tc>
          <w:tcPr>
            <w:tcW w:w="1276" w:type="dxa"/>
          </w:tcPr>
          <w:p w14:paraId="0126F72D"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4EE535D0" w14:textId="77777777" w:rsidR="0049651F" w:rsidRDefault="0049651F">
            <w:pPr>
              <w:pStyle w:val="affffffff4"/>
              <w:spacing w:line="240" w:lineRule="auto"/>
              <w:rPr>
                <w:color w:val="000000" w:themeColor="text1"/>
                <w:sz w:val="18"/>
              </w:rPr>
            </w:pPr>
          </w:p>
        </w:tc>
        <w:tc>
          <w:tcPr>
            <w:tcW w:w="1134" w:type="dxa"/>
          </w:tcPr>
          <w:p w14:paraId="4A4E5CCE"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240E0630" w14:textId="77777777">
        <w:tc>
          <w:tcPr>
            <w:tcW w:w="1242" w:type="dxa"/>
          </w:tcPr>
          <w:p w14:paraId="4F125844" w14:textId="77777777" w:rsidR="0049651F" w:rsidRDefault="0059637E">
            <w:pPr>
              <w:rPr>
                <w:color w:val="000000" w:themeColor="text1"/>
              </w:rPr>
            </w:pPr>
            <w:r>
              <w:rPr>
                <w:rFonts w:ascii="宋体" w:hAnsi="宋体"/>
                <w:color w:val="000000" w:themeColor="text1"/>
                <w:sz w:val="18"/>
                <w:szCs w:val="18"/>
              </w:rPr>
              <w:t>BI02-09-C04</w:t>
            </w:r>
          </w:p>
        </w:tc>
        <w:tc>
          <w:tcPr>
            <w:tcW w:w="993" w:type="dxa"/>
          </w:tcPr>
          <w:p w14:paraId="0DD10984"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2766B424"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企业名称、企业ID</w:t>
            </w:r>
            <w:r>
              <w:rPr>
                <w:rFonts w:ascii="宋体" w:hAnsi="宋体"/>
                <w:color w:val="000000" w:themeColor="text1"/>
                <w:sz w:val="18"/>
              </w:rPr>
              <w:t>、</w:t>
            </w:r>
            <w:r>
              <w:rPr>
                <w:rFonts w:ascii="宋体" w:hAnsi="宋体" w:hint="eastAsia"/>
                <w:color w:val="000000" w:themeColor="text1"/>
                <w:sz w:val="18"/>
              </w:rPr>
              <w:t>所属行为模式、实际用电信息、所属行为模式用电信息、企业可能存在的用电问题、改进意见</w:t>
            </w:r>
          </w:p>
        </w:tc>
        <w:tc>
          <w:tcPr>
            <w:tcW w:w="1843" w:type="dxa"/>
          </w:tcPr>
          <w:p w14:paraId="2A19A2D8" w14:textId="77777777" w:rsidR="0049651F" w:rsidRDefault="0059637E">
            <w:pPr>
              <w:pStyle w:val="affffffff4"/>
              <w:spacing w:line="240" w:lineRule="auto"/>
              <w:rPr>
                <w:color w:val="000000" w:themeColor="text1"/>
                <w:sz w:val="18"/>
              </w:rPr>
            </w:pPr>
            <w:r>
              <w:rPr>
                <w:rFonts w:hint="eastAsia"/>
                <w:color w:val="000000" w:themeColor="text1"/>
                <w:sz w:val="18"/>
              </w:rPr>
              <w:t>展示企业实际用电信息与其所属的行为模式模拟仿真信息对比情况、以及企业可能的用电问题、改进意见。</w:t>
            </w:r>
          </w:p>
        </w:tc>
        <w:tc>
          <w:tcPr>
            <w:tcW w:w="1276" w:type="dxa"/>
          </w:tcPr>
          <w:p w14:paraId="3489032C"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074B8C80" w14:textId="77777777" w:rsidR="0049651F" w:rsidRDefault="0049651F">
            <w:pPr>
              <w:pStyle w:val="affffffff4"/>
              <w:spacing w:line="240" w:lineRule="auto"/>
              <w:rPr>
                <w:color w:val="000000" w:themeColor="text1"/>
                <w:sz w:val="18"/>
              </w:rPr>
            </w:pPr>
          </w:p>
        </w:tc>
        <w:tc>
          <w:tcPr>
            <w:tcW w:w="1134" w:type="dxa"/>
          </w:tcPr>
          <w:p w14:paraId="7859B1FC"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36BA1587" w14:textId="77777777">
        <w:tc>
          <w:tcPr>
            <w:tcW w:w="1242" w:type="dxa"/>
          </w:tcPr>
          <w:p w14:paraId="491019CE" w14:textId="77777777" w:rsidR="0049651F" w:rsidRDefault="0059637E">
            <w:pPr>
              <w:rPr>
                <w:color w:val="000000" w:themeColor="text1"/>
              </w:rPr>
            </w:pPr>
            <w:r>
              <w:rPr>
                <w:rFonts w:ascii="宋体" w:hAnsi="宋体"/>
                <w:color w:val="000000" w:themeColor="text1"/>
                <w:sz w:val="18"/>
                <w:szCs w:val="18"/>
              </w:rPr>
              <w:t>BI02-10-B01</w:t>
            </w:r>
          </w:p>
        </w:tc>
        <w:tc>
          <w:tcPr>
            <w:tcW w:w="993" w:type="dxa"/>
          </w:tcPr>
          <w:p w14:paraId="09BAE0C9" w14:textId="77777777" w:rsidR="0049651F" w:rsidRDefault="0059637E">
            <w:pPr>
              <w:rPr>
                <w:color w:val="000000" w:themeColor="text1"/>
              </w:rPr>
            </w:pPr>
            <w:r>
              <w:rPr>
                <w:rFonts w:ascii="宋体" w:hAnsi="宋体" w:hint="eastAsia"/>
                <w:color w:val="000000" w:themeColor="text1"/>
                <w:sz w:val="18"/>
              </w:rPr>
              <w:t>表单</w:t>
            </w:r>
          </w:p>
        </w:tc>
        <w:tc>
          <w:tcPr>
            <w:tcW w:w="1842" w:type="dxa"/>
          </w:tcPr>
          <w:p w14:paraId="614E368A" w14:textId="77777777" w:rsidR="0049651F" w:rsidRDefault="0059637E">
            <w:pPr>
              <w:pStyle w:val="affffffff4"/>
              <w:spacing w:line="240" w:lineRule="auto"/>
              <w:rPr>
                <w:rFonts w:ascii="宋体" w:hAnsi="宋体"/>
                <w:color w:val="000000" w:themeColor="text1"/>
                <w:sz w:val="18"/>
              </w:rPr>
            </w:pPr>
            <w:r>
              <w:rPr>
                <w:rFonts w:hint="eastAsia"/>
                <w:color w:val="000000" w:themeColor="text1"/>
                <w:sz w:val="18"/>
              </w:rPr>
              <w:t>算法</w:t>
            </w:r>
            <w:r>
              <w:rPr>
                <w:rFonts w:hint="eastAsia"/>
                <w:color w:val="000000" w:themeColor="text1"/>
                <w:sz w:val="18"/>
              </w:rPr>
              <w:t>I</w:t>
            </w:r>
            <w:r>
              <w:rPr>
                <w:color w:val="000000" w:themeColor="text1"/>
                <w:sz w:val="18"/>
              </w:rPr>
              <w:t>D</w:t>
            </w:r>
            <w:r>
              <w:rPr>
                <w:color w:val="000000" w:themeColor="text1"/>
                <w:sz w:val="18"/>
              </w:rPr>
              <w:t>、</w:t>
            </w:r>
            <w:r>
              <w:rPr>
                <w:rFonts w:hint="eastAsia"/>
                <w:color w:val="000000" w:themeColor="text1"/>
                <w:sz w:val="18"/>
              </w:rPr>
              <w:t>算法名称、录入时间、应用时间、录入人员、算法介绍、适用场景和算法值</w:t>
            </w:r>
          </w:p>
        </w:tc>
        <w:tc>
          <w:tcPr>
            <w:tcW w:w="1843" w:type="dxa"/>
          </w:tcPr>
          <w:p w14:paraId="108F3CD4" w14:textId="77777777" w:rsidR="0049651F" w:rsidRDefault="0059637E">
            <w:pPr>
              <w:pStyle w:val="affffffff4"/>
              <w:spacing w:line="240" w:lineRule="auto"/>
              <w:rPr>
                <w:color w:val="000000" w:themeColor="text1"/>
                <w:sz w:val="18"/>
              </w:rPr>
            </w:pPr>
            <w:r>
              <w:rPr>
                <w:rFonts w:hint="eastAsia"/>
                <w:color w:val="000000" w:themeColor="text1"/>
                <w:sz w:val="18"/>
              </w:rPr>
              <w:t>查询、新增、修改算法信息</w:t>
            </w:r>
          </w:p>
        </w:tc>
        <w:tc>
          <w:tcPr>
            <w:tcW w:w="1276" w:type="dxa"/>
          </w:tcPr>
          <w:p w14:paraId="621D4BAF"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8ED5B08" w14:textId="77777777" w:rsidR="0049651F" w:rsidRDefault="0049651F">
            <w:pPr>
              <w:pStyle w:val="affffffff4"/>
              <w:spacing w:line="240" w:lineRule="auto"/>
              <w:rPr>
                <w:color w:val="000000" w:themeColor="text1"/>
                <w:sz w:val="18"/>
              </w:rPr>
            </w:pPr>
          </w:p>
        </w:tc>
        <w:tc>
          <w:tcPr>
            <w:tcW w:w="1134" w:type="dxa"/>
          </w:tcPr>
          <w:p w14:paraId="64CA0F4E"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2DEEEE35" w14:textId="77777777">
        <w:tc>
          <w:tcPr>
            <w:tcW w:w="1242" w:type="dxa"/>
          </w:tcPr>
          <w:p w14:paraId="1BD8AEFE" w14:textId="77777777" w:rsidR="0049651F" w:rsidRDefault="0059637E">
            <w:pPr>
              <w:rPr>
                <w:color w:val="000000" w:themeColor="text1"/>
              </w:rPr>
            </w:pPr>
            <w:r>
              <w:rPr>
                <w:rFonts w:ascii="宋体" w:hAnsi="宋体"/>
                <w:color w:val="000000" w:themeColor="text1"/>
                <w:sz w:val="18"/>
                <w:szCs w:val="18"/>
              </w:rPr>
              <w:t>BI02-10-C01</w:t>
            </w:r>
          </w:p>
        </w:tc>
        <w:tc>
          <w:tcPr>
            <w:tcW w:w="993" w:type="dxa"/>
          </w:tcPr>
          <w:p w14:paraId="62BDFCAB"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2D932761" w14:textId="77777777" w:rsidR="0049651F" w:rsidRDefault="0059637E">
            <w:pPr>
              <w:pStyle w:val="affffffff4"/>
              <w:spacing w:line="240" w:lineRule="auto"/>
              <w:rPr>
                <w:rFonts w:ascii="宋体" w:hAnsi="宋体"/>
                <w:color w:val="000000" w:themeColor="text1"/>
                <w:sz w:val="18"/>
              </w:rPr>
            </w:pPr>
            <w:r>
              <w:rPr>
                <w:rFonts w:hint="eastAsia"/>
                <w:color w:val="000000" w:themeColor="text1"/>
                <w:sz w:val="18"/>
              </w:rPr>
              <w:t>算法</w:t>
            </w:r>
            <w:r>
              <w:rPr>
                <w:rFonts w:hint="eastAsia"/>
                <w:color w:val="000000" w:themeColor="text1"/>
                <w:sz w:val="18"/>
              </w:rPr>
              <w:t>I</w:t>
            </w:r>
            <w:r>
              <w:rPr>
                <w:color w:val="000000" w:themeColor="text1"/>
                <w:sz w:val="18"/>
              </w:rPr>
              <w:t>D</w:t>
            </w:r>
            <w:r>
              <w:rPr>
                <w:color w:val="000000" w:themeColor="text1"/>
                <w:sz w:val="18"/>
              </w:rPr>
              <w:t>、</w:t>
            </w:r>
            <w:r>
              <w:rPr>
                <w:rFonts w:hint="eastAsia"/>
                <w:color w:val="000000" w:themeColor="text1"/>
                <w:sz w:val="18"/>
              </w:rPr>
              <w:t>算法名称、录入时间、应用时间、录入人员、算法介绍、适用场景和算法值</w:t>
            </w:r>
          </w:p>
        </w:tc>
        <w:tc>
          <w:tcPr>
            <w:tcW w:w="1843" w:type="dxa"/>
          </w:tcPr>
          <w:p w14:paraId="015A865D" w14:textId="77777777" w:rsidR="0049651F" w:rsidRDefault="0059637E">
            <w:pPr>
              <w:pStyle w:val="affffffff4"/>
              <w:spacing w:line="240" w:lineRule="auto"/>
              <w:rPr>
                <w:color w:val="000000" w:themeColor="text1"/>
                <w:sz w:val="18"/>
              </w:rPr>
            </w:pPr>
            <w:r>
              <w:rPr>
                <w:rFonts w:hint="eastAsia"/>
                <w:color w:val="000000" w:themeColor="text1"/>
                <w:sz w:val="18"/>
              </w:rPr>
              <w:t>显示被查询、新增、修改的算法信息</w:t>
            </w:r>
          </w:p>
        </w:tc>
        <w:tc>
          <w:tcPr>
            <w:tcW w:w="1276" w:type="dxa"/>
          </w:tcPr>
          <w:p w14:paraId="08E15443"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476A43D7" w14:textId="77777777" w:rsidR="0049651F" w:rsidRDefault="0049651F">
            <w:pPr>
              <w:pStyle w:val="affffffff4"/>
              <w:spacing w:line="240" w:lineRule="auto"/>
              <w:rPr>
                <w:color w:val="000000" w:themeColor="text1"/>
                <w:sz w:val="18"/>
              </w:rPr>
            </w:pPr>
          </w:p>
        </w:tc>
        <w:tc>
          <w:tcPr>
            <w:tcW w:w="1134" w:type="dxa"/>
          </w:tcPr>
          <w:p w14:paraId="52B9689B"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6DAD9D99" w14:textId="77777777">
        <w:tc>
          <w:tcPr>
            <w:tcW w:w="1242" w:type="dxa"/>
          </w:tcPr>
          <w:p w14:paraId="4235304F" w14:textId="77777777" w:rsidR="0049651F" w:rsidRDefault="0059637E">
            <w:pPr>
              <w:rPr>
                <w:color w:val="000000" w:themeColor="text1"/>
              </w:rPr>
            </w:pPr>
            <w:r>
              <w:rPr>
                <w:rFonts w:ascii="宋体" w:hAnsi="宋体"/>
                <w:color w:val="000000" w:themeColor="text1"/>
                <w:sz w:val="18"/>
                <w:szCs w:val="18"/>
              </w:rPr>
              <w:t>BI02-10-B02</w:t>
            </w:r>
          </w:p>
        </w:tc>
        <w:tc>
          <w:tcPr>
            <w:tcW w:w="993" w:type="dxa"/>
          </w:tcPr>
          <w:p w14:paraId="0D8B245D" w14:textId="77777777" w:rsidR="0049651F" w:rsidRDefault="0059637E">
            <w:pPr>
              <w:rPr>
                <w:rFonts w:ascii="宋体" w:hAnsi="宋体"/>
                <w:color w:val="000000" w:themeColor="text1"/>
                <w:sz w:val="18"/>
              </w:rPr>
            </w:pPr>
            <w:r>
              <w:rPr>
                <w:rFonts w:ascii="宋体" w:hAnsi="宋体" w:hint="eastAsia"/>
                <w:color w:val="000000" w:themeColor="text1"/>
                <w:sz w:val="18"/>
              </w:rPr>
              <w:t>表单</w:t>
            </w:r>
          </w:p>
        </w:tc>
        <w:tc>
          <w:tcPr>
            <w:tcW w:w="1842" w:type="dxa"/>
          </w:tcPr>
          <w:p w14:paraId="2DFEB936"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w:t>
            </w:r>
          </w:p>
        </w:tc>
        <w:tc>
          <w:tcPr>
            <w:tcW w:w="1843" w:type="dxa"/>
          </w:tcPr>
          <w:p w14:paraId="201413A7" w14:textId="77777777" w:rsidR="0049651F" w:rsidRDefault="0059637E">
            <w:pPr>
              <w:pStyle w:val="affffffff4"/>
              <w:spacing w:line="240" w:lineRule="auto"/>
              <w:rPr>
                <w:color w:val="000000" w:themeColor="text1"/>
                <w:sz w:val="18"/>
              </w:rPr>
            </w:pPr>
            <w:r>
              <w:rPr>
                <w:rFonts w:hint="eastAsia"/>
                <w:color w:val="000000" w:themeColor="text1"/>
                <w:sz w:val="18"/>
              </w:rPr>
              <w:t>预测企业在特定条件下的用电量</w:t>
            </w:r>
          </w:p>
        </w:tc>
        <w:tc>
          <w:tcPr>
            <w:tcW w:w="1276" w:type="dxa"/>
          </w:tcPr>
          <w:p w14:paraId="3D42A8A3"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414C4D2E" w14:textId="77777777" w:rsidR="0049651F" w:rsidRDefault="0049651F">
            <w:pPr>
              <w:pStyle w:val="affffffff4"/>
              <w:spacing w:line="240" w:lineRule="auto"/>
              <w:rPr>
                <w:color w:val="000000" w:themeColor="text1"/>
                <w:sz w:val="18"/>
              </w:rPr>
            </w:pPr>
          </w:p>
        </w:tc>
        <w:tc>
          <w:tcPr>
            <w:tcW w:w="1134" w:type="dxa"/>
          </w:tcPr>
          <w:p w14:paraId="2739C0FE"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2D5B1095" w14:textId="77777777">
        <w:tc>
          <w:tcPr>
            <w:tcW w:w="1242" w:type="dxa"/>
          </w:tcPr>
          <w:p w14:paraId="3883E1CE" w14:textId="77777777" w:rsidR="0049651F" w:rsidRDefault="0059637E">
            <w:pPr>
              <w:rPr>
                <w:color w:val="000000" w:themeColor="text1"/>
              </w:rPr>
            </w:pPr>
            <w:r>
              <w:rPr>
                <w:rFonts w:ascii="宋体" w:hAnsi="宋体"/>
                <w:color w:val="000000" w:themeColor="text1"/>
                <w:sz w:val="18"/>
                <w:szCs w:val="18"/>
              </w:rPr>
              <w:t>BI02-10-C02</w:t>
            </w:r>
          </w:p>
        </w:tc>
        <w:tc>
          <w:tcPr>
            <w:tcW w:w="993" w:type="dxa"/>
          </w:tcPr>
          <w:p w14:paraId="367A72FA"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1299C42E"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时间、企业名称、企业ID、用电量预测信息</w:t>
            </w:r>
          </w:p>
        </w:tc>
        <w:tc>
          <w:tcPr>
            <w:tcW w:w="1843" w:type="dxa"/>
          </w:tcPr>
          <w:p w14:paraId="3007C6A5" w14:textId="77777777" w:rsidR="0049651F" w:rsidRDefault="0059637E">
            <w:pPr>
              <w:pStyle w:val="affffffff4"/>
              <w:spacing w:line="240" w:lineRule="auto"/>
              <w:rPr>
                <w:color w:val="000000" w:themeColor="text1"/>
                <w:sz w:val="18"/>
              </w:rPr>
            </w:pPr>
            <w:r>
              <w:rPr>
                <w:rFonts w:hint="eastAsia"/>
                <w:color w:val="000000" w:themeColor="text1"/>
                <w:sz w:val="18"/>
              </w:rPr>
              <w:t>显示企业在特定条件下的用电量预测。</w:t>
            </w:r>
          </w:p>
        </w:tc>
        <w:tc>
          <w:tcPr>
            <w:tcW w:w="1276" w:type="dxa"/>
          </w:tcPr>
          <w:p w14:paraId="355C68AE"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3528B2A7" w14:textId="77777777" w:rsidR="0049651F" w:rsidRDefault="0049651F">
            <w:pPr>
              <w:pStyle w:val="affffffff4"/>
              <w:spacing w:line="240" w:lineRule="auto"/>
              <w:rPr>
                <w:color w:val="000000" w:themeColor="text1"/>
                <w:sz w:val="18"/>
              </w:rPr>
            </w:pPr>
          </w:p>
        </w:tc>
        <w:tc>
          <w:tcPr>
            <w:tcW w:w="1134" w:type="dxa"/>
          </w:tcPr>
          <w:p w14:paraId="755A8988"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60BB1C0B" w14:textId="77777777">
        <w:tc>
          <w:tcPr>
            <w:tcW w:w="1242" w:type="dxa"/>
          </w:tcPr>
          <w:p w14:paraId="1997E671" w14:textId="77777777" w:rsidR="0049651F" w:rsidRDefault="0059637E">
            <w:pPr>
              <w:rPr>
                <w:color w:val="000000" w:themeColor="text1"/>
              </w:rPr>
            </w:pPr>
            <w:r>
              <w:rPr>
                <w:rFonts w:ascii="宋体" w:hAnsi="宋体"/>
                <w:color w:val="000000" w:themeColor="text1"/>
                <w:sz w:val="18"/>
                <w:szCs w:val="18"/>
              </w:rPr>
              <w:t>BI02-10-C03</w:t>
            </w:r>
          </w:p>
        </w:tc>
        <w:tc>
          <w:tcPr>
            <w:tcW w:w="993" w:type="dxa"/>
          </w:tcPr>
          <w:p w14:paraId="73704D5F"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36552AED"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时间、企业名称、企业ID、重点设备类型、用电量预测、负荷预测</w:t>
            </w:r>
          </w:p>
        </w:tc>
        <w:tc>
          <w:tcPr>
            <w:tcW w:w="1843" w:type="dxa"/>
          </w:tcPr>
          <w:p w14:paraId="7C5C91D9" w14:textId="77777777" w:rsidR="0049651F" w:rsidRDefault="0059637E">
            <w:pPr>
              <w:pStyle w:val="affffffff4"/>
              <w:spacing w:line="240" w:lineRule="auto"/>
              <w:rPr>
                <w:color w:val="000000" w:themeColor="text1"/>
                <w:sz w:val="18"/>
              </w:rPr>
            </w:pPr>
            <w:r>
              <w:rPr>
                <w:rFonts w:hint="eastAsia"/>
                <w:color w:val="000000" w:themeColor="text1"/>
                <w:sz w:val="18"/>
              </w:rPr>
              <w:t>显示企业重点设备在特定条件下的用电量预测和负荷预测。</w:t>
            </w:r>
          </w:p>
        </w:tc>
        <w:tc>
          <w:tcPr>
            <w:tcW w:w="1276" w:type="dxa"/>
          </w:tcPr>
          <w:p w14:paraId="0654242D"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64FC8D04" w14:textId="77777777" w:rsidR="0049651F" w:rsidRDefault="0049651F">
            <w:pPr>
              <w:pStyle w:val="affffffff4"/>
              <w:spacing w:line="240" w:lineRule="auto"/>
              <w:rPr>
                <w:color w:val="000000" w:themeColor="text1"/>
                <w:sz w:val="18"/>
              </w:rPr>
            </w:pPr>
          </w:p>
        </w:tc>
        <w:tc>
          <w:tcPr>
            <w:tcW w:w="1134" w:type="dxa"/>
          </w:tcPr>
          <w:p w14:paraId="47BAB4E9"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7C13282B" w14:textId="77777777">
        <w:tc>
          <w:tcPr>
            <w:tcW w:w="1242" w:type="dxa"/>
          </w:tcPr>
          <w:p w14:paraId="052FC431" w14:textId="77777777" w:rsidR="0049651F" w:rsidRDefault="0059637E">
            <w:pPr>
              <w:rPr>
                <w:rFonts w:ascii="宋体" w:hAnsi="宋体"/>
                <w:color w:val="000000" w:themeColor="text1"/>
                <w:sz w:val="18"/>
                <w:szCs w:val="18"/>
              </w:rPr>
            </w:pPr>
            <w:r>
              <w:rPr>
                <w:rFonts w:ascii="宋体" w:hAnsi="宋体"/>
                <w:color w:val="000000" w:themeColor="text1"/>
                <w:sz w:val="18"/>
                <w:szCs w:val="18"/>
              </w:rPr>
              <w:t>BI02-10-C04</w:t>
            </w:r>
          </w:p>
        </w:tc>
        <w:tc>
          <w:tcPr>
            <w:tcW w:w="993" w:type="dxa"/>
          </w:tcPr>
          <w:p w14:paraId="14863863"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7C2DE45C"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时间、企业名称、企业ID、用电负荷预测</w:t>
            </w:r>
          </w:p>
        </w:tc>
        <w:tc>
          <w:tcPr>
            <w:tcW w:w="1843" w:type="dxa"/>
          </w:tcPr>
          <w:p w14:paraId="079E98AF" w14:textId="77777777" w:rsidR="0049651F" w:rsidRDefault="0059637E">
            <w:pPr>
              <w:pStyle w:val="affffffff4"/>
              <w:spacing w:line="240" w:lineRule="auto"/>
              <w:rPr>
                <w:color w:val="000000" w:themeColor="text1"/>
                <w:sz w:val="18"/>
              </w:rPr>
            </w:pPr>
            <w:r>
              <w:rPr>
                <w:rFonts w:hint="eastAsia"/>
                <w:color w:val="000000" w:themeColor="text1"/>
                <w:sz w:val="18"/>
              </w:rPr>
              <w:t>显示企业在特定条件下用电负荷情况的预测。</w:t>
            </w:r>
          </w:p>
        </w:tc>
        <w:tc>
          <w:tcPr>
            <w:tcW w:w="1276" w:type="dxa"/>
          </w:tcPr>
          <w:p w14:paraId="6A541D68"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37F90296" w14:textId="77777777" w:rsidR="0049651F" w:rsidRDefault="0049651F">
            <w:pPr>
              <w:pStyle w:val="affffffff4"/>
              <w:spacing w:line="240" w:lineRule="auto"/>
              <w:rPr>
                <w:color w:val="000000" w:themeColor="text1"/>
                <w:sz w:val="18"/>
              </w:rPr>
            </w:pPr>
          </w:p>
        </w:tc>
        <w:tc>
          <w:tcPr>
            <w:tcW w:w="1134" w:type="dxa"/>
          </w:tcPr>
          <w:p w14:paraId="66E50C3B"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49367F3A" w14:textId="77777777">
        <w:tc>
          <w:tcPr>
            <w:tcW w:w="1242" w:type="dxa"/>
          </w:tcPr>
          <w:p w14:paraId="05F8F9AD" w14:textId="77777777" w:rsidR="0049651F" w:rsidRDefault="0059637E">
            <w:pPr>
              <w:rPr>
                <w:rFonts w:ascii="宋体" w:hAnsi="宋体"/>
                <w:color w:val="000000" w:themeColor="text1"/>
                <w:sz w:val="18"/>
                <w:szCs w:val="18"/>
              </w:rPr>
            </w:pPr>
            <w:r>
              <w:rPr>
                <w:rFonts w:ascii="宋体" w:hAnsi="宋体"/>
                <w:color w:val="000000" w:themeColor="text1"/>
                <w:sz w:val="18"/>
                <w:szCs w:val="18"/>
              </w:rPr>
              <w:t>BI03-1-B01</w:t>
            </w:r>
          </w:p>
        </w:tc>
        <w:tc>
          <w:tcPr>
            <w:tcW w:w="993" w:type="dxa"/>
          </w:tcPr>
          <w:p w14:paraId="3B8F25A9" w14:textId="77777777" w:rsidR="0049651F" w:rsidRDefault="0059637E">
            <w:pPr>
              <w:rPr>
                <w:color w:val="000000" w:themeColor="text1"/>
              </w:rPr>
            </w:pPr>
            <w:r>
              <w:rPr>
                <w:rFonts w:ascii="宋体" w:hAnsi="宋体" w:hint="eastAsia"/>
                <w:color w:val="000000" w:themeColor="text1"/>
                <w:sz w:val="18"/>
              </w:rPr>
              <w:t>表单</w:t>
            </w:r>
          </w:p>
        </w:tc>
        <w:tc>
          <w:tcPr>
            <w:tcW w:w="1842" w:type="dxa"/>
          </w:tcPr>
          <w:p w14:paraId="7DA486A1"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w:t>
            </w:r>
          </w:p>
        </w:tc>
        <w:tc>
          <w:tcPr>
            <w:tcW w:w="1843" w:type="dxa"/>
          </w:tcPr>
          <w:p w14:paraId="2BCDBE35" w14:textId="77777777" w:rsidR="0049651F" w:rsidRDefault="0059637E">
            <w:pPr>
              <w:pStyle w:val="affffffff4"/>
              <w:spacing w:line="240" w:lineRule="auto"/>
              <w:rPr>
                <w:color w:val="000000" w:themeColor="text1"/>
                <w:sz w:val="18"/>
              </w:rPr>
            </w:pPr>
            <w:r>
              <w:rPr>
                <w:rFonts w:hint="eastAsia"/>
                <w:color w:val="000000" w:themeColor="text1"/>
                <w:sz w:val="18"/>
              </w:rPr>
              <w:t>查询电动机经济性、峰谷用电诊断情况、和运行优化建议。</w:t>
            </w:r>
          </w:p>
        </w:tc>
        <w:tc>
          <w:tcPr>
            <w:tcW w:w="1276" w:type="dxa"/>
          </w:tcPr>
          <w:p w14:paraId="0F06CA81"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29362C6" w14:textId="77777777" w:rsidR="0049651F" w:rsidRDefault="0049651F">
            <w:pPr>
              <w:pStyle w:val="affffffff4"/>
              <w:spacing w:line="240" w:lineRule="auto"/>
              <w:rPr>
                <w:color w:val="000000" w:themeColor="text1"/>
                <w:sz w:val="18"/>
              </w:rPr>
            </w:pPr>
          </w:p>
        </w:tc>
        <w:tc>
          <w:tcPr>
            <w:tcW w:w="1134" w:type="dxa"/>
          </w:tcPr>
          <w:p w14:paraId="3B410A57"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46705FE6" w14:textId="77777777">
        <w:tc>
          <w:tcPr>
            <w:tcW w:w="1242" w:type="dxa"/>
          </w:tcPr>
          <w:p w14:paraId="4ABBA2D2" w14:textId="77777777" w:rsidR="0049651F" w:rsidRDefault="0059637E">
            <w:pPr>
              <w:rPr>
                <w:color w:val="000000" w:themeColor="text1"/>
              </w:rPr>
            </w:pPr>
            <w:r>
              <w:rPr>
                <w:rFonts w:ascii="宋体" w:hAnsi="宋体"/>
                <w:color w:val="000000" w:themeColor="text1"/>
                <w:sz w:val="18"/>
                <w:szCs w:val="18"/>
              </w:rPr>
              <w:t>BI03-1-C01</w:t>
            </w:r>
          </w:p>
        </w:tc>
        <w:tc>
          <w:tcPr>
            <w:tcW w:w="993" w:type="dxa"/>
          </w:tcPr>
          <w:p w14:paraId="1B622876"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1FB6E600"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时间、企业名称、企业ID、电动机ID、电动机用电情况、经济性评价指标值</w:t>
            </w:r>
          </w:p>
        </w:tc>
        <w:tc>
          <w:tcPr>
            <w:tcW w:w="1843" w:type="dxa"/>
          </w:tcPr>
          <w:p w14:paraId="46A24B24" w14:textId="77777777" w:rsidR="0049651F" w:rsidRDefault="0059637E">
            <w:pPr>
              <w:pStyle w:val="affffffff4"/>
              <w:spacing w:line="240" w:lineRule="auto"/>
              <w:rPr>
                <w:color w:val="000000" w:themeColor="text1"/>
                <w:sz w:val="18"/>
              </w:rPr>
            </w:pPr>
            <w:r>
              <w:rPr>
                <w:rFonts w:hint="eastAsia"/>
                <w:color w:val="000000" w:themeColor="text1"/>
                <w:sz w:val="18"/>
              </w:rPr>
              <w:t>展示企业电动机运行的经济性评价。</w:t>
            </w:r>
          </w:p>
        </w:tc>
        <w:tc>
          <w:tcPr>
            <w:tcW w:w="1276" w:type="dxa"/>
          </w:tcPr>
          <w:p w14:paraId="5B29864F"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6312638E" w14:textId="77777777" w:rsidR="0049651F" w:rsidRDefault="0049651F">
            <w:pPr>
              <w:pStyle w:val="affffffff4"/>
              <w:spacing w:line="240" w:lineRule="auto"/>
              <w:rPr>
                <w:color w:val="000000" w:themeColor="text1"/>
                <w:sz w:val="18"/>
              </w:rPr>
            </w:pPr>
          </w:p>
        </w:tc>
        <w:tc>
          <w:tcPr>
            <w:tcW w:w="1134" w:type="dxa"/>
          </w:tcPr>
          <w:p w14:paraId="53823D24"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79495AD9" w14:textId="77777777">
        <w:tc>
          <w:tcPr>
            <w:tcW w:w="1242" w:type="dxa"/>
          </w:tcPr>
          <w:p w14:paraId="601BE1E1" w14:textId="77777777" w:rsidR="0049651F" w:rsidRDefault="0059637E">
            <w:pPr>
              <w:rPr>
                <w:color w:val="000000" w:themeColor="text1"/>
              </w:rPr>
            </w:pPr>
            <w:r>
              <w:rPr>
                <w:rFonts w:ascii="宋体" w:hAnsi="宋体"/>
                <w:color w:val="000000" w:themeColor="text1"/>
                <w:sz w:val="18"/>
                <w:szCs w:val="18"/>
              </w:rPr>
              <w:t>BI03-1-C02</w:t>
            </w:r>
          </w:p>
        </w:tc>
        <w:tc>
          <w:tcPr>
            <w:tcW w:w="993" w:type="dxa"/>
          </w:tcPr>
          <w:p w14:paraId="28B56116"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515A557E"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w:t>
            </w:r>
            <w:r>
              <w:rPr>
                <w:rFonts w:ascii="宋体" w:hAnsi="宋体"/>
                <w:color w:val="000000" w:themeColor="text1"/>
                <w:sz w:val="18"/>
              </w:rPr>
              <w:t>、</w:t>
            </w:r>
            <w:r>
              <w:rPr>
                <w:rFonts w:ascii="宋体" w:hAnsi="宋体" w:hint="eastAsia"/>
                <w:color w:val="000000" w:themeColor="text1"/>
                <w:sz w:val="18"/>
              </w:rPr>
              <w:t>电动机ID、峰谷时段类型、时间段、用电量、用电成本、诊断结论</w:t>
            </w:r>
          </w:p>
        </w:tc>
        <w:tc>
          <w:tcPr>
            <w:tcW w:w="1843" w:type="dxa"/>
          </w:tcPr>
          <w:p w14:paraId="118EAE13" w14:textId="77777777" w:rsidR="0049651F" w:rsidRDefault="0059637E">
            <w:pPr>
              <w:pStyle w:val="affffffff4"/>
              <w:spacing w:line="240" w:lineRule="auto"/>
              <w:rPr>
                <w:color w:val="000000" w:themeColor="text1"/>
                <w:sz w:val="18"/>
              </w:rPr>
            </w:pPr>
            <w:r>
              <w:rPr>
                <w:rFonts w:hint="eastAsia"/>
                <w:color w:val="000000" w:themeColor="text1"/>
                <w:sz w:val="18"/>
              </w:rPr>
              <w:t>展示电动峰谷时段用电情况对比情况、并给出并给出诊断结论。</w:t>
            </w:r>
          </w:p>
        </w:tc>
        <w:tc>
          <w:tcPr>
            <w:tcW w:w="1276" w:type="dxa"/>
          </w:tcPr>
          <w:p w14:paraId="29B8C693"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30A6CDAB" w14:textId="77777777" w:rsidR="0049651F" w:rsidRDefault="0049651F">
            <w:pPr>
              <w:pStyle w:val="affffffff4"/>
              <w:spacing w:line="240" w:lineRule="auto"/>
              <w:rPr>
                <w:color w:val="000000" w:themeColor="text1"/>
                <w:sz w:val="18"/>
              </w:rPr>
            </w:pPr>
          </w:p>
        </w:tc>
        <w:tc>
          <w:tcPr>
            <w:tcW w:w="1134" w:type="dxa"/>
          </w:tcPr>
          <w:p w14:paraId="0A2CF1EA"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4A74984B" w14:textId="77777777">
        <w:tc>
          <w:tcPr>
            <w:tcW w:w="1242" w:type="dxa"/>
          </w:tcPr>
          <w:p w14:paraId="0E2F238E" w14:textId="77777777" w:rsidR="0049651F" w:rsidRDefault="0059637E">
            <w:pPr>
              <w:rPr>
                <w:color w:val="000000" w:themeColor="text1"/>
              </w:rPr>
            </w:pPr>
            <w:r>
              <w:rPr>
                <w:rFonts w:ascii="宋体" w:hAnsi="宋体"/>
                <w:color w:val="000000" w:themeColor="text1"/>
                <w:sz w:val="18"/>
                <w:szCs w:val="18"/>
              </w:rPr>
              <w:t>BI03-1-C03</w:t>
            </w:r>
          </w:p>
        </w:tc>
        <w:tc>
          <w:tcPr>
            <w:tcW w:w="993" w:type="dxa"/>
          </w:tcPr>
          <w:p w14:paraId="4173C7A4"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11BEBC3E"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时间、企业名称、企业ID、电动机ID、经济性评价指标值、电动机运行建议</w:t>
            </w:r>
          </w:p>
        </w:tc>
        <w:tc>
          <w:tcPr>
            <w:tcW w:w="1843" w:type="dxa"/>
          </w:tcPr>
          <w:p w14:paraId="5D484BF2" w14:textId="77777777" w:rsidR="0049651F" w:rsidRDefault="0059637E">
            <w:pPr>
              <w:pStyle w:val="affffffff4"/>
              <w:spacing w:line="240" w:lineRule="auto"/>
              <w:rPr>
                <w:color w:val="000000" w:themeColor="text1"/>
                <w:sz w:val="18"/>
              </w:rPr>
            </w:pPr>
            <w:r>
              <w:rPr>
                <w:rFonts w:hint="eastAsia"/>
                <w:color w:val="000000" w:themeColor="text1"/>
                <w:sz w:val="18"/>
              </w:rPr>
              <w:t>展示该企业的电动机运行的优化建议。</w:t>
            </w:r>
          </w:p>
        </w:tc>
        <w:tc>
          <w:tcPr>
            <w:tcW w:w="1276" w:type="dxa"/>
          </w:tcPr>
          <w:p w14:paraId="3996704F"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5B5F6808" w14:textId="77777777" w:rsidR="0049651F" w:rsidRDefault="0049651F">
            <w:pPr>
              <w:pStyle w:val="affffffff4"/>
              <w:spacing w:line="240" w:lineRule="auto"/>
              <w:rPr>
                <w:color w:val="000000" w:themeColor="text1"/>
                <w:sz w:val="18"/>
              </w:rPr>
            </w:pPr>
          </w:p>
        </w:tc>
        <w:tc>
          <w:tcPr>
            <w:tcW w:w="1134" w:type="dxa"/>
          </w:tcPr>
          <w:p w14:paraId="7626D2DE"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79170A36" w14:textId="77777777">
        <w:tc>
          <w:tcPr>
            <w:tcW w:w="1242" w:type="dxa"/>
          </w:tcPr>
          <w:p w14:paraId="760342A5" w14:textId="77777777" w:rsidR="0049651F" w:rsidRDefault="0059637E">
            <w:pPr>
              <w:rPr>
                <w:color w:val="000000" w:themeColor="text1"/>
              </w:rPr>
            </w:pPr>
            <w:r>
              <w:rPr>
                <w:rFonts w:ascii="宋体" w:hAnsi="宋体"/>
                <w:color w:val="000000" w:themeColor="text1"/>
                <w:sz w:val="18"/>
                <w:szCs w:val="18"/>
              </w:rPr>
              <w:t>BI03-2-B01</w:t>
            </w:r>
          </w:p>
        </w:tc>
        <w:tc>
          <w:tcPr>
            <w:tcW w:w="993" w:type="dxa"/>
          </w:tcPr>
          <w:p w14:paraId="7620A621" w14:textId="77777777" w:rsidR="0049651F" w:rsidRDefault="0059637E">
            <w:pPr>
              <w:rPr>
                <w:color w:val="000000" w:themeColor="text1"/>
              </w:rPr>
            </w:pPr>
            <w:r>
              <w:rPr>
                <w:rFonts w:ascii="宋体" w:hAnsi="宋体" w:hint="eastAsia"/>
                <w:color w:val="000000" w:themeColor="text1"/>
                <w:sz w:val="18"/>
              </w:rPr>
              <w:t>表单</w:t>
            </w:r>
          </w:p>
        </w:tc>
        <w:tc>
          <w:tcPr>
            <w:tcW w:w="1842" w:type="dxa"/>
          </w:tcPr>
          <w:p w14:paraId="5D92394C"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w:t>
            </w:r>
          </w:p>
        </w:tc>
        <w:tc>
          <w:tcPr>
            <w:tcW w:w="1843" w:type="dxa"/>
          </w:tcPr>
          <w:p w14:paraId="4DACF572" w14:textId="77777777" w:rsidR="0049651F" w:rsidRDefault="0059637E">
            <w:pPr>
              <w:pStyle w:val="affffffff4"/>
              <w:spacing w:line="240" w:lineRule="auto"/>
              <w:rPr>
                <w:color w:val="000000" w:themeColor="text1"/>
                <w:sz w:val="18"/>
              </w:rPr>
            </w:pPr>
            <w:r>
              <w:rPr>
                <w:rFonts w:hint="eastAsia"/>
                <w:color w:val="000000" w:themeColor="text1"/>
                <w:sz w:val="18"/>
              </w:rPr>
              <w:t>查询空调</w:t>
            </w:r>
            <w:r>
              <w:rPr>
                <w:rFonts w:hint="eastAsia"/>
                <w:color w:val="000000" w:themeColor="text1"/>
                <w:sz w:val="18"/>
              </w:rPr>
              <w:t>C</w:t>
            </w:r>
            <w:r>
              <w:rPr>
                <w:color w:val="000000" w:themeColor="text1"/>
                <w:sz w:val="18"/>
              </w:rPr>
              <w:t>OP</w:t>
            </w:r>
            <w:r>
              <w:rPr>
                <w:rFonts w:hint="eastAsia"/>
                <w:color w:val="000000" w:themeColor="text1"/>
                <w:sz w:val="18"/>
              </w:rPr>
              <w:t>、峰谷用电诊断情况、和运行优化建议。</w:t>
            </w:r>
          </w:p>
        </w:tc>
        <w:tc>
          <w:tcPr>
            <w:tcW w:w="1276" w:type="dxa"/>
          </w:tcPr>
          <w:p w14:paraId="7F50F246"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5F6B5BCB" w14:textId="77777777" w:rsidR="0049651F" w:rsidRDefault="0049651F">
            <w:pPr>
              <w:pStyle w:val="affffffff4"/>
              <w:spacing w:line="240" w:lineRule="auto"/>
              <w:rPr>
                <w:color w:val="000000" w:themeColor="text1"/>
                <w:sz w:val="18"/>
              </w:rPr>
            </w:pPr>
          </w:p>
        </w:tc>
        <w:tc>
          <w:tcPr>
            <w:tcW w:w="1134" w:type="dxa"/>
          </w:tcPr>
          <w:p w14:paraId="34AD5808"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2811EA09" w14:textId="77777777">
        <w:tc>
          <w:tcPr>
            <w:tcW w:w="1242" w:type="dxa"/>
          </w:tcPr>
          <w:p w14:paraId="03EFBB9F" w14:textId="77777777" w:rsidR="0049651F" w:rsidRDefault="0059637E">
            <w:pPr>
              <w:rPr>
                <w:color w:val="000000" w:themeColor="text1"/>
              </w:rPr>
            </w:pPr>
            <w:r>
              <w:rPr>
                <w:rFonts w:ascii="宋体" w:hAnsi="宋体"/>
                <w:color w:val="000000" w:themeColor="text1"/>
                <w:sz w:val="18"/>
                <w:szCs w:val="18"/>
              </w:rPr>
              <w:t>BI03-2-C01</w:t>
            </w:r>
          </w:p>
        </w:tc>
        <w:tc>
          <w:tcPr>
            <w:tcW w:w="993" w:type="dxa"/>
          </w:tcPr>
          <w:p w14:paraId="1EFD7BEF"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7D884A00"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时间、企业名称、企业ID、空调ID、空调用电情况、C</w:t>
            </w:r>
            <w:r>
              <w:rPr>
                <w:rFonts w:ascii="宋体" w:hAnsi="宋体"/>
                <w:color w:val="000000" w:themeColor="text1"/>
                <w:sz w:val="18"/>
              </w:rPr>
              <w:t>OP</w:t>
            </w:r>
            <w:r>
              <w:rPr>
                <w:rFonts w:ascii="宋体" w:hAnsi="宋体" w:hint="eastAsia"/>
                <w:color w:val="000000" w:themeColor="text1"/>
                <w:sz w:val="18"/>
              </w:rPr>
              <w:t>评价指标值</w:t>
            </w:r>
          </w:p>
        </w:tc>
        <w:tc>
          <w:tcPr>
            <w:tcW w:w="1843" w:type="dxa"/>
          </w:tcPr>
          <w:p w14:paraId="708BDB75" w14:textId="77777777" w:rsidR="0049651F" w:rsidRDefault="0059637E">
            <w:pPr>
              <w:pStyle w:val="affffffff4"/>
              <w:spacing w:line="240" w:lineRule="auto"/>
              <w:rPr>
                <w:color w:val="000000" w:themeColor="text1"/>
                <w:sz w:val="18"/>
              </w:rPr>
            </w:pPr>
            <w:r>
              <w:rPr>
                <w:rFonts w:hint="eastAsia"/>
                <w:color w:val="000000" w:themeColor="text1"/>
                <w:sz w:val="18"/>
              </w:rPr>
              <w:t>展示企业空调运行的</w:t>
            </w:r>
            <w:r>
              <w:rPr>
                <w:rFonts w:hint="eastAsia"/>
                <w:color w:val="000000" w:themeColor="text1"/>
                <w:sz w:val="18"/>
              </w:rPr>
              <w:t>COP</w:t>
            </w:r>
            <w:r>
              <w:rPr>
                <w:rFonts w:hint="eastAsia"/>
                <w:color w:val="000000" w:themeColor="text1"/>
                <w:sz w:val="18"/>
              </w:rPr>
              <w:t>评价。</w:t>
            </w:r>
          </w:p>
        </w:tc>
        <w:tc>
          <w:tcPr>
            <w:tcW w:w="1276" w:type="dxa"/>
          </w:tcPr>
          <w:p w14:paraId="406F0247"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7DB7317C" w14:textId="77777777" w:rsidR="0049651F" w:rsidRDefault="0049651F">
            <w:pPr>
              <w:pStyle w:val="affffffff4"/>
              <w:spacing w:line="240" w:lineRule="auto"/>
              <w:rPr>
                <w:color w:val="000000" w:themeColor="text1"/>
                <w:sz w:val="18"/>
              </w:rPr>
            </w:pPr>
          </w:p>
        </w:tc>
        <w:tc>
          <w:tcPr>
            <w:tcW w:w="1134" w:type="dxa"/>
          </w:tcPr>
          <w:p w14:paraId="77F25E20"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696ACC71" w14:textId="77777777">
        <w:tc>
          <w:tcPr>
            <w:tcW w:w="1242" w:type="dxa"/>
          </w:tcPr>
          <w:p w14:paraId="524C3136" w14:textId="77777777" w:rsidR="0049651F" w:rsidRDefault="0059637E">
            <w:pPr>
              <w:rPr>
                <w:color w:val="000000" w:themeColor="text1"/>
              </w:rPr>
            </w:pPr>
            <w:r>
              <w:rPr>
                <w:rFonts w:ascii="宋体" w:hAnsi="宋体"/>
                <w:color w:val="000000" w:themeColor="text1"/>
                <w:sz w:val="18"/>
                <w:szCs w:val="18"/>
              </w:rPr>
              <w:t>BI03-2-C02</w:t>
            </w:r>
          </w:p>
        </w:tc>
        <w:tc>
          <w:tcPr>
            <w:tcW w:w="993" w:type="dxa"/>
          </w:tcPr>
          <w:p w14:paraId="5008CB91"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7C76698A"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w:t>
            </w:r>
            <w:r>
              <w:rPr>
                <w:rFonts w:ascii="宋体" w:hAnsi="宋体"/>
                <w:color w:val="000000" w:themeColor="text1"/>
                <w:sz w:val="18"/>
              </w:rPr>
              <w:t>、</w:t>
            </w:r>
            <w:r>
              <w:rPr>
                <w:rFonts w:ascii="宋体" w:hAnsi="宋体" w:hint="eastAsia"/>
                <w:color w:val="000000" w:themeColor="text1"/>
                <w:sz w:val="18"/>
              </w:rPr>
              <w:t>空调ID、峰谷时段类型、时间段、用电量、成本、诊断结论</w:t>
            </w:r>
          </w:p>
        </w:tc>
        <w:tc>
          <w:tcPr>
            <w:tcW w:w="1843" w:type="dxa"/>
          </w:tcPr>
          <w:p w14:paraId="65BBDA9A" w14:textId="77777777" w:rsidR="0049651F" w:rsidRDefault="0059637E">
            <w:pPr>
              <w:pStyle w:val="affffffff4"/>
              <w:spacing w:line="240" w:lineRule="auto"/>
              <w:rPr>
                <w:color w:val="000000" w:themeColor="text1"/>
                <w:sz w:val="18"/>
              </w:rPr>
            </w:pPr>
            <w:r>
              <w:rPr>
                <w:rFonts w:hint="eastAsia"/>
                <w:color w:val="000000" w:themeColor="text1"/>
                <w:sz w:val="18"/>
              </w:rPr>
              <w:t>展示空调峰谷时段用电情况对比情况、并给出并给出诊断结论。</w:t>
            </w:r>
          </w:p>
        </w:tc>
        <w:tc>
          <w:tcPr>
            <w:tcW w:w="1276" w:type="dxa"/>
          </w:tcPr>
          <w:p w14:paraId="72BE2F5E"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052C18CC" w14:textId="77777777" w:rsidR="0049651F" w:rsidRDefault="0049651F">
            <w:pPr>
              <w:pStyle w:val="affffffff4"/>
              <w:spacing w:line="240" w:lineRule="auto"/>
              <w:rPr>
                <w:color w:val="000000" w:themeColor="text1"/>
                <w:sz w:val="18"/>
              </w:rPr>
            </w:pPr>
          </w:p>
        </w:tc>
        <w:tc>
          <w:tcPr>
            <w:tcW w:w="1134" w:type="dxa"/>
          </w:tcPr>
          <w:p w14:paraId="07BFF01A"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3AD47158" w14:textId="77777777">
        <w:tc>
          <w:tcPr>
            <w:tcW w:w="1242" w:type="dxa"/>
          </w:tcPr>
          <w:p w14:paraId="4131F154" w14:textId="77777777" w:rsidR="0049651F" w:rsidRDefault="0059637E">
            <w:pPr>
              <w:rPr>
                <w:rFonts w:ascii="宋体" w:hAnsi="宋体"/>
                <w:color w:val="000000" w:themeColor="text1"/>
                <w:sz w:val="18"/>
                <w:szCs w:val="18"/>
              </w:rPr>
            </w:pPr>
            <w:r>
              <w:rPr>
                <w:rFonts w:ascii="宋体" w:hAnsi="宋体"/>
                <w:color w:val="000000" w:themeColor="text1"/>
                <w:sz w:val="18"/>
                <w:szCs w:val="18"/>
              </w:rPr>
              <w:t>BI03-2-C03</w:t>
            </w:r>
          </w:p>
        </w:tc>
        <w:tc>
          <w:tcPr>
            <w:tcW w:w="993" w:type="dxa"/>
          </w:tcPr>
          <w:p w14:paraId="3403FB08"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17C241BE"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时间、企业名称、企业ID、空调ID、</w:t>
            </w:r>
            <w:r>
              <w:rPr>
                <w:rFonts w:ascii="宋体" w:hAnsi="宋体"/>
                <w:color w:val="000000" w:themeColor="text1"/>
                <w:sz w:val="18"/>
              </w:rPr>
              <w:t>COP</w:t>
            </w:r>
            <w:r>
              <w:rPr>
                <w:rFonts w:ascii="宋体" w:hAnsi="宋体" w:hint="eastAsia"/>
                <w:color w:val="000000" w:themeColor="text1"/>
                <w:sz w:val="18"/>
              </w:rPr>
              <w:t>评价指标值、空调运行建议</w:t>
            </w:r>
          </w:p>
        </w:tc>
        <w:tc>
          <w:tcPr>
            <w:tcW w:w="1843" w:type="dxa"/>
          </w:tcPr>
          <w:p w14:paraId="1260D5B7" w14:textId="77777777" w:rsidR="0049651F" w:rsidRDefault="0059637E">
            <w:pPr>
              <w:pStyle w:val="affffffff4"/>
              <w:spacing w:line="240" w:lineRule="auto"/>
              <w:rPr>
                <w:color w:val="000000" w:themeColor="text1"/>
                <w:sz w:val="18"/>
              </w:rPr>
            </w:pPr>
            <w:r>
              <w:rPr>
                <w:rFonts w:hint="eastAsia"/>
                <w:color w:val="000000" w:themeColor="text1"/>
                <w:sz w:val="18"/>
              </w:rPr>
              <w:t>展示该企业的空调运行的优化建议。</w:t>
            </w:r>
          </w:p>
        </w:tc>
        <w:tc>
          <w:tcPr>
            <w:tcW w:w="1276" w:type="dxa"/>
          </w:tcPr>
          <w:p w14:paraId="27F39018"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45EBAE8D" w14:textId="77777777" w:rsidR="0049651F" w:rsidRDefault="0049651F">
            <w:pPr>
              <w:pStyle w:val="affffffff4"/>
              <w:spacing w:line="240" w:lineRule="auto"/>
              <w:rPr>
                <w:color w:val="000000" w:themeColor="text1"/>
                <w:sz w:val="18"/>
              </w:rPr>
            </w:pPr>
          </w:p>
        </w:tc>
        <w:tc>
          <w:tcPr>
            <w:tcW w:w="1134" w:type="dxa"/>
          </w:tcPr>
          <w:p w14:paraId="7D943C26" w14:textId="77777777" w:rsidR="0049651F" w:rsidRDefault="0059637E">
            <w:pPr>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385F9FFA" w14:textId="77777777">
        <w:tc>
          <w:tcPr>
            <w:tcW w:w="1242" w:type="dxa"/>
          </w:tcPr>
          <w:p w14:paraId="030D1A69" w14:textId="77777777" w:rsidR="0049651F" w:rsidRDefault="0059637E">
            <w:pPr>
              <w:rPr>
                <w:color w:val="000000" w:themeColor="text1"/>
              </w:rPr>
            </w:pPr>
            <w:r>
              <w:rPr>
                <w:rFonts w:ascii="宋体" w:hAnsi="宋体"/>
                <w:color w:val="000000" w:themeColor="text1"/>
                <w:sz w:val="18"/>
                <w:szCs w:val="18"/>
              </w:rPr>
              <w:t>BI03-3-B01</w:t>
            </w:r>
          </w:p>
        </w:tc>
        <w:tc>
          <w:tcPr>
            <w:tcW w:w="993" w:type="dxa"/>
          </w:tcPr>
          <w:p w14:paraId="28BACEAA" w14:textId="77777777" w:rsidR="0049651F" w:rsidRDefault="0059637E">
            <w:pPr>
              <w:rPr>
                <w:color w:val="000000" w:themeColor="text1"/>
              </w:rPr>
            </w:pPr>
            <w:r>
              <w:rPr>
                <w:rFonts w:ascii="宋体" w:hAnsi="宋体" w:hint="eastAsia"/>
                <w:color w:val="000000" w:themeColor="text1"/>
                <w:sz w:val="18"/>
              </w:rPr>
              <w:t>表单</w:t>
            </w:r>
          </w:p>
        </w:tc>
        <w:tc>
          <w:tcPr>
            <w:tcW w:w="1842" w:type="dxa"/>
          </w:tcPr>
          <w:p w14:paraId="21972328"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日期、企业名称、企业ID</w:t>
            </w:r>
          </w:p>
        </w:tc>
        <w:tc>
          <w:tcPr>
            <w:tcW w:w="1843" w:type="dxa"/>
          </w:tcPr>
          <w:p w14:paraId="3E2C8661" w14:textId="77777777" w:rsidR="0049651F" w:rsidRDefault="0059637E">
            <w:pPr>
              <w:pStyle w:val="affffffff4"/>
              <w:spacing w:line="240" w:lineRule="auto"/>
              <w:rPr>
                <w:color w:val="000000" w:themeColor="text1"/>
                <w:sz w:val="18"/>
              </w:rPr>
            </w:pPr>
            <w:r>
              <w:rPr>
                <w:rFonts w:hint="eastAsia"/>
                <w:color w:val="000000" w:themeColor="text1"/>
                <w:sz w:val="18"/>
              </w:rPr>
              <w:t>查询企业用能系统能效评价、线损水平评价、用能习惯评价、设备能效评价</w:t>
            </w:r>
          </w:p>
        </w:tc>
        <w:tc>
          <w:tcPr>
            <w:tcW w:w="1276" w:type="dxa"/>
          </w:tcPr>
          <w:p w14:paraId="4D2C10B4"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2E899E96" w14:textId="77777777" w:rsidR="0049651F" w:rsidRDefault="0049651F">
            <w:pPr>
              <w:pStyle w:val="affffffff4"/>
              <w:spacing w:line="240" w:lineRule="auto"/>
              <w:rPr>
                <w:color w:val="000000" w:themeColor="text1"/>
                <w:sz w:val="18"/>
              </w:rPr>
            </w:pPr>
          </w:p>
        </w:tc>
        <w:tc>
          <w:tcPr>
            <w:tcW w:w="1134" w:type="dxa"/>
          </w:tcPr>
          <w:p w14:paraId="7095A81F"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045134F3" w14:textId="77777777">
        <w:tc>
          <w:tcPr>
            <w:tcW w:w="1242" w:type="dxa"/>
          </w:tcPr>
          <w:p w14:paraId="47891741" w14:textId="77777777" w:rsidR="0049651F" w:rsidRDefault="0059637E">
            <w:pPr>
              <w:rPr>
                <w:color w:val="000000" w:themeColor="text1"/>
              </w:rPr>
            </w:pPr>
            <w:r>
              <w:rPr>
                <w:rFonts w:ascii="宋体" w:hAnsi="宋体"/>
                <w:color w:val="000000" w:themeColor="text1"/>
                <w:sz w:val="18"/>
                <w:szCs w:val="18"/>
              </w:rPr>
              <w:t>BI03-3-C01</w:t>
            </w:r>
          </w:p>
        </w:tc>
        <w:tc>
          <w:tcPr>
            <w:tcW w:w="993" w:type="dxa"/>
          </w:tcPr>
          <w:p w14:paraId="714E05DB"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59439C51"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日期、企业名称、企业ID</w:t>
            </w:r>
            <w:r>
              <w:rPr>
                <w:rFonts w:ascii="宋体" w:hAnsi="宋体"/>
                <w:color w:val="000000" w:themeColor="text1"/>
                <w:sz w:val="18"/>
              </w:rPr>
              <w:t>、</w:t>
            </w:r>
            <w:r>
              <w:rPr>
                <w:rFonts w:ascii="宋体" w:hAnsi="宋体" w:hint="eastAsia"/>
                <w:color w:val="000000" w:themeColor="text1"/>
                <w:sz w:val="18"/>
              </w:rPr>
              <w:t>能效系统ID、用电数据、能效水平值</w:t>
            </w:r>
          </w:p>
        </w:tc>
        <w:tc>
          <w:tcPr>
            <w:tcW w:w="1843" w:type="dxa"/>
          </w:tcPr>
          <w:p w14:paraId="11D0AFB6" w14:textId="77777777" w:rsidR="0049651F" w:rsidRDefault="0059637E">
            <w:pPr>
              <w:pStyle w:val="affffffff4"/>
              <w:spacing w:line="240" w:lineRule="auto"/>
              <w:rPr>
                <w:color w:val="000000" w:themeColor="text1"/>
                <w:sz w:val="18"/>
              </w:rPr>
            </w:pPr>
            <w:r>
              <w:rPr>
                <w:rFonts w:hint="eastAsia"/>
                <w:color w:val="000000" w:themeColor="text1"/>
                <w:sz w:val="18"/>
              </w:rPr>
              <w:t>展示各用能系统的能效水平、并生成报表。</w:t>
            </w:r>
          </w:p>
        </w:tc>
        <w:tc>
          <w:tcPr>
            <w:tcW w:w="1276" w:type="dxa"/>
          </w:tcPr>
          <w:p w14:paraId="0DF19C42"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090439DD" w14:textId="77777777" w:rsidR="0049651F" w:rsidRDefault="0049651F">
            <w:pPr>
              <w:pStyle w:val="affffffff4"/>
              <w:spacing w:line="240" w:lineRule="auto"/>
              <w:rPr>
                <w:color w:val="000000" w:themeColor="text1"/>
                <w:sz w:val="18"/>
              </w:rPr>
            </w:pPr>
          </w:p>
        </w:tc>
        <w:tc>
          <w:tcPr>
            <w:tcW w:w="1134" w:type="dxa"/>
          </w:tcPr>
          <w:p w14:paraId="022C9B5F"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53E43682" w14:textId="77777777">
        <w:tc>
          <w:tcPr>
            <w:tcW w:w="1242" w:type="dxa"/>
          </w:tcPr>
          <w:p w14:paraId="3A6912EA" w14:textId="77777777" w:rsidR="0049651F" w:rsidRDefault="0059637E">
            <w:pPr>
              <w:rPr>
                <w:color w:val="000000" w:themeColor="text1"/>
              </w:rPr>
            </w:pPr>
            <w:r>
              <w:rPr>
                <w:rFonts w:ascii="宋体" w:hAnsi="宋体"/>
                <w:color w:val="000000" w:themeColor="text1"/>
                <w:sz w:val="18"/>
                <w:szCs w:val="18"/>
              </w:rPr>
              <w:t>BI03-3-C02</w:t>
            </w:r>
          </w:p>
        </w:tc>
        <w:tc>
          <w:tcPr>
            <w:tcW w:w="993" w:type="dxa"/>
          </w:tcPr>
          <w:p w14:paraId="6C077429"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75003FA7"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日期、企业名称、企业ID、线路ID、线损率</w:t>
            </w:r>
          </w:p>
        </w:tc>
        <w:tc>
          <w:tcPr>
            <w:tcW w:w="1843" w:type="dxa"/>
          </w:tcPr>
          <w:p w14:paraId="2596E620" w14:textId="77777777" w:rsidR="0049651F" w:rsidRDefault="0059637E">
            <w:pPr>
              <w:pStyle w:val="affffffff4"/>
              <w:spacing w:line="240" w:lineRule="auto"/>
              <w:rPr>
                <w:color w:val="000000" w:themeColor="text1"/>
                <w:sz w:val="18"/>
              </w:rPr>
            </w:pPr>
            <w:r>
              <w:rPr>
                <w:rFonts w:hint="eastAsia"/>
                <w:color w:val="000000" w:themeColor="text1"/>
                <w:sz w:val="18"/>
              </w:rPr>
              <w:t>展示用户各供电线路的线损情况、计算并评价其线损水平、并生成报表。</w:t>
            </w:r>
          </w:p>
        </w:tc>
        <w:tc>
          <w:tcPr>
            <w:tcW w:w="1276" w:type="dxa"/>
          </w:tcPr>
          <w:p w14:paraId="2907283A"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29F014E" w14:textId="77777777" w:rsidR="0049651F" w:rsidRDefault="0049651F">
            <w:pPr>
              <w:pStyle w:val="affffffff4"/>
              <w:spacing w:line="240" w:lineRule="auto"/>
              <w:rPr>
                <w:color w:val="000000" w:themeColor="text1"/>
                <w:sz w:val="18"/>
              </w:rPr>
            </w:pPr>
          </w:p>
        </w:tc>
        <w:tc>
          <w:tcPr>
            <w:tcW w:w="1134" w:type="dxa"/>
          </w:tcPr>
          <w:p w14:paraId="7901C4B4"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72F6629E" w14:textId="77777777">
        <w:tc>
          <w:tcPr>
            <w:tcW w:w="1242" w:type="dxa"/>
          </w:tcPr>
          <w:p w14:paraId="750C02A6" w14:textId="77777777" w:rsidR="0049651F" w:rsidRDefault="0059637E">
            <w:pPr>
              <w:rPr>
                <w:rFonts w:ascii="宋体" w:hAnsi="宋体"/>
                <w:color w:val="000000" w:themeColor="text1"/>
                <w:sz w:val="18"/>
                <w:szCs w:val="18"/>
              </w:rPr>
            </w:pPr>
            <w:r>
              <w:rPr>
                <w:rFonts w:ascii="宋体" w:hAnsi="宋体"/>
                <w:color w:val="000000" w:themeColor="text1"/>
                <w:sz w:val="18"/>
                <w:szCs w:val="18"/>
              </w:rPr>
              <w:t>BI03-3-C03</w:t>
            </w:r>
          </w:p>
        </w:tc>
        <w:tc>
          <w:tcPr>
            <w:tcW w:w="993" w:type="dxa"/>
          </w:tcPr>
          <w:p w14:paraId="68CE89F2"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568EFBA1"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日期、企业名称、企业ID、各能源使用时间分布与其所属行为模式的曲线对比、差异点、评价</w:t>
            </w:r>
          </w:p>
        </w:tc>
        <w:tc>
          <w:tcPr>
            <w:tcW w:w="1843" w:type="dxa"/>
          </w:tcPr>
          <w:p w14:paraId="46582CD9" w14:textId="77777777" w:rsidR="0049651F" w:rsidRDefault="0059637E">
            <w:pPr>
              <w:pStyle w:val="affffffff4"/>
              <w:spacing w:line="240" w:lineRule="auto"/>
              <w:rPr>
                <w:color w:val="000000" w:themeColor="text1"/>
                <w:sz w:val="18"/>
              </w:rPr>
            </w:pPr>
            <w:r>
              <w:rPr>
                <w:rFonts w:hint="eastAsia"/>
                <w:color w:val="000000" w:themeColor="text1"/>
                <w:sz w:val="18"/>
              </w:rPr>
              <w:t>基于企业用能数据、按照时间分布、与其所属的用能行为模式进行对比、展示差异、基于差异进行评价。</w:t>
            </w:r>
          </w:p>
        </w:tc>
        <w:tc>
          <w:tcPr>
            <w:tcW w:w="1276" w:type="dxa"/>
          </w:tcPr>
          <w:p w14:paraId="3FBD671C"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602974B0" w14:textId="77777777" w:rsidR="0049651F" w:rsidRDefault="0049651F">
            <w:pPr>
              <w:pStyle w:val="affffffff4"/>
              <w:spacing w:line="240" w:lineRule="auto"/>
              <w:rPr>
                <w:color w:val="000000" w:themeColor="text1"/>
                <w:sz w:val="18"/>
              </w:rPr>
            </w:pPr>
          </w:p>
        </w:tc>
        <w:tc>
          <w:tcPr>
            <w:tcW w:w="1134" w:type="dxa"/>
          </w:tcPr>
          <w:p w14:paraId="316E63C6"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6AEE99D3" w14:textId="77777777">
        <w:tc>
          <w:tcPr>
            <w:tcW w:w="1242" w:type="dxa"/>
          </w:tcPr>
          <w:p w14:paraId="7132305F" w14:textId="77777777" w:rsidR="0049651F" w:rsidRDefault="0059637E">
            <w:pPr>
              <w:rPr>
                <w:color w:val="000000" w:themeColor="text1"/>
              </w:rPr>
            </w:pPr>
            <w:r>
              <w:rPr>
                <w:rFonts w:ascii="宋体" w:hAnsi="宋体"/>
                <w:color w:val="000000" w:themeColor="text1"/>
                <w:sz w:val="18"/>
                <w:szCs w:val="18"/>
              </w:rPr>
              <w:t>BI03-3-C04</w:t>
            </w:r>
          </w:p>
        </w:tc>
        <w:tc>
          <w:tcPr>
            <w:tcW w:w="993" w:type="dxa"/>
          </w:tcPr>
          <w:p w14:paraId="2D7698C9"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39D01CA1"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日期、企业名称、企业ID、设备ID、能效水平数值</w:t>
            </w:r>
          </w:p>
        </w:tc>
        <w:tc>
          <w:tcPr>
            <w:tcW w:w="1843" w:type="dxa"/>
          </w:tcPr>
          <w:p w14:paraId="7FE71C82" w14:textId="77777777" w:rsidR="0049651F" w:rsidRDefault="0059637E">
            <w:pPr>
              <w:pStyle w:val="affffffff4"/>
              <w:spacing w:line="240" w:lineRule="auto"/>
              <w:rPr>
                <w:color w:val="000000" w:themeColor="text1"/>
                <w:sz w:val="18"/>
              </w:rPr>
            </w:pPr>
            <w:r>
              <w:rPr>
                <w:rFonts w:hint="eastAsia"/>
                <w:color w:val="000000" w:themeColor="text1"/>
                <w:sz w:val="18"/>
              </w:rPr>
              <w:t>根据企业重要、设备的用能情况、基于能效水平计算公式、计算并评价企业重要设备的能效水平、并生成报表。</w:t>
            </w:r>
          </w:p>
        </w:tc>
        <w:tc>
          <w:tcPr>
            <w:tcW w:w="1276" w:type="dxa"/>
          </w:tcPr>
          <w:p w14:paraId="603DA721"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3841793A" w14:textId="77777777" w:rsidR="0049651F" w:rsidRDefault="0049651F">
            <w:pPr>
              <w:pStyle w:val="affffffff4"/>
              <w:spacing w:line="240" w:lineRule="auto"/>
              <w:rPr>
                <w:color w:val="000000" w:themeColor="text1"/>
                <w:sz w:val="18"/>
              </w:rPr>
            </w:pPr>
          </w:p>
        </w:tc>
        <w:tc>
          <w:tcPr>
            <w:tcW w:w="1134" w:type="dxa"/>
          </w:tcPr>
          <w:p w14:paraId="42D4708D"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139643DC" w14:textId="77777777">
        <w:tc>
          <w:tcPr>
            <w:tcW w:w="1242" w:type="dxa"/>
          </w:tcPr>
          <w:p w14:paraId="5E90343A" w14:textId="77777777" w:rsidR="0049651F" w:rsidRDefault="0059637E">
            <w:pPr>
              <w:rPr>
                <w:color w:val="000000" w:themeColor="text1"/>
              </w:rPr>
            </w:pPr>
            <w:r>
              <w:rPr>
                <w:rFonts w:ascii="宋体" w:hAnsi="宋体"/>
                <w:color w:val="000000" w:themeColor="text1"/>
                <w:sz w:val="18"/>
                <w:szCs w:val="18"/>
              </w:rPr>
              <w:t>BI03-3-C05</w:t>
            </w:r>
          </w:p>
        </w:tc>
        <w:tc>
          <w:tcPr>
            <w:tcW w:w="993" w:type="dxa"/>
          </w:tcPr>
          <w:p w14:paraId="5D308995" w14:textId="77777777" w:rsidR="0049651F" w:rsidRDefault="0059637E">
            <w:pPr>
              <w:rPr>
                <w:rFonts w:ascii="宋体" w:hAnsi="宋体"/>
                <w:color w:val="000000" w:themeColor="text1"/>
                <w:sz w:val="18"/>
              </w:rPr>
            </w:pPr>
            <w:r>
              <w:rPr>
                <w:rFonts w:ascii="宋体" w:hAnsi="宋体" w:hint="eastAsia"/>
                <w:color w:val="000000" w:themeColor="text1"/>
                <w:sz w:val="18"/>
              </w:rPr>
              <w:t>报表</w:t>
            </w:r>
          </w:p>
        </w:tc>
        <w:tc>
          <w:tcPr>
            <w:tcW w:w="1842" w:type="dxa"/>
          </w:tcPr>
          <w:p w14:paraId="2A1B0447"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日期、企业名称、企业ID、用能系统综合评价数值、线损水平评价数值、用能习惯评价数值、设备能效评价数值、总体能效水平评价</w:t>
            </w:r>
          </w:p>
        </w:tc>
        <w:tc>
          <w:tcPr>
            <w:tcW w:w="1843" w:type="dxa"/>
          </w:tcPr>
          <w:p w14:paraId="697FE7E4" w14:textId="77777777" w:rsidR="0049651F" w:rsidRDefault="0059637E">
            <w:pPr>
              <w:pStyle w:val="affffffff4"/>
              <w:spacing w:line="240" w:lineRule="auto"/>
              <w:rPr>
                <w:color w:val="000000" w:themeColor="text1"/>
                <w:sz w:val="18"/>
              </w:rPr>
            </w:pPr>
            <w:r>
              <w:rPr>
                <w:rFonts w:hint="eastAsia"/>
                <w:color w:val="000000" w:themeColor="text1"/>
                <w:sz w:val="18"/>
              </w:rPr>
              <w:t>根据企业用能系统、线损水平、用能习惯、设备能效等各分项指标计算出整体能效得分、并生成报表。</w:t>
            </w:r>
          </w:p>
        </w:tc>
        <w:tc>
          <w:tcPr>
            <w:tcW w:w="1276" w:type="dxa"/>
          </w:tcPr>
          <w:p w14:paraId="6AEFF655" w14:textId="77777777" w:rsidR="0049651F" w:rsidRDefault="0059637E">
            <w:r>
              <w:rPr>
                <w:rFonts w:ascii="宋体" w:hAnsi="宋体" w:cs="宋体" w:hint="eastAsia"/>
                <w:color w:val="000000" w:themeColor="text1"/>
                <w:kern w:val="0"/>
                <w:sz w:val="18"/>
                <w:szCs w:val="18"/>
              </w:rPr>
              <w:t>国网、网省、直属单位单位营销部、节能公司</w:t>
            </w:r>
          </w:p>
        </w:tc>
        <w:tc>
          <w:tcPr>
            <w:tcW w:w="850" w:type="dxa"/>
          </w:tcPr>
          <w:p w14:paraId="12CA1949" w14:textId="77777777" w:rsidR="0049651F" w:rsidRDefault="0049651F">
            <w:pPr>
              <w:pStyle w:val="affffffff4"/>
              <w:spacing w:line="240" w:lineRule="auto"/>
              <w:rPr>
                <w:color w:val="000000" w:themeColor="text1"/>
                <w:sz w:val="18"/>
              </w:rPr>
            </w:pPr>
          </w:p>
        </w:tc>
        <w:tc>
          <w:tcPr>
            <w:tcW w:w="1134" w:type="dxa"/>
          </w:tcPr>
          <w:p w14:paraId="6E38C97A" w14:textId="77777777" w:rsidR="0049651F" w:rsidRDefault="0059637E">
            <w:pPr>
              <w:rPr>
                <w:color w:val="000000" w:themeColor="text1"/>
              </w:rPr>
            </w:pPr>
            <w:r>
              <w:rPr>
                <w:rFonts w:ascii="宋体" w:hAnsi="宋体" w:cs="宋体" w:hint="eastAsia"/>
                <w:color w:val="000000" w:themeColor="text1"/>
                <w:kern w:val="0"/>
                <w:sz w:val="18"/>
                <w:szCs w:val="18"/>
              </w:rPr>
              <w:t>按需</w:t>
            </w:r>
          </w:p>
        </w:tc>
      </w:tr>
      <w:tr w:rsidR="0049651F" w14:paraId="0DE023A1" w14:textId="77777777">
        <w:tc>
          <w:tcPr>
            <w:tcW w:w="1242" w:type="dxa"/>
          </w:tcPr>
          <w:p w14:paraId="06B61030" w14:textId="77777777" w:rsidR="0049651F" w:rsidRDefault="0059637E">
            <w:pPr>
              <w:rPr>
                <w:rFonts w:ascii="宋体" w:hAnsi="宋体"/>
                <w:color w:val="000000" w:themeColor="text1"/>
                <w:sz w:val="18"/>
                <w:szCs w:val="18"/>
              </w:rPr>
            </w:pPr>
            <w:r>
              <w:rPr>
                <w:rFonts w:ascii="宋体" w:hAnsi="宋体"/>
                <w:color w:val="000000" w:themeColor="text1"/>
                <w:sz w:val="18"/>
                <w:szCs w:val="18"/>
              </w:rPr>
              <w:t>BI03-3-C06</w:t>
            </w:r>
          </w:p>
        </w:tc>
        <w:tc>
          <w:tcPr>
            <w:tcW w:w="993" w:type="dxa"/>
          </w:tcPr>
          <w:p w14:paraId="1197BCEF" w14:textId="77777777" w:rsidR="0049651F" w:rsidRDefault="0059637E">
            <w:pPr>
              <w:rPr>
                <w:color w:val="000000" w:themeColor="text1"/>
              </w:rPr>
            </w:pPr>
            <w:r>
              <w:rPr>
                <w:rFonts w:ascii="宋体" w:hAnsi="宋体" w:hint="eastAsia"/>
                <w:color w:val="000000" w:themeColor="text1"/>
                <w:sz w:val="18"/>
              </w:rPr>
              <w:t>报表</w:t>
            </w:r>
          </w:p>
        </w:tc>
        <w:tc>
          <w:tcPr>
            <w:tcW w:w="1842" w:type="dxa"/>
          </w:tcPr>
          <w:p w14:paraId="0537D8D8" w14:textId="77777777" w:rsidR="0049651F" w:rsidRDefault="0059637E">
            <w:pPr>
              <w:pStyle w:val="affffffff4"/>
              <w:spacing w:line="240" w:lineRule="auto"/>
              <w:rPr>
                <w:rFonts w:ascii="宋体" w:hAnsi="宋体"/>
                <w:color w:val="000000" w:themeColor="text1"/>
                <w:sz w:val="18"/>
              </w:rPr>
            </w:pPr>
            <w:r>
              <w:rPr>
                <w:rFonts w:ascii="宋体" w:hAnsi="宋体" w:hint="eastAsia"/>
                <w:color w:val="000000" w:themeColor="text1"/>
                <w:sz w:val="18"/>
              </w:rPr>
              <w:t>企业名称、企业ID、各用能方面建议</w:t>
            </w:r>
          </w:p>
        </w:tc>
        <w:tc>
          <w:tcPr>
            <w:tcW w:w="1843" w:type="dxa"/>
          </w:tcPr>
          <w:p w14:paraId="4A869CE7" w14:textId="77777777" w:rsidR="0049651F" w:rsidRDefault="0059637E">
            <w:pPr>
              <w:pStyle w:val="affffffff4"/>
              <w:spacing w:line="240" w:lineRule="auto"/>
              <w:rPr>
                <w:color w:val="000000" w:themeColor="text1"/>
                <w:sz w:val="18"/>
              </w:rPr>
            </w:pPr>
            <w:r>
              <w:rPr>
                <w:rFonts w:hint="eastAsia"/>
                <w:color w:val="000000" w:themeColor="text1"/>
                <w:sz w:val="18"/>
              </w:rPr>
              <w:t>展示用户各用能方面的建议。</w:t>
            </w:r>
          </w:p>
        </w:tc>
        <w:tc>
          <w:tcPr>
            <w:tcW w:w="1276" w:type="dxa"/>
          </w:tcPr>
          <w:p w14:paraId="293E19DE" w14:textId="77777777" w:rsidR="0049651F" w:rsidRDefault="0059637E">
            <w:pPr>
              <w:rPr>
                <w:color w:val="000000" w:themeColor="text1"/>
                <w:sz w:val="18"/>
                <w:szCs w:val="18"/>
              </w:rPr>
            </w:pPr>
            <w:r>
              <w:rPr>
                <w:rFonts w:ascii="宋体" w:hAnsi="宋体" w:cs="宋体" w:hint="eastAsia"/>
                <w:color w:val="000000" w:themeColor="text1"/>
                <w:kern w:val="0"/>
                <w:sz w:val="18"/>
                <w:szCs w:val="18"/>
              </w:rPr>
              <w:t>国网、网省、直属单位单位营销部、节能公司</w:t>
            </w:r>
          </w:p>
        </w:tc>
        <w:tc>
          <w:tcPr>
            <w:tcW w:w="850" w:type="dxa"/>
          </w:tcPr>
          <w:p w14:paraId="4E732C38" w14:textId="77777777" w:rsidR="0049651F" w:rsidRDefault="0049651F">
            <w:pPr>
              <w:pStyle w:val="affffffff4"/>
              <w:spacing w:line="240" w:lineRule="auto"/>
              <w:rPr>
                <w:color w:val="000000" w:themeColor="text1"/>
                <w:sz w:val="18"/>
              </w:rPr>
            </w:pPr>
          </w:p>
        </w:tc>
        <w:tc>
          <w:tcPr>
            <w:tcW w:w="1134" w:type="dxa"/>
          </w:tcPr>
          <w:p w14:paraId="337440A1" w14:textId="77777777" w:rsidR="0049651F" w:rsidRDefault="0059637E">
            <w:pPr>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76865682" w14:textId="77777777">
        <w:tc>
          <w:tcPr>
            <w:tcW w:w="1242" w:type="dxa"/>
          </w:tcPr>
          <w:p w14:paraId="6AC3815F"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BI0701_01_B01</w:t>
            </w:r>
          </w:p>
        </w:tc>
        <w:tc>
          <w:tcPr>
            <w:tcW w:w="993" w:type="dxa"/>
          </w:tcPr>
          <w:p w14:paraId="694707F4"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表单</w:t>
            </w:r>
          </w:p>
        </w:tc>
        <w:tc>
          <w:tcPr>
            <w:tcW w:w="1842" w:type="dxa"/>
          </w:tcPr>
          <w:p w14:paraId="650911CD"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sz w:val="18"/>
                <w:szCs w:val="18"/>
              </w:rPr>
              <w:t>用户编号、用户名称、行业、电压</w:t>
            </w:r>
          </w:p>
        </w:tc>
        <w:tc>
          <w:tcPr>
            <w:tcW w:w="1843" w:type="dxa"/>
          </w:tcPr>
          <w:p w14:paraId="27FCD079"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sz w:val="18"/>
                <w:szCs w:val="18"/>
              </w:rPr>
              <w:t>作为用户档案信息的查询条件</w:t>
            </w:r>
          </w:p>
        </w:tc>
        <w:tc>
          <w:tcPr>
            <w:tcW w:w="1276" w:type="dxa"/>
          </w:tcPr>
          <w:p w14:paraId="28D6741F"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46318BA6" w14:textId="77777777" w:rsidR="0049651F" w:rsidRDefault="0049651F">
            <w:pPr>
              <w:widowControl/>
              <w:textAlignment w:val="top"/>
              <w:rPr>
                <w:rFonts w:ascii="宋体" w:hAnsi="宋体" w:cs="宋体"/>
                <w:color w:val="000000" w:themeColor="text1"/>
                <w:sz w:val="18"/>
                <w:szCs w:val="18"/>
              </w:rPr>
            </w:pPr>
          </w:p>
        </w:tc>
        <w:tc>
          <w:tcPr>
            <w:tcW w:w="1134" w:type="dxa"/>
          </w:tcPr>
          <w:p w14:paraId="75C7369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3F8DCBBC" w14:textId="77777777">
        <w:tc>
          <w:tcPr>
            <w:tcW w:w="1242" w:type="dxa"/>
          </w:tcPr>
          <w:p w14:paraId="1AB1ABA5"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BI0701_01_C01</w:t>
            </w:r>
          </w:p>
        </w:tc>
        <w:tc>
          <w:tcPr>
            <w:tcW w:w="993" w:type="dxa"/>
          </w:tcPr>
          <w:p w14:paraId="2D129A81"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表单</w:t>
            </w:r>
          </w:p>
        </w:tc>
        <w:tc>
          <w:tcPr>
            <w:tcW w:w="1842" w:type="dxa"/>
          </w:tcPr>
          <w:p w14:paraId="3DBE1E3B" w14:textId="77777777" w:rsidR="0049651F" w:rsidRDefault="0059637E">
            <w:pPr>
              <w:widowControl/>
              <w:textAlignment w:val="top"/>
              <w:rPr>
                <w:rFonts w:ascii="宋体" w:hAnsi="宋体" w:cs="宋体"/>
                <w:color w:val="000000" w:themeColor="text1"/>
                <w:sz w:val="18"/>
                <w:szCs w:val="18"/>
              </w:rPr>
            </w:pPr>
            <w:r>
              <w:rPr>
                <w:rFonts w:hint="eastAsia"/>
                <w:color w:val="000000" w:themeColor="text1"/>
                <w:sz w:val="18"/>
                <w:szCs w:val="18"/>
              </w:rPr>
              <w:t>用户档案信息表</w:t>
            </w:r>
          </w:p>
        </w:tc>
        <w:tc>
          <w:tcPr>
            <w:tcW w:w="1843" w:type="dxa"/>
          </w:tcPr>
          <w:p w14:paraId="419A8F55"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展示用户档案信息及联系信息</w:t>
            </w:r>
          </w:p>
        </w:tc>
        <w:tc>
          <w:tcPr>
            <w:tcW w:w="1276" w:type="dxa"/>
          </w:tcPr>
          <w:p w14:paraId="617977CF"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0BF6286E" w14:textId="77777777" w:rsidR="0049651F" w:rsidRDefault="0049651F">
            <w:pPr>
              <w:widowControl/>
              <w:textAlignment w:val="top"/>
              <w:rPr>
                <w:rFonts w:ascii="宋体" w:hAnsi="宋体" w:cs="宋体"/>
                <w:color w:val="000000" w:themeColor="text1"/>
                <w:sz w:val="18"/>
                <w:szCs w:val="18"/>
              </w:rPr>
            </w:pPr>
          </w:p>
        </w:tc>
        <w:tc>
          <w:tcPr>
            <w:tcW w:w="1134" w:type="dxa"/>
          </w:tcPr>
          <w:p w14:paraId="7D79AA7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2CCDE51E" w14:textId="77777777">
        <w:tc>
          <w:tcPr>
            <w:tcW w:w="1242" w:type="dxa"/>
          </w:tcPr>
          <w:p w14:paraId="3DCDB4CD"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BI0701_02_B01</w:t>
            </w:r>
          </w:p>
        </w:tc>
        <w:tc>
          <w:tcPr>
            <w:tcW w:w="993" w:type="dxa"/>
          </w:tcPr>
          <w:p w14:paraId="179DFD95"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23160031"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hAnsi="宋体" w:cs="宋体" w:hint="eastAsia"/>
                <w:color w:val="000000" w:themeColor="text1"/>
                <w:sz w:val="18"/>
                <w:szCs w:val="18"/>
              </w:rPr>
              <w:t>用户</w:t>
            </w:r>
            <w:r>
              <w:rPr>
                <w:rFonts w:hint="eastAsia"/>
                <w:color w:val="000000" w:themeColor="text1"/>
                <w:sz w:val="18"/>
                <w:szCs w:val="18"/>
              </w:rPr>
              <w:t>编号</w:t>
            </w:r>
            <w:r>
              <w:rPr>
                <w:rFonts w:hAnsi="宋体" w:cs="宋体" w:hint="eastAsia"/>
                <w:color w:val="000000" w:themeColor="text1"/>
                <w:sz w:val="18"/>
                <w:szCs w:val="18"/>
              </w:rPr>
              <w:t>、用户名称、供电单位、监测点名称</w:t>
            </w:r>
          </w:p>
        </w:tc>
        <w:tc>
          <w:tcPr>
            <w:tcW w:w="1843" w:type="dxa"/>
          </w:tcPr>
          <w:p w14:paraId="1E122115"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sz w:val="18"/>
                <w:szCs w:val="18"/>
              </w:rPr>
              <w:t>作为监测点档案信息的查询条件</w:t>
            </w:r>
          </w:p>
        </w:tc>
        <w:tc>
          <w:tcPr>
            <w:tcW w:w="1276" w:type="dxa"/>
          </w:tcPr>
          <w:p w14:paraId="388BEED5"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6B5630CD"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649B16FD"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065991A9" w14:textId="77777777">
        <w:tc>
          <w:tcPr>
            <w:tcW w:w="1242" w:type="dxa"/>
          </w:tcPr>
          <w:p w14:paraId="71DB7761"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BI0701_02_C01</w:t>
            </w:r>
          </w:p>
        </w:tc>
        <w:tc>
          <w:tcPr>
            <w:tcW w:w="993" w:type="dxa"/>
          </w:tcPr>
          <w:p w14:paraId="0B7FA905"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3B83E422"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监测点</w:t>
            </w:r>
            <w:r>
              <w:rPr>
                <w:rFonts w:ascii="宋体" w:hAnsi="宋体" w:cs="宋体" w:hint="eastAsia"/>
                <w:color w:val="000000" w:themeColor="text1"/>
                <w:kern w:val="0"/>
                <w:sz w:val="18"/>
                <w:szCs w:val="18"/>
              </w:rPr>
              <w:t>信息表</w:t>
            </w:r>
          </w:p>
        </w:tc>
        <w:tc>
          <w:tcPr>
            <w:tcW w:w="1843" w:type="dxa"/>
          </w:tcPr>
          <w:p w14:paraId="4DD3B27C"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记录及展示监测点信息</w:t>
            </w:r>
          </w:p>
        </w:tc>
        <w:tc>
          <w:tcPr>
            <w:tcW w:w="1276" w:type="dxa"/>
          </w:tcPr>
          <w:p w14:paraId="4D73197C"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53A58D1A"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1122FD3C"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312A9FB3" w14:textId="77777777">
        <w:tc>
          <w:tcPr>
            <w:tcW w:w="1242" w:type="dxa"/>
          </w:tcPr>
          <w:p w14:paraId="3535AFFA"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BI0701_03_B01</w:t>
            </w:r>
          </w:p>
        </w:tc>
        <w:tc>
          <w:tcPr>
            <w:tcW w:w="993" w:type="dxa"/>
          </w:tcPr>
          <w:p w14:paraId="67ACCA6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6ADDE7A6"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用户编号、用户名称、监测点名称</w:t>
            </w:r>
          </w:p>
        </w:tc>
        <w:tc>
          <w:tcPr>
            <w:tcW w:w="1843" w:type="dxa"/>
          </w:tcPr>
          <w:p w14:paraId="5E0CAC69"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sz w:val="18"/>
                <w:szCs w:val="18"/>
              </w:rPr>
              <w:t>作为监测点信息的查询条件</w:t>
            </w:r>
          </w:p>
        </w:tc>
        <w:tc>
          <w:tcPr>
            <w:tcW w:w="1276" w:type="dxa"/>
          </w:tcPr>
          <w:p w14:paraId="273F2192"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3BF7A752" w14:textId="77777777" w:rsidR="0049651F" w:rsidRDefault="0049651F">
            <w:pPr>
              <w:widowControl/>
              <w:textAlignment w:val="top"/>
              <w:rPr>
                <w:rFonts w:ascii="宋体" w:hAnsi="宋体" w:cs="宋体"/>
                <w:color w:val="000000" w:themeColor="text1"/>
                <w:sz w:val="18"/>
                <w:szCs w:val="18"/>
              </w:rPr>
            </w:pPr>
          </w:p>
        </w:tc>
        <w:tc>
          <w:tcPr>
            <w:tcW w:w="1134" w:type="dxa"/>
          </w:tcPr>
          <w:p w14:paraId="26DAC0FE"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460C72C4" w14:textId="77777777">
        <w:tc>
          <w:tcPr>
            <w:tcW w:w="1242" w:type="dxa"/>
          </w:tcPr>
          <w:p w14:paraId="4B3D5E2F"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BI0701_03_C01</w:t>
            </w:r>
          </w:p>
        </w:tc>
        <w:tc>
          <w:tcPr>
            <w:tcW w:w="993" w:type="dxa"/>
          </w:tcPr>
          <w:p w14:paraId="0C5307D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图形</w:t>
            </w:r>
          </w:p>
        </w:tc>
        <w:tc>
          <w:tcPr>
            <w:tcW w:w="1842" w:type="dxa"/>
          </w:tcPr>
          <w:p w14:paraId="6860A9FB"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监测点关系</w:t>
            </w:r>
            <w:r>
              <w:rPr>
                <w:rFonts w:ascii="宋体" w:hAnsi="宋体" w:cs="宋体" w:hint="eastAsia"/>
                <w:color w:val="000000" w:themeColor="text1"/>
                <w:kern w:val="0"/>
                <w:sz w:val="18"/>
                <w:szCs w:val="18"/>
              </w:rPr>
              <w:t>表</w:t>
            </w:r>
          </w:p>
        </w:tc>
        <w:tc>
          <w:tcPr>
            <w:tcW w:w="1843" w:type="dxa"/>
          </w:tcPr>
          <w:p w14:paraId="5F65EB15"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展示监测点关系</w:t>
            </w:r>
          </w:p>
        </w:tc>
        <w:tc>
          <w:tcPr>
            <w:tcW w:w="1276" w:type="dxa"/>
          </w:tcPr>
          <w:p w14:paraId="63F869DB"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4C01DF9C"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7EEC307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051B024B" w14:textId="77777777">
        <w:tc>
          <w:tcPr>
            <w:tcW w:w="1242" w:type="dxa"/>
          </w:tcPr>
          <w:p w14:paraId="669B96C0"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BI0701_04_B01</w:t>
            </w:r>
          </w:p>
        </w:tc>
        <w:tc>
          <w:tcPr>
            <w:tcW w:w="993" w:type="dxa"/>
          </w:tcPr>
          <w:p w14:paraId="79F343E0"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047FD972"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用户编号、用户名称、用能单元名称</w:t>
            </w:r>
          </w:p>
        </w:tc>
        <w:tc>
          <w:tcPr>
            <w:tcW w:w="1843" w:type="dxa"/>
          </w:tcPr>
          <w:p w14:paraId="37C5A1A3"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作为用能信息的查询条件</w:t>
            </w:r>
          </w:p>
        </w:tc>
        <w:tc>
          <w:tcPr>
            <w:tcW w:w="1276" w:type="dxa"/>
          </w:tcPr>
          <w:p w14:paraId="33D6BF09"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506B876C" w14:textId="77777777" w:rsidR="0049651F" w:rsidRDefault="0049651F">
            <w:pPr>
              <w:widowControl/>
              <w:textAlignment w:val="top"/>
              <w:rPr>
                <w:rFonts w:ascii="宋体" w:hAnsi="宋体" w:cs="宋体"/>
                <w:color w:val="000000" w:themeColor="text1"/>
                <w:sz w:val="18"/>
                <w:szCs w:val="18"/>
              </w:rPr>
            </w:pPr>
          </w:p>
        </w:tc>
        <w:tc>
          <w:tcPr>
            <w:tcW w:w="1134" w:type="dxa"/>
          </w:tcPr>
          <w:p w14:paraId="48371B31"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6A50A18A" w14:textId="77777777">
        <w:tc>
          <w:tcPr>
            <w:tcW w:w="1242" w:type="dxa"/>
          </w:tcPr>
          <w:p w14:paraId="7833A267"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BI0701_04_C01</w:t>
            </w:r>
          </w:p>
        </w:tc>
        <w:tc>
          <w:tcPr>
            <w:tcW w:w="993" w:type="dxa"/>
          </w:tcPr>
          <w:p w14:paraId="6FEA3B3B"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07EF4358"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用能单元</w:t>
            </w:r>
            <w:r>
              <w:rPr>
                <w:rFonts w:ascii="宋体" w:hAnsi="宋体" w:cs="宋体" w:hint="eastAsia"/>
                <w:color w:val="000000" w:themeColor="text1"/>
                <w:kern w:val="0"/>
                <w:sz w:val="18"/>
                <w:szCs w:val="18"/>
              </w:rPr>
              <w:t>登记表</w:t>
            </w:r>
          </w:p>
        </w:tc>
        <w:tc>
          <w:tcPr>
            <w:tcW w:w="1843" w:type="dxa"/>
          </w:tcPr>
          <w:p w14:paraId="00F732A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记录及展示用能单元信息</w:t>
            </w:r>
          </w:p>
        </w:tc>
        <w:tc>
          <w:tcPr>
            <w:tcW w:w="1276" w:type="dxa"/>
          </w:tcPr>
          <w:p w14:paraId="265F068A"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268A95C1"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2D9FE63E"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0B9C834D" w14:textId="77777777">
        <w:tc>
          <w:tcPr>
            <w:tcW w:w="1242" w:type="dxa"/>
          </w:tcPr>
          <w:p w14:paraId="3252187E"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BI0701_05_B01</w:t>
            </w:r>
          </w:p>
        </w:tc>
        <w:tc>
          <w:tcPr>
            <w:tcW w:w="993" w:type="dxa"/>
          </w:tcPr>
          <w:p w14:paraId="1282646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2F5299F6"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用户编号、用户名称、用能单元名称</w:t>
            </w:r>
          </w:p>
        </w:tc>
        <w:tc>
          <w:tcPr>
            <w:tcW w:w="1843" w:type="dxa"/>
          </w:tcPr>
          <w:p w14:paraId="0EE9445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作为用能信息的查询条件</w:t>
            </w:r>
          </w:p>
        </w:tc>
        <w:tc>
          <w:tcPr>
            <w:tcW w:w="1276" w:type="dxa"/>
          </w:tcPr>
          <w:p w14:paraId="25EF8C82"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71EE14F7" w14:textId="77777777" w:rsidR="0049651F" w:rsidRDefault="0049651F">
            <w:pPr>
              <w:widowControl/>
              <w:textAlignment w:val="top"/>
              <w:rPr>
                <w:rFonts w:ascii="宋体" w:hAnsi="宋体" w:cs="宋体"/>
                <w:color w:val="000000" w:themeColor="text1"/>
                <w:sz w:val="18"/>
                <w:szCs w:val="18"/>
              </w:rPr>
            </w:pPr>
          </w:p>
        </w:tc>
        <w:tc>
          <w:tcPr>
            <w:tcW w:w="1134" w:type="dxa"/>
          </w:tcPr>
          <w:p w14:paraId="55A73B5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2526124E" w14:textId="77777777">
        <w:tc>
          <w:tcPr>
            <w:tcW w:w="1242" w:type="dxa"/>
          </w:tcPr>
          <w:p w14:paraId="0E65DCC5"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BI0701_05_C01</w:t>
            </w:r>
          </w:p>
        </w:tc>
        <w:tc>
          <w:tcPr>
            <w:tcW w:w="993" w:type="dxa"/>
          </w:tcPr>
          <w:p w14:paraId="74D32317"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图形</w:t>
            </w:r>
          </w:p>
        </w:tc>
        <w:tc>
          <w:tcPr>
            <w:tcW w:w="1842" w:type="dxa"/>
          </w:tcPr>
          <w:p w14:paraId="62F62C07"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单元关系</w:t>
            </w:r>
            <w:r>
              <w:rPr>
                <w:rFonts w:ascii="宋体" w:hAnsi="宋体" w:cs="宋体" w:hint="eastAsia"/>
                <w:color w:val="000000" w:themeColor="text1"/>
                <w:kern w:val="0"/>
                <w:sz w:val="18"/>
                <w:szCs w:val="18"/>
              </w:rPr>
              <w:t>表</w:t>
            </w:r>
          </w:p>
        </w:tc>
        <w:tc>
          <w:tcPr>
            <w:tcW w:w="1843" w:type="dxa"/>
          </w:tcPr>
          <w:p w14:paraId="1904005B"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展示用能单元关系</w:t>
            </w:r>
          </w:p>
        </w:tc>
        <w:tc>
          <w:tcPr>
            <w:tcW w:w="1276" w:type="dxa"/>
          </w:tcPr>
          <w:p w14:paraId="498E678B"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77271A15"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3220889F"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65CACB2B" w14:textId="77777777">
        <w:tc>
          <w:tcPr>
            <w:tcW w:w="1242" w:type="dxa"/>
          </w:tcPr>
          <w:p w14:paraId="40990C4F"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BI0701_06_B01</w:t>
            </w:r>
          </w:p>
        </w:tc>
        <w:tc>
          <w:tcPr>
            <w:tcW w:w="993" w:type="dxa"/>
          </w:tcPr>
          <w:p w14:paraId="4A7A0199"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459C2EB0"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hAnsi="宋体" w:cs="宋体" w:hint="eastAsia"/>
                <w:color w:val="000000" w:themeColor="text1"/>
                <w:sz w:val="18"/>
                <w:szCs w:val="18"/>
              </w:rPr>
              <w:t>用户编号、用户名称、设备类型</w:t>
            </w:r>
          </w:p>
        </w:tc>
        <w:tc>
          <w:tcPr>
            <w:tcW w:w="1843" w:type="dxa"/>
          </w:tcPr>
          <w:p w14:paraId="13B7E331"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作为用能设备信息查询的条件</w:t>
            </w:r>
          </w:p>
        </w:tc>
        <w:tc>
          <w:tcPr>
            <w:tcW w:w="1276" w:type="dxa"/>
          </w:tcPr>
          <w:p w14:paraId="10938CB2"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07893D7E" w14:textId="77777777" w:rsidR="0049651F" w:rsidRDefault="0049651F">
            <w:pPr>
              <w:widowControl/>
              <w:textAlignment w:val="top"/>
              <w:rPr>
                <w:rFonts w:ascii="宋体" w:hAnsi="宋体" w:cs="宋体"/>
                <w:color w:val="000000" w:themeColor="text1"/>
                <w:sz w:val="18"/>
                <w:szCs w:val="18"/>
              </w:rPr>
            </w:pPr>
          </w:p>
        </w:tc>
        <w:tc>
          <w:tcPr>
            <w:tcW w:w="1134" w:type="dxa"/>
          </w:tcPr>
          <w:p w14:paraId="3708C06C"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478F1771" w14:textId="77777777">
        <w:tc>
          <w:tcPr>
            <w:tcW w:w="1242" w:type="dxa"/>
          </w:tcPr>
          <w:p w14:paraId="2FE12BF4"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BI0701_06_C01</w:t>
            </w:r>
          </w:p>
        </w:tc>
        <w:tc>
          <w:tcPr>
            <w:tcW w:w="993" w:type="dxa"/>
          </w:tcPr>
          <w:p w14:paraId="6C6008BA"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3B3BC6A6"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hint="eastAsia"/>
                <w:color w:val="000000" w:themeColor="text1"/>
                <w:kern w:val="0"/>
                <w:sz w:val="18"/>
                <w:szCs w:val="18"/>
              </w:rPr>
              <w:t>用能</w:t>
            </w:r>
            <w:r>
              <w:rPr>
                <w:rFonts w:ascii="宋体" w:hAnsi="宋体" w:cs="宋体"/>
                <w:color w:val="000000" w:themeColor="text1"/>
                <w:kern w:val="0"/>
                <w:sz w:val="18"/>
                <w:szCs w:val="18"/>
              </w:rPr>
              <w:t>设备档案</w:t>
            </w:r>
            <w:r>
              <w:rPr>
                <w:rFonts w:ascii="宋体" w:hAnsi="宋体" w:cs="宋体" w:hint="eastAsia"/>
                <w:color w:val="000000" w:themeColor="text1"/>
                <w:kern w:val="0"/>
                <w:sz w:val="18"/>
                <w:szCs w:val="18"/>
              </w:rPr>
              <w:t>信息表</w:t>
            </w:r>
          </w:p>
        </w:tc>
        <w:tc>
          <w:tcPr>
            <w:tcW w:w="1843" w:type="dxa"/>
          </w:tcPr>
          <w:p w14:paraId="7F40AA8A"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记录及展示用能设备档案信息</w:t>
            </w:r>
          </w:p>
        </w:tc>
        <w:tc>
          <w:tcPr>
            <w:tcW w:w="1276" w:type="dxa"/>
          </w:tcPr>
          <w:p w14:paraId="6EDB60F9"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71241F93"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11DC32A1"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24811807" w14:textId="77777777">
        <w:tc>
          <w:tcPr>
            <w:tcW w:w="1242" w:type="dxa"/>
          </w:tcPr>
          <w:p w14:paraId="5783126E"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BI0702_01_B01</w:t>
            </w:r>
          </w:p>
        </w:tc>
        <w:tc>
          <w:tcPr>
            <w:tcW w:w="993" w:type="dxa"/>
          </w:tcPr>
          <w:p w14:paraId="5A66F1A2"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3A50AE5E"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资产编号</w:t>
            </w:r>
          </w:p>
        </w:tc>
        <w:tc>
          <w:tcPr>
            <w:tcW w:w="1843" w:type="dxa"/>
          </w:tcPr>
          <w:p w14:paraId="443E0FCF"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作为采集点信息的查询条件</w:t>
            </w:r>
          </w:p>
        </w:tc>
        <w:tc>
          <w:tcPr>
            <w:tcW w:w="1276" w:type="dxa"/>
          </w:tcPr>
          <w:p w14:paraId="1BF152DD"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1404B9E3" w14:textId="77777777" w:rsidR="0049651F" w:rsidRDefault="0049651F">
            <w:pPr>
              <w:widowControl/>
              <w:textAlignment w:val="top"/>
              <w:rPr>
                <w:rFonts w:ascii="宋体" w:hAnsi="宋体" w:cs="宋体"/>
                <w:color w:val="000000" w:themeColor="text1"/>
                <w:sz w:val="18"/>
                <w:szCs w:val="18"/>
              </w:rPr>
            </w:pPr>
          </w:p>
        </w:tc>
        <w:tc>
          <w:tcPr>
            <w:tcW w:w="1134" w:type="dxa"/>
          </w:tcPr>
          <w:p w14:paraId="145BE587"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3E57DF38" w14:textId="77777777">
        <w:tc>
          <w:tcPr>
            <w:tcW w:w="1242" w:type="dxa"/>
          </w:tcPr>
          <w:p w14:paraId="07838FED"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BI0702_01_C01</w:t>
            </w:r>
          </w:p>
        </w:tc>
        <w:tc>
          <w:tcPr>
            <w:tcW w:w="993" w:type="dxa"/>
          </w:tcPr>
          <w:p w14:paraId="5D35203B"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5A226CEB"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采集点</w:t>
            </w:r>
            <w:r>
              <w:rPr>
                <w:rFonts w:ascii="宋体" w:hAnsi="宋体" w:cs="宋体" w:hint="eastAsia"/>
                <w:color w:val="000000" w:themeColor="text1"/>
                <w:kern w:val="0"/>
                <w:sz w:val="18"/>
                <w:szCs w:val="18"/>
              </w:rPr>
              <w:t>信息表</w:t>
            </w:r>
          </w:p>
        </w:tc>
        <w:tc>
          <w:tcPr>
            <w:tcW w:w="1843" w:type="dxa"/>
          </w:tcPr>
          <w:p w14:paraId="75B96C61"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记录及展示采集点信息</w:t>
            </w:r>
          </w:p>
        </w:tc>
        <w:tc>
          <w:tcPr>
            <w:tcW w:w="1276" w:type="dxa"/>
          </w:tcPr>
          <w:p w14:paraId="657FAC7D"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6E091CEF"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6EA801BF"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76CED38F" w14:textId="77777777">
        <w:tc>
          <w:tcPr>
            <w:tcW w:w="1242" w:type="dxa"/>
          </w:tcPr>
          <w:p w14:paraId="4C1B314C"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BI0702_02_B01</w:t>
            </w:r>
          </w:p>
        </w:tc>
        <w:tc>
          <w:tcPr>
            <w:tcW w:w="993" w:type="dxa"/>
          </w:tcPr>
          <w:p w14:paraId="4A3F152A"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711BBCF4"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用户编号、资产编号、设备类型、设备名称</w:t>
            </w:r>
          </w:p>
        </w:tc>
        <w:tc>
          <w:tcPr>
            <w:tcW w:w="1843" w:type="dxa"/>
          </w:tcPr>
          <w:p w14:paraId="502CCE8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作为采集设备信息的查询条件</w:t>
            </w:r>
          </w:p>
        </w:tc>
        <w:tc>
          <w:tcPr>
            <w:tcW w:w="1276" w:type="dxa"/>
          </w:tcPr>
          <w:p w14:paraId="61FC14D7"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1EB8695A" w14:textId="77777777" w:rsidR="0049651F" w:rsidRDefault="0049651F">
            <w:pPr>
              <w:widowControl/>
              <w:textAlignment w:val="top"/>
              <w:rPr>
                <w:rFonts w:ascii="宋体" w:hAnsi="宋体" w:cs="宋体"/>
                <w:color w:val="000000" w:themeColor="text1"/>
                <w:sz w:val="18"/>
                <w:szCs w:val="18"/>
              </w:rPr>
            </w:pPr>
          </w:p>
        </w:tc>
        <w:tc>
          <w:tcPr>
            <w:tcW w:w="1134" w:type="dxa"/>
          </w:tcPr>
          <w:p w14:paraId="23AE751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6892281D" w14:textId="77777777">
        <w:tc>
          <w:tcPr>
            <w:tcW w:w="1242" w:type="dxa"/>
          </w:tcPr>
          <w:p w14:paraId="77971DD7"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BI0702_02_C01</w:t>
            </w:r>
          </w:p>
        </w:tc>
        <w:tc>
          <w:tcPr>
            <w:tcW w:w="993" w:type="dxa"/>
          </w:tcPr>
          <w:p w14:paraId="7B60BBE9"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4915CEC2"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采集设备</w:t>
            </w:r>
            <w:r>
              <w:rPr>
                <w:rFonts w:ascii="宋体" w:hAnsi="宋体" w:cs="宋体" w:hint="eastAsia"/>
                <w:color w:val="000000" w:themeColor="text1"/>
                <w:kern w:val="0"/>
                <w:sz w:val="18"/>
                <w:szCs w:val="18"/>
              </w:rPr>
              <w:t>信息表</w:t>
            </w:r>
          </w:p>
        </w:tc>
        <w:tc>
          <w:tcPr>
            <w:tcW w:w="1843" w:type="dxa"/>
          </w:tcPr>
          <w:p w14:paraId="64A9BEB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启示及展示采集设备信息</w:t>
            </w:r>
          </w:p>
        </w:tc>
        <w:tc>
          <w:tcPr>
            <w:tcW w:w="1276" w:type="dxa"/>
          </w:tcPr>
          <w:p w14:paraId="5F06754E"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15CF10B9"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43C14573"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78BA51BF" w14:textId="77777777">
        <w:tc>
          <w:tcPr>
            <w:tcW w:w="1242" w:type="dxa"/>
          </w:tcPr>
          <w:p w14:paraId="4A19CA7C"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BI0702_02_B01</w:t>
            </w:r>
          </w:p>
        </w:tc>
        <w:tc>
          <w:tcPr>
            <w:tcW w:w="993" w:type="dxa"/>
          </w:tcPr>
          <w:p w14:paraId="5A79CABE"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0D63B0BF"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用户编号、资产编号、设备类型、设备名称</w:t>
            </w:r>
          </w:p>
        </w:tc>
        <w:tc>
          <w:tcPr>
            <w:tcW w:w="1843" w:type="dxa"/>
          </w:tcPr>
          <w:p w14:paraId="44803B12"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作为采集设备信息的查询条件</w:t>
            </w:r>
          </w:p>
        </w:tc>
        <w:tc>
          <w:tcPr>
            <w:tcW w:w="1276" w:type="dxa"/>
          </w:tcPr>
          <w:p w14:paraId="0666F769"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372E30C4" w14:textId="77777777" w:rsidR="0049651F" w:rsidRDefault="0049651F">
            <w:pPr>
              <w:widowControl/>
              <w:textAlignment w:val="top"/>
              <w:rPr>
                <w:rFonts w:ascii="宋体" w:hAnsi="宋体" w:cs="宋体"/>
                <w:color w:val="000000" w:themeColor="text1"/>
                <w:sz w:val="18"/>
                <w:szCs w:val="18"/>
              </w:rPr>
            </w:pPr>
          </w:p>
        </w:tc>
        <w:tc>
          <w:tcPr>
            <w:tcW w:w="1134" w:type="dxa"/>
          </w:tcPr>
          <w:p w14:paraId="02119CD5"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6BD96520" w14:textId="77777777">
        <w:tc>
          <w:tcPr>
            <w:tcW w:w="1242" w:type="dxa"/>
          </w:tcPr>
          <w:p w14:paraId="1EDEF956"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BI0702_03_C01</w:t>
            </w:r>
          </w:p>
        </w:tc>
        <w:tc>
          <w:tcPr>
            <w:tcW w:w="993" w:type="dxa"/>
          </w:tcPr>
          <w:p w14:paraId="6B1026D7"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65AEF4B3"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采集关系</w:t>
            </w:r>
            <w:r>
              <w:rPr>
                <w:rFonts w:ascii="宋体" w:hAnsi="宋体" w:cs="宋体" w:hint="eastAsia"/>
                <w:color w:val="000000" w:themeColor="text1"/>
                <w:kern w:val="0"/>
                <w:sz w:val="18"/>
                <w:szCs w:val="18"/>
              </w:rPr>
              <w:t>表</w:t>
            </w:r>
          </w:p>
        </w:tc>
        <w:tc>
          <w:tcPr>
            <w:tcW w:w="1843" w:type="dxa"/>
          </w:tcPr>
          <w:p w14:paraId="03EE54C4"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展示采集关系信息</w:t>
            </w:r>
          </w:p>
        </w:tc>
        <w:tc>
          <w:tcPr>
            <w:tcW w:w="1276" w:type="dxa"/>
          </w:tcPr>
          <w:p w14:paraId="69369F98"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6F95737E"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537C8A7B"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159301C5" w14:textId="77777777">
        <w:tc>
          <w:tcPr>
            <w:tcW w:w="1242" w:type="dxa"/>
          </w:tcPr>
          <w:p w14:paraId="0E0971AB"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BI0702_04_B01</w:t>
            </w:r>
          </w:p>
        </w:tc>
        <w:tc>
          <w:tcPr>
            <w:tcW w:w="993" w:type="dxa"/>
          </w:tcPr>
          <w:p w14:paraId="1B5A561C"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73A6315B"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hAnsi="宋体" w:cs="宋体" w:hint="eastAsia"/>
                <w:color w:val="000000" w:themeColor="text1"/>
                <w:sz w:val="18"/>
                <w:szCs w:val="18"/>
              </w:rPr>
              <w:t>测量点编号、测量点名称、用户编号等</w:t>
            </w:r>
          </w:p>
        </w:tc>
        <w:tc>
          <w:tcPr>
            <w:tcW w:w="1843" w:type="dxa"/>
          </w:tcPr>
          <w:p w14:paraId="49C0714F"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作为采集参数信息的查询条件</w:t>
            </w:r>
          </w:p>
        </w:tc>
        <w:tc>
          <w:tcPr>
            <w:tcW w:w="1276" w:type="dxa"/>
          </w:tcPr>
          <w:p w14:paraId="76C7CA46"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69A7D2D1" w14:textId="77777777" w:rsidR="0049651F" w:rsidRDefault="0049651F">
            <w:pPr>
              <w:widowControl/>
              <w:textAlignment w:val="top"/>
              <w:rPr>
                <w:rFonts w:ascii="宋体" w:hAnsi="宋体" w:cs="宋体"/>
                <w:color w:val="000000" w:themeColor="text1"/>
                <w:sz w:val="18"/>
                <w:szCs w:val="18"/>
              </w:rPr>
            </w:pPr>
          </w:p>
        </w:tc>
        <w:tc>
          <w:tcPr>
            <w:tcW w:w="1134" w:type="dxa"/>
          </w:tcPr>
          <w:p w14:paraId="664F91A3"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55D8E140" w14:textId="77777777">
        <w:tc>
          <w:tcPr>
            <w:tcW w:w="1242" w:type="dxa"/>
          </w:tcPr>
          <w:p w14:paraId="43B79717"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BI0702_04_C01</w:t>
            </w:r>
          </w:p>
        </w:tc>
        <w:tc>
          <w:tcPr>
            <w:tcW w:w="993" w:type="dxa"/>
          </w:tcPr>
          <w:p w14:paraId="752C33DB"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3BCE44FB"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采集参数录入</w:t>
            </w:r>
          </w:p>
        </w:tc>
        <w:tc>
          <w:tcPr>
            <w:tcW w:w="1843" w:type="dxa"/>
          </w:tcPr>
          <w:p w14:paraId="733924BA"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记录采集参数信息</w:t>
            </w:r>
          </w:p>
        </w:tc>
        <w:tc>
          <w:tcPr>
            <w:tcW w:w="1276" w:type="dxa"/>
          </w:tcPr>
          <w:p w14:paraId="7242E1B6"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0ADA03EC"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68D53180"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355C11FF" w14:textId="77777777">
        <w:tc>
          <w:tcPr>
            <w:tcW w:w="1242" w:type="dxa"/>
          </w:tcPr>
          <w:p w14:paraId="7C4647B6"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BI0703_07_B01</w:t>
            </w:r>
          </w:p>
        </w:tc>
        <w:tc>
          <w:tcPr>
            <w:tcW w:w="993" w:type="dxa"/>
          </w:tcPr>
          <w:p w14:paraId="2F3A0DCD"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61302E8A"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hAnsi="宋体" w:cs="宋体" w:hint="eastAsia"/>
                <w:color w:val="000000" w:themeColor="text1"/>
                <w:sz w:val="18"/>
                <w:szCs w:val="18"/>
              </w:rPr>
              <w:t>项目编号、项目名称、用户编号、用户名称、单位、项目类别</w:t>
            </w:r>
          </w:p>
        </w:tc>
        <w:tc>
          <w:tcPr>
            <w:tcW w:w="1843" w:type="dxa"/>
          </w:tcPr>
          <w:p w14:paraId="10763F66"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作为节能项目信息的查询条件</w:t>
            </w:r>
          </w:p>
        </w:tc>
        <w:tc>
          <w:tcPr>
            <w:tcW w:w="1276" w:type="dxa"/>
          </w:tcPr>
          <w:p w14:paraId="236AE8AC"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576CE64D" w14:textId="77777777" w:rsidR="0049651F" w:rsidRDefault="0049651F">
            <w:pPr>
              <w:widowControl/>
              <w:textAlignment w:val="top"/>
              <w:rPr>
                <w:rFonts w:ascii="宋体" w:hAnsi="宋体" w:cs="宋体"/>
                <w:color w:val="000000" w:themeColor="text1"/>
                <w:sz w:val="18"/>
                <w:szCs w:val="18"/>
              </w:rPr>
            </w:pPr>
          </w:p>
        </w:tc>
        <w:tc>
          <w:tcPr>
            <w:tcW w:w="1134" w:type="dxa"/>
          </w:tcPr>
          <w:p w14:paraId="07CBED52"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3CB2FAB7" w14:textId="77777777">
        <w:tc>
          <w:tcPr>
            <w:tcW w:w="1242" w:type="dxa"/>
          </w:tcPr>
          <w:p w14:paraId="282B27C0" w14:textId="77777777" w:rsidR="0049651F" w:rsidRDefault="0059637E">
            <w:pPr>
              <w:pStyle w:val="Default"/>
              <w:jc w:val="both"/>
              <w:rPr>
                <w:rFonts w:ascii="宋体" w:hAnsi="宋体"/>
                <w:i/>
                <w:color w:val="000000" w:themeColor="text1"/>
                <w:sz w:val="18"/>
              </w:rPr>
            </w:pPr>
            <w:r>
              <w:rPr>
                <w:rFonts w:ascii="宋体" w:hAnsi="宋体" w:cs="宋体" w:hint="eastAsia"/>
                <w:color w:val="000000" w:themeColor="text1"/>
                <w:sz w:val="18"/>
                <w:szCs w:val="18"/>
              </w:rPr>
              <w:t>BI0703_07_C01</w:t>
            </w:r>
          </w:p>
        </w:tc>
        <w:tc>
          <w:tcPr>
            <w:tcW w:w="993" w:type="dxa"/>
          </w:tcPr>
          <w:p w14:paraId="1AA0A880"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206CEF5F"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节能项目信息</w:t>
            </w:r>
          </w:p>
        </w:tc>
        <w:tc>
          <w:tcPr>
            <w:tcW w:w="1843" w:type="dxa"/>
          </w:tcPr>
          <w:p w14:paraId="0E27E42F"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记录及展示节能项目信息</w:t>
            </w:r>
          </w:p>
        </w:tc>
        <w:tc>
          <w:tcPr>
            <w:tcW w:w="1276" w:type="dxa"/>
          </w:tcPr>
          <w:p w14:paraId="2B699C4B"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0D9DAC16"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74DF7C5D"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436837DC" w14:textId="77777777">
        <w:tc>
          <w:tcPr>
            <w:tcW w:w="1242" w:type="dxa"/>
          </w:tcPr>
          <w:p w14:paraId="39490CEE" w14:textId="77777777" w:rsidR="0049651F" w:rsidRDefault="0059637E">
            <w:pPr>
              <w:rPr>
                <w:color w:val="000000" w:themeColor="text1"/>
              </w:rPr>
            </w:pPr>
            <w:r>
              <w:rPr>
                <w:rFonts w:ascii="宋体" w:hAnsi="宋体" w:cs="宋体" w:hint="eastAsia"/>
                <w:color w:val="000000" w:themeColor="text1"/>
                <w:kern w:val="0"/>
                <w:sz w:val="18"/>
                <w:szCs w:val="18"/>
              </w:rPr>
              <w:t>BI0704_01_B01</w:t>
            </w:r>
          </w:p>
        </w:tc>
        <w:tc>
          <w:tcPr>
            <w:tcW w:w="993" w:type="dxa"/>
          </w:tcPr>
          <w:p w14:paraId="4281E71E"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0C8C4FE1"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设备名称、状态</w:t>
            </w:r>
          </w:p>
        </w:tc>
        <w:tc>
          <w:tcPr>
            <w:tcW w:w="1843" w:type="dxa"/>
          </w:tcPr>
          <w:p w14:paraId="7DE12661"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作为设备信息的查询条件</w:t>
            </w:r>
          </w:p>
        </w:tc>
        <w:tc>
          <w:tcPr>
            <w:tcW w:w="1276" w:type="dxa"/>
          </w:tcPr>
          <w:p w14:paraId="418A478E"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70E7F736" w14:textId="77777777" w:rsidR="0049651F" w:rsidRDefault="0049651F">
            <w:pPr>
              <w:widowControl/>
              <w:textAlignment w:val="top"/>
              <w:rPr>
                <w:rFonts w:ascii="宋体" w:hAnsi="宋体" w:cs="宋体"/>
                <w:color w:val="000000" w:themeColor="text1"/>
                <w:sz w:val="18"/>
                <w:szCs w:val="18"/>
              </w:rPr>
            </w:pPr>
          </w:p>
        </w:tc>
        <w:tc>
          <w:tcPr>
            <w:tcW w:w="1134" w:type="dxa"/>
          </w:tcPr>
          <w:p w14:paraId="0E03D0A6"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5A829706" w14:textId="77777777">
        <w:tc>
          <w:tcPr>
            <w:tcW w:w="1242" w:type="dxa"/>
          </w:tcPr>
          <w:p w14:paraId="1033DEAC" w14:textId="77777777" w:rsidR="0049651F" w:rsidRDefault="0059637E">
            <w:pPr>
              <w:rPr>
                <w:color w:val="000000" w:themeColor="text1"/>
              </w:rPr>
            </w:pPr>
            <w:r>
              <w:rPr>
                <w:rFonts w:ascii="宋体" w:hAnsi="宋体" w:cs="宋体" w:hint="eastAsia"/>
                <w:color w:val="000000" w:themeColor="text1"/>
                <w:kern w:val="0"/>
                <w:sz w:val="18"/>
                <w:szCs w:val="18"/>
              </w:rPr>
              <w:t>BI0704_01_C01</w:t>
            </w:r>
          </w:p>
        </w:tc>
        <w:tc>
          <w:tcPr>
            <w:tcW w:w="993" w:type="dxa"/>
          </w:tcPr>
          <w:p w14:paraId="30F2279B"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54E624D9"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设备状态监测</w:t>
            </w:r>
            <w:r>
              <w:rPr>
                <w:rFonts w:ascii="宋体" w:hAnsi="宋体" w:cs="宋体" w:hint="eastAsia"/>
                <w:color w:val="000000" w:themeColor="text1"/>
                <w:kern w:val="0"/>
                <w:sz w:val="18"/>
                <w:szCs w:val="18"/>
              </w:rPr>
              <w:t>数据</w:t>
            </w:r>
          </w:p>
        </w:tc>
        <w:tc>
          <w:tcPr>
            <w:tcW w:w="1843" w:type="dxa"/>
          </w:tcPr>
          <w:p w14:paraId="1C2073DF"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实时展示设备状态</w:t>
            </w:r>
          </w:p>
        </w:tc>
        <w:tc>
          <w:tcPr>
            <w:tcW w:w="1276" w:type="dxa"/>
          </w:tcPr>
          <w:p w14:paraId="240A0017"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2EB2302C"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04EEDC35"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78C3F90B" w14:textId="77777777">
        <w:tc>
          <w:tcPr>
            <w:tcW w:w="1242" w:type="dxa"/>
          </w:tcPr>
          <w:p w14:paraId="5EE89CBE" w14:textId="77777777" w:rsidR="0049651F" w:rsidRDefault="0059637E">
            <w:pPr>
              <w:rPr>
                <w:color w:val="000000" w:themeColor="text1"/>
              </w:rPr>
            </w:pPr>
            <w:r>
              <w:rPr>
                <w:rFonts w:ascii="宋体" w:hAnsi="宋体" w:cs="宋体" w:hint="eastAsia"/>
                <w:color w:val="000000" w:themeColor="text1"/>
                <w:kern w:val="0"/>
                <w:sz w:val="18"/>
                <w:szCs w:val="18"/>
              </w:rPr>
              <w:t>BI0704_02_B01</w:t>
            </w:r>
          </w:p>
        </w:tc>
        <w:tc>
          <w:tcPr>
            <w:tcW w:w="993" w:type="dxa"/>
          </w:tcPr>
          <w:p w14:paraId="1CD1FD84"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3EF77849"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用户编号、用户名称、设备名称</w:t>
            </w:r>
          </w:p>
        </w:tc>
        <w:tc>
          <w:tcPr>
            <w:tcW w:w="1843" w:type="dxa"/>
          </w:tcPr>
          <w:p w14:paraId="36CE5F5D"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作为设备运行数据的查询条件</w:t>
            </w:r>
          </w:p>
        </w:tc>
        <w:tc>
          <w:tcPr>
            <w:tcW w:w="1276" w:type="dxa"/>
          </w:tcPr>
          <w:p w14:paraId="262D3A45"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3021277C" w14:textId="77777777" w:rsidR="0049651F" w:rsidRDefault="0049651F">
            <w:pPr>
              <w:widowControl/>
              <w:textAlignment w:val="top"/>
              <w:rPr>
                <w:rFonts w:ascii="宋体" w:hAnsi="宋体" w:cs="宋体"/>
                <w:color w:val="000000" w:themeColor="text1"/>
                <w:sz w:val="18"/>
                <w:szCs w:val="18"/>
              </w:rPr>
            </w:pPr>
          </w:p>
        </w:tc>
        <w:tc>
          <w:tcPr>
            <w:tcW w:w="1134" w:type="dxa"/>
          </w:tcPr>
          <w:p w14:paraId="02F47F4A"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4817E351" w14:textId="77777777">
        <w:tc>
          <w:tcPr>
            <w:tcW w:w="1242" w:type="dxa"/>
          </w:tcPr>
          <w:p w14:paraId="11361FED" w14:textId="77777777" w:rsidR="0049651F" w:rsidRDefault="0059637E">
            <w:pPr>
              <w:rPr>
                <w:color w:val="000000" w:themeColor="text1"/>
              </w:rPr>
            </w:pPr>
            <w:r>
              <w:rPr>
                <w:rFonts w:ascii="宋体" w:hAnsi="宋体" w:cs="宋体" w:hint="eastAsia"/>
                <w:color w:val="000000" w:themeColor="text1"/>
                <w:kern w:val="0"/>
                <w:sz w:val="18"/>
                <w:szCs w:val="18"/>
              </w:rPr>
              <w:t>BI0704_02_C01</w:t>
            </w:r>
          </w:p>
        </w:tc>
        <w:tc>
          <w:tcPr>
            <w:tcW w:w="993" w:type="dxa"/>
          </w:tcPr>
          <w:p w14:paraId="64737421"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3C3AF632"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color w:val="000000" w:themeColor="text1"/>
                <w:kern w:val="0"/>
                <w:sz w:val="18"/>
                <w:szCs w:val="18"/>
              </w:rPr>
              <w:t>设备运行数据</w:t>
            </w:r>
          </w:p>
        </w:tc>
        <w:tc>
          <w:tcPr>
            <w:tcW w:w="1843" w:type="dxa"/>
          </w:tcPr>
          <w:p w14:paraId="3D03BEB2"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实时展示设备运行数据</w:t>
            </w:r>
          </w:p>
        </w:tc>
        <w:tc>
          <w:tcPr>
            <w:tcW w:w="1276" w:type="dxa"/>
          </w:tcPr>
          <w:p w14:paraId="53B78708"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42C42BFA"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7AD7E923"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2740A180" w14:textId="77777777">
        <w:tc>
          <w:tcPr>
            <w:tcW w:w="1242" w:type="dxa"/>
          </w:tcPr>
          <w:p w14:paraId="57788127" w14:textId="77777777" w:rsidR="0049651F" w:rsidRDefault="0059637E">
            <w:pPr>
              <w:rPr>
                <w:color w:val="000000" w:themeColor="text1"/>
              </w:rPr>
            </w:pPr>
            <w:r>
              <w:rPr>
                <w:rFonts w:ascii="宋体" w:hAnsi="宋体" w:cs="宋体" w:hint="eastAsia"/>
                <w:color w:val="000000" w:themeColor="text1"/>
                <w:kern w:val="0"/>
                <w:sz w:val="18"/>
                <w:szCs w:val="18"/>
              </w:rPr>
              <w:t>BI0704_03_B01</w:t>
            </w:r>
          </w:p>
        </w:tc>
        <w:tc>
          <w:tcPr>
            <w:tcW w:w="993" w:type="dxa"/>
          </w:tcPr>
          <w:p w14:paraId="44FF9022"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1B492F76"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供电单位、用户编号、用户名称、设备名称</w:t>
            </w:r>
          </w:p>
        </w:tc>
        <w:tc>
          <w:tcPr>
            <w:tcW w:w="1843" w:type="dxa"/>
          </w:tcPr>
          <w:p w14:paraId="61AE83CD"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作为设备运行可靠性分析的查询条件</w:t>
            </w:r>
          </w:p>
        </w:tc>
        <w:tc>
          <w:tcPr>
            <w:tcW w:w="1276" w:type="dxa"/>
          </w:tcPr>
          <w:p w14:paraId="7F0349AD"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3C2E7BDE" w14:textId="77777777" w:rsidR="0049651F" w:rsidRDefault="0049651F">
            <w:pPr>
              <w:widowControl/>
              <w:textAlignment w:val="top"/>
              <w:rPr>
                <w:rFonts w:ascii="宋体" w:hAnsi="宋体" w:cs="宋体"/>
                <w:color w:val="000000" w:themeColor="text1"/>
                <w:sz w:val="18"/>
                <w:szCs w:val="18"/>
              </w:rPr>
            </w:pPr>
          </w:p>
        </w:tc>
        <w:tc>
          <w:tcPr>
            <w:tcW w:w="1134" w:type="dxa"/>
          </w:tcPr>
          <w:p w14:paraId="5E52BD9A"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69EEF7D0" w14:textId="77777777">
        <w:tc>
          <w:tcPr>
            <w:tcW w:w="1242" w:type="dxa"/>
          </w:tcPr>
          <w:p w14:paraId="75807C32" w14:textId="77777777" w:rsidR="0049651F" w:rsidRDefault="0059637E">
            <w:pPr>
              <w:rPr>
                <w:color w:val="000000" w:themeColor="text1"/>
              </w:rPr>
            </w:pPr>
            <w:r>
              <w:rPr>
                <w:rFonts w:ascii="宋体" w:hAnsi="宋体" w:cs="宋体" w:hint="eastAsia"/>
                <w:color w:val="000000" w:themeColor="text1"/>
                <w:kern w:val="0"/>
                <w:sz w:val="18"/>
                <w:szCs w:val="18"/>
              </w:rPr>
              <w:t>BI0704_03_C01</w:t>
            </w:r>
          </w:p>
        </w:tc>
        <w:tc>
          <w:tcPr>
            <w:tcW w:w="993" w:type="dxa"/>
          </w:tcPr>
          <w:p w14:paraId="5D297C0E"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报表</w:t>
            </w:r>
          </w:p>
        </w:tc>
        <w:tc>
          <w:tcPr>
            <w:tcW w:w="1842" w:type="dxa"/>
          </w:tcPr>
          <w:p w14:paraId="1B890286"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设备运行可靠性分析</w:t>
            </w:r>
          </w:p>
        </w:tc>
        <w:tc>
          <w:tcPr>
            <w:tcW w:w="1843" w:type="dxa"/>
          </w:tcPr>
          <w:p w14:paraId="7232958F"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分析设备运行可靠性</w:t>
            </w:r>
          </w:p>
        </w:tc>
        <w:tc>
          <w:tcPr>
            <w:tcW w:w="1276" w:type="dxa"/>
          </w:tcPr>
          <w:p w14:paraId="19A088B6"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3EA9680A"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04090AC6"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1D3F80B6" w14:textId="77777777">
        <w:tc>
          <w:tcPr>
            <w:tcW w:w="1242" w:type="dxa"/>
          </w:tcPr>
          <w:p w14:paraId="0FA5D503" w14:textId="77777777" w:rsidR="0049651F" w:rsidRDefault="0059637E">
            <w:pPr>
              <w:rPr>
                <w:color w:val="000000" w:themeColor="text1"/>
              </w:rPr>
            </w:pPr>
            <w:r>
              <w:rPr>
                <w:rFonts w:ascii="宋体" w:hAnsi="宋体" w:cs="宋体" w:hint="eastAsia"/>
                <w:color w:val="000000" w:themeColor="text1"/>
                <w:kern w:val="0"/>
                <w:sz w:val="18"/>
                <w:szCs w:val="18"/>
              </w:rPr>
              <w:t>BI0704_04_B01</w:t>
            </w:r>
          </w:p>
        </w:tc>
        <w:tc>
          <w:tcPr>
            <w:tcW w:w="993" w:type="dxa"/>
          </w:tcPr>
          <w:p w14:paraId="67E97D86"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038168AE"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供电单位、用户编号、用户名称、设备名称</w:t>
            </w:r>
          </w:p>
        </w:tc>
        <w:tc>
          <w:tcPr>
            <w:tcW w:w="1843" w:type="dxa"/>
          </w:tcPr>
          <w:p w14:paraId="16999D60"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作为展示设备异常信息的查询条件</w:t>
            </w:r>
          </w:p>
        </w:tc>
        <w:tc>
          <w:tcPr>
            <w:tcW w:w="1276" w:type="dxa"/>
          </w:tcPr>
          <w:p w14:paraId="1E372E44"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45F697A2" w14:textId="77777777" w:rsidR="0049651F" w:rsidRDefault="0049651F">
            <w:pPr>
              <w:widowControl/>
              <w:textAlignment w:val="top"/>
              <w:rPr>
                <w:rFonts w:ascii="宋体" w:hAnsi="宋体" w:cs="宋体"/>
                <w:color w:val="000000" w:themeColor="text1"/>
                <w:sz w:val="18"/>
                <w:szCs w:val="18"/>
              </w:rPr>
            </w:pPr>
          </w:p>
        </w:tc>
        <w:tc>
          <w:tcPr>
            <w:tcW w:w="1134" w:type="dxa"/>
          </w:tcPr>
          <w:p w14:paraId="2023ECC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5BA05F7E" w14:textId="77777777">
        <w:tc>
          <w:tcPr>
            <w:tcW w:w="1242" w:type="dxa"/>
          </w:tcPr>
          <w:p w14:paraId="2839879B" w14:textId="77777777" w:rsidR="0049651F" w:rsidRDefault="0059637E">
            <w:pPr>
              <w:rPr>
                <w:color w:val="000000" w:themeColor="text1"/>
              </w:rPr>
            </w:pPr>
            <w:r>
              <w:rPr>
                <w:rFonts w:ascii="宋体" w:hAnsi="宋体" w:cs="宋体" w:hint="eastAsia"/>
                <w:color w:val="000000" w:themeColor="text1"/>
                <w:kern w:val="0"/>
                <w:sz w:val="18"/>
                <w:szCs w:val="18"/>
              </w:rPr>
              <w:t>BI0704_04_C01</w:t>
            </w:r>
          </w:p>
        </w:tc>
        <w:tc>
          <w:tcPr>
            <w:tcW w:w="993" w:type="dxa"/>
          </w:tcPr>
          <w:p w14:paraId="421415B5"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179196C6"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hint="eastAsia"/>
                <w:color w:val="000000" w:themeColor="text1"/>
                <w:kern w:val="0"/>
                <w:sz w:val="18"/>
                <w:szCs w:val="18"/>
              </w:rPr>
              <w:t>设备故障排除</w:t>
            </w:r>
          </w:p>
        </w:tc>
        <w:tc>
          <w:tcPr>
            <w:tcW w:w="1843" w:type="dxa"/>
          </w:tcPr>
          <w:p w14:paraId="4751F17C"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展示设备异常信息</w:t>
            </w:r>
          </w:p>
        </w:tc>
        <w:tc>
          <w:tcPr>
            <w:tcW w:w="1276" w:type="dxa"/>
          </w:tcPr>
          <w:p w14:paraId="2DAA0DCC"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6FE0063A"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005BC4FA"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2F40ACA5" w14:textId="77777777">
        <w:tc>
          <w:tcPr>
            <w:tcW w:w="1242" w:type="dxa"/>
          </w:tcPr>
          <w:p w14:paraId="327C5937" w14:textId="77777777" w:rsidR="0049651F" w:rsidRDefault="0059637E">
            <w:pPr>
              <w:rPr>
                <w:color w:val="000000" w:themeColor="text1"/>
              </w:rPr>
            </w:pPr>
            <w:r>
              <w:rPr>
                <w:rFonts w:ascii="宋体" w:hAnsi="宋体" w:cs="宋体" w:hint="eastAsia"/>
                <w:color w:val="000000" w:themeColor="text1"/>
                <w:kern w:val="0"/>
                <w:sz w:val="18"/>
                <w:szCs w:val="18"/>
              </w:rPr>
              <w:t>BI0704_04_B01</w:t>
            </w:r>
          </w:p>
        </w:tc>
        <w:tc>
          <w:tcPr>
            <w:tcW w:w="993" w:type="dxa"/>
          </w:tcPr>
          <w:p w14:paraId="67775F2E"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表单</w:t>
            </w:r>
          </w:p>
        </w:tc>
        <w:tc>
          <w:tcPr>
            <w:tcW w:w="1842" w:type="dxa"/>
          </w:tcPr>
          <w:p w14:paraId="698B5D7F" w14:textId="77777777" w:rsidR="0049651F" w:rsidRDefault="0059637E">
            <w:pPr>
              <w:widowControl/>
              <w:spacing w:before="100" w:beforeAutospacing="1" w:after="100" w:afterAutospacing="1"/>
              <w:jc w:val="left"/>
              <w:rPr>
                <w:rFonts w:ascii="宋体" w:hAnsi="宋体" w:cs="宋体"/>
                <w:color w:val="000000" w:themeColor="text1"/>
                <w:kern w:val="0"/>
                <w:sz w:val="18"/>
                <w:szCs w:val="18"/>
              </w:rPr>
            </w:pPr>
            <w:r>
              <w:rPr>
                <w:rFonts w:ascii="宋体" w:hAnsi="宋体" w:cs="宋体" w:hint="eastAsia"/>
                <w:color w:val="000000" w:themeColor="text1"/>
                <w:kern w:val="0"/>
                <w:sz w:val="18"/>
                <w:szCs w:val="18"/>
              </w:rPr>
              <w:t>供电单位、用户编号、用户名称、设备名称</w:t>
            </w:r>
          </w:p>
        </w:tc>
        <w:tc>
          <w:tcPr>
            <w:tcW w:w="1843" w:type="dxa"/>
          </w:tcPr>
          <w:p w14:paraId="228EBFA8"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作为展示设备运行状况统计的查询条件</w:t>
            </w:r>
          </w:p>
        </w:tc>
        <w:tc>
          <w:tcPr>
            <w:tcW w:w="1276" w:type="dxa"/>
          </w:tcPr>
          <w:p w14:paraId="595B66CC"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228386FD" w14:textId="77777777" w:rsidR="0049651F" w:rsidRDefault="0049651F">
            <w:pPr>
              <w:widowControl/>
              <w:textAlignment w:val="top"/>
              <w:rPr>
                <w:rFonts w:ascii="宋体" w:hAnsi="宋体" w:cs="宋体"/>
                <w:color w:val="000000" w:themeColor="text1"/>
                <w:sz w:val="18"/>
                <w:szCs w:val="18"/>
              </w:rPr>
            </w:pPr>
          </w:p>
        </w:tc>
        <w:tc>
          <w:tcPr>
            <w:tcW w:w="1134" w:type="dxa"/>
          </w:tcPr>
          <w:p w14:paraId="2ADE5A73"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r w:rsidR="0049651F" w14:paraId="13807794" w14:textId="77777777">
        <w:tc>
          <w:tcPr>
            <w:tcW w:w="1242" w:type="dxa"/>
          </w:tcPr>
          <w:p w14:paraId="5F2BF8A0" w14:textId="77777777" w:rsidR="0049651F" w:rsidRDefault="0059637E">
            <w:pPr>
              <w:rPr>
                <w:color w:val="000000" w:themeColor="text1"/>
              </w:rPr>
            </w:pPr>
            <w:r>
              <w:rPr>
                <w:rFonts w:ascii="宋体" w:hAnsi="宋体" w:cs="宋体" w:hint="eastAsia"/>
                <w:color w:val="000000" w:themeColor="text1"/>
                <w:kern w:val="0"/>
                <w:sz w:val="18"/>
                <w:szCs w:val="18"/>
              </w:rPr>
              <w:t>BI0704_04_C01</w:t>
            </w:r>
          </w:p>
        </w:tc>
        <w:tc>
          <w:tcPr>
            <w:tcW w:w="993" w:type="dxa"/>
          </w:tcPr>
          <w:p w14:paraId="34EE054A"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报表</w:t>
            </w:r>
          </w:p>
        </w:tc>
        <w:tc>
          <w:tcPr>
            <w:tcW w:w="1842" w:type="dxa"/>
          </w:tcPr>
          <w:p w14:paraId="2A4DC8B1" w14:textId="77777777" w:rsidR="0049651F" w:rsidRDefault="0059637E">
            <w:pPr>
              <w:widowControl/>
              <w:spacing w:before="100" w:beforeAutospacing="1" w:after="100" w:afterAutospacing="1"/>
              <w:jc w:val="left"/>
              <w:rPr>
                <w:rFonts w:ascii="宋体" w:hAnsi="宋体" w:cs="宋体"/>
                <w:color w:val="000000" w:themeColor="text1"/>
                <w:kern w:val="0"/>
                <w:sz w:val="24"/>
              </w:rPr>
            </w:pPr>
            <w:r>
              <w:rPr>
                <w:rFonts w:ascii="宋体" w:hAnsi="宋体" w:cs="宋体" w:hint="eastAsia"/>
                <w:color w:val="000000" w:themeColor="text1"/>
                <w:kern w:val="0"/>
                <w:sz w:val="18"/>
                <w:szCs w:val="18"/>
              </w:rPr>
              <w:t>设备在运统计</w:t>
            </w:r>
          </w:p>
        </w:tc>
        <w:tc>
          <w:tcPr>
            <w:tcW w:w="1843" w:type="dxa"/>
          </w:tcPr>
          <w:p w14:paraId="0518FBDB"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color w:val="000000" w:themeColor="text1"/>
                <w:kern w:val="0"/>
                <w:sz w:val="18"/>
                <w:szCs w:val="18"/>
              </w:rPr>
              <w:t>对设备进行在运数量及运行状况统计</w:t>
            </w:r>
          </w:p>
        </w:tc>
        <w:tc>
          <w:tcPr>
            <w:tcW w:w="1276" w:type="dxa"/>
          </w:tcPr>
          <w:p w14:paraId="2A82B3F6" w14:textId="77777777" w:rsidR="0049651F" w:rsidRDefault="0059637E">
            <w:pPr>
              <w:widowControl/>
              <w:textAlignment w:val="top"/>
              <w:rPr>
                <w:rFonts w:ascii="宋体" w:hAnsi="宋体" w:cs="宋体"/>
                <w:color w:val="000000" w:themeColor="text1"/>
                <w:sz w:val="18"/>
                <w:szCs w:val="18"/>
              </w:rPr>
            </w:pPr>
            <w:r>
              <w:rPr>
                <w:rFonts w:ascii="宋体" w:hAnsi="宋体" w:cs="宋体" w:hint="eastAsia"/>
                <w:color w:val="000000" w:themeColor="text1"/>
                <w:kern w:val="0"/>
                <w:sz w:val="18"/>
                <w:szCs w:val="18"/>
              </w:rPr>
              <w:t>市（区、县）市场处或节能公司</w:t>
            </w:r>
          </w:p>
        </w:tc>
        <w:tc>
          <w:tcPr>
            <w:tcW w:w="850" w:type="dxa"/>
          </w:tcPr>
          <w:p w14:paraId="733EAF11" w14:textId="77777777" w:rsidR="0049651F" w:rsidRDefault="0049651F">
            <w:pPr>
              <w:widowControl/>
              <w:textAlignment w:val="top"/>
              <w:rPr>
                <w:rFonts w:ascii="宋体" w:hAnsi="宋体" w:cs="宋体"/>
                <w:color w:val="000000" w:themeColor="text1"/>
                <w:kern w:val="0"/>
                <w:sz w:val="18"/>
                <w:szCs w:val="18"/>
              </w:rPr>
            </w:pPr>
          </w:p>
        </w:tc>
        <w:tc>
          <w:tcPr>
            <w:tcW w:w="1134" w:type="dxa"/>
          </w:tcPr>
          <w:p w14:paraId="46CF230D" w14:textId="77777777" w:rsidR="0049651F" w:rsidRDefault="0059637E">
            <w:pPr>
              <w:widowControl/>
              <w:textAlignment w:val="top"/>
              <w:rPr>
                <w:rFonts w:ascii="宋体" w:hAnsi="宋体" w:cs="宋体"/>
                <w:color w:val="000000" w:themeColor="text1"/>
                <w:kern w:val="0"/>
                <w:sz w:val="18"/>
                <w:szCs w:val="18"/>
              </w:rPr>
            </w:pPr>
            <w:r>
              <w:rPr>
                <w:rFonts w:ascii="宋体" w:hAnsi="宋体" w:cs="宋体" w:hint="eastAsia"/>
                <w:color w:val="000000" w:themeColor="text1"/>
                <w:kern w:val="0"/>
                <w:sz w:val="18"/>
                <w:szCs w:val="18"/>
              </w:rPr>
              <w:t>按需</w:t>
            </w:r>
          </w:p>
        </w:tc>
      </w:tr>
    </w:tbl>
    <w:p w14:paraId="427811AD" w14:textId="77777777" w:rsidR="0049651F" w:rsidRDefault="0049651F">
      <w:pPr>
        <w:rPr>
          <w:color w:val="000000" w:themeColor="text1"/>
        </w:rPr>
      </w:pPr>
    </w:p>
    <w:p w14:paraId="134AFA6F" w14:textId="77777777" w:rsidR="0049651F" w:rsidRDefault="0059637E">
      <w:pPr>
        <w:pStyle w:val="1"/>
        <w:numPr>
          <w:ilvl w:val="0"/>
          <w:numId w:val="17"/>
        </w:numPr>
        <w:tabs>
          <w:tab w:val="left" w:pos="432"/>
        </w:tabs>
        <w:rPr>
          <w:bCs w:val="0"/>
          <w:color w:val="000000" w:themeColor="text1"/>
        </w:rPr>
      </w:pPr>
      <w:bookmarkStart w:id="287" w:name="_Toc372714692"/>
      <w:bookmarkStart w:id="288" w:name="_Toc467145357"/>
      <w:bookmarkEnd w:id="274"/>
      <w:bookmarkEnd w:id="275"/>
      <w:r>
        <w:rPr>
          <w:rFonts w:hint="eastAsia"/>
          <w:bCs w:val="0"/>
          <w:color w:val="000000" w:themeColor="text1"/>
        </w:rPr>
        <w:t>共享融合需求分析</w:t>
      </w:r>
      <w:bookmarkEnd w:id="287"/>
    </w:p>
    <w:p w14:paraId="3E762CF8" w14:textId="77777777" w:rsidR="0049651F" w:rsidRDefault="0059637E">
      <w:pPr>
        <w:pStyle w:val="2"/>
        <w:numPr>
          <w:ilvl w:val="1"/>
          <w:numId w:val="60"/>
        </w:numPr>
        <w:spacing w:line="415" w:lineRule="auto"/>
        <w:rPr>
          <w:color w:val="000000" w:themeColor="text1"/>
          <w:sz w:val="24"/>
          <w:szCs w:val="24"/>
        </w:rPr>
      </w:pPr>
      <w:r>
        <w:rPr>
          <w:rFonts w:hint="eastAsia"/>
          <w:color w:val="000000" w:themeColor="text1"/>
          <w:sz w:val="24"/>
          <w:szCs w:val="24"/>
        </w:rPr>
        <w:t>国网大数据平台</w:t>
      </w:r>
    </w:p>
    <w:p w14:paraId="56A80C38" w14:textId="77777777" w:rsidR="0049651F" w:rsidRDefault="0059637E">
      <w:pPr>
        <w:pStyle w:val="aff7"/>
        <w:keepNext/>
        <w:jc w:val="center"/>
        <w:rPr>
          <w:rFonts w:ascii="Times New Roman" w:eastAsia="宋体" w:hAnsi="Times New Roman" w:cs="Times New Roman"/>
          <w:color w:val="000000" w:themeColor="text1"/>
          <w:sz w:val="18"/>
          <w:szCs w:val="18"/>
        </w:rPr>
      </w:pPr>
      <w:bookmarkStart w:id="289" w:name="_Toc372714654"/>
      <w:r>
        <w:rPr>
          <w:rFonts w:ascii="Times New Roman" w:eastAsia="宋体" w:hAnsi="Times New Roman" w:cs="Times New Roman" w:hint="eastAsia"/>
          <w:color w:val="000000" w:themeColor="text1"/>
          <w:sz w:val="18"/>
          <w:szCs w:val="18"/>
        </w:rPr>
        <w:t>表</w:t>
      </w:r>
      <w:r>
        <w:rPr>
          <w:rFonts w:ascii="Times New Roman" w:eastAsia="宋体" w:hAnsi="Times New Roman" w:cs="Times New Roman" w:hint="eastAsia"/>
          <w:color w:val="000000" w:themeColor="text1"/>
          <w:sz w:val="18"/>
          <w:szCs w:val="18"/>
        </w:rPr>
        <w:t>5-01 &lt;</w:t>
      </w:r>
      <w:r>
        <w:rPr>
          <w:rFonts w:ascii="Times New Roman" w:eastAsia="宋体" w:hAnsi="Times New Roman" w:cs="Times New Roman" w:hint="eastAsia"/>
          <w:color w:val="000000" w:themeColor="text1"/>
          <w:sz w:val="18"/>
          <w:szCs w:val="18"/>
        </w:rPr>
        <w:t>国网大数据平台</w:t>
      </w:r>
      <w:r>
        <w:rPr>
          <w:rFonts w:ascii="Times New Roman" w:eastAsia="宋体" w:hAnsi="Times New Roman" w:cs="Times New Roman" w:hint="eastAsia"/>
          <w:color w:val="000000" w:themeColor="text1"/>
          <w:sz w:val="18"/>
          <w:szCs w:val="18"/>
        </w:rPr>
        <w:t>&gt;</w:t>
      </w:r>
      <w:r>
        <w:rPr>
          <w:rFonts w:ascii="Times New Roman" w:eastAsia="宋体" w:hAnsi="Times New Roman" w:cs="Times New Roman" w:hint="eastAsia"/>
          <w:color w:val="000000" w:themeColor="text1"/>
          <w:sz w:val="18"/>
          <w:szCs w:val="18"/>
        </w:rPr>
        <w:t>共享融合需求</w:t>
      </w:r>
      <w:bookmarkEnd w:id="289"/>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2"/>
        <w:gridCol w:w="2963"/>
        <w:gridCol w:w="1807"/>
        <w:gridCol w:w="1986"/>
      </w:tblGrid>
      <w:tr w:rsidR="0049651F" w14:paraId="7BCC45EB" w14:textId="77777777">
        <w:tc>
          <w:tcPr>
            <w:tcW w:w="1432" w:type="dxa"/>
            <w:shd w:val="clear" w:color="auto" w:fill="D9D9D9"/>
          </w:tcPr>
          <w:p w14:paraId="07E9B04A" w14:textId="77777777" w:rsidR="0049651F" w:rsidRDefault="0059637E">
            <w:pPr>
              <w:rPr>
                <w:color w:val="000000" w:themeColor="text1"/>
                <w:sz w:val="18"/>
                <w:szCs w:val="18"/>
              </w:rPr>
            </w:pPr>
            <w:r>
              <w:rPr>
                <w:rFonts w:hint="eastAsia"/>
                <w:color w:val="000000" w:themeColor="text1"/>
                <w:sz w:val="18"/>
                <w:szCs w:val="18"/>
              </w:rPr>
              <w:t>需求部门</w:t>
            </w:r>
          </w:p>
        </w:tc>
        <w:tc>
          <w:tcPr>
            <w:tcW w:w="2963" w:type="dxa"/>
            <w:shd w:val="clear" w:color="auto" w:fill="auto"/>
          </w:tcPr>
          <w:p w14:paraId="2B1CC899" w14:textId="77777777" w:rsidR="0049651F" w:rsidRDefault="0059637E">
            <w:pPr>
              <w:rPr>
                <w:color w:val="000000" w:themeColor="text1"/>
                <w:sz w:val="18"/>
                <w:szCs w:val="18"/>
              </w:rPr>
            </w:pPr>
            <w:r>
              <w:rPr>
                <w:rFonts w:hint="eastAsia"/>
                <w:color w:val="000000" w:themeColor="text1"/>
                <w:sz w:val="18"/>
                <w:szCs w:val="18"/>
              </w:rPr>
              <w:t>营销</w:t>
            </w:r>
          </w:p>
        </w:tc>
        <w:tc>
          <w:tcPr>
            <w:tcW w:w="1807" w:type="dxa"/>
            <w:shd w:val="clear" w:color="auto" w:fill="D9D9D9"/>
          </w:tcPr>
          <w:p w14:paraId="0A485487" w14:textId="77777777" w:rsidR="0049651F" w:rsidRDefault="0059637E">
            <w:pPr>
              <w:rPr>
                <w:color w:val="000000" w:themeColor="text1"/>
                <w:sz w:val="18"/>
                <w:szCs w:val="18"/>
              </w:rPr>
            </w:pPr>
            <w:r>
              <w:rPr>
                <w:rFonts w:hint="eastAsia"/>
                <w:color w:val="000000" w:themeColor="text1"/>
                <w:sz w:val="18"/>
                <w:szCs w:val="18"/>
              </w:rPr>
              <w:t>配合部门</w:t>
            </w:r>
          </w:p>
        </w:tc>
        <w:tc>
          <w:tcPr>
            <w:tcW w:w="1986" w:type="dxa"/>
            <w:shd w:val="clear" w:color="auto" w:fill="auto"/>
          </w:tcPr>
          <w:p w14:paraId="13DF6256" w14:textId="77777777" w:rsidR="0049651F" w:rsidRDefault="0059637E">
            <w:pPr>
              <w:rPr>
                <w:color w:val="000000" w:themeColor="text1"/>
                <w:sz w:val="18"/>
                <w:szCs w:val="18"/>
              </w:rPr>
            </w:pPr>
            <w:r>
              <w:rPr>
                <w:rFonts w:hint="eastAsia"/>
                <w:color w:val="000000" w:themeColor="text1"/>
                <w:sz w:val="18"/>
                <w:szCs w:val="18"/>
              </w:rPr>
              <w:t>信通</w:t>
            </w:r>
          </w:p>
        </w:tc>
      </w:tr>
      <w:tr w:rsidR="0049651F" w14:paraId="4E947613" w14:textId="77777777">
        <w:tc>
          <w:tcPr>
            <w:tcW w:w="1432" w:type="dxa"/>
            <w:shd w:val="clear" w:color="auto" w:fill="D9D9D9"/>
          </w:tcPr>
          <w:p w14:paraId="66A34FEA" w14:textId="77777777" w:rsidR="0049651F" w:rsidRDefault="0059637E">
            <w:pPr>
              <w:rPr>
                <w:color w:val="000000" w:themeColor="text1"/>
                <w:sz w:val="18"/>
                <w:szCs w:val="18"/>
              </w:rPr>
            </w:pPr>
            <w:r>
              <w:rPr>
                <w:rFonts w:hint="eastAsia"/>
                <w:color w:val="000000" w:themeColor="text1"/>
                <w:sz w:val="18"/>
                <w:szCs w:val="18"/>
              </w:rPr>
              <w:t>需求系统</w:t>
            </w:r>
          </w:p>
        </w:tc>
        <w:tc>
          <w:tcPr>
            <w:tcW w:w="2963" w:type="dxa"/>
            <w:shd w:val="clear" w:color="auto" w:fill="auto"/>
          </w:tcPr>
          <w:p w14:paraId="223DB47A" w14:textId="77777777" w:rsidR="0049651F" w:rsidRDefault="0059637E">
            <w:pPr>
              <w:rPr>
                <w:color w:val="000000" w:themeColor="text1"/>
                <w:sz w:val="18"/>
                <w:szCs w:val="18"/>
              </w:rPr>
            </w:pPr>
            <w:r>
              <w:rPr>
                <w:rFonts w:hint="eastAsia"/>
                <w:color w:val="000000" w:themeColor="text1"/>
                <w:sz w:val="18"/>
                <w:szCs w:val="18"/>
              </w:rPr>
              <w:t>客户侧能量管理及信息增值服务</w:t>
            </w:r>
          </w:p>
        </w:tc>
        <w:tc>
          <w:tcPr>
            <w:tcW w:w="1807" w:type="dxa"/>
            <w:shd w:val="clear" w:color="auto" w:fill="D9D9D9"/>
          </w:tcPr>
          <w:p w14:paraId="34417873" w14:textId="77777777" w:rsidR="0049651F" w:rsidRDefault="0059637E">
            <w:pPr>
              <w:rPr>
                <w:color w:val="000000" w:themeColor="text1"/>
                <w:sz w:val="18"/>
                <w:szCs w:val="18"/>
              </w:rPr>
            </w:pPr>
            <w:r>
              <w:rPr>
                <w:rFonts w:hint="eastAsia"/>
                <w:color w:val="000000" w:themeColor="text1"/>
                <w:sz w:val="18"/>
                <w:szCs w:val="18"/>
              </w:rPr>
              <w:t>配合系统</w:t>
            </w:r>
          </w:p>
        </w:tc>
        <w:tc>
          <w:tcPr>
            <w:tcW w:w="1986" w:type="dxa"/>
            <w:shd w:val="clear" w:color="auto" w:fill="auto"/>
          </w:tcPr>
          <w:p w14:paraId="4EB69C3C" w14:textId="77777777" w:rsidR="0049651F" w:rsidRDefault="0059637E">
            <w:pPr>
              <w:rPr>
                <w:color w:val="000000" w:themeColor="text1"/>
                <w:sz w:val="18"/>
                <w:szCs w:val="18"/>
              </w:rPr>
            </w:pPr>
            <w:r>
              <w:rPr>
                <w:rFonts w:hint="eastAsia"/>
                <w:color w:val="000000" w:themeColor="text1"/>
                <w:sz w:val="18"/>
                <w:szCs w:val="18"/>
              </w:rPr>
              <w:t>国网大数据平台</w:t>
            </w:r>
          </w:p>
        </w:tc>
      </w:tr>
      <w:tr w:rsidR="0049651F" w14:paraId="344F7116" w14:textId="77777777">
        <w:trPr>
          <w:trHeight w:val="361"/>
        </w:trPr>
        <w:tc>
          <w:tcPr>
            <w:tcW w:w="1432" w:type="dxa"/>
            <w:shd w:val="clear" w:color="auto" w:fill="D9D9D9"/>
          </w:tcPr>
          <w:p w14:paraId="30828D4C" w14:textId="77777777" w:rsidR="0049651F" w:rsidRDefault="0059637E">
            <w:pPr>
              <w:rPr>
                <w:color w:val="000000" w:themeColor="text1"/>
                <w:sz w:val="18"/>
                <w:szCs w:val="18"/>
              </w:rPr>
            </w:pPr>
            <w:r>
              <w:rPr>
                <w:rFonts w:hint="eastAsia"/>
                <w:color w:val="000000" w:themeColor="text1"/>
                <w:sz w:val="18"/>
                <w:szCs w:val="18"/>
              </w:rPr>
              <w:t>涉及流程</w:t>
            </w:r>
          </w:p>
        </w:tc>
        <w:tc>
          <w:tcPr>
            <w:tcW w:w="6756" w:type="dxa"/>
            <w:gridSpan w:val="3"/>
            <w:shd w:val="clear" w:color="auto" w:fill="auto"/>
          </w:tcPr>
          <w:p w14:paraId="1B7360A6" w14:textId="77777777" w:rsidR="0049651F" w:rsidRDefault="0059637E">
            <w:pPr>
              <w:rPr>
                <w:color w:val="000000" w:themeColor="text1"/>
                <w:sz w:val="18"/>
                <w:szCs w:val="18"/>
              </w:rPr>
            </w:pPr>
            <w:r>
              <w:rPr>
                <w:rFonts w:hint="eastAsia"/>
                <w:color w:val="000000" w:themeColor="text1"/>
                <w:sz w:val="18"/>
                <w:szCs w:val="18"/>
              </w:rPr>
              <w:t>无</w:t>
            </w:r>
          </w:p>
        </w:tc>
      </w:tr>
      <w:tr w:rsidR="0049651F" w14:paraId="454B7735" w14:textId="77777777">
        <w:trPr>
          <w:trHeight w:val="974"/>
        </w:trPr>
        <w:tc>
          <w:tcPr>
            <w:tcW w:w="1432" w:type="dxa"/>
            <w:shd w:val="clear" w:color="auto" w:fill="D9D9D9"/>
          </w:tcPr>
          <w:p w14:paraId="66B215FB" w14:textId="77777777" w:rsidR="0049651F" w:rsidRDefault="0059637E">
            <w:pPr>
              <w:rPr>
                <w:color w:val="000000" w:themeColor="text1"/>
                <w:sz w:val="18"/>
                <w:szCs w:val="18"/>
              </w:rPr>
            </w:pPr>
            <w:r>
              <w:rPr>
                <w:rFonts w:hint="eastAsia"/>
                <w:color w:val="000000" w:themeColor="text1"/>
                <w:sz w:val="18"/>
                <w:szCs w:val="18"/>
              </w:rPr>
              <w:t>需求说明</w:t>
            </w:r>
          </w:p>
        </w:tc>
        <w:tc>
          <w:tcPr>
            <w:tcW w:w="6756" w:type="dxa"/>
            <w:gridSpan w:val="3"/>
            <w:shd w:val="clear" w:color="auto" w:fill="auto"/>
          </w:tcPr>
          <w:p w14:paraId="590238D7" w14:textId="77777777" w:rsidR="0049651F" w:rsidRDefault="0059637E">
            <w:pPr>
              <w:rPr>
                <w:color w:val="000000" w:themeColor="text1"/>
                <w:sz w:val="18"/>
                <w:szCs w:val="18"/>
              </w:rPr>
            </w:pPr>
            <w:r>
              <w:rPr>
                <w:rFonts w:hint="eastAsia"/>
                <w:color w:val="000000" w:themeColor="text1"/>
                <w:sz w:val="18"/>
                <w:szCs w:val="18"/>
              </w:rPr>
              <w:t>调用国网大数据平台的计算资源进行各项预测与分析类业务。</w:t>
            </w:r>
          </w:p>
        </w:tc>
      </w:tr>
      <w:tr w:rsidR="0049651F" w14:paraId="0DA4D15F" w14:textId="77777777">
        <w:trPr>
          <w:trHeight w:val="1116"/>
        </w:trPr>
        <w:tc>
          <w:tcPr>
            <w:tcW w:w="1432" w:type="dxa"/>
            <w:shd w:val="clear" w:color="auto" w:fill="D9D9D9"/>
          </w:tcPr>
          <w:p w14:paraId="7B2903B1" w14:textId="77777777" w:rsidR="0049651F" w:rsidRDefault="0059637E">
            <w:pPr>
              <w:rPr>
                <w:color w:val="000000" w:themeColor="text1"/>
                <w:sz w:val="18"/>
                <w:szCs w:val="18"/>
              </w:rPr>
            </w:pPr>
            <w:r>
              <w:rPr>
                <w:rFonts w:hint="eastAsia"/>
                <w:color w:val="000000" w:themeColor="text1"/>
                <w:sz w:val="18"/>
                <w:szCs w:val="18"/>
              </w:rPr>
              <w:t>流程说明</w:t>
            </w:r>
          </w:p>
        </w:tc>
        <w:tc>
          <w:tcPr>
            <w:tcW w:w="6756" w:type="dxa"/>
            <w:gridSpan w:val="3"/>
            <w:shd w:val="clear" w:color="auto" w:fill="auto"/>
          </w:tcPr>
          <w:p w14:paraId="6F7F9C87" w14:textId="77777777" w:rsidR="0049651F" w:rsidRDefault="0059637E">
            <w:pPr>
              <w:rPr>
                <w:color w:val="000000" w:themeColor="text1"/>
                <w:sz w:val="18"/>
                <w:szCs w:val="18"/>
              </w:rPr>
            </w:pPr>
            <w:r>
              <w:rPr>
                <w:rFonts w:hint="eastAsia"/>
                <w:color w:val="000000" w:themeColor="text1"/>
                <w:sz w:val="18"/>
                <w:szCs w:val="18"/>
              </w:rPr>
              <w:t>无。</w:t>
            </w:r>
          </w:p>
        </w:tc>
      </w:tr>
      <w:tr w:rsidR="0049651F" w14:paraId="2736E684" w14:textId="77777777">
        <w:trPr>
          <w:trHeight w:val="1116"/>
        </w:trPr>
        <w:tc>
          <w:tcPr>
            <w:tcW w:w="1432" w:type="dxa"/>
            <w:shd w:val="clear" w:color="auto" w:fill="D9D9D9"/>
          </w:tcPr>
          <w:p w14:paraId="0700D367" w14:textId="77777777" w:rsidR="0049651F" w:rsidRDefault="0059637E">
            <w:pPr>
              <w:rPr>
                <w:color w:val="000000" w:themeColor="text1"/>
                <w:sz w:val="18"/>
                <w:szCs w:val="18"/>
              </w:rPr>
            </w:pPr>
            <w:r>
              <w:rPr>
                <w:rFonts w:hint="eastAsia"/>
                <w:color w:val="000000" w:themeColor="text1"/>
                <w:sz w:val="18"/>
                <w:szCs w:val="18"/>
              </w:rPr>
              <w:t>逻辑说明</w:t>
            </w:r>
          </w:p>
        </w:tc>
        <w:tc>
          <w:tcPr>
            <w:tcW w:w="6756" w:type="dxa"/>
            <w:gridSpan w:val="3"/>
            <w:shd w:val="clear" w:color="auto" w:fill="auto"/>
          </w:tcPr>
          <w:p w14:paraId="45BAB823" w14:textId="77777777" w:rsidR="0049651F" w:rsidRDefault="0059637E">
            <w:pPr>
              <w:rPr>
                <w:color w:val="000000" w:themeColor="text1"/>
                <w:sz w:val="18"/>
                <w:szCs w:val="18"/>
              </w:rPr>
            </w:pPr>
            <w:r>
              <w:rPr>
                <w:rFonts w:hint="eastAsia"/>
                <w:color w:val="000000" w:themeColor="text1"/>
                <w:sz w:val="18"/>
                <w:szCs w:val="18"/>
              </w:rPr>
              <w:t>相关业务专责进行数据分析时，通过接口调用大数据平台的计算资源，大数据平台根据相关业务数据进行分析，将分析结果传输到客户侧能量管理及信息增值服务系统。</w:t>
            </w:r>
          </w:p>
        </w:tc>
      </w:tr>
    </w:tbl>
    <w:p w14:paraId="00361A97" w14:textId="77777777" w:rsidR="0049651F" w:rsidRDefault="0059637E">
      <w:pPr>
        <w:pStyle w:val="1"/>
        <w:numPr>
          <w:ilvl w:val="0"/>
          <w:numId w:val="17"/>
        </w:numPr>
        <w:tabs>
          <w:tab w:val="left" w:pos="432"/>
        </w:tabs>
        <w:rPr>
          <w:bCs w:val="0"/>
          <w:color w:val="000000" w:themeColor="text1"/>
        </w:rPr>
      </w:pPr>
      <w:r>
        <w:rPr>
          <w:rFonts w:hint="eastAsia"/>
          <w:bCs w:val="0"/>
          <w:color w:val="000000" w:themeColor="text1"/>
        </w:rPr>
        <w:t>附录</w:t>
      </w:r>
      <w:bookmarkEnd w:id="276"/>
      <w:bookmarkEnd w:id="277"/>
      <w:bookmarkEnd w:id="278"/>
      <w:bookmarkEnd w:id="279"/>
      <w:bookmarkEnd w:id="280"/>
      <w:bookmarkEnd w:id="288"/>
    </w:p>
    <w:p w14:paraId="36A6D505" w14:textId="77777777" w:rsidR="0049651F" w:rsidRDefault="0059637E">
      <w:pPr>
        <w:pStyle w:val="2"/>
        <w:numPr>
          <w:ilvl w:val="1"/>
          <w:numId w:val="17"/>
        </w:numPr>
        <w:spacing w:line="415" w:lineRule="auto"/>
        <w:rPr>
          <w:bCs w:val="0"/>
          <w:color w:val="000000" w:themeColor="text1"/>
          <w:sz w:val="24"/>
          <w:szCs w:val="24"/>
        </w:rPr>
      </w:pPr>
      <w:bookmarkStart w:id="290" w:name="_Toc467145358"/>
      <w:bookmarkStart w:id="291" w:name="_Toc358152164"/>
      <w:bookmarkStart w:id="292" w:name="_Toc358153841"/>
      <w:bookmarkStart w:id="293" w:name="_Toc358131235"/>
      <w:bookmarkStart w:id="294" w:name="_Toc357762139"/>
      <w:bookmarkStart w:id="295" w:name="_Toc358121986"/>
      <w:r>
        <w:rPr>
          <w:rFonts w:hint="eastAsia"/>
          <w:bCs w:val="0"/>
          <w:color w:val="000000" w:themeColor="text1"/>
          <w:sz w:val="24"/>
          <w:szCs w:val="24"/>
        </w:rPr>
        <w:t>业务信息详单</w:t>
      </w:r>
      <w:bookmarkEnd w:id="290"/>
      <w:bookmarkEnd w:id="291"/>
      <w:bookmarkEnd w:id="292"/>
      <w:bookmarkEnd w:id="293"/>
      <w:bookmarkEnd w:id="294"/>
      <w:bookmarkEnd w:id="295"/>
    </w:p>
    <w:p w14:paraId="3946E334" w14:textId="77777777" w:rsidR="0049651F" w:rsidRDefault="0059637E">
      <w:pPr>
        <w:pStyle w:val="aff7"/>
        <w:keepNext/>
        <w:ind w:left="425" w:firstLineChars="1200" w:firstLine="2160"/>
        <w:rPr>
          <w:rFonts w:ascii="宋体" w:eastAsia="宋体" w:hAnsi="宋体" w:cs="宋体"/>
          <w:color w:val="000000" w:themeColor="text1"/>
          <w:kern w:val="0"/>
          <w:sz w:val="18"/>
          <w:szCs w:val="18"/>
        </w:rPr>
      </w:pPr>
      <w:r>
        <w:rPr>
          <w:rFonts w:ascii="宋体" w:eastAsia="宋体" w:hAnsi="宋体" w:hint="eastAsia"/>
          <w:color w:val="000000" w:themeColor="text1"/>
          <w:sz w:val="18"/>
        </w:rPr>
        <w:t xml:space="preserve">表 </w:t>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STYLEREF 1 \s</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6</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noBreakHyphen/>
      </w:r>
      <w:r>
        <w:rPr>
          <w:rFonts w:ascii="宋体" w:eastAsia="宋体" w:hAnsi="宋体" w:hint="eastAsia"/>
          <w:color w:val="000000" w:themeColor="text1"/>
          <w:sz w:val="18"/>
        </w:rPr>
        <w:fldChar w:fldCharType="begin"/>
      </w:r>
      <w:r>
        <w:rPr>
          <w:rFonts w:ascii="宋体" w:eastAsia="宋体" w:hAnsi="宋体" w:hint="eastAsia"/>
          <w:color w:val="000000" w:themeColor="text1"/>
          <w:sz w:val="18"/>
        </w:rPr>
        <w:instrText>SEQ 表 \* ARABIC \s 1</w:instrText>
      </w:r>
      <w:r>
        <w:rPr>
          <w:rFonts w:ascii="宋体" w:eastAsia="宋体" w:hAnsi="宋体" w:hint="eastAsia"/>
          <w:color w:val="000000" w:themeColor="text1"/>
          <w:sz w:val="18"/>
        </w:rPr>
        <w:fldChar w:fldCharType="separate"/>
      </w:r>
      <w:r>
        <w:rPr>
          <w:rFonts w:ascii="宋体" w:eastAsia="宋体" w:hAnsi="宋体"/>
          <w:color w:val="000000" w:themeColor="text1"/>
          <w:sz w:val="18"/>
        </w:rPr>
        <w:t>1</w:t>
      </w:r>
      <w:r>
        <w:rPr>
          <w:rFonts w:ascii="宋体" w:eastAsia="宋体" w:hAnsi="宋体" w:hint="eastAsia"/>
          <w:color w:val="000000" w:themeColor="text1"/>
          <w:sz w:val="18"/>
        </w:rPr>
        <w:fldChar w:fldCharType="end"/>
      </w:r>
      <w:r>
        <w:rPr>
          <w:rFonts w:ascii="宋体" w:eastAsia="宋体" w:hAnsi="宋体" w:hint="eastAsia"/>
          <w:color w:val="000000" w:themeColor="text1"/>
          <w:sz w:val="18"/>
        </w:rPr>
        <w:t xml:space="preserve">  </w:t>
      </w:r>
      <w:r>
        <w:rPr>
          <w:rFonts w:ascii="宋体" w:eastAsia="宋体" w:hAnsi="宋体" w:cs="宋体" w:hint="eastAsia"/>
          <w:color w:val="000000" w:themeColor="text1"/>
          <w:kern w:val="0"/>
          <w:sz w:val="18"/>
          <w:szCs w:val="18"/>
        </w:rPr>
        <w:t>历史能耗总量统计结果表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49651F" w14:paraId="5905405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F87279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F05D22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D5CBC6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39B55E4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7DEF1BA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E1AB68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98245E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C0E29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C1D11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D7F1A1A"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0191A82" w14:textId="77777777" w:rsidR="0049651F" w:rsidRDefault="0049651F">
            <w:pPr>
              <w:jc w:val="center"/>
              <w:rPr>
                <w:rFonts w:ascii="宋体" w:hAnsi="宋体" w:cs="宋体"/>
                <w:color w:val="000000" w:themeColor="text1"/>
                <w:kern w:val="0"/>
                <w:sz w:val="18"/>
                <w:szCs w:val="18"/>
              </w:rPr>
            </w:pPr>
          </w:p>
        </w:tc>
      </w:tr>
      <w:tr w:rsidR="0049651F" w14:paraId="451966D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1D8656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B7FC6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5A2A1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40EBE07"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49CF96B" w14:textId="77777777" w:rsidR="0049651F" w:rsidRDefault="0049651F">
            <w:pPr>
              <w:jc w:val="center"/>
              <w:rPr>
                <w:rFonts w:ascii="宋体" w:hAnsi="宋体" w:cs="宋体"/>
                <w:color w:val="000000" w:themeColor="text1"/>
                <w:kern w:val="0"/>
                <w:sz w:val="18"/>
                <w:szCs w:val="18"/>
              </w:rPr>
            </w:pPr>
          </w:p>
        </w:tc>
      </w:tr>
      <w:tr w:rsidR="0049651F" w14:paraId="02E45B2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A8B58B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D8368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B1D50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C456506"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D4172F7" w14:textId="77777777" w:rsidR="0049651F" w:rsidRDefault="0049651F">
            <w:pPr>
              <w:jc w:val="center"/>
              <w:rPr>
                <w:rFonts w:ascii="宋体" w:hAnsi="宋体" w:cs="宋体"/>
                <w:color w:val="000000" w:themeColor="text1"/>
                <w:kern w:val="0"/>
                <w:sz w:val="18"/>
                <w:szCs w:val="18"/>
              </w:rPr>
            </w:pPr>
          </w:p>
        </w:tc>
      </w:tr>
      <w:tr w:rsidR="0049651F" w14:paraId="65CD9BE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D88BBF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19F7DF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B08D6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62C8680"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530A241" w14:textId="77777777" w:rsidR="0049651F" w:rsidRDefault="0049651F">
            <w:pPr>
              <w:jc w:val="center"/>
              <w:rPr>
                <w:rFonts w:ascii="宋体" w:hAnsi="宋体" w:cs="宋体"/>
                <w:color w:val="000000" w:themeColor="text1"/>
                <w:kern w:val="0"/>
                <w:sz w:val="18"/>
                <w:szCs w:val="18"/>
              </w:rPr>
            </w:pPr>
          </w:p>
        </w:tc>
      </w:tr>
      <w:tr w:rsidR="0049651F" w14:paraId="161779F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BE417A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6B8CB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能源类别</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01899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3093D06"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4770C1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328E7BA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DAEC7C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330F5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历史能耗总量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E01B4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A824B42"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438DD0C2" w14:textId="77777777" w:rsidR="0049651F" w:rsidRDefault="0049651F">
            <w:pPr>
              <w:jc w:val="center"/>
              <w:rPr>
                <w:rFonts w:ascii="宋体" w:hAnsi="宋体" w:cs="宋体"/>
                <w:color w:val="000000" w:themeColor="text1"/>
                <w:kern w:val="0"/>
                <w:sz w:val="18"/>
                <w:szCs w:val="18"/>
              </w:rPr>
            </w:pPr>
          </w:p>
        </w:tc>
      </w:tr>
      <w:tr w:rsidR="0049651F" w14:paraId="2F193AC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F2A224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713C7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同比、环比</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291F5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49A4D181"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53062DD6" w14:textId="77777777" w:rsidR="0049651F" w:rsidRDefault="0049651F">
            <w:pPr>
              <w:jc w:val="center"/>
              <w:rPr>
                <w:rFonts w:ascii="宋体" w:hAnsi="宋体" w:cs="宋体"/>
                <w:color w:val="000000" w:themeColor="text1"/>
                <w:kern w:val="0"/>
                <w:sz w:val="18"/>
                <w:szCs w:val="18"/>
              </w:rPr>
            </w:pPr>
          </w:p>
        </w:tc>
      </w:tr>
    </w:tbl>
    <w:p w14:paraId="75F04ABD"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表6-02能源分类占比表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49651F" w14:paraId="4EE8FA7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E70373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201F01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F64C9B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489C75F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356716F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1339390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ADC8C6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04277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C6AA8F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2E1EAEB"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FFE20B3" w14:textId="77777777" w:rsidR="0049651F" w:rsidRDefault="0049651F">
            <w:pPr>
              <w:jc w:val="center"/>
              <w:rPr>
                <w:rFonts w:ascii="宋体" w:hAnsi="宋体" w:cs="宋体"/>
                <w:color w:val="000000" w:themeColor="text1"/>
                <w:kern w:val="0"/>
                <w:sz w:val="18"/>
                <w:szCs w:val="18"/>
              </w:rPr>
            </w:pPr>
          </w:p>
        </w:tc>
      </w:tr>
      <w:tr w:rsidR="0049651F" w14:paraId="09BB00F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54CF49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450302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354263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E4A7128"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8E3E452" w14:textId="77777777" w:rsidR="0049651F" w:rsidRDefault="0049651F">
            <w:pPr>
              <w:jc w:val="center"/>
              <w:rPr>
                <w:rFonts w:ascii="宋体" w:hAnsi="宋体" w:cs="宋体"/>
                <w:color w:val="000000" w:themeColor="text1"/>
                <w:kern w:val="0"/>
                <w:sz w:val="18"/>
                <w:szCs w:val="18"/>
              </w:rPr>
            </w:pPr>
          </w:p>
        </w:tc>
      </w:tr>
      <w:tr w:rsidR="0049651F" w14:paraId="140EDA4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621FCF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F38B9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40031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4C36943"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7AA1C5D" w14:textId="77777777" w:rsidR="0049651F" w:rsidRDefault="0049651F">
            <w:pPr>
              <w:jc w:val="center"/>
              <w:rPr>
                <w:rFonts w:ascii="宋体" w:hAnsi="宋体" w:cs="宋体"/>
                <w:color w:val="000000" w:themeColor="text1"/>
                <w:kern w:val="0"/>
                <w:sz w:val="18"/>
                <w:szCs w:val="18"/>
              </w:rPr>
            </w:pPr>
          </w:p>
        </w:tc>
      </w:tr>
      <w:tr w:rsidR="0049651F" w14:paraId="68650C7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8D89C0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E58D6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6EADB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60B24A4"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44897547" w14:textId="77777777" w:rsidR="0049651F" w:rsidRDefault="0049651F">
            <w:pPr>
              <w:jc w:val="center"/>
              <w:rPr>
                <w:rFonts w:ascii="宋体" w:hAnsi="宋体" w:cs="宋体"/>
                <w:color w:val="000000" w:themeColor="text1"/>
                <w:kern w:val="0"/>
                <w:sz w:val="18"/>
                <w:szCs w:val="18"/>
              </w:rPr>
            </w:pPr>
          </w:p>
        </w:tc>
      </w:tr>
      <w:tr w:rsidR="0049651F" w14:paraId="40BC62A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79D269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2DE99D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能源类别</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0C0BA4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CB70239"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3DD02A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76B99B7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621057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DBA8E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各类能源的消耗量占比情况</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EB9DB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E0ED36B"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9D18A75" w14:textId="77777777" w:rsidR="0049651F" w:rsidRDefault="0049651F">
            <w:pPr>
              <w:jc w:val="center"/>
              <w:rPr>
                <w:rFonts w:ascii="宋体" w:hAnsi="宋体" w:cs="宋体"/>
                <w:color w:val="000000" w:themeColor="text1"/>
                <w:kern w:val="0"/>
                <w:sz w:val="18"/>
                <w:szCs w:val="18"/>
              </w:rPr>
            </w:pPr>
          </w:p>
        </w:tc>
      </w:tr>
    </w:tbl>
    <w:p w14:paraId="498F2DAE"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表6-03碳排放分析表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49651F" w14:paraId="7D512CC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4D83E4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6D93FD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773217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36D72CC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77DD3BE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C036E6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2F5F9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736F4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81234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A3339E1"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A403379" w14:textId="77777777" w:rsidR="0049651F" w:rsidRDefault="0049651F">
            <w:pPr>
              <w:jc w:val="center"/>
              <w:rPr>
                <w:rFonts w:ascii="宋体" w:hAnsi="宋体" w:cs="宋体"/>
                <w:color w:val="000000" w:themeColor="text1"/>
                <w:kern w:val="0"/>
                <w:sz w:val="18"/>
                <w:szCs w:val="18"/>
              </w:rPr>
            </w:pPr>
          </w:p>
        </w:tc>
      </w:tr>
      <w:tr w:rsidR="0049651F" w14:paraId="3063441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AAFC0F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8A58C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7CF26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D6D56E0"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16AAC564" w14:textId="77777777" w:rsidR="0049651F" w:rsidRDefault="0049651F">
            <w:pPr>
              <w:jc w:val="center"/>
              <w:rPr>
                <w:rFonts w:ascii="宋体" w:hAnsi="宋体" w:cs="宋体"/>
                <w:color w:val="000000" w:themeColor="text1"/>
                <w:kern w:val="0"/>
                <w:sz w:val="18"/>
                <w:szCs w:val="18"/>
              </w:rPr>
            </w:pPr>
          </w:p>
        </w:tc>
      </w:tr>
      <w:tr w:rsidR="0049651F" w14:paraId="76585D1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B386AD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66B7C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A6389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4D6FD10"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46B7056F" w14:textId="77777777" w:rsidR="0049651F" w:rsidRDefault="0049651F">
            <w:pPr>
              <w:jc w:val="center"/>
              <w:rPr>
                <w:rFonts w:ascii="宋体" w:hAnsi="宋体" w:cs="宋体"/>
                <w:color w:val="000000" w:themeColor="text1"/>
                <w:kern w:val="0"/>
                <w:sz w:val="18"/>
                <w:szCs w:val="18"/>
              </w:rPr>
            </w:pPr>
          </w:p>
        </w:tc>
      </w:tr>
      <w:tr w:rsidR="0049651F" w14:paraId="76DE497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6F95A6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0D3FA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4F287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1D0CF79"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22B4383D" w14:textId="77777777" w:rsidR="0049651F" w:rsidRDefault="0049651F">
            <w:pPr>
              <w:jc w:val="center"/>
              <w:rPr>
                <w:rFonts w:ascii="宋体" w:hAnsi="宋体" w:cs="宋体"/>
                <w:color w:val="000000" w:themeColor="text1"/>
                <w:kern w:val="0"/>
                <w:sz w:val="18"/>
                <w:szCs w:val="18"/>
              </w:rPr>
            </w:pPr>
          </w:p>
        </w:tc>
      </w:tr>
      <w:tr w:rsidR="0049651F" w14:paraId="5780EBD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8B6054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F4FF3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碳排放量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EF779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BCC6FF6"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CF03DD4" w14:textId="77777777" w:rsidR="0049651F" w:rsidRDefault="0049651F">
            <w:pPr>
              <w:jc w:val="center"/>
              <w:rPr>
                <w:rFonts w:ascii="宋体" w:hAnsi="宋体" w:cs="宋体"/>
                <w:color w:val="000000" w:themeColor="text1"/>
                <w:kern w:val="0"/>
                <w:sz w:val="18"/>
                <w:szCs w:val="18"/>
              </w:rPr>
            </w:pPr>
          </w:p>
        </w:tc>
      </w:tr>
    </w:tbl>
    <w:p w14:paraId="07E3B03C"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表6-04锅炉平衡分析表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49651F" w14:paraId="7E26229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4EC923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2B2061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2A0B6D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2A92193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41DE09A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34D3AF7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80AC90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CF3C9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54D41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26591873" w14:textId="77777777" w:rsidR="0049651F" w:rsidRDefault="0049651F">
            <w:pPr>
              <w:pStyle w:val="affffffff4"/>
              <w:spacing w:line="240" w:lineRule="auto"/>
              <w:rPr>
                <w:rFonts w:ascii="宋体" w:hAnsi="宋体" w:cs="宋体"/>
                <w:color w:val="000000" w:themeColor="text1"/>
                <w:kern w:val="0"/>
                <w:positio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430BC00E" w14:textId="77777777" w:rsidR="0049651F" w:rsidRDefault="0049651F">
            <w:pPr>
              <w:jc w:val="center"/>
              <w:rPr>
                <w:rFonts w:ascii="宋体" w:hAnsi="宋体" w:cs="宋体"/>
                <w:color w:val="000000" w:themeColor="text1"/>
                <w:kern w:val="0"/>
                <w:sz w:val="18"/>
                <w:szCs w:val="18"/>
              </w:rPr>
            </w:pPr>
          </w:p>
        </w:tc>
      </w:tr>
      <w:tr w:rsidR="0049651F" w14:paraId="09468A4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7FFC5B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50FAF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FB978E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49600A36" w14:textId="77777777" w:rsidR="0049651F" w:rsidRDefault="0049651F">
            <w:pPr>
              <w:pStyle w:val="affffffff4"/>
              <w:spacing w:line="240" w:lineRule="auto"/>
              <w:rPr>
                <w:rFonts w:ascii="宋体" w:hAnsi="宋体" w:cs="宋体"/>
                <w:color w:val="000000" w:themeColor="text1"/>
                <w:kern w:val="0"/>
                <w:positio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0474A0B9" w14:textId="77777777" w:rsidR="0049651F" w:rsidRDefault="0049651F">
            <w:pPr>
              <w:jc w:val="center"/>
              <w:rPr>
                <w:rFonts w:ascii="宋体" w:hAnsi="宋体" w:cs="宋体"/>
                <w:color w:val="000000" w:themeColor="text1"/>
                <w:kern w:val="0"/>
                <w:sz w:val="18"/>
                <w:szCs w:val="18"/>
              </w:rPr>
            </w:pPr>
          </w:p>
        </w:tc>
      </w:tr>
      <w:tr w:rsidR="0049651F" w14:paraId="11A4409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233EB6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D9F8C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29AC9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6CF86A2"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26CC3E7" w14:textId="77777777" w:rsidR="0049651F" w:rsidRDefault="0049651F">
            <w:pPr>
              <w:jc w:val="center"/>
              <w:rPr>
                <w:rFonts w:ascii="宋体" w:hAnsi="宋体" w:cs="宋体"/>
                <w:color w:val="000000" w:themeColor="text1"/>
                <w:kern w:val="0"/>
                <w:sz w:val="18"/>
                <w:szCs w:val="18"/>
              </w:rPr>
            </w:pPr>
          </w:p>
        </w:tc>
      </w:tr>
      <w:tr w:rsidR="0049651F" w14:paraId="09547C0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54EF29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0BD6FD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791F1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7A9A858"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2ABF14A" w14:textId="77777777" w:rsidR="0049651F" w:rsidRDefault="0049651F">
            <w:pPr>
              <w:jc w:val="center"/>
              <w:rPr>
                <w:rFonts w:ascii="宋体" w:hAnsi="宋体" w:cs="宋体"/>
                <w:color w:val="000000" w:themeColor="text1"/>
                <w:kern w:val="0"/>
                <w:sz w:val="18"/>
                <w:szCs w:val="18"/>
              </w:rPr>
            </w:pPr>
          </w:p>
        </w:tc>
      </w:tr>
      <w:tr w:rsidR="0049651F" w14:paraId="69795BC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925D6D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B054A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计算公式类型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6AC038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0110840"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876326C" w14:textId="77777777" w:rsidR="0049651F" w:rsidRDefault="0049651F">
            <w:pPr>
              <w:jc w:val="center"/>
              <w:rPr>
                <w:rFonts w:ascii="宋体" w:hAnsi="宋体" w:cs="宋体"/>
                <w:color w:val="000000" w:themeColor="text1"/>
                <w:kern w:val="0"/>
                <w:sz w:val="18"/>
                <w:szCs w:val="18"/>
              </w:rPr>
            </w:pPr>
          </w:p>
        </w:tc>
      </w:tr>
      <w:tr w:rsidR="0049651F" w14:paraId="4AE5875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FC20B7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40082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能量平衡值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86050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497AD7B9"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08B2B565" w14:textId="77777777" w:rsidR="0049651F" w:rsidRDefault="0049651F">
            <w:pPr>
              <w:jc w:val="center"/>
              <w:rPr>
                <w:rFonts w:ascii="宋体" w:hAnsi="宋体" w:cs="宋体"/>
                <w:color w:val="000000" w:themeColor="text1"/>
                <w:kern w:val="0"/>
                <w:sz w:val="18"/>
                <w:szCs w:val="18"/>
              </w:rPr>
            </w:pPr>
          </w:p>
        </w:tc>
      </w:tr>
      <w:tr w:rsidR="0049651F" w14:paraId="624E5AD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286999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0BEB5B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平衡情况评估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4DACA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31E582F2"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4CDD568E" w14:textId="77777777" w:rsidR="0049651F" w:rsidRDefault="0049651F">
            <w:pPr>
              <w:jc w:val="center"/>
              <w:rPr>
                <w:rFonts w:ascii="宋体" w:hAnsi="宋体" w:cs="宋体"/>
                <w:color w:val="000000" w:themeColor="text1"/>
                <w:kern w:val="0"/>
                <w:sz w:val="18"/>
                <w:szCs w:val="18"/>
              </w:rPr>
            </w:pPr>
          </w:p>
        </w:tc>
      </w:tr>
    </w:tbl>
    <w:p w14:paraId="73005228"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表6-05锅炉平衡分析表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49651F" w14:paraId="54272A2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E5CB71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5EA245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281C04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36B9479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7CFB6A3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37770F8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D8825F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24E60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9A1D2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105C021C" w14:textId="77777777" w:rsidR="0049651F" w:rsidRDefault="0049651F">
            <w:pPr>
              <w:pStyle w:val="affffffff4"/>
              <w:spacing w:line="240" w:lineRule="auto"/>
              <w:rPr>
                <w:rFonts w:ascii="宋体" w:hAnsi="宋体" w:cs="宋体"/>
                <w:color w:val="000000" w:themeColor="text1"/>
                <w:kern w:val="0"/>
                <w:positio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4C9A977" w14:textId="77777777" w:rsidR="0049651F" w:rsidRDefault="0049651F">
            <w:pPr>
              <w:jc w:val="center"/>
              <w:rPr>
                <w:rFonts w:ascii="宋体" w:hAnsi="宋体" w:cs="宋体"/>
                <w:color w:val="000000" w:themeColor="text1"/>
                <w:kern w:val="0"/>
                <w:sz w:val="18"/>
                <w:szCs w:val="18"/>
              </w:rPr>
            </w:pPr>
          </w:p>
        </w:tc>
      </w:tr>
      <w:tr w:rsidR="0049651F" w14:paraId="0264C8F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D9BE00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EE929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7A4BC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44B8D4A0" w14:textId="77777777" w:rsidR="0049651F" w:rsidRDefault="0049651F">
            <w:pPr>
              <w:pStyle w:val="affffffff4"/>
              <w:spacing w:line="240" w:lineRule="auto"/>
              <w:rPr>
                <w:rFonts w:ascii="宋体" w:hAnsi="宋体" w:cs="宋体"/>
                <w:color w:val="000000" w:themeColor="text1"/>
                <w:kern w:val="0"/>
                <w:positio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01C1C9BB" w14:textId="77777777" w:rsidR="0049651F" w:rsidRDefault="0049651F">
            <w:pPr>
              <w:jc w:val="center"/>
              <w:rPr>
                <w:rFonts w:ascii="宋体" w:hAnsi="宋体" w:cs="宋体"/>
                <w:color w:val="000000" w:themeColor="text1"/>
                <w:kern w:val="0"/>
                <w:sz w:val="18"/>
                <w:szCs w:val="18"/>
              </w:rPr>
            </w:pPr>
          </w:p>
        </w:tc>
      </w:tr>
      <w:tr w:rsidR="0049651F" w14:paraId="20C66A2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F7EE19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A0FBE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厂区名称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EC729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4F58C3C"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B11B129" w14:textId="77777777" w:rsidR="0049651F" w:rsidRDefault="0049651F">
            <w:pPr>
              <w:jc w:val="center"/>
              <w:rPr>
                <w:rFonts w:ascii="宋体" w:hAnsi="宋体" w:cs="宋体"/>
                <w:color w:val="000000" w:themeColor="text1"/>
                <w:kern w:val="0"/>
                <w:sz w:val="18"/>
                <w:szCs w:val="18"/>
              </w:rPr>
            </w:pPr>
          </w:p>
        </w:tc>
      </w:tr>
      <w:tr w:rsidR="0049651F" w14:paraId="20B42F3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6E3488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629EF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厂区I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79327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692A733"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325156F" w14:textId="77777777" w:rsidR="0049651F" w:rsidRDefault="0049651F">
            <w:pPr>
              <w:jc w:val="center"/>
              <w:rPr>
                <w:rFonts w:ascii="宋体" w:hAnsi="宋体" w:cs="宋体"/>
                <w:color w:val="000000" w:themeColor="text1"/>
                <w:kern w:val="0"/>
                <w:sz w:val="18"/>
                <w:szCs w:val="18"/>
              </w:rPr>
            </w:pPr>
          </w:p>
        </w:tc>
      </w:tr>
      <w:tr w:rsidR="0049651F" w14:paraId="3276E69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B8466C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67248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计算公式类型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F01E4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32C6C3EA"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0E56C958" w14:textId="77777777" w:rsidR="0049651F" w:rsidRDefault="0049651F">
            <w:pPr>
              <w:jc w:val="center"/>
              <w:rPr>
                <w:rFonts w:ascii="宋体" w:hAnsi="宋体" w:cs="宋体"/>
                <w:color w:val="000000" w:themeColor="text1"/>
                <w:kern w:val="0"/>
                <w:sz w:val="18"/>
                <w:szCs w:val="18"/>
              </w:rPr>
            </w:pPr>
          </w:p>
        </w:tc>
      </w:tr>
      <w:tr w:rsidR="0049651F" w14:paraId="4C7F979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678525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0FAE11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能量平衡值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39B00C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C78E98A"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45A455E2" w14:textId="77777777" w:rsidR="0049651F" w:rsidRDefault="0049651F">
            <w:pPr>
              <w:jc w:val="center"/>
              <w:rPr>
                <w:rFonts w:ascii="宋体" w:hAnsi="宋体" w:cs="宋体"/>
                <w:color w:val="000000" w:themeColor="text1"/>
                <w:kern w:val="0"/>
                <w:sz w:val="18"/>
                <w:szCs w:val="18"/>
              </w:rPr>
            </w:pPr>
          </w:p>
        </w:tc>
      </w:tr>
      <w:tr w:rsidR="0049651F" w14:paraId="2A4C450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5E7698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C91D1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平衡情况评估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6CDCA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259FDD0" w14:textId="77777777" w:rsidR="0049651F" w:rsidRDefault="0049651F">
            <w:pPr>
              <w:jc w:val="center"/>
              <w:rPr>
                <w:rFonts w:ascii="宋体" w:hAnsi="宋体" w:cs="宋体"/>
                <w:color w:val="000000" w:themeColor="text1"/>
                <w:kern w:val="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16AD3CD" w14:textId="77777777" w:rsidR="0049651F" w:rsidRDefault="0049651F">
            <w:pPr>
              <w:jc w:val="center"/>
              <w:rPr>
                <w:rFonts w:ascii="宋体" w:hAnsi="宋体" w:cs="宋体"/>
                <w:color w:val="000000" w:themeColor="text1"/>
                <w:kern w:val="0"/>
                <w:sz w:val="18"/>
                <w:szCs w:val="18"/>
              </w:rPr>
            </w:pPr>
          </w:p>
        </w:tc>
      </w:tr>
    </w:tbl>
    <w:p w14:paraId="4AFFEFA2" w14:textId="77777777" w:rsidR="0049651F" w:rsidRDefault="0049651F">
      <w:pPr>
        <w:pStyle w:val="14"/>
        <w:ind w:left="425" w:firstLineChars="0" w:firstLine="0"/>
        <w:rPr>
          <w:rFonts w:ascii="宋体" w:hAnsi="宋体" w:cs="宋体"/>
          <w:color w:val="000000" w:themeColor="text1"/>
          <w:sz w:val="18"/>
          <w:szCs w:val="18"/>
        </w:rPr>
      </w:pPr>
    </w:p>
    <w:p w14:paraId="57990380"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表6-06单元建筑面积能耗分析表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18D2052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42823B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2EDD6C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95560D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B70FC1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882B12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30564C5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C1B50B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F3C61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02F26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11A9DB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521E4E0" w14:textId="77777777" w:rsidR="0049651F" w:rsidRDefault="0049651F">
            <w:pPr>
              <w:jc w:val="center"/>
              <w:rPr>
                <w:rFonts w:ascii="宋体" w:hAnsi="宋体" w:cs="宋体"/>
                <w:color w:val="000000" w:themeColor="text1"/>
                <w:kern w:val="0"/>
                <w:sz w:val="18"/>
                <w:szCs w:val="18"/>
              </w:rPr>
            </w:pPr>
          </w:p>
        </w:tc>
      </w:tr>
      <w:tr w:rsidR="0049651F" w14:paraId="5A80DF7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9BB078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1DD90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1AF67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86E442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938FE4F" w14:textId="77777777" w:rsidR="0049651F" w:rsidRDefault="0049651F">
            <w:pPr>
              <w:jc w:val="center"/>
              <w:rPr>
                <w:rFonts w:ascii="宋体" w:hAnsi="宋体" w:cs="宋体"/>
                <w:color w:val="000000" w:themeColor="text1"/>
                <w:kern w:val="0"/>
                <w:sz w:val="18"/>
                <w:szCs w:val="18"/>
              </w:rPr>
            </w:pPr>
          </w:p>
        </w:tc>
      </w:tr>
      <w:tr w:rsidR="0049651F" w14:paraId="43760C4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D0985A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589AE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3B5DD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38BFDB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C910B94" w14:textId="77777777" w:rsidR="0049651F" w:rsidRDefault="0049651F">
            <w:pPr>
              <w:jc w:val="center"/>
              <w:rPr>
                <w:rFonts w:ascii="宋体" w:hAnsi="宋体" w:cs="宋体"/>
                <w:color w:val="000000" w:themeColor="text1"/>
                <w:kern w:val="0"/>
                <w:sz w:val="18"/>
                <w:szCs w:val="18"/>
              </w:rPr>
            </w:pPr>
          </w:p>
        </w:tc>
      </w:tr>
      <w:tr w:rsidR="0049651F" w14:paraId="2467A91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2C2B02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EC9B4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0D440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0F8004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52FC364" w14:textId="77777777" w:rsidR="0049651F" w:rsidRDefault="0049651F">
            <w:pPr>
              <w:jc w:val="center"/>
              <w:rPr>
                <w:rFonts w:ascii="宋体" w:hAnsi="宋体" w:cs="宋体"/>
                <w:color w:val="000000" w:themeColor="text1"/>
                <w:kern w:val="0"/>
                <w:sz w:val="18"/>
                <w:szCs w:val="18"/>
              </w:rPr>
            </w:pPr>
          </w:p>
        </w:tc>
      </w:tr>
      <w:tr w:rsidR="0049651F" w14:paraId="3B9C591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7CFE34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4EEC8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建筑面积</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D54A7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C978DE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D2ABCDE" w14:textId="77777777" w:rsidR="0049651F" w:rsidRDefault="0049651F">
            <w:pPr>
              <w:jc w:val="center"/>
              <w:rPr>
                <w:rFonts w:ascii="宋体" w:hAnsi="宋体" w:cs="宋体"/>
                <w:color w:val="000000" w:themeColor="text1"/>
                <w:kern w:val="0"/>
                <w:sz w:val="18"/>
                <w:szCs w:val="18"/>
              </w:rPr>
            </w:pPr>
          </w:p>
        </w:tc>
      </w:tr>
      <w:tr w:rsidR="0049651F" w14:paraId="7C0E2AE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8132D1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B57B6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4B491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E3F3C0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AEE1E53" w14:textId="77777777" w:rsidR="0049651F" w:rsidRDefault="0049651F">
            <w:pPr>
              <w:jc w:val="center"/>
              <w:rPr>
                <w:rFonts w:ascii="宋体" w:hAnsi="宋体" w:cs="宋体"/>
                <w:color w:val="000000" w:themeColor="text1"/>
                <w:kern w:val="0"/>
                <w:sz w:val="18"/>
                <w:szCs w:val="18"/>
              </w:rPr>
            </w:pPr>
          </w:p>
        </w:tc>
      </w:tr>
      <w:tr w:rsidR="0049651F" w14:paraId="02EB9C2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6907DB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34A0E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单位建筑面积能耗数值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0D0D8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CC4DC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9CFC600" w14:textId="77777777" w:rsidR="0049651F" w:rsidRDefault="0049651F">
            <w:pPr>
              <w:jc w:val="center"/>
              <w:rPr>
                <w:rFonts w:ascii="宋体" w:hAnsi="宋体" w:cs="宋体"/>
                <w:color w:val="000000" w:themeColor="text1"/>
                <w:kern w:val="0"/>
                <w:sz w:val="18"/>
                <w:szCs w:val="18"/>
              </w:rPr>
            </w:pPr>
          </w:p>
        </w:tc>
      </w:tr>
    </w:tbl>
    <w:p w14:paraId="23D2802D" w14:textId="77777777" w:rsidR="0049651F" w:rsidRDefault="0049651F">
      <w:pPr>
        <w:pStyle w:val="14"/>
        <w:ind w:left="425" w:firstLineChars="0" w:firstLine="0"/>
        <w:jc w:val="center"/>
        <w:rPr>
          <w:rFonts w:ascii="宋体" w:hAnsi="宋体" w:cs="宋体"/>
          <w:color w:val="000000" w:themeColor="text1"/>
          <w:sz w:val="18"/>
          <w:szCs w:val="18"/>
        </w:rPr>
      </w:pPr>
    </w:p>
    <w:p w14:paraId="5D8C096D" w14:textId="77777777" w:rsidR="0049651F" w:rsidRDefault="0059637E">
      <w:pPr>
        <w:pStyle w:val="aff7"/>
        <w:keepNext/>
        <w:ind w:left="425"/>
        <w:jc w:val="center"/>
        <w:rPr>
          <w:rFonts w:ascii="宋体" w:eastAsia="宋体" w:hAnsi="宋体" w:cs="宋体"/>
          <w:color w:val="000000" w:themeColor="text1"/>
          <w:kern w:val="0"/>
          <w:sz w:val="18"/>
          <w:szCs w:val="18"/>
        </w:rPr>
      </w:pPr>
      <w:bookmarkStart w:id="296" w:name="_Toc372714696"/>
      <w:r>
        <w:rPr>
          <w:rFonts w:ascii="宋体" w:eastAsia="宋体" w:hAnsi="宋体" w:cs="宋体" w:hint="eastAsia"/>
          <w:color w:val="000000" w:themeColor="text1"/>
          <w:kern w:val="0"/>
          <w:sz w:val="18"/>
          <w:szCs w:val="18"/>
        </w:rPr>
        <w:t>表6-07单位空调面积能耗分析表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74"/>
        <w:gridCol w:w="1226"/>
      </w:tblGrid>
      <w:tr w:rsidR="0049651F" w14:paraId="0EC2CE4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0528B9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9C1F66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116790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74" w:type="dxa"/>
            <w:tcBorders>
              <w:top w:val="single" w:sz="4" w:space="0" w:color="auto"/>
              <w:left w:val="single" w:sz="4" w:space="0" w:color="auto"/>
              <w:bottom w:val="single" w:sz="4" w:space="0" w:color="auto"/>
              <w:right w:val="single" w:sz="4" w:space="0" w:color="auto"/>
            </w:tcBorders>
            <w:shd w:val="clear" w:color="auto" w:fill="C0C0C0"/>
            <w:vAlign w:val="center"/>
          </w:tcPr>
          <w:p w14:paraId="562DD07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26" w:type="dxa"/>
            <w:tcBorders>
              <w:top w:val="single" w:sz="4" w:space="0" w:color="auto"/>
              <w:left w:val="single" w:sz="4" w:space="0" w:color="auto"/>
              <w:bottom w:val="single" w:sz="4" w:space="0" w:color="auto"/>
              <w:right w:val="single" w:sz="4" w:space="0" w:color="auto"/>
            </w:tcBorders>
            <w:shd w:val="clear" w:color="auto" w:fill="C0C0C0"/>
            <w:vAlign w:val="center"/>
          </w:tcPr>
          <w:p w14:paraId="36A2632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1F7A363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26F231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A34D1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FD1CD6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2EC235B9" w14:textId="77777777" w:rsidR="0049651F" w:rsidRDefault="0049651F">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6B93C85B" w14:textId="77777777" w:rsidR="0049651F" w:rsidRDefault="0049651F">
            <w:pPr>
              <w:jc w:val="center"/>
              <w:rPr>
                <w:rFonts w:ascii="宋体" w:hAnsi="宋体" w:cs="宋体"/>
                <w:color w:val="000000" w:themeColor="text1"/>
                <w:kern w:val="0"/>
                <w:sz w:val="18"/>
                <w:szCs w:val="18"/>
              </w:rPr>
            </w:pPr>
          </w:p>
        </w:tc>
      </w:tr>
      <w:tr w:rsidR="0049651F" w14:paraId="10BF6C3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7E5F8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229FF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5ED6B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195FEF1E" w14:textId="77777777" w:rsidR="0049651F" w:rsidRDefault="0049651F">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10651410" w14:textId="77777777" w:rsidR="0049651F" w:rsidRDefault="0049651F">
            <w:pPr>
              <w:jc w:val="center"/>
              <w:rPr>
                <w:rFonts w:ascii="宋体" w:hAnsi="宋体" w:cs="宋体"/>
                <w:color w:val="000000" w:themeColor="text1"/>
                <w:kern w:val="0"/>
                <w:sz w:val="18"/>
                <w:szCs w:val="18"/>
              </w:rPr>
            </w:pPr>
          </w:p>
        </w:tc>
      </w:tr>
      <w:tr w:rsidR="0049651F" w14:paraId="66E2A33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AA6B7D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E6BE3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1C366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305FA88B" w14:textId="77777777" w:rsidR="0049651F" w:rsidRDefault="0049651F">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60D1ACE4" w14:textId="77777777" w:rsidR="0049651F" w:rsidRDefault="0049651F">
            <w:pPr>
              <w:jc w:val="center"/>
              <w:rPr>
                <w:rFonts w:ascii="宋体" w:hAnsi="宋体" w:cs="宋体"/>
                <w:color w:val="000000" w:themeColor="text1"/>
                <w:kern w:val="0"/>
                <w:sz w:val="18"/>
                <w:szCs w:val="18"/>
              </w:rPr>
            </w:pPr>
          </w:p>
        </w:tc>
      </w:tr>
      <w:tr w:rsidR="0049651F" w14:paraId="01B1902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F9C162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0B81B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7CC46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2387FC6A" w14:textId="77777777" w:rsidR="0049651F" w:rsidRDefault="0049651F">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32EB232F" w14:textId="77777777" w:rsidR="0049651F" w:rsidRDefault="0049651F">
            <w:pPr>
              <w:jc w:val="center"/>
              <w:rPr>
                <w:rFonts w:ascii="宋体" w:hAnsi="宋体" w:cs="宋体"/>
                <w:color w:val="000000" w:themeColor="text1"/>
                <w:kern w:val="0"/>
                <w:sz w:val="18"/>
                <w:szCs w:val="18"/>
              </w:rPr>
            </w:pPr>
          </w:p>
        </w:tc>
      </w:tr>
      <w:tr w:rsidR="0049651F" w14:paraId="1635B81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3F3E5F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CAC8C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空调面积</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484FE5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4D1E221A" w14:textId="77777777" w:rsidR="0049651F" w:rsidRDefault="0049651F">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180F18C3" w14:textId="77777777" w:rsidR="0049651F" w:rsidRDefault="0049651F">
            <w:pPr>
              <w:jc w:val="center"/>
              <w:rPr>
                <w:rFonts w:ascii="宋体" w:hAnsi="宋体" w:cs="宋体"/>
                <w:color w:val="000000" w:themeColor="text1"/>
                <w:kern w:val="0"/>
                <w:sz w:val="18"/>
                <w:szCs w:val="18"/>
              </w:rPr>
            </w:pPr>
          </w:p>
        </w:tc>
      </w:tr>
      <w:tr w:rsidR="0049651F" w14:paraId="440D0D1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5E466F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4E909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0E6EB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77BA253D" w14:textId="77777777" w:rsidR="0049651F" w:rsidRDefault="0049651F">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3B338F4B" w14:textId="77777777" w:rsidR="0049651F" w:rsidRDefault="0049651F">
            <w:pPr>
              <w:jc w:val="center"/>
              <w:rPr>
                <w:rFonts w:ascii="宋体" w:hAnsi="宋体" w:cs="宋体"/>
                <w:color w:val="000000" w:themeColor="text1"/>
                <w:kern w:val="0"/>
                <w:sz w:val="18"/>
                <w:szCs w:val="18"/>
              </w:rPr>
            </w:pPr>
          </w:p>
        </w:tc>
      </w:tr>
      <w:tr w:rsidR="0049651F" w14:paraId="69F6EA9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3BBBA7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EE41C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单位空调面积能耗数值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5E262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54EA0B6B" w14:textId="77777777" w:rsidR="0049651F" w:rsidRDefault="0049651F">
            <w:pPr>
              <w:jc w:val="center"/>
              <w:rPr>
                <w:rFonts w:ascii="宋体" w:hAnsi="宋体" w:cs="宋体"/>
                <w:color w:val="000000" w:themeColor="text1"/>
                <w:kern w:val="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31C4E7A1" w14:textId="77777777" w:rsidR="0049651F" w:rsidRDefault="0049651F">
            <w:pPr>
              <w:jc w:val="center"/>
              <w:rPr>
                <w:rFonts w:ascii="宋体" w:hAnsi="宋体" w:cs="宋体"/>
                <w:color w:val="000000" w:themeColor="text1"/>
                <w:kern w:val="0"/>
                <w:sz w:val="18"/>
                <w:szCs w:val="18"/>
              </w:rPr>
            </w:pPr>
          </w:p>
        </w:tc>
      </w:tr>
    </w:tbl>
    <w:bookmarkEnd w:id="296"/>
    <w:p w14:paraId="4091D023"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表6-08单位人口能耗分析表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603F31E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4EA942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643447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DA5381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6663F3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B94384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00B0739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36AB41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F8C17F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806CB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D7B0B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EA2A569" w14:textId="77777777" w:rsidR="0049651F" w:rsidRDefault="0049651F">
            <w:pPr>
              <w:jc w:val="center"/>
              <w:rPr>
                <w:rFonts w:ascii="宋体" w:hAnsi="宋体" w:cs="宋体"/>
                <w:color w:val="000000" w:themeColor="text1"/>
                <w:kern w:val="0"/>
                <w:sz w:val="18"/>
                <w:szCs w:val="18"/>
              </w:rPr>
            </w:pPr>
          </w:p>
        </w:tc>
      </w:tr>
      <w:tr w:rsidR="0049651F" w14:paraId="070FDAE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C4EC4B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4DD730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E93A58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1413E0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EF639B0" w14:textId="77777777" w:rsidR="0049651F" w:rsidRDefault="0049651F">
            <w:pPr>
              <w:jc w:val="center"/>
              <w:rPr>
                <w:rFonts w:ascii="宋体" w:hAnsi="宋体" w:cs="宋体"/>
                <w:color w:val="000000" w:themeColor="text1"/>
                <w:kern w:val="0"/>
                <w:sz w:val="18"/>
                <w:szCs w:val="18"/>
              </w:rPr>
            </w:pPr>
          </w:p>
        </w:tc>
      </w:tr>
      <w:tr w:rsidR="0049651F" w14:paraId="4C691D6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64E67B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ED215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23A10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DE54E67"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0FD9C7B" w14:textId="77777777" w:rsidR="0049651F" w:rsidRDefault="0049651F">
            <w:pPr>
              <w:jc w:val="center"/>
              <w:rPr>
                <w:rFonts w:ascii="宋体" w:hAnsi="宋体" w:cs="宋体"/>
                <w:color w:val="000000" w:themeColor="text1"/>
                <w:kern w:val="0"/>
                <w:sz w:val="18"/>
                <w:szCs w:val="18"/>
              </w:rPr>
            </w:pPr>
          </w:p>
        </w:tc>
      </w:tr>
      <w:tr w:rsidR="0049651F" w14:paraId="0505E09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79B03D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EE304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BE2AD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67D81C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7E84758" w14:textId="77777777" w:rsidR="0049651F" w:rsidRDefault="0049651F">
            <w:pPr>
              <w:jc w:val="center"/>
              <w:rPr>
                <w:rFonts w:ascii="宋体" w:hAnsi="宋体" w:cs="宋体"/>
                <w:color w:val="000000" w:themeColor="text1"/>
                <w:kern w:val="0"/>
                <w:sz w:val="18"/>
                <w:szCs w:val="18"/>
              </w:rPr>
            </w:pPr>
          </w:p>
        </w:tc>
      </w:tr>
      <w:tr w:rsidR="0049651F" w14:paraId="6591D8B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D85269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25673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人口规模</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F64B7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CBA69A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67304F3" w14:textId="77777777" w:rsidR="0049651F" w:rsidRDefault="0049651F">
            <w:pPr>
              <w:jc w:val="center"/>
              <w:rPr>
                <w:rFonts w:ascii="宋体" w:hAnsi="宋体" w:cs="宋体"/>
                <w:color w:val="000000" w:themeColor="text1"/>
                <w:kern w:val="0"/>
                <w:sz w:val="18"/>
                <w:szCs w:val="18"/>
              </w:rPr>
            </w:pPr>
          </w:p>
        </w:tc>
      </w:tr>
      <w:tr w:rsidR="0049651F" w14:paraId="32A6CD8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733905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03430D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438C6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6DA6B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0A12F78" w14:textId="77777777" w:rsidR="0049651F" w:rsidRDefault="0049651F">
            <w:pPr>
              <w:jc w:val="center"/>
              <w:rPr>
                <w:rFonts w:ascii="宋体" w:hAnsi="宋体" w:cs="宋体"/>
                <w:color w:val="000000" w:themeColor="text1"/>
                <w:kern w:val="0"/>
                <w:sz w:val="18"/>
                <w:szCs w:val="18"/>
              </w:rPr>
            </w:pPr>
          </w:p>
        </w:tc>
      </w:tr>
      <w:tr w:rsidR="0049651F" w14:paraId="568B73A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427CA6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8D804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单位人口能耗数值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07F04F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3EEB4D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79CD45A" w14:textId="77777777" w:rsidR="0049651F" w:rsidRDefault="0049651F">
            <w:pPr>
              <w:jc w:val="center"/>
              <w:rPr>
                <w:rFonts w:ascii="宋体" w:hAnsi="宋体" w:cs="宋体"/>
                <w:color w:val="000000" w:themeColor="text1"/>
                <w:kern w:val="0"/>
                <w:sz w:val="18"/>
                <w:szCs w:val="18"/>
              </w:rPr>
            </w:pPr>
          </w:p>
        </w:tc>
      </w:tr>
    </w:tbl>
    <w:p w14:paraId="3EE00044" w14:textId="77777777" w:rsidR="0049651F" w:rsidRDefault="0049651F">
      <w:pPr>
        <w:pStyle w:val="14"/>
        <w:ind w:left="425" w:firstLineChars="0" w:firstLine="0"/>
        <w:jc w:val="center"/>
        <w:rPr>
          <w:rFonts w:ascii="宋体" w:hAnsi="宋体" w:cs="宋体"/>
          <w:color w:val="000000" w:themeColor="text1"/>
          <w:sz w:val="18"/>
          <w:szCs w:val="18"/>
        </w:rPr>
      </w:pPr>
    </w:p>
    <w:p w14:paraId="3277188E"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表6-09单位产值能耗分析表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66ACA67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DF5CFF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A38CC9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00C9E3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F1F294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97E8B2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6DFEFDB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87AFA8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E9B19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4F79B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3FD9623"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2756DB9" w14:textId="77777777" w:rsidR="0049651F" w:rsidRDefault="0049651F">
            <w:pPr>
              <w:jc w:val="center"/>
              <w:rPr>
                <w:rFonts w:ascii="宋体" w:hAnsi="宋体" w:cs="宋体"/>
                <w:color w:val="000000" w:themeColor="text1"/>
                <w:kern w:val="0"/>
                <w:sz w:val="18"/>
                <w:szCs w:val="18"/>
              </w:rPr>
            </w:pPr>
          </w:p>
        </w:tc>
      </w:tr>
      <w:tr w:rsidR="0049651F" w14:paraId="65BC278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A5929F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AB74F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B232B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C4F94E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4114621" w14:textId="77777777" w:rsidR="0049651F" w:rsidRDefault="0049651F">
            <w:pPr>
              <w:jc w:val="center"/>
              <w:rPr>
                <w:rFonts w:ascii="宋体" w:hAnsi="宋体" w:cs="宋体"/>
                <w:color w:val="000000" w:themeColor="text1"/>
                <w:kern w:val="0"/>
                <w:sz w:val="18"/>
                <w:szCs w:val="18"/>
              </w:rPr>
            </w:pPr>
          </w:p>
        </w:tc>
      </w:tr>
      <w:tr w:rsidR="0049651F" w14:paraId="38DA187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E45EB3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B5E8B0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078B5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D796A9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5FBD2FD" w14:textId="77777777" w:rsidR="0049651F" w:rsidRDefault="0049651F">
            <w:pPr>
              <w:jc w:val="center"/>
              <w:rPr>
                <w:rFonts w:ascii="宋体" w:hAnsi="宋体" w:cs="宋体"/>
                <w:color w:val="000000" w:themeColor="text1"/>
                <w:kern w:val="0"/>
                <w:sz w:val="18"/>
                <w:szCs w:val="18"/>
              </w:rPr>
            </w:pPr>
          </w:p>
        </w:tc>
      </w:tr>
      <w:tr w:rsidR="0049651F" w14:paraId="49A775D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1E95DE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C53EF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A0E4D5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1BA163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AF30F87" w14:textId="77777777" w:rsidR="0049651F" w:rsidRDefault="0049651F">
            <w:pPr>
              <w:jc w:val="center"/>
              <w:rPr>
                <w:rFonts w:ascii="宋体" w:hAnsi="宋体" w:cs="宋体"/>
                <w:color w:val="000000" w:themeColor="text1"/>
                <w:kern w:val="0"/>
                <w:sz w:val="18"/>
                <w:szCs w:val="18"/>
              </w:rPr>
            </w:pPr>
          </w:p>
        </w:tc>
      </w:tr>
      <w:tr w:rsidR="0049651F" w14:paraId="4D78081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85FF9F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0467A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企业产值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09F22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99B6C4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A95BCC8" w14:textId="77777777" w:rsidR="0049651F" w:rsidRDefault="0049651F">
            <w:pPr>
              <w:jc w:val="center"/>
              <w:rPr>
                <w:rFonts w:ascii="宋体" w:hAnsi="宋体" w:cs="宋体"/>
                <w:color w:val="000000" w:themeColor="text1"/>
                <w:kern w:val="0"/>
                <w:sz w:val="18"/>
                <w:szCs w:val="18"/>
              </w:rPr>
            </w:pPr>
          </w:p>
        </w:tc>
      </w:tr>
      <w:tr w:rsidR="0049651F" w14:paraId="2013C48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0DB467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2B944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E45F7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D2EC20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5D74F8E" w14:textId="77777777" w:rsidR="0049651F" w:rsidRDefault="0049651F">
            <w:pPr>
              <w:jc w:val="center"/>
              <w:rPr>
                <w:rFonts w:ascii="宋体" w:hAnsi="宋体" w:cs="宋体"/>
                <w:color w:val="000000" w:themeColor="text1"/>
                <w:kern w:val="0"/>
                <w:sz w:val="18"/>
                <w:szCs w:val="18"/>
              </w:rPr>
            </w:pPr>
          </w:p>
        </w:tc>
      </w:tr>
      <w:tr w:rsidR="0049651F" w14:paraId="35D0160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167C6B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3E1EA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单位产值能耗数值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2A1EB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9EA3C7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A1E41D3" w14:textId="77777777" w:rsidR="0049651F" w:rsidRDefault="0049651F">
            <w:pPr>
              <w:jc w:val="center"/>
              <w:rPr>
                <w:rFonts w:ascii="宋体" w:hAnsi="宋体" w:cs="宋体"/>
                <w:color w:val="000000" w:themeColor="text1"/>
                <w:kern w:val="0"/>
                <w:sz w:val="18"/>
                <w:szCs w:val="18"/>
              </w:rPr>
            </w:pPr>
          </w:p>
        </w:tc>
      </w:tr>
    </w:tbl>
    <w:p w14:paraId="0AE9738B"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表6-10单位产品能耗分析表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75118D3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902580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9F8487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501702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338370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EA2C2A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169FF20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D62E15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6B1A7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E36E5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80C1BE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3964347" w14:textId="77777777" w:rsidR="0049651F" w:rsidRDefault="0049651F">
            <w:pPr>
              <w:jc w:val="center"/>
              <w:rPr>
                <w:rFonts w:ascii="宋体" w:hAnsi="宋体" w:cs="宋体"/>
                <w:color w:val="000000" w:themeColor="text1"/>
                <w:kern w:val="0"/>
                <w:sz w:val="18"/>
                <w:szCs w:val="18"/>
              </w:rPr>
            </w:pPr>
          </w:p>
        </w:tc>
      </w:tr>
      <w:tr w:rsidR="0049651F" w14:paraId="4622A89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113E9D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FE3F3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CBC24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2E7DD9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42D3A4F" w14:textId="77777777" w:rsidR="0049651F" w:rsidRDefault="0049651F">
            <w:pPr>
              <w:jc w:val="center"/>
              <w:rPr>
                <w:rFonts w:ascii="宋体" w:hAnsi="宋体" w:cs="宋体"/>
                <w:color w:val="000000" w:themeColor="text1"/>
                <w:kern w:val="0"/>
                <w:sz w:val="18"/>
                <w:szCs w:val="18"/>
              </w:rPr>
            </w:pPr>
          </w:p>
        </w:tc>
      </w:tr>
      <w:tr w:rsidR="0049651F" w14:paraId="72EE724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AAB668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8A0F0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70722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D791B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BFCF922" w14:textId="77777777" w:rsidR="0049651F" w:rsidRDefault="0049651F">
            <w:pPr>
              <w:jc w:val="center"/>
              <w:rPr>
                <w:rFonts w:ascii="宋体" w:hAnsi="宋体" w:cs="宋体"/>
                <w:color w:val="000000" w:themeColor="text1"/>
                <w:kern w:val="0"/>
                <w:sz w:val="18"/>
                <w:szCs w:val="18"/>
              </w:rPr>
            </w:pPr>
          </w:p>
        </w:tc>
      </w:tr>
      <w:tr w:rsidR="0049651F" w14:paraId="76A8B1A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0A3015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76F75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FAA55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8A49B1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DDEC7ED" w14:textId="77777777" w:rsidR="0049651F" w:rsidRDefault="0049651F">
            <w:pPr>
              <w:jc w:val="center"/>
              <w:rPr>
                <w:rFonts w:ascii="宋体" w:hAnsi="宋体" w:cs="宋体"/>
                <w:color w:val="000000" w:themeColor="text1"/>
                <w:kern w:val="0"/>
                <w:sz w:val="18"/>
                <w:szCs w:val="18"/>
              </w:rPr>
            </w:pPr>
          </w:p>
        </w:tc>
      </w:tr>
      <w:tr w:rsidR="0049651F" w14:paraId="22E7485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0B341D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F25CC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产品数量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DE1F8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F6D353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B9F8CBF" w14:textId="77777777" w:rsidR="0049651F" w:rsidRDefault="0049651F">
            <w:pPr>
              <w:jc w:val="center"/>
              <w:rPr>
                <w:rFonts w:ascii="宋体" w:hAnsi="宋体" w:cs="宋体"/>
                <w:color w:val="000000" w:themeColor="text1"/>
                <w:kern w:val="0"/>
                <w:sz w:val="18"/>
                <w:szCs w:val="18"/>
              </w:rPr>
            </w:pPr>
          </w:p>
        </w:tc>
      </w:tr>
      <w:tr w:rsidR="0049651F" w14:paraId="56DD404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DCEF9F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59243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ECF52D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2AA859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2D37FDF" w14:textId="77777777" w:rsidR="0049651F" w:rsidRDefault="0049651F">
            <w:pPr>
              <w:jc w:val="center"/>
              <w:rPr>
                <w:rFonts w:ascii="宋体" w:hAnsi="宋体" w:cs="宋体"/>
                <w:color w:val="000000" w:themeColor="text1"/>
                <w:kern w:val="0"/>
                <w:sz w:val="18"/>
                <w:szCs w:val="18"/>
              </w:rPr>
            </w:pPr>
          </w:p>
        </w:tc>
      </w:tr>
      <w:tr w:rsidR="0049651F" w14:paraId="455E444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0F82C2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BC2A2C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单位产品能耗数值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EB27C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C62A64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F92FF6F" w14:textId="77777777" w:rsidR="0049651F" w:rsidRDefault="0049651F">
            <w:pPr>
              <w:jc w:val="center"/>
              <w:rPr>
                <w:rFonts w:ascii="宋体" w:hAnsi="宋体" w:cs="宋体"/>
                <w:color w:val="000000" w:themeColor="text1"/>
                <w:kern w:val="0"/>
                <w:sz w:val="18"/>
                <w:szCs w:val="18"/>
              </w:rPr>
            </w:pPr>
          </w:p>
        </w:tc>
      </w:tr>
    </w:tbl>
    <w:p w14:paraId="4C6D4010" w14:textId="77777777" w:rsidR="0049651F" w:rsidRDefault="0049651F">
      <w:pPr>
        <w:pStyle w:val="14"/>
        <w:ind w:left="425" w:firstLineChars="0" w:firstLine="0"/>
        <w:jc w:val="center"/>
        <w:rPr>
          <w:rFonts w:ascii="宋体" w:hAnsi="宋体" w:cs="宋体"/>
          <w:color w:val="000000" w:themeColor="text1"/>
          <w:sz w:val="18"/>
          <w:szCs w:val="18"/>
        </w:rPr>
      </w:pPr>
    </w:p>
    <w:p w14:paraId="163F8679"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表6-11能源成本占比分析表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15E17D9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E168F9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28EB60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7EAB45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214459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EBF8F1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DAA14C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69CA71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C3A40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79807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E42CEE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407E35C" w14:textId="77777777" w:rsidR="0049651F" w:rsidRDefault="0049651F">
            <w:pPr>
              <w:jc w:val="center"/>
              <w:rPr>
                <w:rFonts w:ascii="宋体" w:hAnsi="宋体" w:cs="宋体"/>
                <w:color w:val="000000" w:themeColor="text1"/>
                <w:kern w:val="0"/>
                <w:sz w:val="18"/>
                <w:szCs w:val="18"/>
              </w:rPr>
            </w:pPr>
          </w:p>
        </w:tc>
      </w:tr>
      <w:tr w:rsidR="0049651F" w14:paraId="3C83931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0EC777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AAF708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7D17F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50DBFD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B85F136" w14:textId="77777777" w:rsidR="0049651F" w:rsidRDefault="0049651F">
            <w:pPr>
              <w:jc w:val="center"/>
              <w:rPr>
                <w:rFonts w:ascii="宋体" w:hAnsi="宋体" w:cs="宋体"/>
                <w:color w:val="000000" w:themeColor="text1"/>
                <w:kern w:val="0"/>
                <w:sz w:val="18"/>
                <w:szCs w:val="18"/>
              </w:rPr>
            </w:pPr>
          </w:p>
        </w:tc>
      </w:tr>
      <w:tr w:rsidR="0049651F" w14:paraId="117CE7A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EAD9C9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55DF7A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0F343A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F76F9B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255D297" w14:textId="77777777" w:rsidR="0049651F" w:rsidRDefault="0049651F">
            <w:pPr>
              <w:jc w:val="center"/>
              <w:rPr>
                <w:rFonts w:ascii="宋体" w:hAnsi="宋体" w:cs="宋体"/>
                <w:color w:val="000000" w:themeColor="text1"/>
                <w:kern w:val="0"/>
                <w:sz w:val="18"/>
                <w:szCs w:val="18"/>
              </w:rPr>
            </w:pPr>
          </w:p>
        </w:tc>
      </w:tr>
      <w:tr w:rsidR="0049651F" w14:paraId="71B6346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FCFA5F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1EECB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6B14C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C09AF6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A9BAFDA" w14:textId="77777777" w:rsidR="0049651F" w:rsidRDefault="0049651F">
            <w:pPr>
              <w:jc w:val="center"/>
              <w:rPr>
                <w:rFonts w:ascii="宋体" w:hAnsi="宋体" w:cs="宋体"/>
                <w:color w:val="000000" w:themeColor="text1"/>
                <w:kern w:val="0"/>
                <w:sz w:val="18"/>
                <w:szCs w:val="18"/>
              </w:rPr>
            </w:pPr>
          </w:p>
        </w:tc>
      </w:tr>
      <w:tr w:rsidR="0049651F" w14:paraId="12BE9D0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60651E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81D59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能源成本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EB589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5B1AFB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AF78EB" w14:textId="77777777" w:rsidR="0049651F" w:rsidRDefault="0049651F">
            <w:pPr>
              <w:jc w:val="center"/>
              <w:rPr>
                <w:rFonts w:ascii="宋体" w:hAnsi="宋体" w:cs="宋体"/>
                <w:color w:val="000000" w:themeColor="text1"/>
                <w:kern w:val="0"/>
                <w:sz w:val="18"/>
                <w:szCs w:val="18"/>
              </w:rPr>
            </w:pPr>
          </w:p>
        </w:tc>
      </w:tr>
      <w:tr w:rsidR="0049651F" w14:paraId="7CC5155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599C35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E8DA1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能源成本占比</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03A89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D680CA3"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BB9AA3F" w14:textId="77777777" w:rsidR="0049651F" w:rsidRDefault="0049651F">
            <w:pPr>
              <w:jc w:val="center"/>
              <w:rPr>
                <w:rFonts w:ascii="宋体" w:hAnsi="宋体" w:cs="宋体"/>
                <w:color w:val="000000" w:themeColor="text1"/>
                <w:kern w:val="0"/>
                <w:sz w:val="18"/>
                <w:szCs w:val="18"/>
              </w:rPr>
            </w:pPr>
          </w:p>
        </w:tc>
      </w:tr>
    </w:tbl>
    <w:p w14:paraId="2FD09E5F" w14:textId="77777777" w:rsidR="0049651F" w:rsidRDefault="0049651F">
      <w:pPr>
        <w:pStyle w:val="14"/>
        <w:ind w:left="425" w:firstLineChars="0" w:firstLine="0"/>
        <w:jc w:val="center"/>
        <w:rPr>
          <w:rFonts w:ascii="宋体" w:hAnsi="宋体" w:cs="宋体"/>
          <w:color w:val="000000" w:themeColor="text1"/>
          <w:sz w:val="18"/>
          <w:szCs w:val="18"/>
        </w:rPr>
      </w:pPr>
    </w:p>
    <w:p w14:paraId="71586E69"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表6-12用电费用分析表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0831902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890B26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219B1E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EC9B3A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AFD8F8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C788FC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4E383D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074ECF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B442D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74C3B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085114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BF3D949" w14:textId="77777777" w:rsidR="0049651F" w:rsidRDefault="0049651F">
            <w:pPr>
              <w:jc w:val="center"/>
              <w:rPr>
                <w:rFonts w:ascii="宋体" w:hAnsi="宋体" w:cs="宋体"/>
                <w:color w:val="000000" w:themeColor="text1"/>
                <w:kern w:val="0"/>
                <w:sz w:val="18"/>
                <w:szCs w:val="18"/>
              </w:rPr>
            </w:pPr>
          </w:p>
        </w:tc>
      </w:tr>
      <w:tr w:rsidR="0049651F" w14:paraId="3635B6E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7466D8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E5CA4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8F1DD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A791647"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25872B8" w14:textId="77777777" w:rsidR="0049651F" w:rsidRDefault="0049651F">
            <w:pPr>
              <w:jc w:val="center"/>
              <w:rPr>
                <w:rFonts w:ascii="宋体" w:hAnsi="宋体" w:cs="宋体"/>
                <w:color w:val="000000" w:themeColor="text1"/>
                <w:kern w:val="0"/>
                <w:sz w:val="18"/>
                <w:szCs w:val="18"/>
              </w:rPr>
            </w:pPr>
          </w:p>
        </w:tc>
      </w:tr>
      <w:tr w:rsidR="0049651F" w14:paraId="580FEDD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5B7001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8AEDA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CB4F0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6A4481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76F68B0" w14:textId="77777777" w:rsidR="0049651F" w:rsidRDefault="0049651F">
            <w:pPr>
              <w:jc w:val="center"/>
              <w:rPr>
                <w:rFonts w:ascii="宋体" w:hAnsi="宋体" w:cs="宋体"/>
                <w:color w:val="000000" w:themeColor="text1"/>
                <w:kern w:val="0"/>
                <w:sz w:val="18"/>
                <w:szCs w:val="18"/>
              </w:rPr>
            </w:pPr>
          </w:p>
        </w:tc>
      </w:tr>
      <w:tr w:rsidR="0049651F" w14:paraId="553DD58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624635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04D63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9A66A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75FEAF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5C582F6" w14:textId="77777777" w:rsidR="0049651F" w:rsidRDefault="0049651F">
            <w:pPr>
              <w:jc w:val="center"/>
              <w:rPr>
                <w:rFonts w:ascii="宋体" w:hAnsi="宋体" w:cs="宋体"/>
                <w:color w:val="000000" w:themeColor="text1"/>
                <w:kern w:val="0"/>
                <w:sz w:val="18"/>
                <w:szCs w:val="18"/>
              </w:rPr>
            </w:pPr>
          </w:p>
        </w:tc>
      </w:tr>
      <w:tr w:rsidR="0049651F" w14:paraId="76806D2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0369FA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A976ED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83BED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F3C1EC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076BEBE" w14:textId="77777777" w:rsidR="0049651F" w:rsidRDefault="0049651F">
            <w:pPr>
              <w:jc w:val="center"/>
              <w:rPr>
                <w:rFonts w:ascii="宋体" w:hAnsi="宋体" w:cs="宋体"/>
                <w:color w:val="000000" w:themeColor="text1"/>
                <w:kern w:val="0"/>
                <w:sz w:val="18"/>
                <w:szCs w:val="18"/>
              </w:rPr>
            </w:pPr>
          </w:p>
        </w:tc>
      </w:tr>
    </w:tbl>
    <w:p w14:paraId="37E8E4E9" w14:textId="77777777" w:rsidR="0049651F" w:rsidRDefault="0049651F">
      <w:pPr>
        <w:pStyle w:val="14"/>
        <w:ind w:left="425" w:firstLineChars="0" w:firstLine="0"/>
        <w:jc w:val="center"/>
        <w:rPr>
          <w:rFonts w:ascii="宋体" w:hAnsi="宋体" w:cs="宋体"/>
          <w:color w:val="000000" w:themeColor="text1"/>
          <w:sz w:val="18"/>
          <w:szCs w:val="18"/>
        </w:rPr>
      </w:pPr>
    </w:p>
    <w:p w14:paraId="7CA293D6"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表6-13用水费用分析表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2D0102A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40E66B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7882D0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E33A97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EF8870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F61FBA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69FFE12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ACF7C3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DDF32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C5BB1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9A83E3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667DFC1" w14:textId="77777777" w:rsidR="0049651F" w:rsidRDefault="0049651F">
            <w:pPr>
              <w:jc w:val="center"/>
              <w:rPr>
                <w:rFonts w:ascii="宋体" w:hAnsi="宋体" w:cs="宋体"/>
                <w:color w:val="000000" w:themeColor="text1"/>
                <w:kern w:val="0"/>
                <w:sz w:val="18"/>
                <w:szCs w:val="18"/>
              </w:rPr>
            </w:pPr>
          </w:p>
        </w:tc>
      </w:tr>
      <w:tr w:rsidR="0049651F" w14:paraId="7B0C19B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86D808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BE9132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8FF9D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971461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99A99D4" w14:textId="77777777" w:rsidR="0049651F" w:rsidRDefault="0049651F">
            <w:pPr>
              <w:jc w:val="center"/>
              <w:rPr>
                <w:rFonts w:ascii="宋体" w:hAnsi="宋体" w:cs="宋体"/>
                <w:color w:val="000000" w:themeColor="text1"/>
                <w:kern w:val="0"/>
                <w:sz w:val="18"/>
                <w:szCs w:val="18"/>
              </w:rPr>
            </w:pPr>
          </w:p>
        </w:tc>
      </w:tr>
      <w:tr w:rsidR="0049651F" w14:paraId="4A43EA1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A42F75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18970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67DFF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4088F9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779E49B" w14:textId="77777777" w:rsidR="0049651F" w:rsidRDefault="0049651F">
            <w:pPr>
              <w:jc w:val="center"/>
              <w:rPr>
                <w:rFonts w:ascii="宋体" w:hAnsi="宋体" w:cs="宋体"/>
                <w:color w:val="000000" w:themeColor="text1"/>
                <w:kern w:val="0"/>
                <w:sz w:val="18"/>
                <w:szCs w:val="18"/>
              </w:rPr>
            </w:pPr>
          </w:p>
        </w:tc>
      </w:tr>
      <w:tr w:rsidR="0049651F" w14:paraId="5979EBC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A78881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0AA1D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BF0999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841FF7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6F2537E" w14:textId="77777777" w:rsidR="0049651F" w:rsidRDefault="0049651F">
            <w:pPr>
              <w:jc w:val="center"/>
              <w:rPr>
                <w:rFonts w:ascii="宋体" w:hAnsi="宋体" w:cs="宋体"/>
                <w:color w:val="000000" w:themeColor="text1"/>
                <w:kern w:val="0"/>
                <w:sz w:val="18"/>
                <w:szCs w:val="18"/>
              </w:rPr>
            </w:pPr>
          </w:p>
        </w:tc>
      </w:tr>
      <w:tr w:rsidR="0049651F" w14:paraId="704E4C6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55622E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486D9C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用水费用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5E896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9CA1EE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A0FEEF1" w14:textId="77777777" w:rsidR="0049651F" w:rsidRDefault="0049651F">
            <w:pPr>
              <w:jc w:val="center"/>
              <w:rPr>
                <w:rFonts w:ascii="宋体" w:hAnsi="宋体" w:cs="宋体"/>
                <w:color w:val="000000" w:themeColor="text1"/>
                <w:kern w:val="0"/>
                <w:sz w:val="18"/>
                <w:szCs w:val="18"/>
              </w:rPr>
            </w:pPr>
          </w:p>
        </w:tc>
      </w:tr>
    </w:tbl>
    <w:p w14:paraId="06D69FE8" w14:textId="77777777" w:rsidR="0049651F" w:rsidRDefault="0049651F">
      <w:pPr>
        <w:pStyle w:val="14"/>
        <w:ind w:left="425" w:firstLineChars="0" w:firstLine="0"/>
        <w:jc w:val="center"/>
        <w:rPr>
          <w:rFonts w:ascii="宋体" w:hAnsi="宋体" w:cs="宋体"/>
          <w:color w:val="000000" w:themeColor="text1"/>
          <w:sz w:val="18"/>
          <w:szCs w:val="18"/>
        </w:rPr>
      </w:pPr>
    </w:p>
    <w:p w14:paraId="72C144A5"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表6-14燃气费用分析表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067A788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B73651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4F982E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3200BF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F78157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CDB5C8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12B6FCC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36E645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0CA8F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BABE2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C1DE7B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2500405" w14:textId="77777777" w:rsidR="0049651F" w:rsidRDefault="0049651F">
            <w:pPr>
              <w:jc w:val="center"/>
              <w:rPr>
                <w:rFonts w:ascii="宋体" w:hAnsi="宋体" w:cs="宋体"/>
                <w:color w:val="000000" w:themeColor="text1"/>
                <w:kern w:val="0"/>
                <w:sz w:val="18"/>
                <w:szCs w:val="18"/>
              </w:rPr>
            </w:pPr>
          </w:p>
        </w:tc>
      </w:tr>
      <w:tr w:rsidR="0049651F" w14:paraId="05DCBAA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10CF4C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9183C6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D1424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3E7C2D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D2A2BBC" w14:textId="77777777" w:rsidR="0049651F" w:rsidRDefault="0049651F">
            <w:pPr>
              <w:jc w:val="center"/>
              <w:rPr>
                <w:rFonts w:ascii="宋体" w:hAnsi="宋体" w:cs="宋体"/>
                <w:color w:val="000000" w:themeColor="text1"/>
                <w:kern w:val="0"/>
                <w:sz w:val="18"/>
                <w:szCs w:val="18"/>
              </w:rPr>
            </w:pPr>
          </w:p>
        </w:tc>
      </w:tr>
      <w:tr w:rsidR="0049651F" w14:paraId="47632B3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FF0FC6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B1082B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738B6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2B80853"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9240F14" w14:textId="77777777" w:rsidR="0049651F" w:rsidRDefault="0049651F">
            <w:pPr>
              <w:jc w:val="center"/>
              <w:rPr>
                <w:rFonts w:ascii="宋体" w:hAnsi="宋体" w:cs="宋体"/>
                <w:color w:val="000000" w:themeColor="text1"/>
                <w:kern w:val="0"/>
                <w:sz w:val="18"/>
                <w:szCs w:val="18"/>
              </w:rPr>
            </w:pPr>
          </w:p>
        </w:tc>
      </w:tr>
      <w:tr w:rsidR="0049651F" w14:paraId="4FCCE31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27D924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60A71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F6471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712FAC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E2A8213" w14:textId="77777777" w:rsidR="0049651F" w:rsidRDefault="0049651F">
            <w:pPr>
              <w:jc w:val="center"/>
              <w:rPr>
                <w:rFonts w:ascii="宋体" w:hAnsi="宋体" w:cs="宋体"/>
                <w:color w:val="000000" w:themeColor="text1"/>
                <w:kern w:val="0"/>
                <w:sz w:val="18"/>
                <w:szCs w:val="18"/>
              </w:rPr>
            </w:pPr>
          </w:p>
        </w:tc>
      </w:tr>
      <w:tr w:rsidR="0049651F" w14:paraId="16E2AF5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230376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C9582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燃气费用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47E12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995983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AFD6A44" w14:textId="77777777" w:rsidR="0049651F" w:rsidRDefault="0049651F">
            <w:pPr>
              <w:jc w:val="center"/>
              <w:rPr>
                <w:rFonts w:ascii="宋体" w:hAnsi="宋体" w:cs="宋体"/>
                <w:color w:val="000000" w:themeColor="text1"/>
                <w:kern w:val="0"/>
                <w:sz w:val="18"/>
                <w:szCs w:val="18"/>
              </w:rPr>
            </w:pPr>
          </w:p>
        </w:tc>
      </w:tr>
    </w:tbl>
    <w:p w14:paraId="116C463D"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表6-15 供热费用表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6489E19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1CF522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98F5A4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B87A49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DC258A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3CF58A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56B6F6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8A0BB5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3FF61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D1738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F49D65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EB08858" w14:textId="77777777" w:rsidR="0049651F" w:rsidRDefault="0049651F">
            <w:pPr>
              <w:jc w:val="center"/>
              <w:rPr>
                <w:rFonts w:ascii="宋体" w:hAnsi="宋体" w:cs="宋体"/>
                <w:color w:val="000000" w:themeColor="text1"/>
                <w:kern w:val="0"/>
                <w:sz w:val="18"/>
                <w:szCs w:val="18"/>
              </w:rPr>
            </w:pPr>
          </w:p>
        </w:tc>
      </w:tr>
      <w:tr w:rsidR="0049651F" w14:paraId="71BC508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59DE80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DA7EE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43262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D1B95E3"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651F8A2" w14:textId="77777777" w:rsidR="0049651F" w:rsidRDefault="0049651F">
            <w:pPr>
              <w:jc w:val="center"/>
              <w:rPr>
                <w:rFonts w:ascii="宋体" w:hAnsi="宋体" w:cs="宋体"/>
                <w:color w:val="000000" w:themeColor="text1"/>
                <w:kern w:val="0"/>
                <w:sz w:val="18"/>
                <w:szCs w:val="18"/>
              </w:rPr>
            </w:pPr>
          </w:p>
        </w:tc>
      </w:tr>
      <w:tr w:rsidR="0049651F" w14:paraId="190012A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069C6D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FE461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9D33F8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839558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A93891E" w14:textId="77777777" w:rsidR="0049651F" w:rsidRDefault="0049651F">
            <w:pPr>
              <w:jc w:val="center"/>
              <w:rPr>
                <w:rFonts w:ascii="宋体" w:hAnsi="宋体" w:cs="宋体"/>
                <w:color w:val="000000" w:themeColor="text1"/>
                <w:kern w:val="0"/>
                <w:sz w:val="18"/>
                <w:szCs w:val="18"/>
              </w:rPr>
            </w:pPr>
          </w:p>
        </w:tc>
      </w:tr>
      <w:tr w:rsidR="0049651F" w14:paraId="1C3168D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2D8407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2E377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121A4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E871E6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0A59AD2" w14:textId="77777777" w:rsidR="0049651F" w:rsidRDefault="0049651F">
            <w:pPr>
              <w:jc w:val="center"/>
              <w:rPr>
                <w:rFonts w:ascii="宋体" w:hAnsi="宋体" w:cs="宋体"/>
                <w:color w:val="000000" w:themeColor="text1"/>
                <w:kern w:val="0"/>
                <w:sz w:val="18"/>
                <w:szCs w:val="18"/>
              </w:rPr>
            </w:pPr>
          </w:p>
        </w:tc>
      </w:tr>
      <w:tr w:rsidR="0049651F" w14:paraId="03408E1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8FF85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37F61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供热费用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1E8457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6BEBFA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ECB2B14" w14:textId="77777777" w:rsidR="0049651F" w:rsidRDefault="0049651F">
            <w:pPr>
              <w:jc w:val="center"/>
              <w:rPr>
                <w:rFonts w:ascii="宋体" w:hAnsi="宋体" w:cs="宋体"/>
                <w:color w:val="000000" w:themeColor="text1"/>
                <w:kern w:val="0"/>
                <w:sz w:val="18"/>
                <w:szCs w:val="18"/>
              </w:rPr>
            </w:pPr>
          </w:p>
        </w:tc>
      </w:tr>
    </w:tbl>
    <w:p w14:paraId="5E96AF96"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表6-16能源综合成本表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3F9D8D5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5DAFB0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CDD8E8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AB2312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51148A0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BFFCE6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0868B2D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A45547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C5789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AF6D1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EF9663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D36223" w14:textId="77777777" w:rsidR="0049651F" w:rsidRDefault="0049651F">
            <w:pPr>
              <w:jc w:val="center"/>
              <w:rPr>
                <w:rFonts w:ascii="宋体" w:hAnsi="宋体" w:cs="宋体"/>
                <w:color w:val="000000" w:themeColor="text1"/>
                <w:kern w:val="0"/>
                <w:sz w:val="18"/>
                <w:szCs w:val="18"/>
              </w:rPr>
            </w:pPr>
          </w:p>
        </w:tc>
      </w:tr>
      <w:tr w:rsidR="0049651F" w14:paraId="6738D8B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3A242B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E73BE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F2E93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0E8941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5869618" w14:textId="77777777" w:rsidR="0049651F" w:rsidRDefault="0049651F">
            <w:pPr>
              <w:jc w:val="center"/>
              <w:rPr>
                <w:rFonts w:ascii="宋体" w:hAnsi="宋体" w:cs="宋体"/>
                <w:color w:val="000000" w:themeColor="text1"/>
                <w:kern w:val="0"/>
                <w:sz w:val="18"/>
                <w:szCs w:val="18"/>
              </w:rPr>
            </w:pPr>
          </w:p>
        </w:tc>
      </w:tr>
      <w:tr w:rsidR="0049651F" w14:paraId="0E5B051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ADF58C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55C76E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4B05E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42EB51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EE69125" w14:textId="77777777" w:rsidR="0049651F" w:rsidRDefault="0049651F">
            <w:pPr>
              <w:jc w:val="center"/>
              <w:rPr>
                <w:rFonts w:ascii="宋体" w:hAnsi="宋体" w:cs="宋体"/>
                <w:color w:val="000000" w:themeColor="text1"/>
                <w:kern w:val="0"/>
                <w:sz w:val="18"/>
                <w:szCs w:val="18"/>
              </w:rPr>
            </w:pPr>
          </w:p>
        </w:tc>
      </w:tr>
      <w:tr w:rsidR="0049651F" w14:paraId="52B915F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4DF3C9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2442A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1DB35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B75228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7BAC233" w14:textId="77777777" w:rsidR="0049651F" w:rsidRDefault="0049651F">
            <w:pPr>
              <w:jc w:val="center"/>
              <w:rPr>
                <w:rFonts w:ascii="宋体" w:hAnsi="宋体" w:cs="宋体"/>
                <w:color w:val="000000" w:themeColor="text1"/>
                <w:kern w:val="0"/>
                <w:sz w:val="18"/>
                <w:szCs w:val="18"/>
              </w:rPr>
            </w:pPr>
          </w:p>
        </w:tc>
      </w:tr>
      <w:tr w:rsidR="0049651F" w14:paraId="7456AC3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18C6CE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3A173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能源综合成本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69A195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0C9D49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9EDD6D0" w14:textId="77777777" w:rsidR="0049651F" w:rsidRDefault="0049651F">
            <w:pPr>
              <w:jc w:val="center"/>
              <w:rPr>
                <w:rFonts w:ascii="宋体" w:hAnsi="宋体" w:cs="宋体"/>
                <w:color w:val="000000" w:themeColor="text1"/>
                <w:kern w:val="0"/>
                <w:sz w:val="18"/>
                <w:szCs w:val="18"/>
              </w:rPr>
            </w:pPr>
          </w:p>
        </w:tc>
      </w:tr>
    </w:tbl>
    <w:p w14:paraId="3C1AE00D"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表6-17 能效指标计算结果表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0C55878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E12339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B5295D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A4ABBA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00E0D7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627B4F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141C4FF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83CF0D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EFC3F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3EABF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858ABA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CBEF07B" w14:textId="77777777" w:rsidR="0049651F" w:rsidRDefault="0049651F">
            <w:pPr>
              <w:jc w:val="center"/>
              <w:rPr>
                <w:rFonts w:ascii="宋体" w:hAnsi="宋体" w:cs="宋体"/>
                <w:color w:val="000000" w:themeColor="text1"/>
                <w:kern w:val="0"/>
                <w:sz w:val="18"/>
                <w:szCs w:val="18"/>
              </w:rPr>
            </w:pPr>
          </w:p>
        </w:tc>
      </w:tr>
      <w:tr w:rsidR="0049651F" w14:paraId="0F4B99C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D35645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56553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10C88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1E97B7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5328CAD" w14:textId="77777777" w:rsidR="0049651F" w:rsidRDefault="0049651F">
            <w:pPr>
              <w:jc w:val="center"/>
              <w:rPr>
                <w:rFonts w:ascii="宋体" w:hAnsi="宋体" w:cs="宋体"/>
                <w:color w:val="000000" w:themeColor="text1"/>
                <w:kern w:val="0"/>
                <w:sz w:val="18"/>
                <w:szCs w:val="18"/>
              </w:rPr>
            </w:pPr>
          </w:p>
        </w:tc>
      </w:tr>
      <w:tr w:rsidR="0049651F" w14:paraId="2D2F990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256FAF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E8001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57A0E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4C4D37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DF1B814" w14:textId="77777777" w:rsidR="0049651F" w:rsidRDefault="0049651F">
            <w:pPr>
              <w:jc w:val="center"/>
              <w:rPr>
                <w:rFonts w:ascii="宋体" w:hAnsi="宋体" w:cs="宋体"/>
                <w:color w:val="000000" w:themeColor="text1"/>
                <w:kern w:val="0"/>
                <w:sz w:val="18"/>
                <w:szCs w:val="18"/>
              </w:rPr>
            </w:pPr>
          </w:p>
        </w:tc>
      </w:tr>
      <w:tr w:rsidR="0049651F" w14:paraId="0763524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60F73F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E1C32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09380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DB7B54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BB2DA09" w14:textId="77777777" w:rsidR="0049651F" w:rsidRDefault="0049651F">
            <w:pPr>
              <w:jc w:val="center"/>
              <w:rPr>
                <w:rFonts w:ascii="宋体" w:hAnsi="宋体" w:cs="宋体"/>
                <w:color w:val="000000" w:themeColor="text1"/>
                <w:kern w:val="0"/>
                <w:sz w:val="18"/>
                <w:szCs w:val="18"/>
              </w:rPr>
            </w:pPr>
          </w:p>
        </w:tc>
      </w:tr>
      <w:tr w:rsidR="0049651F" w14:paraId="50E2414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859354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5EC94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综合能效指标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5D724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7F4F4F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B65866A" w14:textId="77777777" w:rsidR="0049651F" w:rsidRDefault="0049651F">
            <w:pPr>
              <w:jc w:val="center"/>
              <w:rPr>
                <w:rFonts w:ascii="宋体" w:hAnsi="宋体" w:cs="宋体"/>
                <w:color w:val="000000" w:themeColor="text1"/>
                <w:kern w:val="0"/>
                <w:sz w:val="18"/>
                <w:szCs w:val="18"/>
              </w:rPr>
            </w:pPr>
          </w:p>
        </w:tc>
      </w:tr>
    </w:tbl>
    <w:p w14:paraId="12EF70E1"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表6-18指标对比分析表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1B4633E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6CA15A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1AE283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149EA2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BA88CA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C29664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3DBE03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F42B50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28CF7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1AD2D4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BADE2A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8DD7B9B" w14:textId="77777777" w:rsidR="0049651F" w:rsidRDefault="0049651F">
            <w:pPr>
              <w:jc w:val="center"/>
              <w:rPr>
                <w:rFonts w:ascii="宋体" w:hAnsi="宋体" w:cs="宋体"/>
                <w:color w:val="000000" w:themeColor="text1"/>
                <w:kern w:val="0"/>
                <w:sz w:val="18"/>
                <w:szCs w:val="18"/>
              </w:rPr>
            </w:pPr>
          </w:p>
        </w:tc>
      </w:tr>
      <w:tr w:rsidR="0049651F" w14:paraId="110C12C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535A84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86514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E94A0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C955E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7F0EEF6" w14:textId="77777777" w:rsidR="0049651F" w:rsidRDefault="0049651F">
            <w:pPr>
              <w:jc w:val="center"/>
              <w:rPr>
                <w:rFonts w:ascii="宋体" w:hAnsi="宋体" w:cs="宋体"/>
                <w:color w:val="000000" w:themeColor="text1"/>
                <w:kern w:val="0"/>
                <w:sz w:val="18"/>
                <w:szCs w:val="18"/>
              </w:rPr>
            </w:pPr>
          </w:p>
        </w:tc>
      </w:tr>
      <w:tr w:rsidR="0049651F" w14:paraId="3BAA8BE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738699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37291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2FEE0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6CC90B7"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0D87918" w14:textId="77777777" w:rsidR="0049651F" w:rsidRDefault="0049651F">
            <w:pPr>
              <w:jc w:val="center"/>
              <w:rPr>
                <w:rFonts w:ascii="宋体" w:hAnsi="宋体" w:cs="宋体"/>
                <w:color w:val="000000" w:themeColor="text1"/>
                <w:kern w:val="0"/>
                <w:sz w:val="18"/>
                <w:szCs w:val="18"/>
              </w:rPr>
            </w:pPr>
          </w:p>
        </w:tc>
      </w:tr>
      <w:tr w:rsidR="0049651F" w14:paraId="517FA9E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8C5CBE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2C0C1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能效指标数值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FD9EBBB"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635697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A1C79F7" w14:textId="77777777" w:rsidR="0049651F" w:rsidRDefault="0049651F">
            <w:pPr>
              <w:jc w:val="center"/>
              <w:rPr>
                <w:rFonts w:ascii="宋体" w:hAnsi="宋体" w:cs="宋体"/>
                <w:color w:val="000000" w:themeColor="text1"/>
                <w:kern w:val="0"/>
                <w:sz w:val="18"/>
                <w:szCs w:val="18"/>
              </w:rPr>
            </w:pPr>
          </w:p>
        </w:tc>
      </w:tr>
      <w:tr w:rsidR="0049651F" w14:paraId="293BA4A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9A522F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F3A10E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地区先进值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1A64A5A"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7F2487"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FA933F9" w14:textId="77777777" w:rsidR="0049651F" w:rsidRDefault="0049651F">
            <w:pPr>
              <w:jc w:val="center"/>
              <w:rPr>
                <w:rFonts w:ascii="宋体" w:hAnsi="宋体" w:cs="宋体"/>
                <w:color w:val="000000" w:themeColor="text1"/>
                <w:kern w:val="0"/>
                <w:sz w:val="18"/>
                <w:szCs w:val="18"/>
              </w:rPr>
            </w:pPr>
          </w:p>
        </w:tc>
      </w:tr>
      <w:tr w:rsidR="0049651F" w14:paraId="1E7E3E9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027B82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CFF60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地区落后值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4B1E1FD1"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DB7746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1F8BD2C" w14:textId="77777777" w:rsidR="0049651F" w:rsidRDefault="0049651F">
            <w:pPr>
              <w:jc w:val="center"/>
              <w:rPr>
                <w:rFonts w:ascii="宋体" w:hAnsi="宋体" w:cs="宋体"/>
                <w:color w:val="000000" w:themeColor="text1"/>
                <w:kern w:val="0"/>
                <w:sz w:val="18"/>
                <w:szCs w:val="18"/>
              </w:rPr>
            </w:pPr>
          </w:p>
        </w:tc>
      </w:tr>
      <w:tr w:rsidR="0049651F" w14:paraId="7A172AD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C3304A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45B16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对比评价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B30A9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7AA24C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5521C5E" w14:textId="77777777" w:rsidR="0049651F" w:rsidRDefault="0049651F">
            <w:pPr>
              <w:jc w:val="center"/>
              <w:rPr>
                <w:rFonts w:ascii="宋体" w:hAnsi="宋体" w:cs="宋体"/>
                <w:color w:val="000000" w:themeColor="text1"/>
                <w:kern w:val="0"/>
                <w:sz w:val="18"/>
                <w:szCs w:val="18"/>
              </w:rPr>
            </w:pPr>
          </w:p>
        </w:tc>
      </w:tr>
    </w:tbl>
    <w:p w14:paraId="65D2B0F9" w14:textId="77777777" w:rsidR="0049651F" w:rsidRDefault="0049651F">
      <w:pPr>
        <w:pStyle w:val="14"/>
        <w:ind w:left="425" w:firstLineChars="0" w:firstLine="0"/>
        <w:jc w:val="center"/>
        <w:rPr>
          <w:rFonts w:ascii="宋体" w:hAnsi="宋体" w:cs="宋体"/>
          <w:color w:val="000000" w:themeColor="text1"/>
          <w:sz w:val="18"/>
          <w:szCs w:val="18"/>
        </w:rPr>
      </w:pPr>
    </w:p>
    <w:p w14:paraId="5EDC35DE"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表6-19对标足迹表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6BFF928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10B77B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FFB864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F5C69B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74FF28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1184AF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66B67C6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6A45D5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9DC3D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6E3AB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CD02A4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8F26917" w14:textId="77777777" w:rsidR="0049651F" w:rsidRDefault="0049651F">
            <w:pPr>
              <w:jc w:val="center"/>
              <w:rPr>
                <w:rFonts w:ascii="宋体" w:hAnsi="宋体" w:cs="宋体"/>
                <w:color w:val="000000" w:themeColor="text1"/>
                <w:kern w:val="0"/>
                <w:sz w:val="18"/>
                <w:szCs w:val="18"/>
              </w:rPr>
            </w:pPr>
          </w:p>
        </w:tc>
      </w:tr>
      <w:tr w:rsidR="0049651F" w14:paraId="733049B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D0897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3562B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197FF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4501ED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0BD2490" w14:textId="77777777" w:rsidR="0049651F" w:rsidRDefault="0049651F">
            <w:pPr>
              <w:jc w:val="center"/>
              <w:rPr>
                <w:rFonts w:ascii="宋体" w:hAnsi="宋体" w:cs="宋体"/>
                <w:color w:val="000000" w:themeColor="text1"/>
                <w:kern w:val="0"/>
                <w:sz w:val="18"/>
                <w:szCs w:val="18"/>
              </w:rPr>
            </w:pPr>
          </w:p>
        </w:tc>
      </w:tr>
      <w:tr w:rsidR="0049651F" w14:paraId="02EB9FF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E89653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FD1C7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38E1A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534E1B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8C4D9FE" w14:textId="77777777" w:rsidR="0049651F" w:rsidRDefault="0049651F">
            <w:pPr>
              <w:jc w:val="center"/>
              <w:rPr>
                <w:rFonts w:ascii="宋体" w:hAnsi="宋体" w:cs="宋体"/>
                <w:color w:val="000000" w:themeColor="text1"/>
                <w:kern w:val="0"/>
                <w:sz w:val="18"/>
                <w:szCs w:val="18"/>
              </w:rPr>
            </w:pPr>
          </w:p>
        </w:tc>
      </w:tr>
      <w:tr w:rsidR="0049651F" w14:paraId="58FD301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463C30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3CF12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对标结果</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FB61D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4E47F2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CEF7236" w14:textId="77777777" w:rsidR="0049651F" w:rsidRDefault="0049651F">
            <w:pPr>
              <w:jc w:val="center"/>
              <w:rPr>
                <w:rFonts w:ascii="宋体" w:hAnsi="宋体" w:cs="宋体"/>
                <w:color w:val="000000" w:themeColor="text1"/>
                <w:kern w:val="0"/>
                <w:sz w:val="18"/>
                <w:szCs w:val="18"/>
              </w:rPr>
            </w:pPr>
          </w:p>
        </w:tc>
      </w:tr>
    </w:tbl>
    <w:p w14:paraId="042A140F" w14:textId="77777777" w:rsidR="0049651F" w:rsidRDefault="0049651F">
      <w:pPr>
        <w:pStyle w:val="14"/>
        <w:ind w:left="425" w:firstLineChars="0" w:firstLine="0"/>
        <w:jc w:val="center"/>
        <w:rPr>
          <w:rFonts w:ascii="宋体" w:hAnsi="宋体" w:cs="宋体"/>
          <w:color w:val="000000" w:themeColor="text1"/>
          <w:sz w:val="18"/>
          <w:szCs w:val="18"/>
        </w:rPr>
      </w:pPr>
    </w:p>
    <w:p w14:paraId="5D503E0B"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表6-20对标结果公示表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072303C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A69077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A50F19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E50397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6BA6D3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8FDAEA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FB0042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555D15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4C2EA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A76E4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B3F567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7E3F80D" w14:textId="77777777" w:rsidR="0049651F" w:rsidRDefault="0049651F">
            <w:pPr>
              <w:jc w:val="center"/>
              <w:rPr>
                <w:rFonts w:ascii="宋体" w:hAnsi="宋体" w:cs="宋体"/>
                <w:color w:val="000000" w:themeColor="text1"/>
                <w:kern w:val="0"/>
                <w:sz w:val="18"/>
                <w:szCs w:val="18"/>
              </w:rPr>
            </w:pPr>
          </w:p>
        </w:tc>
      </w:tr>
      <w:tr w:rsidR="0049651F" w14:paraId="3FC135C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E9D437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32BFB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FF2B1B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C99981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B6BC069" w14:textId="77777777" w:rsidR="0049651F" w:rsidRDefault="0049651F">
            <w:pPr>
              <w:jc w:val="center"/>
              <w:rPr>
                <w:rFonts w:ascii="宋体" w:hAnsi="宋体" w:cs="宋体"/>
                <w:color w:val="000000" w:themeColor="text1"/>
                <w:kern w:val="0"/>
                <w:sz w:val="18"/>
                <w:szCs w:val="18"/>
              </w:rPr>
            </w:pPr>
          </w:p>
        </w:tc>
      </w:tr>
      <w:tr w:rsidR="0049651F" w14:paraId="2C35258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2386DD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DA3EB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4A6126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21D04B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E4A874C" w14:textId="77777777" w:rsidR="0049651F" w:rsidRDefault="0049651F">
            <w:pPr>
              <w:jc w:val="center"/>
              <w:rPr>
                <w:rFonts w:ascii="宋体" w:hAnsi="宋体" w:cs="宋体"/>
                <w:color w:val="000000" w:themeColor="text1"/>
                <w:kern w:val="0"/>
                <w:sz w:val="18"/>
                <w:szCs w:val="18"/>
              </w:rPr>
            </w:pPr>
          </w:p>
        </w:tc>
      </w:tr>
      <w:tr w:rsidR="0049651F" w14:paraId="606D772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DEDB1B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C7951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能效指标数值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B07F5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712AFC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2EE70E3" w14:textId="77777777" w:rsidR="0049651F" w:rsidRDefault="0049651F">
            <w:pPr>
              <w:jc w:val="center"/>
              <w:rPr>
                <w:rFonts w:ascii="宋体" w:hAnsi="宋体" w:cs="宋体"/>
                <w:color w:val="000000" w:themeColor="text1"/>
                <w:kern w:val="0"/>
                <w:sz w:val="18"/>
                <w:szCs w:val="18"/>
              </w:rPr>
            </w:pPr>
          </w:p>
        </w:tc>
      </w:tr>
      <w:tr w:rsidR="0049651F" w14:paraId="209F5E2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280DFF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51D0DE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能效水平评价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AB247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EA2E95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ADF3920" w14:textId="77777777" w:rsidR="0049651F" w:rsidRDefault="0049651F">
            <w:pPr>
              <w:jc w:val="center"/>
              <w:rPr>
                <w:rFonts w:ascii="宋体" w:hAnsi="宋体" w:cs="宋体"/>
                <w:color w:val="000000" w:themeColor="text1"/>
                <w:kern w:val="0"/>
                <w:sz w:val="18"/>
                <w:szCs w:val="18"/>
              </w:rPr>
            </w:pPr>
          </w:p>
        </w:tc>
      </w:tr>
    </w:tbl>
    <w:p w14:paraId="1CEB3291" w14:textId="77777777" w:rsidR="0049651F" w:rsidRDefault="0049651F">
      <w:pPr>
        <w:pStyle w:val="14"/>
        <w:ind w:left="425" w:firstLineChars="0" w:firstLine="0"/>
        <w:jc w:val="center"/>
        <w:rPr>
          <w:rFonts w:ascii="宋体" w:hAnsi="宋体" w:cs="宋体"/>
          <w:color w:val="000000" w:themeColor="text1"/>
          <w:sz w:val="18"/>
          <w:szCs w:val="18"/>
        </w:rPr>
      </w:pPr>
    </w:p>
    <w:p w14:paraId="05FFB3F4"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表6-21峰谷时段电量统计表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6CBE0D5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DA751D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6FC43E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6C6E79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7AF557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C6D6B6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39EBF69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2134C1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5A640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BBFBF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5BE1F0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9B82EE5" w14:textId="77777777" w:rsidR="0049651F" w:rsidRDefault="0049651F">
            <w:pPr>
              <w:jc w:val="center"/>
              <w:rPr>
                <w:rFonts w:ascii="宋体" w:hAnsi="宋体" w:cs="宋体"/>
                <w:color w:val="000000" w:themeColor="text1"/>
                <w:kern w:val="0"/>
                <w:sz w:val="18"/>
                <w:szCs w:val="18"/>
              </w:rPr>
            </w:pPr>
          </w:p>
        </w:tc>
      </w:tr>
      <w:tr w:rsidR="0049651F" w14:paraId="3B32AE8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C609C5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5A44A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091B2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B63888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4786E78" w14:textId="77777777" w:rsidR="0049651F" w:rsidRDefault="0049651F">
            <w:pPr>
              <w:jc w:val="center"/>
              <w:rPr>
                <w:rFonts w:ascii="宋体" w:hAnsi="宋体" w:cs="宋体"/>
                <w:color w:val="000000" w:themeColor="text1"/>
                <w:kern w:val="0"/>
                <w:sz w:val="18"/>
                <w:szCs w:val="18"/>
              </w:rPr>
            </w:pPr>
          </w:p>
        </w:tc>
      </w:tr>
      <w:tr w:rsidR="0049651F" w14:paraId="25012E6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25DA4E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8C903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485FE8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381510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30EAC9F" w14:textId="77777777" w:rsidR="0049651F" w:rsidRDefault="0049651F">
            <w:pPr>
              <w:jc w:val="center"/>
              <w:rPr>
                <w:rFonts w:ascii="宋体" w:hAnsi="宋体" w:cs="宋体"/>
                <w:color w:val="000000" w:themeColor="text1"/>
                <w:kern w:val="0"/>
                <w:sz w:val="18"/>
                <w:szCs w:val="18"/>
              </w:rPr>
            </w:pPr>
          </w:p>
        </w:tc>
      </w:tr>
      <w:tr w:rsidR="0049651F" w14:paraId="54EF422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95DC25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F561C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峰谷类型ID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B5689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67A130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4394A96" w14:textId="77777777" w:rsidR="0049651F" w:rsidRDefault="0049651F">
            <w:pPr>
              <w:jc w:val="center"/>
              <w:rPr>
                <w:rFonts w:ascii="宋体" w:hAnsi="宋体" w:cs="宋体"/>
                <w:color w:val="000000" w:themeColor="text1"/>
                <w:kern w:val="0"/>
                <w:sz w:val="18"/>
                <w:szCs w:val="18"/>
              </w:rPr>
            </w:pPr>
          </w:p>
        </w:tc>
      </w:tr>
      <w:tr w:rsidR="0049651F" w14:paraId="08B241D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9CA583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A6313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峰谷类型名称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BA9D3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E2D199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33BD048" w14:textId="77777777" w:rsidR="0049651F" w:rsidRDefault="0049651F">
            <w:pPr>
              <w:jc w:val="center"/>
              <w:rPr>
                <w:rFonts w:ascii="宋体" w:hAnsi="宋体" w:cs="宋体"/>
                <w:color w:val="000000" w:themeColor="text1"/>
                <w:kern w:val="0"/>
                <w:sz w:val="18"/>
                <w:szCs w:val="18"/>
              </w:rPr>
            </w:pPr>
          </w:p>
        </w:tc>
      </w:tr>
      <w:tr w:rsidR="0049651F" w14:paraId="78F328B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995576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14628D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9A6D1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E57FE2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0BDB5C6" w14:textId="77777777" w:rsidR="0049651F" w:rsidRDefault="0049651F">
            <w:pPr>
              <w:jc w:val="center"/>
              <w:rPr>
                <w:rFonts w:ascii="宋体" w:hAnsi="宋体" w:cs="宋体"/>
                <w:color w:val="000000" w:themeColor="text1"/>
                <w:kern w:val="0"/>
                <w:sz w:val="18"/>
                <w:szCs w:val="18"/>
              </w:rPr>
            </w:pPr>
          </w:p>
        </w:tc>
      </w:tr>
    </w:tbl>
    <w:p w14:paraId="236E191A" w14:textId="77777777" w:rsidR="0049651F" w:rsidRDefault="0049651F">
      <w:pPr>
        <w:pStyle w:val="14"/>
        <w:ind w:left="425" w:firstLineChars="0" w:firstLine="0"/>
        <w:jc w:val="center"/>
        <w:rPr>
          <w:rFonts w:ascii="宋体" w:hAnsi="宋体" w:cs="宋体"/>
          <w:color w:val="000000" w:themeColor="text1"/>
          <w:sz w:val="18"/>
          <w:szCs w:val="18"/>
        </w:rPr>
      </w:pPr>
    </w:p>
    <w:p w14:paraId="51C5B078"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表6-22 峰谷电量占比计算表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665B1D5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80FC40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FDF677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890A81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08DDB1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D19EB0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D3558C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080DDA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AC3599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5078C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136476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A5F1856" w14:textId="77777777" w:rsidR="0049651F" w:rsidRDefault="0049651F">
            <w:pPr>
              <w:jc w:val="center"/>
              <w:rPr>
                <w:rFonts w:ascii="宋体" w:hAnsi="宋体" w:cs="宋体"/>
                <w:color w:val="000000" w:themeColor="text1"/>
                <w:kern w:val="0"/>
                <w:sz w:val="18"/>
                <w:szCs w:val="18"/>
              </w:rPr>
            </w:pPr>
          </w:p>
        </w:tc>
      </w:tr>
      <w:tr w:rsidR="0049651F" w14:paraId="591A580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29AE93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F0A0B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51805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6B66D5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F8E1723" w14:textId="77777777" w:rsidR="0049651F" w:rsidRDefault="0049651F">
            <w:pPr>
              <w:jc w:val="center"/>
              <w:rPr>
                <w:rFonts w:ascii="宋体" w:hAnsi="宋体" w:cs="宋体"/>
                <w:color w:val="000000" w:themeColor="text1"/>
                <w:kern w:val="0"/>
                <w:sz w:val="18"/>
                <w:szCs w:val="18"/>
              </w:rPr>
            </w:pPr>
          </w:p>
        </w:tc>
      </w:tr>
      <w:tr w:rsidR="0049651F" w14:paraId="1B52386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2B0EFB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E94F7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9B72F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B96073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59F4CCE" w14:textId="77777777" w:rsidR="0049651F" w:rsidRDefault="0049651F">
            <w:pPr>
              <w:jc w:val="center"/>
              <w:rPr>
                <w:rFonts w:ascii="宋体" w:hAnsi="宋体" w:cs="宋体"/>
                <w:color w:val="000000" w:themeColor="text1"/>
                <w:kern w:val="0"/>
                <w:sz w:val="18"/>
                <w:szCs w:val="18"/>
              </w:rPr>
            </w:pPr>
          </w:p>
        </w:tc>
      </w:tr>
      <w:tr w:rsidR="0049651F" w14:paraId="53FBE2F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4B934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5DD0E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峰谷类型ID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C24EE8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DFE0D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AC0DD6F" w14:textId="77777777" w:rsidR="0049651F" w:rsidRDefault="0049651F">
            <w:pPr>
              <w:jc w:val="center"/>
              <w:rPr>
                <w:rFonts w:ascii="宋体" w:hAnsi="宋体" w:cs="宋体"/>
                <w:color w:val="000000" w:themeColor="text1"/>
                <w:kern w:val="0"/>
                <w:sz w:val="18"/>
                <w:szCs w:val="18"/>
              </w:rPr>
            </w:pPr>
          </w:p>
        </w:tc>
      </w:tr>
      <w:tr w:rsidR="0049651F" w14:paraId="1169F77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3FBA8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E3DD3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峰谷类型名称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AA000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8CF5C8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61E3F2A" w14:textId="77777777" w:rsidR="0049651F" w:rsidRDefault="0049651F">
            <w:pPr>
              <w:jc w:val="center"/>
              <w:rPr>
                <w:rFonts w:ascii="宋体" w:hAnsi="宋体" w:cs="宋体"/>
                <w:color w:val="000000" w:themeColor="text1"/>
                <w:kern w:val="0"/>
                <w:sz w:val="18"/>
                <w:szCs w:val="18"/>
              </w:rPr>
            </w:pPr>
          </w:p>
        </w:tc>
      </w:tr>
      <w:tr w:rsidR="0049651F" w14:paraId="6AC08E2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947557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A689C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用电量占比</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0005F1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94C363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BC7CAEB" w14:textId="77777777" w:rsidR="0049651F" w:rsidRDefault="0049651F">
            <w:pPr>
              <w:jc w:val="center"/>
              <w:rPr>
                <w:rFonts w:ascii="宋体" w:hAnsi="宋体" w:cs="宋体"/>
                <w:color w:val="000000" w:themeColor="text1"/>
                <w:kern w:val="0"/>
                <w:sz w:val="18"/>
                <w:szCs w:val="18"/>
              </w:rPr>
            </w:pPr>
          </w:p>
        </w:tc>
      </w:tr>
    </w:tbl>
    <w:p w14:paraId="781B81CE" w14:textId="77777777" w:rsidR="0049651F" w:rsidRDefault="0049651F">
      <w:pPr>
        <w:pStyle w:val="14"/>
        <w:ind w:left="425" w:firstLineChars="0" w:firstLine="0"/>
        <w:jc w:val="center"/>
        <w:rPr>
          <w:rFonts w:ascii="宋体" w:hAnsi="宋体" w:cs="宋体"/>
          <w:color w:val="000000" w:themeColor="text1"/>
          <w:sz w:val="18"/>
          <w:szCs w:val="18"/>
        </w:rPr>
      </w:pPr>
    </w:p>
    <w:p w14:paraId="524FA8C8"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表6-23典型假日能耗统计表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288E235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50ADEB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D0E049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DD2077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D75437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6A8E60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161AE7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FEE974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F2F1E8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B29AF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7F0275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320EE46" w14:textId="77777777" w:rsidR="0049651F" w:rsidRDefault="0049651F">
            <w:pPr>
              <w:jc w:val="center"/>
              <w:rPr>
                <w:rFonts w:ascii="宋体" w:hAnsi="宋体" w:cs="宋体"/>
                <w:color w:val="000000" w:themeColor="text1"/>
                <w:kern w:val="0"/>
                <w:sz w:val="18"/>
                <w:szCs w:val="18"/>
              </w:rPr>
            </w:pPr>
          </w:p>
        </w:tc>
      </w:tr>
      <w:tr w:rsidR="0049651F" w14:paraId="0BB0A49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B6F36E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99A7F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CE629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9A9E25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55E3F57"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11E9C39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2A68F8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DD8FC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行业</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E2902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EC1ECF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0AD42D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6CE708E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000518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44110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4D1FA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EC3ACF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3CF907E" w14:textId="77777777" w:rsidR="0049651F" w:rsidRDefault="0049651F">
            <w:pPr>
              <w:jc w:val="center"/>
              <w:rPr>
                <w:rFonts w:ascii="宋体" w:hAnsi="宋体" w:cs="宋体"/>
                <w:color w:val="000000" w:themeColor="text1"/>
                <w:kern w:val="0"/>
                <w:sz w:val="18"/>
                <w:szCs w:val="18"/>
              </w:rPr>
            </w:pPr>
          </w:p>
        </w:tc>
      </w:tr>
    </w:tbl>
    <w:p w14:paraId="764DDC5C" w14:textId="77777777" w:rsidR="0049651F" w:rsidRDefault="0049651F">
      <w:pPr>
        <w:pStyle w:val="14"/>
        <w:ind w:left="425" w:firstLineChars="0" w:firstLine="0"/>
        <w:jc w:val="center"/>
        <w:rPr>
          <w:rFonts w:ascii="宋体" w:hAnsi="宋体" w:cs="宋体"/>
          <w:color w:val="000000" w:themeColor="text1"/>
          <w:sz w:val="18"/>
          <w:szCs w:val="18"/>
        </w:rPr>
      </w:pPr>
    </w:p>
    <w:p w14:paraId="240BB03B"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表6-24假日能耗对比分析表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41D29D2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F74962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6B25F3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3FCA32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E0C73B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EBF740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946F76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7E31FE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4BD91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BD4A1C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74EEEF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A333361" w14:textId="77777777" w:rsidR="0049651F" w:rsidRDefault="0049651F">
            <w:pPr>
              <w:jc w:val="center"/>
              <w:rPr>
                <w:rFonts w:ascii="宋体" w:hAnsi="宋体" w:cs="宋体"/>
                <w:color w:val="000000" w:themeColor="text1"/>
                <w:kern w:val="0"/>
                <w:sz w:val="18"/>
                <w:szCs w:val="18"/>
              </w:rPr>
            </w:pPr>
          </w:p>
        </w:tc>
      </w:tr>
      <w:tr w:rsidR="0049651F" w14:paraId="6F4E937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28E7BE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34BB1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FB321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3BD34D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A19E9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0CDF8A2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47C69C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F251C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行业</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3732E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AA7AC7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D8F4890"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443F999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6C43C8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530DF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节假日类型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4C81F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423DA5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E7D33F9"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54F7E7D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6F52B2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85281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节假日日期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60120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99FC92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1F451EE" w14:textId="77777777" w:rsidR="0049651F" w:rsidRDefault="0049651F">
            <w:pPr>
              <w:jc w:val="center"/>
              <w:rPr>
                <w:rFonts w:ascii="宋体" w:hAnsi="宋体" w:cs="宋体"/>
                <w:color w:val="000000" w:themeColor="text1"/>
                <w:kern w:val="0"/>
                <w:sz w:val="18"/>
                <w:szCs w:val="18"/>
              </w:rPr>
            </w:pPr>
          </w:p>
        </w:tc>
      </w:tr>
      <w:tr w:rsidR="0049651F" w14:paraId="10E2954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586B8F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71BD1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70A08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CC491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91BF715" w14:textId="77777777" w:rsidR="0049651F" w:rsidRDefault="0049651F">
            <w:pPr>
              <w:jc w:val="center"/>
              <w:rPr>
                <w:rFonts w:ascii="宋体" w:hAnsi="宋体" w:cs="宋体"/>
                <w:color w:val="000000" w:themeColor="text1"/>
                <w:kern w:val="0"/>
                <w:sz w:val="18"/>
                <w:szCs w:val="18"/>
              </w:rPr>
            </w:pPr>
          </w:p>
        </w:tc>
      </w:tr>
    </w:tbl>
    <w:p w14:paraId="5F869F69"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表6-25假日负荷特性对比分析表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39B5777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A9E635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9553B5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5D38BA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FA1148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19C715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3396B62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B4EE0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1CDF5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B18B3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9368FB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D33B440" w14:textId="77777777" w:rsidR="0049651F" w:rsidRDefault="0049651F">
            <w:pPr>
              <w:jc w:val="center"/>
              <w:rPr>
                <w:rFonts w:ascii="宋体" w:hAnsi="宋体" w:cs="宋体"/>
                <w:color w:val="000000" w:themeColor="text1"/>
                <w:kern w:val="0"/>
                <w:sz w:val="18"/>
                <w:szCs w:val="18"/>
              </w:rPr>
            </w:pPr>
          </w:p>
        </w:tc>
      </w:tr>
      <w:tr w:rsidR="0049651F" w14:paraId="3B2987B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7D67A7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24021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70F94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319141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4242EF0"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3EF4A95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347C80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D2756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行业</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EE289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A96EEB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B5174A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374E9CF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B107E4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2C9AC0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节假日类型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D89B6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9CD72C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tcPr>
          <w:p w14:paraId="79B88837"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20FA1FD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DE89AA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F81DA3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节假日日期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9DA99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27F69B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tcPr>
          <w:p w14:paraId="6D062D06" w14:textId="77777777" w:rsidR="0049651F" w:rsidRDefault="0049651F">
            <w:pPr>
              <w:jc w:val="center"/>
              <w:rPr>
                <w:rFonts w:ascii="宋体" w:hAnsi="宋体" w:cs="宋体"/>
                <w:color w:val="000000" w:themeColor="text1"/>
                <w:kern w:val="0"/>
                <w:sz w:val="18"/>
                <w:szCs w:val="18"/>
              </w:rPr>
            </w:pPr>
          </w:p>
        </w:tc>
      </w:tr>
      <w:tr w:rsidR="0049651F" w14:paraId="6F9556F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6A451C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8E2DF0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负荷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92897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AB0CBD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B87B0C6" w14:textId="77777777" w:rsidR="0049651F" w:rsidRDefault="0049651F">
            <w:pPr>
              <w:jc w:val="center"/>
              <w:rPr>
                <w:rFonts w:ascii="宋体" w:hAnsi="宋体" w:cs="宋体"/>
                <w:color w:val="000000" w:themeColor="text1"/>
                <w:kern w:val="0"/>
                <w:sz w:val="18"/>
                <w:szCs w:val="18"/>
              </w:rPr>
            </w:pPr>
          </w:p>
        </w:tc>
      </w:tr>
    </w:tbl>
    <w:p w14:paraId="4F366D64"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表6-26 用电高峰预测结果表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5CDEE57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60F748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9F78CF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8E85CE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5414DC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551C42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06D0E7A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E168D4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37B93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节假日期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C9185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3B8C09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1C03C2A" w14:textId="77777777" w:rsidR="0049651F" w:rsidRDefault="0049651F">
            <w:pPr>
              <w:jc w:val="center"/>
              <w:rPr>
                <w:rFonts w:ascii="宋体" w:hAnsi="宋体" w:cs="宋体"/>
                <w:color w:val="000000" w:themeColor="text1"/>
                <w:kern w:val="0"/>
                <w:sz w:val="18"/>
                <w:szCs w:val="18"/>
              </w:rPr>
            </w:pPr>
          </w:p>
        </w:tc>
      </w:tr>
      <w:tr w:rsidR="0049651F" w14:paraId="33E8301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753EE0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E0304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节假日类型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8A8FF8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660329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3829703"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3304BFB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D89F90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23B2D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190198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02F1CF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A7704ED"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5B8E512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83C43A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FCF60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录入人</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75781F0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C4AFBE7"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3AE94C7" w14:textId="77777777" w:rsidR="0049651F" w:rsidRDefault="0049651F">
            <w:pPr>
              <w:jc w:val="center"/>
              <w:rPr>
                <w:rFonts w:ascii="宋体" w:hAnsi="宋体" w:cs="宋体"/>
                <w:color w:val="000000" w:themeColor="text1"/>
                <w:kern w:val="0"/>
                <w:sz w:val="18"/>
                <w:szCs w:val="18"/>
              </w:rPr>
            </w:pPr>
          </w:p>
        </w:tc>
      </w:tr>
      <w:tr w:rsidR="0049651F" w14:paraId="21079BC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DCD6F6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38DCB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录入时间</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978988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280151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6B4CC1F" w14:textId="77777777" w:rsidR="0049651F" w:rsidRDefault="0049651F">
            <w:pPr>
              <w:jc w:val="center"/>
              <w:rPr>
                <w:rFonts w:ascii="宋体" w:hAnsi="宋体" w:cs="宋体"/>
                <w:color w:val="000000" w:themeColor="text1"/>
                <w:kern w:val="0"/>
                <w:sz w:val="18"/>
                <w:szCs w:val="18"/>
              </w:rPr>
            </w:pPr>
          </w:p>
        </w:tc>
      </w:tr>
      <w:tr w:rsidR="0049651F" w14:paraId="2219791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BEFE4F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2F3F4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备注</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89C64F0"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2D8F75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894DE1B" w14:textId="77777777" w:rsidR="0049651F" w:rsidRDefault="0049651F">
            <w:pPr>
              <w:jc w:val="center"/>
              <w:rPr>
                <w:rFonts w:ascii="宋体" w:hAnsi="宋体" w:cs="宋体"/>
                <w:color w:val="000000" w:themeColor="text1"/>
                <w:kern w:val="0"/>
                <w:sz w:val="18"/>
                <w:szCs w:val="18"/>
              </w:rPr>
            </w:pPr>
          </w:p>
        </w:tc>
      </w:tr>
    </w:tbl>
    <w:p w14:paraId="4646510D"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表6-27节假日维护表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39F1571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2A02B5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5AAF38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A4E77B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F5354E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AEC652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FDD052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AA709F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35FED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7DEA8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09BED7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8F23B62" w14:textId="77777777" w:rsidR="0049651F" w:rsidRDefault="0049651F">
            <w:pPr>
              <w:jc w:val="center"/>
              <w:rPr>
                <w:rFonts w:ascii="宋体" w:hAnsi="宋体" w:cs="宋体"/>
                <w:color w:val="000000" w:themeColor="text1"/>
                <w:kern w:val="0"/>
                <w:sz w:val="18"/>
                <w:szCs w:val="18"/>
              </w:rPr>
            </w:pPr>
          </w:p>
        </w:tc>
      </w:tr>
      <w:tr w:rsidR="0049651F" w14:paraId="694DEF4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D1C8E5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8DE80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E0B9D3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E9A980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BC61630" w14:textId="77777777" w:rsidR="0049651F" w:rsidRDefault="0049651F">
            <w:pPr>
              <w:jc w:val="center"/>
              <w:rPr>
                <w:rFonts w:ascii="宋体" w:hAnsi="宋体" w:cs="宋体"/>
                <w:color w:val="000000" w:themeColor="text1"/>
                <w:kern w:val="0"/>
                <w:sz w:val="18"/>
                <w:szCs w:val="18"/>
              </w:rPr>
            </w:pPr>
          </w:p>
        </w:tc>
      </w:tr>
      <w:tr w:rsidR="0049651F" w14:paraId="619D350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DE1475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67AB88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072BC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727456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89FB2DA" w14:textId="77777777" w:rsidR="0049651F" w:rsidRDefault="0049651F">
            <w:pPr>
              <w:jc w:val="center"/>
              <w:rPr>
                <w:rFonts w:ascii="宋体" w:hAnsi="宋体" w:cs="宋体"/>
                <w:color w:val="000000" w:themeColor="text1"/>
                <w:kern w:val="0"/>
                <w:sz w:val="18"/>
                <w:szCs w:val="18"/>
              </w:rPr>
            </w:pPr>
          </w:p>
        </w:tc>
      </w:tr>
      <w:tr w:rsidR="0049651F" w14:paraId="7C8CFC7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708339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B0373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节能单元类型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423EF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F77A19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B7E04DB" w14:textId="77777777" w:rsidR="0049651F" w:rsidRDefault="0049651F">
            <w:pPr>
              <w:jc w:val="center"/>
              <w:rPr>
                <w:rFonts w:ascii="宋体" w:hAnsi="宋体" w:cs="宋体"/>
                <w:color w:val="000000" w:themeColor="text1"/>
                <w:kern w:val="0"/>
                <w:sz w:val="18"/>
                <w:szCs w:val="18"/>
              </w:rPr>
            </w:pPr>
          </w:p>
        </w:tc>
      </w:tr>
      <w:tr w:rsidR="0049651F" w14:paraId="67E3050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7BED9F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FBDC0E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负荷特征</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9E8A1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624F12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244E3C6" w14:textId="77777777" w:rsidR="0049651F" w:rsidRDefault="0049651F">
            <w:pPr>
              <w:jc w:val="center"/>
              <w:rPr>
                <w:rFonts w:ascii="宋体" w:hAnsi="宋体" w:cs="宋体"/>
                <w:color w:val="000000" w:themeColor="text1"/>
                <w:kern w:val="0"/>
                <w:sz w:val="18"/>
                <w:szCs w:val="18"/>
              </w:rPr>
            </w:pPr>
          </w:p>
        </w:tc>
      </w:tr>
    </w:tbl>
    <w:p w14:paraId="0B441504"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表6-28年/月度负荷特性分析表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1BCC021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DE6F48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03F89C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094791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AF7631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FA1587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3DB01AE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C79B23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B754E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41093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90C7BD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EF8E683" w14:textId="77777777" w:rsidR="0049651F" w:rsidRDefault="0049651F">
            <w:pPr>
              <w:jc w:val="center"/>
              <w:rPr>
                <w:rFonts w:ascii="宋体" w:hAnsi="宋体" w:cs="宋体"/>
                <w:color w:val="000000" w:themeColor="text1"/>
                <w:kern w:val="0"/>
                <w:sz w:val="18"/>
                <w:szCs w:val="18"/>
              </w:rPr>
            </w:pPr>
          </w:p>
        </w:tc>
      </w:tr>
      <w:tr w:rsidR="0049651F" w14:paraId="4DB6465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804548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2A8AC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01A59F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DFB487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C185D0A" w14:textId="77777777" w:rsidR="0049651F" w:rsidRDefault="0049651F">
            <w:pPr>
              <w:jc w:val="center"/>
              <w:rPr>
                <w:rFonts w:ascii="宋体" w:hAnsi="宋体" w:cs="宋体"/>
                <w:color w:val="000000" w:themeColor="text1"/>
                <w:kern w:val="0"/>
                <w:sz w:val="18"/>
                <w:szCs w:val="18"/>
              </w:rPr>
            </w:pPr>
          </w:p>
        </w:tc>
      </w:tr>
      <w:tr w:rsidR="0049651F" w14:paraId="5B09E3A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4B577C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0C211E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34716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6EF4AA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50F67B2" w14:textId="77777777" w:rsidR="0049651F" w:rsidRDefault="0049651F">
            <w:pPr>
              <w:jc w:val="center"/>
              <w:rPr>
                <w:rFonts w:ascii="宋体" w:hAnsi="宋体" w:cs="宋体"/>
                <w:color w:val="000000" w:themeColor="text1"/>
                <w:kern w:val="0"/>
                <w:sz w:val="18"/>
                <w:szCs w:val="18"/>
              </w:rPr>
            </w:pPr>
          </w:p>
        </w:tc>
      </w:tr>
      <w:tr w:rsidR="0049651F" w14:paraId="760A914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56EEB7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4BE26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938C59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201BCC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7B2EBBE" w14:textId="77777777" w:rsidR="0049651F" w:rsidRDefault="0049651F">
            <w:pPr>
              <w:jc w:val="center"/>
              <w:rPr>
                <w:rFonts w:ascii="宋体" w:hAnsi="宋体" w:cs="宋体"/>
                <w:color w:val="000000" w:themeColor="text1"/>
                <w:kern w:val="0"/>
                <w:sz w:val="18"/>
                <w:szCs w:val="18"/>
              </w:rPr>
            </w:pPr>
          </w:p>
        </w:tc>
      </w:tr>
      <w:tr w:rsidR="0049651F" w14:paraId="49914B0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E73D53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C76E0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最大负荷</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59D4F49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9B7E38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E9F8A80" w14:textId="77777777" w:rsidR="0049651F" w:rsidRDefault="0049651F">
            <w:pPr>
              <w:jc w:val="center"/>
              <w:rPr>
                <w:rFonts w:ascii="宋体" w:hAnsi="宋体" w:cs="宋体"/>
                <w:color w:val="000000" w:themeColor="text1"/>
                <w:kern w:val="0"/>
                <w:sz w:val="18"/>
                <w:szCs w:val="18"/>
              </w:rPr>
            </w:pPr>
          </w:p>
        </w:tc>
      </w:tr>
      <w:tr w:rsidR="0049651F" w14:paraId="085760F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5F764F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E93E6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最小负荷</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50B0999"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37BFDD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6C4D620" w14:textId="77777777" w:rsidR="0049651F" w:rsidRDefault="0049651F">
            <w:pPr>
              <w:jc w:val="center"/>
              <w:rPr>
                <w:rFonts w:ascii="宋体" w:hAnsi="宋体" w:cs="宋体"/>
                <w:color w:val="000000" w:themeColor="text1"/>
                <w:kern w:val="0"/>
                <w:sz w:val="18"/>
                <w:szCs w:val="18"/>
              </w:rPr>
            </w:pPr>
          </w:p>
        </w:tc>
      </w:tr>
    </w:tbl>
    <w:p w14:paraId="1B30C22C"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表6-29谐波含量分析表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1E47C4B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895D9E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7D5CE3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055A0A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001CE4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052A9C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6C4B70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2521AF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E0321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EE927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474DD1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25234EA" w14:textId="77777777" w:rsidR="0049651F" w:rsidRDefault="0049651F">
            <w:pPr>
              <w:jc w:val="center"/>
              <w:rPr>
                <w:rFonts w:ascii="宋体" w:hAnsi="宋体" w:cs="宋体"/>
                <w:color w:val="000000" w:themeColor="text1"/>
                <w:kern w:val="0"/>
                <w:sz w:val="18"/>
                <w:szCs w:val="18"/>
              </w:rPr>
            </w:pPr>
          </w:p>
        </w:tc>
      </w:tr>
      <w:tr w:rsidR="0049651F" w14:paraId="7C11DA5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3AE15A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80A10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AE2D5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A0EF58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AEDB3A7" w14:textId="77777777" w:rsidR="0049651F" w:rsidRDefault="0049651F">
            <w:pPr>
              <w:jc w:val="center"/>
              <w:rPr>
                <w:rFonts w:ascii="宋体" w:hAnsi="宋体" w:cs="宋体"/>
                <w:color w:val="000000" w:themeColor="text1"/>
                <w:kern w:val="0"/>
                <w:sz w:val="18"/>
                <w:szCs w:val="18"/>
              </w:rPr>
            </w:pPr>
          </w:p>
        </w:tc>
      </w:tr>
      <w:tr w:rsidR="0049651F" w14:paraId="7FC0AB4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3F14EA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637F5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18ED3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E5060D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C9F20F7" w14:textId="77777777" w:rsidR="0049651F" w:rsidRDefault="0049651F">
            <w:pPr>
              <w:jc w:val="center"/>
              <w:rPr>
                <w:rFonts w:ascii="宋体" w:hAnsi="宋体" w:cs="宋体"/>
                <w:color w:val="000000" w:themeColor="text1"/>
                <w:kern w:val="0"/>
                <w:sz w:val="18"/>
                <w:szCs w:val="18"/>
              </w:rPr>
            </w:pPr>
          </w:p>
        </w:tc>
      </w:tr>
      <w:tr w:rsidR="0049651F" w14:paraId="36F8E40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D778CE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651FC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88024E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7147A13"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79C01AB" w14:textId="77777777" w:rsidR="0049651F" w:rsidRDefault="0049651F">
            <w:pPr>
              <w:jc w:val="center"/>
              <w:rPr>
                <w:rFonts w:ascii="宋体" w:hAnsi="宋体" w:cs="宋体"/>
                <w:color w:val="000000" w:themeColor="text1"/>
                <w:kern w:val="0"/>
                <w:sz w:val="18"/>
                <w:szCs w:val="18"/>
              </w:rPr>
            </w:pPr>
          </w:p>
        </w:tc>
      </w:tr>
      <w:tr w:rsidR="0049651F" w14:paraId="5F16C40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54F969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51CAD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谐波含量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1E08B9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E5779F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EDEFD6" w14:textId="77777777" w:rsidR="0049651F" w:rsidRDefault="0049651F">
            <w:pPr>
              <w:jc w:val="center"/>
              <w:rPr>
                <w:rFonts w:ascii="宋体" w:hAnsi="宋体" w:cs="宋体"/>
                <w:color w:val="000000" w:themeColor="text1"/>
                <w:kern w:val="0"/>
                <w:sz w:val="18"/>
                <w:szCs w:val="18"/>
              </w:rPr>
            </w:pPr>
          </w:p>
        </w:tc>
      </w:tr>
    </w:tbl>
    <w:p w14:paraId="076C025D"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表6-30电压合格率统计表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3A961A0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5A362E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8153B4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191434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CCEE51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838801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09AEA9D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B70DF6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362A2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FB466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EC88E0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EFE37C7" w14:textId="77777777" w:rsidR="0049651F" w:rsidRDefault="0049651F">
            <w:pPr>
              <w:jc w:val="center"/>
              <w:rPr>
                <w:rFonts w:ascii="宋体" w:hAnsi="宋体" w:cs="宋体"/>
                <w:color w:val="000000" w:themeColor="text1"/>
                <w:kern w:val="0"/>
                <w:sz w:val="18"/>
                <w:szCs w:val="18"/>
              </w:rPr>
            </w:pPr>
          </w:p>
        </w:tc>
      </w:tr>
      <w:tr w:rsidR="0049651F" w14:paraId="4142002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CB6105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F9EC4A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EA569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107B8B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047101E" w14:textId="77777777" w:rsidR="0049651F" w:rsidRDefault="0049651F">
            <w:pPr>
              <w:jc w:val="center"/>
              <w:rPr>
                <w:rFonts w:ascii="宋体" w:hAnsi="宋体" w:cs="宋体"/>
                <w:color w:val="000000" w:themeColor="text1"/>
                <w:kern w:val="0"/>
                <w:sz w:val="18"/>
                <w:szCs w:val="18"/>
              </w:rPr>
            </w:pPr>
          </w:p>
        </w:tc>
      </w:tr>
      <w:tr w:rsidR="0049651F" w14:paraId="754645D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C0BB26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C8EFE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A8C89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0230D0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BB6F79E" w14:textId="77777777" w:rsidR="0049651F" w:rsidRDefault="0049651F">
            <w:pPr>
              <w:jc w:val="center"/>
              <w:rPr>
                <w:rFonts w:ascii="宋体" w:hAnsi="宋体" w:cs="宋体"/>
                <w:color w:val="000000" w:themeColor="text1"/>
                <w:kern w:val="0"/>
                <w:sz w:val="18"/>
                <w:szCs w:val="18"/>
              </w:rPr>
            </w:pPr>
          </w:p>
        </w:tc>
      </w:tr>
      <w:tr w:rsidR="0049651F" w14:paraId="5C57C65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3F1E9A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9C72A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E7F84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C2C22F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4473F65" w14:textId="77777777" w:rsidR="0049651F" w:rsidRDefault="0049651F">
            <w:pPr>
              <w:jc w:val="center"/>
              <w:rPr>
                <w:rFonts w:ascii="宋体" w:hAnsi="宋体" w:cs="宋体"/>
                <w:color w:val="000000" w:themeColor="text1"/>
                <w:kern w:val="0"/>
                <w:sz w:val="18"/>
                <w:szCs w:val="18"/>
              </w:rPr>
            </w:pPr>
          </w:p>
        </w:tc>
      </w:tr>
      <w:tr w:rsidR="0049651F" w14:paraId="0C7228A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61618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E77B6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线路ID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75952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0E6D8C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315F559" w14:textId="77777777" w:rsidR="0049651F" w:rsidRDefault="0049651F">
            <w:pPr>
              <w:jc w:val="center"/>
              <w:rPr>
                <w:rFonts w:ascii="宋体" w:hAnsi="宋体" w:cs="宋体"/>
                <w:color w:val="000000" w:themeColor="text1"/>
                <w:kern w:val="0"/>
                <w:sz w:val="18"/>
                <w:szCs w:val="18"/>
              </w:rPr>
            </w:pPr>
          </w:p>
        </w:tc>
      </w:tr>
      <w:tr w:rsidR="0049651F" w14:paraId="778C03E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28D856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437CE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线路位置</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1ADA5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3373F8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98DFF68" w14:textId="77777777" w:rsidR="0049651F" w:rsidRDefault="0049651F">
            <w:pPr>
              <w:jc w:val="center"/>
              <w:rPr>
                <w:rFonts w:ascii="宋体" w:hAnsi="宋体" w:cs="宋体"/>
                <w:color w:val="000000" w:themeColor="text1"/>
                <w:kern w:val="0"/>
                <w:sz w:val="18"/>
                <w:szCs w:val="18"/>
              </w:rPr>
            </w:pPr>
          </w:p>
        </w:tc>
      </w:tr>
      <w:tr w:rsidR="0049651F" w14:paraId="599B9A3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17FC8C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467C4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电压合格率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1B28B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9F56AF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7155CF3" w14:textId="77777777" w:rsidR="0049651F" w:rsidRDefault="0049651F">
            <w:pPr>
              <w:jc w:val="center"/>
              <w:rPr>
                <w:rFonts w:ascii="宋体" w:hAnsi="宋体" w:cs="宋体"/>
                <w:color w:val="000000" w:themeColor="text1"/>
                <w:kern w:val="0"/>
                <w:sz w:val="18"/>
                <w:szCs w:val="18"/>
              </w:rPr>
            </w:pPr>
          </w:p>
        </w:tc>
      </w:tr>
    </w:tbl>
    <w:p w14:paraId="4178E655" w14:textId="77777777" w:rsidR="0049651F" w:rsidRDefault="0049651F">
      <w:pPr>
        <w:pStyle w:val="14"/>
        <w:ind w:left="425" w:firstLineChars="0" w:firstLine="0"/>
        <w:jc w:val="center"/>
        <w:rPr>
          <w:rFonts w:ascii="宋体" w:hAnsi="宋体" w:cs="宋体"/>
          <w:color w:val="000000" w:themeColor="text1"/>
          <w:sz w:val="18"/>
          <w:szCs w:val="18"/>
        </w:rPr>
      </w:pPr>
    </w:p>
    <w:p w14:paraId="5629325B"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表6-31历史数据曲线分析表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3805BA5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57DA0F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F95817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593B81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F0A6E1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E2DA45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138B0F8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EC9E89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2EC5B3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744AF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86B999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2F1710E" w14:textId="77777777" w:rsidR="0049651F" w:rsidRDefault="0049651F">
            <w:pPr>
              <w:jc w:val="center"/>
              <w:rPr>
                <w:rFonts w:ascii="宋体" w:hAnsi="宋体" w:cs="宋体"/>
                <w:color w:val="000000" w:themeColor="text1"/>
                <w:kern w:val="0"/>
                <w:sz w:val="18"/>
                <w:szCs w:val="18"/>
              </w:rPr>
            </w:pPr>
          </w:p>
        </w:tc>
      </w:tr>
      <w:tr w:rsidR="0049651F" w14:paraId="5753B68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8DEDDD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8F2803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A2D8D6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09696F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C294BF3" w14:textId="77777777" w:rsidR="0049651F" w:rsidRDefault="0049651F">
            <w:pPr>
              <w:jc w:val="center"/>
              <w:rPr>
                <w:rFonts w:ascii="宋体" w:hAnsi="宋体" w:cs="宋体"/>
                <w:color w:val="000000" w:themeColor="text1"/>
                <w:kern w:val="0"/>
                <w:sz w:val="18"/>
                <w:szCs w:val="18"/>
              </w:rPr>
            </w:pPr>
          </w:p>
        </w:tc>
      </w:tr>
      <w:tr w:rsidR="0049651F" w14:paraId="1C60CCE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18DCEE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848464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BD902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E50DB9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F0560D6" w14:textId="77777777" w:rsidR="0049651F" w:rsidRDefault="0049651F">
            <w:pPr>
              <w:jc w:val="center"/>
              <w:rPr>
                <w:rFonts w:ascii="宋体" w:hAnsi="宋体" w:cs="宋体"/>
                <w:color w:val="000000" w:themeColor="text1"/>
                <w:kern w:val="0"/>
                <w:sz w:val="18"/>
                <w:szCs w:val="18"/>
              </w:rPr>
            </w:pPr>
          </w:p>
        </w:tc>
      </w:tr>
      <w:tr w:rsidR="0049651F" w14:paraId="3E8E7C9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8A2A27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3FD7E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64A412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9B29AF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3F08E44" w14:textId="77777777" w:rsidR="0049651F" w:rsidRDefault="0049651F">
            <w:pPr>
              <w:jc w:val="center"/>
              <w:rPr>
                <w:rFonts w:ascii="宋体" w:hAnsi="宋体" w:cs="宋体"/>
                <w:color w:val="000000" w:themeColor="text1"/>
                <w:kern w:val="0"/>
                <w:sz w:val="18"/>
                <w:szCs w:val="18"/>
              </w:rPr>
            </w:pPr>
          </w:p>
        </w:tc>
      </w:tr>
      <w:tr w:rsidR="0049651F" w14:paraId="011315C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4E043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B05AD7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电压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DD951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6AC5C03"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D52805C" w14:textId="77777777" w:rsidR="0049651F" w:rsidRDefault="0049651F">
            <w:pPr>
              <w:jc w:val="center"/>
              <w:rPr>
                <w:rFonts w:ascii="宋体" w:hAnsi="宋体" w:cs="宋体"/>
                <w:color w:val="000000" w:themeColor="text1"/>
                <w:kern w:val="0"/>
                <w:sz w:val="18"/>
                <w:szCs w:val="18"/>
              </w:rPr>
            </w:pPr>
          </w:p>
        </w:tc>
      </w:tr>
      <w:tr w:rsidR="0049651F" w14:paraId="772BBD0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4372A4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5E3F2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最小负荷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1A9EAE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EA46B3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4B10C24" w14:textId="77777777" w:rsidR="0049651F" w:rsidRDefault="0049651F">
            <w:pPr>
              <w:jc w:val="center"/>
              <w:rPr>
                <w:rFonts w:ascii="宋体" w:hAnsi="宋体" w:cs="宋体"/>
                <w:color w:val="000000" w:themeColor="text1"/>
                <w:kern w:val="0"/>
                <w:sz w:val="18"/>
                <w:szCs w:val="18"/>
              </w:rPr>
            </w:pPr>
          </w:p>
        </w:tc>
      </w:tr>
    </w:tbl>
    <w:p w14:paraId="63FEE033" w14:textId="77777777" w:rsidR="0049651F" w:rsidRDefault="0049651F">
      <w:pPr>
        <w:pStyle w:val="14"/>
        <w:ind w:left="425" w:firstLineChars="0" w:firstLine="0"/>
        <w:jc w:val="center"/>
        <w:rPr>
          <w:rFonts w:ascii="宋体" w:hAnsi="宋体" w:cs="宋体"/>
          <w:color w:val="000000" w:themeColor="text1"/>
          <w:sz w:val="18"/>
          <w:szCs w:val="18"/>
        </w:rPr>
      </w:pPr>
    </w:p>
    <w:p w14:paraId="43EBE2B6"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表6-32行为模式聚类表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4411A86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B65465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747885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E462F3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58D76D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F15029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5D3F0C5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4759AA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BAFDD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形成日期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A80C3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7E9C39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E02673B" w14:textId="77777777" w:rsidR="0049651F" w:rsidRDefault="0049651F">
            <w:pPr>
              <w:jc w:val="center"/>
              <w:rPr>
                <w:rFonts w:ascii="宋体" w:hAnsi="宋体" w:cs="宋体"/>
                <w:color w:val="000000" w:themeColor="text1"/>
                <w:kern w:val="0"/>
                <w:sz w:val="18"/>
                <w:szCs w:val="18"/>
              </w:rPr>
            </w:pPr>
          </w:p>
        </w:tc>
      </w:tr>
      <w:tr w:rsidR="0049651F" w14:paraId="1E0FCA2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6C836A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E5531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行为模式ID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B2BDC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D275C4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A0ADEBD" w14:textId="77777777" w:rsidR="0049651F" w:rsidRDefault="0049651F">
            <w:pPr>
              <w:jc w:val="center"/>
              <w:rPr>
                <w:rFonts w:ascii="宋体" w:hAnsi="宋体" w:cs="宋体"/>
                <w:color w:val="000000" w:themeColor="text1"/>
                <w:kern w:val="0"/>
                <w:sz w:val="18"/>
                <w:szCs w:val="18"/>
              </w:rPr>
            </w:pPr>
          </w:p>
        </w:tc>
      </w:tr>
      <w:tr w:rsidR="0049651F" w14:paraId="74E7459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ECC388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BA1698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59919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VARCHAR2(80)</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933473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F40D2E3" w14:textId="77777777" w:rsidR="0049651F" w:rsidRDefault="0049651F">
            <w:pPr>
              <w:jc w:val="center"/>
              <w:rPr>
                <w:rFonts w:ascii="宋体" w:hAnsi="宋体" w:cs="宋体"/>
                <w:color w:val="000000" w:themeColor="text1"/>
                <w:kern w:val="0"/>
                <w:sz w:val="18"/>
                <w:szCs w:val="18"/>
              </w:rPr>
            </w:pPr>
          </w:p>
        </w:tc>
      </w:tr>
      <w:tr w:rsidR="0049651F" w14:paraId="13CD115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765F79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D8432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在总模式中的比例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96280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78B93F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0B7BCA7" w14:textId="77777777" w:rsidR="0049651F" w:rsidRDefault="0049651F">
            <w:pPr>
              <w:jc w:val="center"/>
              <w:rPr>
                <w:rFonts w:ascii="宋体" w:hAnsi="宋体" w:cs="宋体"/>
                <w:color w:val="000000" w:themeColor="text1"/>
                <w:kern w:val="0"/>
                <w:sz w:val="18"/>
                <w:szCs w:val="18"/>
              </w:rPr>
            </w:pPr>
          </w:p>
        </w:tc>
      </w:tr>
    </w:tbl>
    <w:p w14:paraId="3D1DD7D8"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表6-33用电行为模拟仿真表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6E499EE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CEE52A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DE4F08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2EC8FE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858C25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02388F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E431B2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962E35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B8181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行为模式ID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7FCBA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7B53F4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F48932D" w14:textId="77777777" w:rsidR="0049651F" w:rsidRDefault="0049651F">
            <w:pPr>
              <w:jc w:val="center"/>
              <w:rPr>
                <w:rFonts w:ascii="宋体" w:hAnsi="宋体" w:cs="宋体"/>
                <w:color w:val="000000" w:themeColor="text1"/>
                <w:kern w:val="0"/>
                <w:sz w:val="18"/>
                <w:szCs w:val="18"/>
              </w:rPr>
            </w:pPr>
          </w:p>
        </w:tc>
      </w:tr>
      <w:tr w:rsidR="0049651F" w14:paraId="11147F0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F74D5D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3DA2D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仿真用电负荷特征特性</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9D731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E560B5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5FE8A83" w14:textId="77777777" w:rsidR="0049651F" w:rsidRDefault="0049651F">
            <w:pPr>
              <w:jc w:val="center"/>
              <w:rPr>
                <w:rFonts w:ascii="宋体" w:hAnsi="宋体" w:cs="宋体"/>
                <w:color w:val="000000" w:themeColor="text1"/>
                <w:kern w:val="0"/>
                <w:sz w:val="18"/>
                <w:szCs w:val="18"/>
              </w:rPr>
            </w:pPr>
          </w:p>
        </w:tc>
      </w:tr>
      <w:tr w:rsidR="0049651F" w14:paraId="55FFE92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A594B2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A46EA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用电影响因素</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75350C6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VARCHAR2（80)</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F2A87B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DA45FE6" w14:textId="77777777" w:rsidR="0049651F" w:rsidRDefault="0049651F">
            <w:pPr>
              <w:jc w:val="center"/>
              <w:rPr>
                <w:rFonts w:ascii="宋体" w:hAnsi="宋体" w:cs="宋体"/>
                <w:color w:val="000000" w:themeColor="text1"/>
                <w:kern w:val="0"/>
                <w:sz w:val="18"/>
                <w:szCs w:val="18"/>
              </w:rPr>
            </w:pPr>
          </w:p>
        </w:tc>
      </w:tr>
      <w:tr w:rsidR="0049651F" w14:paraId="5E942AC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5A0348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E0C74E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用电影响系数</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EED11BD"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7CE617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37D0777" w14:textId="77777777" w:rsidR="0049651F" w:rsidRDefault="0049651F">
            <w:pPr>
              <w:jc w:val="center"/>
              <w:rPr>
                <w:rFonts w:ascii="宋体" w:hAnsi="宋体" w:cs="宋体"/>
                <w:color w:val="000000" w:themeColor="text1"/>
                <w:kern w:val="0"/>
                <w:sz w:val="18"/>
                <w:szCs w:val="18"/>
              </w:rPr>
            </w:pPr>
          </w:p>
        </w:tc>
      </w:tr>
    </w:tbl>
    <w:p w14:paraId="753A3097" w14:textId="77777777" w:rsidR="0049651F" w:rsidRDefault="0049651F">
      <w:pPr>
        <w:pStyle w:val="14"/>
        <w:ind w:left="425" w:firstLineChars="0" w:firstLine="0"/>
        <w:jc w:val="center"/>
        <w:rPr>
          <w:rFonts w:ascii="宋体" w:hAnsi="宋体" w:cs="宋体"/>
          <w:color w:val="000000" w:themeColor="text1"/>
          <w:sz w:val="18"/>
          <w:szCs w:val="18"/>
        </w:rPr>
      </w:pPr>
    </w:p>
    <w:p w14:paraId="54670D4F"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表6-34用电水平综合利用评估表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36E39DE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07684A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DCC35F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E4008A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99884B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B2789E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3182F2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52D2EA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62F1E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E6870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5D6F12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1EE6EA9" w14:textId="77777777" w:rsidR="0049651F" w:rsidRDefault="0049651F">
            <w:pPr>
              <w:jc w:val="center"/>
              <w:rPr>
                <w:rFonts w:ascii="宋体" w:hAnsi="宋体" w:cs="宋体"/>
                <w:color w:val="000000" w:themeColor="text1"/>
                <w:kern w:val="0"/>
                <w:sz w:val="18"/>
                <w:szCs w:val="18"/>
              </w:rPr>
            </w:pPr>
          </w:p>
        </w:tc>
      </w:tr>
      <w:tr w:rsidR="0049651F" w14:paraId="4936CF8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D591E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4B47A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8097BE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EE27B5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1A1DA0C" w14:textId="77777777" w:rsidR="0049651F" w:rsidRDefault="0049651F">
            <w:pPr>
              <w:jc w:val="center"/>
              <w:rPr>
                <w:rFonts w:ascii="宋体" w:hAnsi="宋体" w:cs="宋体"/>
                <w:color w:val="000000" w:themeColor="text1"/>
                <w:kern w:val="0"/>
                <w:sz w:val="18"/>
                <w:szCs w:val="18"/>
              </w:rPr>
            </w:pPr>
          </w:p>
        </w:tc>
      </w:tr>
      <w:tr w:rsidR="0049651F" w14:paraId="12EF835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6C37D3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A6F89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用电负荷特征</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9BF51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E15BE8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33B3F14" w14:textId="77777777" w:rsidR="0049651F" w:rsidRDefault="0049651F">
            <w:pPr>
              <w:jc w:val="center"/>
              <w:rPr>
                <w:rFonts w:ascii="宋体" w:hAnsi="宋体" w:cs="宋体"/>
                <w:color w:val="000000" w:themeColor="text1"/>
                <w:kern w:val="0"/>
                <w:sz w:val="18"/>
                <w:szCs w:val="18"/>
              </w:rPr>
            </w:pPr>
          </w:p>
        </w:tc>
      </w:tr>
      <w:tr w:rsidR="0049651F" w14:paraId="0F8AA81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98D4B8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96BAF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所属行为模式ID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8EFEB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1CF087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E85012B" w14:textId="77777777" w:rsidR="0049651F" w:rsidRDefault="0049651F">
            <w:pPr>
              <w:jc w:val="center"/>
              <w:rPr>
                <w:rFonts w:ascii="宋体" w:hAnsi="宋体" w:cs="宋体"/>
                <w:color w:val="000000" w:themeColor="text1"/>
                <w:kern w:val="0"/>
                <w:sz w:val="18"/>
                <w:szCs w:val="18"/>
              </w:rPr>
            </w:pPr>
          </w:p>
        </w:tc>
      </w:tr>
      <w:tr w:rsidR="0049651F" w14:paraId="7F239AF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55F292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BBDE1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所属行为模式用电负荷特征</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4324E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2EB1C3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0A543B8" w14:textId="77777777" w:rsidR="0049651F" w:rsidRDefault="0049651F">
            <w:pPr>
              <w:jc w:val="center"/>
              <w:rPr>
                <w:rFonts w:ascii="宋体" w:hAnsi="宋体" w:cs="宋体"/>
                <w:color w:val="000000" w:themeColor="text1"/>
                <w:kern w:val="0"/>
                <w:sz w:val="18"/>
                <w:szCs w:val="18"/>
              </w:rPr>
            </w:pPr>
          </w:p>
        </w:tc>
      </w:tr>
      <w:tr w:rsidR="0049651F" w14:paraId="38D797D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3FE087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97C9B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用电水平量化评估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2287C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4C0121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7830806" w14:textId="77777777" w:rsidR="0049651F" w:rsidRDefault="0049651F">
            <w:pPr>
              <w:jc w:val="center"/>
              <w:rPr>
                <w:rFonts w:ascii="宋体" w:hAnsi="宋体" w:cs="宋体"/>
                <w:color w:val="000000" w:themeColor="text1"/>
                <w:kern w:val="0"/>
                <w:sz w:val="18"/>
                <w:szCs w:val="18"/>
              </w:rPr>
            </w:pPr>
          </w:p>
        </w:tc>
      </w:tr>
    </w:tbl>
    <w:p w14:paraId="41E8B56C" w14:textId="77777777" w:rsidR="0049651F" w:rsidRDefault="0049651F">
      <w:pPr>
        <w:pStyle w:val="14"/>
        <w:ind w:left="425" w:firstLineChars="0" w:firstLine="0"/>
        <w:jc w:val="center"/>
        <w:rPr>
          <w:rFonts w:ascii="宋体" w:hAnsi="宋体" w:cs="宋体"/>
          <w:color w:val="000000" w:themeColor="text1"/>
          <w:sz w:val="18"/>
          <w:szCs w:val="18"/>
        </w:rPr>
      </w:pPr>
    </w:p>
    <w:p w14:paraId="1784D16B"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表6-35用电行为诊断表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19CAC33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D62BFE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068C61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E83B9D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5E7D5F5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AC0996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0D1F34B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2B0D06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38DA9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258E8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FDA483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411E231" w14:textId="77777777" w:rsidR="0049651F" w:rsidRDefault="0049651F">
            <w:pPr>
              <w:jc w:val="center"/>
              <w:rPr>
                <w:rFonts w:ascii="宋体" w:hAnsi="宋体" w:cs="宋体"/>
                <w:color w:val="000000" w:themeColor="text1"/>
                <w:kern w:val="0"/>
                <w:sz w:val="18"/>
                <w:szCs w:val="18"/>
              </w:rPr>
            </w:pPr>
          </w:p>
        </w:tc>
      </w:tr>
      <w:tr w:rsidR="0049651F" w14:paraId="5DF57A3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360BD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70721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D5F7C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88EA82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3D6AE9D" w14:textId="77777777" w:rsidR="0049651F" w:rsidRDefault="0049651F">
            <w:pPr>
              <w:jc w:val="center"/>
              <w:rPr>
                <w:rFonts w:ascii="宋体" w:hAnsi="宋体" w:cs="宋体"/>
                <w:color w:val="000000" w:themeColor="text1"/>
                <w:kern w:val="0"/>
                <w:sz w:val="18"/>
                <w:szCs w:val="18"/>
              </w:rPr>
            </w:pPr>
          </w:p>
        </w:tc>
      </w:tr>
      <w:tr w:rsidR="0049651F" w14:paraId="5BF33D5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D5E628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F62B8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用电水平评估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F0E87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139BF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2540291" w14:textId="77777777" w:rsidR="0049651F" w:rsidRDefault="0049651F">
            <w:pPr>
              <w:jc w:val="center"/>
              <w:rPr>
                <w:rFonts w:ascii="宋体" w:hAnsi="宋体" w:cs="宋体"/>
                <w:color w:val="000000" w:themeColor="text1"/>
                <w:kern w:val="0"/>
                <w:sz w:val="18"/>
                <w:szCs w:val="18"/>
              </w:rPr>
            </w:pPr>
          </w:p>
        </w:tc>
      </w:tr>
      <w:tr w:rsidR="0049651F" w14:paraId="37650FC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D85AD3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C53ED8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在总模式中的比例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CD25B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B2DDCF7"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982BBA2" w14:textId="77777777" w:rsidR="0049651F" w:rsidRDefault="0049651F">
            <w:pPr>
              <w:jc w:val="center"/>
              <w:rPr>
                <w:rFonts w:ascii="宋体" w:hAnsi="宋体" w:cs="宋体"/>
                <w:color w:val="000000" w:themeColor="text1"/>
                <w:kern w:val="0"/>
                <w:sz w:val="18"/>
                <w:szCs w:val="18"/>
              </w:rPr>
            </w:pPr>
          </w:p>
        </w:tc>
      </w:tr>
      <w:tr w:rsidR="0049651F" w14:paraId="5F7B20C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B1AAAD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18F5B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用电合理化建议</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98224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0672C9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125BAC6" w14:textId="77777777" w:rsidR="0049651F" w:rsidRDefault="0049651F">
            <w:pPr>
              <w:jc w:val="center"/>
              <w:rPr>
                <w:rFonts w:ascii="宋体" w:hAnsi="宋体" w:cs="宋体"/>
                <w:color w:val="000000" w:themeColor="text1"/>
                <w:kern w:val="0"/>
                <w:sz w:val="18"/>
                <w:szCs w:val="18"/>
              </w:rPr>
            </w:pPr>
          </w:p>
        </w:tc>
      </w:tr>
    </w:tbl>
    <w:p w14:paraId="11A4A2B9" w14:textId="77777777" w:rsidR="0049651F" w:rsidRDefault="0049651F">
      <w:pPr>
        <w:pStyle w:val="14"/>
        <w:ind w:left="425" w:firstLineChars="0" w:firstLine="0"/>
        <w:jc w:val="center"/>
        <w:rPr>
          <w:rFonts w:ascii="宋体" w:hAnsi="宋体" w:cs="宋体"/>
          <w:color w:val="000000" w:themeColor="text1"/>
          <w:sz w:val="18"/>
          <w:szCs w:val="18"/>
        </w:rPr>
      </w:pPr>
    </w:p>
    <w:p w14:paraId="74034A6D"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表6-36 预测算法管理表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608BA70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D4B32C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8E7EDD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49AFF2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93B7D0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A37FA5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698E42B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894C0E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B9C26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算法ID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62AFE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702C7E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0BC7982" w14:textId="77777777" w:rsidR="0049651F" w:rsidRDefault="0049651F">
            <w:pPr>
              <w:jc w:val="center"/>
              <w:rPr>
                <w:rFonts w:ascii="宋体" w:hAnsi="宋体" w:cs="宋体"/>
                <w:color w:val="000000" w:themeColor="text1"/>
                <w:kern w:val="0"/>
                <w:sz w:val="18"/>
                <w:szCs w:val="18"/>
              </w:rPr>
            </w:pPr>
          </w:p>
        </w:tc>
      </w:tr>
      <w:tr w:rsidR="0049651F" w14:paraId="7FC984C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1A28C8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F5B7F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算法名称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9E421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VARCHAR2(80)</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6592B6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5E365EA" w14:textId="77777777" w:rsidR="0049651F" w:rsidRDefault="0049651F">
            <w:pPr>
              <w:jc w:val="center"/>
              <w:rPr>
                <w:rFonts w:ascii="宋体" w:hAnsi="宋体" w:cs="宋体"/>
                <w:color w:val="000000" w:themeColor="text1"/>
                <w:kern w:val="0"/>
                <w:sz w:val="18"/>
                <w:szCs w:val="18"/>
              </w:rPr>
            </w:pPr>
          </w:p>
        </w:tc>
      </w:tr>
      <w:tr w:rsidR="0049651F" w14:paraId="547D1F8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0F74D5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5EB91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录入时间</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7EEF1033"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44D6FD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9C9242A" w14:textId="77777777" w:rsidR="0049651F" w:rsidRDefault="0049651F">
            <w:pPr>
              <w:jc w:val="center"/>
              <w:rPr>
                <w:rFonts w:ascii="宋体" w:hAnsi="宋体" w:cs="宋体"/>
                <w:color w:val="000000" w:themeColor="text1"/>
                <w:kern w:val="0"/>
                <w:sz w:val="18"/>
                <w:szCs w:val="18"/>
              </w:rPr>
            </w:pPr>
          </w:p>
        </w:tc>
      </w:tr>
      <w:tr w:rsidR="0049651F" w14:paraId="4DCAF70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F3011D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229C9C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应用时间</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82F0BF2"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FEA1A4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2FF0E0E" w14:textId="77777777" w:rsidR="0049651F" w:rsidRDefault="0049651F">
            <w:pPr>
              <w:jc w:val="center"/>
              <w:rPr>
                <w:rFonts w:ascii="宋体" w:hAnsi="宋体" w:cs="宋体"/>
                <w:color w:val="000000" w:themeColor="text1"/>
                <w:kern w:val="0"/>
                <w:sz w:val="18"/>
                <w:szCs w:val="18"/>
              </w:rPr>
            </w:pPr>
          </w:p>
        </w:tc>
      </w:tr>
      <w:tr w:rsidR="0049651F" w14:paraId="5941B2F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E733CA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EBAC1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录入人员</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5D35AFEB"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VARCHAR2(80)</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AAA1B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00BA190" w14:textId="77777777" w:rsidR="0049651F" w:rsidRDefault="0049651F">
            <w:pPr>
              <w:jc w:val="center"/>
              <w:rPr>
                <w:rFonts w:ascii="宋体" w:hAnsi="宋体" w:cs="宋体"/>
                <w:color w:val="000000" w:themeColor="text1"/>
                <w:kern w:val="0"/>
                <w:sz w:val="18"/>
                <w:szCs w:val="18"/>
              </w:rPr>
            </w:pPr>
          </w:p>
        </w:tc>
      </w:tr>
      <w:tr w:rsidR="0049651F" w14:paraId="5123D85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87B29D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00CD2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算法介绍</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1CA7BC1"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FFA4BE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03E4D2E" w14:textId="77777777" w:rsidR="0049651F" w:rsidRDefault="0049651F">
            <w:pPr>
              <w:jc w:val="center"/>
              <w:rPr>
                <w:rFonts w:ascii="宋体" w:hAnsi="宋体" w:cs="宋体"/>
                <w:color w:val="000000" w:themeColor="text1"/>
                <w:kern w:val="0"/>
                <w:sz w:val="18"/>
                <w:szCs w:val="18"/>
              </w:rPr>
            </w:pPr>
          </w:p>
        </w:tc>
      </w:tr>
      <w:tr w:rsidR="0049651F" w14:paraId="6B3448A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730753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0EEFB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使用场景</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5D0E322A"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4A75F6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404E790" w14:textId="77777777" w:rsidR="0049651F" w:rsidRDefault="0049651F">
            <w:pPr>
              <w:jc w:val="center"/>
              <w:rPr>
                <w:rFonts w:ascii="宋体" w:hAnsi="宋体" w:cs="宋体"/>
                <w:color w:val="000000" w:themeColor="text1"/>
                <w:kern w:val="0"/>
                <w:sz w:val="18"/>
                <w:szCs w:val="18"/>
              </w:rPr>
            </w:pPr>
          </w:p>
        </w:tc>
      </w:tr>
      <w:tr w:rsidR="0049651F" w14:paraId="590EF9C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FD49B4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5657B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算法值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6F447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0A3872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C844319" w14:textId="77777777" w:rsidR="0049651F" w:rsidRDefault="0049651F">
            <w:pPr>
              <w:jc w:val="center"/>
              <w:rPr>
                <w:rFonts w:ascii="宋体" w:hAnsi="宋体" w:cs="宋体"/>
                <w:color w:val="000000" w:themeColor="text1"/>
                <w:kern w:val="0"/>
                <w:sz w:val="18"/>
                <w:szCs w:val="18"/>
              </w:rPr>
            </w:pPr>
          </w:p>
        </w:tc>
      </w:tr>
    </w:tbl>
    <w:p w14:paraId="2E927156" w14:textId="77777777" w:rsidR="0049651F" w:rsidRDefault="0049651F">
      <w:pPr>
        <w:pStyle w:val="14"/>
        <w:ind w:left="425" w:firstLineChars="0" w:firstLine="0"/>
        <w:jc w:val="center"/>
        <w:rPr>
          <w:rFonts w:ascii="宋体" w:hAnsi="宋体" w:cs="宋体"/>
          <w:color w:val="000000" w:themeColor="text1"/>
          <w:sz w:val="18"/>
          <w:szCs w:val="18"/>
        </w:rPr>
      </w:pPr>
    </w:p>
    <w:p w14:paraId="4312C2BD"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表6-37短\中长期电量预测表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17D1452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1C5A5F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67D2F1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B83E22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D874AA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A48D99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0CF06AA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25709A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1A9B7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CA325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2FA09D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D58A64B" w14:textId="77777777" w:rsidR="0049651F" w:rsidRDefault="0049651F">
            <w:pPr>
              <w:jc w:val="center"/>
              <w:rPr>
                <w:rFonts w:ascii="宋体" w:hAnsi="宋体" w:cs="宋体"/>
                <w:color w:val="000000" w:themeColor="text1"/>
                <w:kern w:val="0"/>
                <w:sz w:val="18"/>
                <w:szCs w:val="18"/>
              </w:rPr>
            </w:pPr>
          </w:p>
        </w:tc>
      </w:tr>
      <w:tr w:rsidR="0049651F" w14:paraId="6528A30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E37851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2F9C50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09941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183D0D7"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8EF7358" w14:textId="77777777" w:rsidR="0049651F" w:rsidRDefault="0049651F">
            <w:pPr>
              <w:jc w:val="center"/>
              <w:rPr>
                <w:rFonts w:ascii="宋体" w:hAnsi="宋体" w:cs="宋体"/>
                <w:color w:val="000000" w:themeColor="text1"/>
                <w:kern w:val="0"/>
                <w:sz w:val="18"/>
                <w:szCs w:val="18"/>
              </w:rPr>
            </w:pPr>
          </w:p>
        </w:tc>
      </w:tr>
      <w:tr w:rsidR="0049651F" w14:paraId="637BFE1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30315E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6B973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949BC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A280A3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D1D98CF" w14:textId="77777777" w:rsidR="0049651F" w:rsidRDefault="0049651F">
            <w:pPr>
              <w:jc w:val="center"/>
              <w:rPr>
                <w:rFonts w:ascii="宋体" w:hAnsi="宋体" w:cs="宋体"/>
                <w:color w:val="000000" w:themeColor="text1"/>
                <w:kern w:val="0"/>
                <w:sz w:val="18"/>
                <w:szCs w:val="18"/>
              </w:rPr>
            </w:pPr>
          </w:p>
        </w:tc>
      </w:tr>
      <w:tr w:rsidR="0049651F" w14:paraId="0E055C0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6CF775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023482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用电量预测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932B4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CEFFDF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DEFA7CE" w14:textId="77777777" w:rsidR="0049651F" w:rsidRDefault="0049651F">
            <w:pPr>
              <w:jc w:val="center"/>
              <w:rPr>
                <w:rFonts w:ascii="宋体" w:hAnsi="宋体" w:cs="宋体"/>
                <w:color w:val="000000" w:themeColor="text1"/>
                <w:kern w:val="0"/>
                <w:sz w:val="18"/>
                <w:szCs w:val="18"/>
              </w:rPr>
            </w:pPr>
          </w:p>
        </w:tc>
      </w:tr>
    </w:tbl>
    <w:p w14:paraId="7EA882B5"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表6-38重点设备用电预测表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5405AEC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1AB57D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556615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DE25A2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FAA099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93F149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A30E0F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9101FC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A9EFFC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C89A2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ACF21B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74E1964" w14:textId="77777777" w:rsidR="0049651F" w:rsidRDefault="0049651F">
            <w:pPr>
              <w:jc w:val="center"/>
              <w:rPr>
                <w:rFonts w:ascii="宋体" w:hAnsi="宋体" w:cs="宋体"/>
                <w:color w:val="000000" w:themeColor="text1"/>
                <w:kern w:val="0"/>
                <w:sz w:val="18"/>
                <w:szCs w:val="18"/>
              </w:rPr>
            </w:pPr>
          </w:p>
        </w:tc>
      </w:tr>
      <w:tr w:rsidR="0049651F" w14:paraId="753F892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033B3E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88AFA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C78F9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ADD036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BD854F2" w14:textId="77777777" w:rsidR="0049651F" w:rsidRDefault="0049651F">
            <w:pPr>
              <w:jc w:val="center"/>
              <w:rPr>
                <w:rFonts w:ascii="宋体" w:hAnsi="宋体" w:cs="宋体"/>
                <w:color w:val="000000" w:themeColor="text1"/>
                <w:kern w:val="0"/>
                <w:sz w:val="18"/>
                <w:szCs w:val="18"/>
              </w:rPr>
            </w:pPr>
          </w:p>
        </w:tc>
      </w:tr>
      <w:tr w:rsidR="0049651F" w14:paraId="026A000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17E653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FD5E6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B1C299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274E70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9CF57D9" w14:textId="77777777" w:rsidR="0049651F" w:rsidRDefault="0049651F">
            <w:pPr>
              <w:jc w:val="center"/>
              <w:rPr>
                <w:rFonts w:ascii="宋体" w:hAnsi="宋体" w:cs="宋体"/>
                <w:color w:val="000000" w:themeColor="text1"/>
                <w:kern w:val="0"/>
                <w:sz w:val="18"/>
                <w:szCs w:val="18"/>
              </w:rPr>
            </w:pPr>
          </w:p>
        </w:tc>
      </w:tr>
      <w:tr w:rsidR="0049651F" w14:paraId="6E6E61B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790792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C8531E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重点设备ID</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5CD930A1"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32B810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701E301" w14:textId="77777777" w:rsidR="0049651F" w:rsidRDefault="0049651F">
            <w:pPr>
              <w:jc w:val="center"/>
              <w:rPr>
                <w:rFonts w:ascii="宋体" w:hAnsi="宋体" w:cs="宋体"/>
                <w:color w:val="000000" w:themeColor="text1"/>
                <w:kern w:val="0"/>
                <w:sz w:val="18"/>
                <w:szCs w:val="18"/>
              </w:rPr>
            </w:pPr>
          </w:p>
        </w:tc>
      </w:tr>
      <w:tr w:rsidR="0049651F" w14:paraId="7A652B2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BA6DCA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6CD22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重点设备类型</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48C7254B"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AEE834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B2F8DF1" w14:textId="77777777" w:rsidR="0049651F" w:rsidRDefault="0049651F">
            <w:pPr>
              <w:jc w:val="center"/>
              <w:rPr>
                <w:rFonts w:ascii="宋体" w:hAnsi="宋体" w:cs="宋体"/>
                <w:color w:val="000000" w:themeColor="text1"/>
                <w:kern w:val="0"/>
                <w:sz w:val="18"/>
                <w:szCs w:val="18"/>
              </w:rPr>
            </w:pPr>
          </w:p>
        </w:tc>
      </w:tr>
      <w:tr w:rsidR="0049651F" w14:paraId="0350571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635070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5C6B0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用电量预测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835F5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1EE2883"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894E634" w14:textId="77777777" w:rsidR="0049651F" w:rsidRDefault="0049651F">
            <w:pPr>
              <w:jc w:val="center"/>
              <w:rPr>
                <w:rFonts w:ascii="宋体" w:hAnsi="宋体" w:cs="宋体"/>
                <w:color w:val="000000" w:themeColor="text1"/>
                <w:kern w:val="0"/>
                <w:sz w:val="18"/>
                <w:szCs w:val="18"/>
              </w:rPr>
            </w:pPr>
          </w:p>
        </w:tc>
      </w:tr>
      <w:tr w:rsidR="0049651F" w14:paraId="29DB25A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2922E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2C0DA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负荷预测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155A9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84174A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223FE2F" w14:textId="77777777" w:rsidR="0049651F" w:rsidRDefault="0049651F">
            <w:pPr>
              <w:jc w:val="center"/>
              <w:rPr>
                <w:rFonts w:ascii="宋体" w:hAnsi="宋体" w:cs="宋体"/>
                <w:color w:val="000000" w:themeColor="text1"/>
                <w:kern w:val="0"/>
                <w:sz w:val="18"/>
                <w:szCs w:val="18"/>
              </w:rPr>
            </w:pPr>
          </w:p>
        </w:tc>
      </w:tr>
    </w:tbl>
    <w:p w14:paraId="5740EDBB"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表6-39负荷预测表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5A7E002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0ED0C4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0FBF3F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CCB9A0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59E1FBE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D8AA23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252FA35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D7DE4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7675E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94DB6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2B2E89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492F78C" w14:textId="77777777" w:rsidR="0049651F" w:rsidRDefault="0049651F">
            <w:pPr>
              <w:jc w:val="center"/>
              <w:rPr>
                <w:rFonts w:ascii="宋体" w:hAnsi="宋体" w:cs="宋体"/>
                <w:color w:val="000000" w:themeColor="text1"/>
                <w:kern w:val="0"/>
                <w:sz w:val="18"/>
                <w:szCs w:val="18"/>
              </w:rPr>
            </w:pPr>
          </w:p>
        </w:tc>
      </w:tr>
      <w:tr w:rsidR="0049651F" w14:paraId="3578092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F99B5D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E0E6C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01F73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F760F8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F3DEB48" w14:textId="77777777" w:rsidR="0049651F" w:rsidRDefault="0049651F">
            <w:pPr>
              <w:jc w:val="center"/>
              <w:rPr>
                <w:rFonts w:ascii="宋体" w:hAnsi="宋体" w:cs="宋体"/>
                <w:color w:val="000000" w:themeColor="text1"/>
                <w:kern w:val="0"/>
                <w:sz w:val="18"/>
                <w:szCs w:val="18"/>
              </w:rPr>
            </w:pPr>
          </w:p>
        </w:tc>
      </w:tr>
      <w:tr w:rsidR="0049651F" w14:paraId="4CC7BCC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90377C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16F4F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C19D1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AB4A66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F6124A5" w14:textId="77777777" w:rsidR="0049651F" w:rsidRDefault="0049651F">
            <w:pPr>
              <w:jc w:val="center"/>
              <w:rPr>
                <w:rFonts w:ascii="宋体" w:hAnsi="宋体" w:cs="宋体"/>
                <w:color w:val="000000" w:themeColor="text1"/>
                <w:kern w:val="0"/>
                <w:sz w:val="18"/>
                <w:szCs w:val="18"/>
              </w:rPr>
            </w:pPr>
          </w:p>
        </w:tc>
      </w:tr>
      <w:tr w:rsidR="0049651F" w14:paraId="55A558E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5A1513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B4A22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负荷预测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BDE52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40DA08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9D32E56" w14:textId="77777777" w:rsidR="0049651F" w:rsidRDefault="0049651F">
            <w:pPr>
              <w:jc w:val="center"/>
              <w:rPr>
                <w:rFonts w:ascii="宋体" w:hAnsi="宋体" w:cs="宋体"/>
                <w:color w:val="000000" w:themeColor="text1"/>
                <w:kern w:val="0"/>
                <w:sz w:val="18"/>
                <w:szCs w:val="18"/>
              </w:rPr>
            </w:pPr>
          </w:p>
        </w:tc>
      </w:tr>
    </w:tbl>
    <w:p w14:paraId="43518B70" w14:textId="77777777" w:rsidR="0049651F" w:rsidRDefault="0049651F">
      <w:pPr>
        <w:pStyle w:val="14"/>
        <w:ind w:left="425" w:firstLineChars="0" w:firstLine="0"/>
        <w:rPr>
          <w:rFonts w:ascii="宋体" w:hAnsi="宋体" w:cs="宋体"/>
          <w:color w:val="000000" w:themeColor="text1"/>
          <w:sz w:val="18"/>
          <w:szCs w:val="18"/>
        </w:rPr>
      </w:pPr>
    </w:p>
    <w:p w14:paraId="2A5F0D86"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表6-40经济运行判定表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2920161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B968C3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98F1A0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1E7B51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11B5F7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22A3AD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52C89496"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EFC048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546011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A5821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D7D5E7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D9CC89B" w14:textId="77777777" w:rsidR="0049651F" w:rsidRDefault="0049651F">
            <w:pPr>
              <w:jc w:val="center"/>
              <w:rPr>
                <w:rFonts w:ascii="宋体" w:hAnsi="宋体" w:cs="宋体"/>
                <w:color w:val="000000" w:themeColor="text1"/>
                <w:kern w:val="0"/>
                <w:sz w:val="18"/>
                <w:szCs w:val="18"/>
              </w:rPr>
            </w:pPr>
          </w:p>
        </w:tc>
      </w:tr>
      <w:tr w:rsidR="0049651F" w14:paraId="0A8A46A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3F913C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577EE7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032D5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5EFE0C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E8E777A" w14:textId="77777777" w:rsidR="0049651F" w:rsidRDefault="0049651F">
            <w:pPr>
              <w:jc w:val="center"/>
              <w:rPr>
                <w:rFonts w:ascii="宋体" w:hAnsi="宋体" w:cs="宋体"/>
                <w:color w:val="000000" w:themeColor="text1"/>
                <w:kern w:val="0"/>
                <w:sz w:val="18"/>
                <w:szCs w:val="18"/>
              </w:rPr>
            </w:pPr>
          </w:p>
        </w:tc>
      </w:tr>
      <w:tr w:rsidR="0049651F" w14:paraId="784F931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5C6665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51DFD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B0618A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3EC595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D2C51EC" w14:textId="77777777" w:rsidR="0049651F" w:rsidRDefault="0049651F">
            <w:pPr>
              <w:jc w:val="center"/>
              <w:rPr>
                <w:rFonts w:ascii="宋体" w:hAnsi="宋体" w:cs="宋体"/>
                <w:color w:val="000000" w:themeColor="text1"/>
                <w:kern w:val="0"/>
                <w:sz w:val="18"/>
                <w:szCs w:val="18"/>
              </w:rPr>
            </w:pPr>
          </w:p>
        </w:tc>
      </w:tr>
      <w:tr w:rsidR="0049651F" w14:paraId="46715DE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FCBAB3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73EAD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电动机ID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052B1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E53349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916B02D" w14:textId="77777777" w:rsidR="0049651F" w:rsidRDefault="0049651F">
            <w:pPr>
              <w:jc w:val="center"/>
              <w:rPr>
                <w:rFonts w:ascii="宋体" w:hAnsi="宋体" w:cs="宋体"/>
                <w:color w:val="000000" w:themeColor="text1"/>
                <w:kern w:val="0"/>
                <w:sz w:val="18"/>
                <w:szCs w:val="18"/>
              </w:rPr>
            </w:pPr>
          </w:p>
        </w:tc>
      </w:tr>
      <w:tr w:rsidR="0049651F" w14:paraId="22C8FDD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62D340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32A03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电动机用电信息</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39B22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47551C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3CEE236" w14:textId="77777777" w:rsidR="0049651F" w:rsidRDefault="0049651F">
            <w:pPr>
              <w:jc w:val="center"/>
              <w:rPr>
                <w:rFonts w:ascii="宋体" w:hAnsi="宋体" w:cs="宋体"/>
                <w:color w:val="000000" w:themeColor="text1"/>
                <w:kern w:val="0"/>
                <w:sz w:val="18"/>
                <w:szCs w:val="18"/>
              </w:rPr>
            </w:pPr>
          </w:p>
        </w:tc>
      </w:tr>
      <w:tr w:rsidR="0049651F" w14:paraId="1D3F12D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3BE30B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5FA4A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经济性评价指标值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3BD7F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4D99F1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BB8025A" w14:textId="77777777" w:rsidR="0049651F" w:rsidRDefault="0049651F">
            <w:pPr>
              <w:jc w:val="center"/>
              <w:rPr>
                <w:rFonts w:ascii="宋体" w:hAnsi="宋体" w:cs="宋体"/>
                <w:color w:val="000000" w:themeColor="text1"/>
                <w:kern w:val="0"/>
                <w:sz w:val="18"/>
                <w:szCs w:val="18"/>
              </w:rPr>
            </w:pPr>
          </w:p>
        </w:tc>
      </w:tr>
    </w:tbl>
    <w:p w14:paraId="17C3456F"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表6-41峰谷用电诊断表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029CC04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94B800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07C4C9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B9201F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B62F9F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F1B3A6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EB5D30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288966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FE622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09661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19F337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3870ACA" w14:textId="77777777" w:rsidR="0049651F" w:rsidRDefault="0049651F">
            <w:pPr>
              <w:jc w:val="center"/>
              <w:rPr>
                <w:rFonts w:ascii="宋体" w:hAnsi="宋体" w:cs="宋体"/>
                <w:color w:val="000000" w:themeColor="text1"/>
                <w:kern w:val="0"/>
                <w:sz w:val="18"/>
                <w:szCs w:val="18"/>
              </w:rPr>
            </w:pPr>
          </w:p>
        </w:tc>
      </w:tr>
      <w:tr w:rsidR="0049651F" w14:paraId="4478DB9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06E9A9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2DC99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9C19F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89D370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255E682" w14:textId="77777777" w:rsidR="0049651F" w:rsidRDefault="0049651F">
            <w:pPr>
              <w:jc w:val="center"/>
              <w:rPr>
                <w:rFonts w:ascii="宋体" w:hAnsi="宋体" w:cs="宋体"/>
                <w:color w:val="000000" w:themeColor="text1"/>
                <w:kern w:val="0"/>
                <w:sz w:val="18"/>
                <w:szCs w:val="18"/>
              </w:rPr>
            </w:pPr>
          </w:p>
        </w:tc>
      </w:tr>
      <w:tr w:rsidR="0049651F" w14:paraId="072545A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B8C61C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90052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229EB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630458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4E8EEFD" w14:textId="77777777" w:rsidR="0049651F" w:rsidRDefault="0049651F">
            <w:pPr>
              <w:jc w:val="center"/>
              <w:rPr>
                <w:rFonts w:ascii="宋体" w:hAnsi="宋体" w:cs="宋体"/>
                <w:color w:val="000000" w:themeColor="text1"/>
                <w:kern w:val="0"/>
                <w:sz w:val="18"/>
                <w:szCs w:val="18"/>
              </w:rPr>
            </w:pPr>
          </w:p>
        </w:tc>
      </w:tr>
      <w:tr w:rsidR="0049651F" w14:paraId="1005048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BEE57D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AD693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电动机ID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AB2C9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5DA781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93EF9E1" w14:textId="77777777" w:rsidR="0049651F" w:rsidRDefault="0049651F">
            <w:pPr>
              <w:jc w:val="center"/>
              <w:rPr>
                <w:rFonts w:ascii="宋体" w:hAnsi="宋体" w:cs="宋体"/>
                <w:color w:val="000000" w:themeColor="text1"/>
                <w:kern w:val="0"/>
                <w:sz w:val="18"/>
                <w:szCs w:val="18"/>
              </w:rPr>
            </w:pPr>
          </w:p>
        </w:tc>
      </w:tr>
      <w:tr w:rsidR="0049651F" w14:paraId="315CA88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B8C90E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A0D00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峰谷类型ID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59870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39D829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A6AD8C" w14:textId="77777777" w:rsidR="0049651F" w:rsidRDefault="0049651F">
            <w:pPr>
              <w:jc w:val="center"/>
              <w:rPr>
                <w:rFonts w:ascii="宋体" w:hAnsi="宋体" w:cs="宋体"/>
                <w:color w:val="000000" w:themeColor="text1"/>
                <w:kern w:val="0"/>
                <w:sz w:val="18"/>
                <w:szCs w:val="18"/>
              </w:rPr>
            </w:pPr>
          </w:p>
        </w:tc>
      </w:tr>
      <w:tr w:rsidR="0049651F" w14:paraId="0068A41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ABA269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688AF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峰谷类型名称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FA7DA1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567166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ED22F2D" w14:textId="77777777" w:rsidR="0049651F" w:rsidRDefault="0049651F">
            <w:pPr>
              <w:jc w:val="center"/>
              <w:rPr>
                <w:rFonts w:ascii="宋体" w:hAnsi="宋体" w:cs="宋体"/>
                <w:color w:val="000000" w:themeColor="text1"/>
                <w:kern w:val="0"/>
                <w:sz w:val="18"/>
                <w:szCs w:val="18"/>
              </w:rPr>
            </w:pPr>
          </w:p>
        </w:tc>
      </w:tr>
      <w:tr w:rsidR="0049651F" w14:paraId="3D9B983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96B0E6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1419F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345EA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D205C0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D764756" w14:textId="77777777" w:rsidR="0049651F" w:rsidRDefault="0049651F">
            <w:pPr>
              <w:jc w:val="center"/>
              <w:rPr>
                <w:rFonts w:ascii="宋体" w:hAnsi="宋体" w:cs="宋体"/>
                <w:color w:val="000000" w:themeColor="text1"/>
                <w:kern w:val="0"/>
                <w:sz w:val="18"/>
                <w:szCs w:val="18"/>
              </w:rPr>
            </w:pPr>
          </w:p>
        </w:tc>
      </w:tr>
      <w:tr w:rsidR="0049651F" w14:paraId="6CB7495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52A63A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3D949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37A7B6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CDC5B9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B23C11" w14:textId="77777777" w:rsidR="0049651F" w:rsidRDefault="0049651F">
            <w:pPr>
              <w:jc w:val="center"/>
              <w:rPr>
                <w:rFonts w:ascii="宋体" w:hAnsi="宋体" w:cs="宋体"/>
                <w:color w:val="000000" w:themeColor="text1"/>
                <w:kern w:val="0"/>
                <w:sz w:val="18"/>
                <w:szCs w:val="18"/>
              </w:rPr>
            </w:pPr>
          </w:p>
        </w:tc>
      </w:tr>
      <w:tr w:rsidR="0049651F" w14:paraId="5B4751E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E848CE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9</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1E6A1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诊断结论</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FD8A49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52FCD9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5EFCAE4" w14:textId="77777777" w:rsidR="0049651F" w:rsidRDefault="0049651F">
            <w:pPr>
              <w:jc w:val="center"/>
              <w:rPr>
                <w:rFonts w:ascii="宋体" w:hAnsi="宋体" w:cs="宋体"/>
                <w:color w:val="000000" w:themeColor="text1"/>
                <w:kern w:val="0"/>
                <w:sz w:val="18"/>
                <w:szCs w:val="18"/>
              </w:rPr>
            </w:pPr>
          </w:p>
        </w:tc>
      </w:tr>
    </w:tbl>
    <w:p w14:paraId="5A1E439D"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表6-42运行优化建议表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3C91168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614D46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8260CC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6C4E41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A6F306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69FD3E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2EDEF81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519986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F76D3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C25EF1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651EE7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03726FA" w14:textId="77777777" w:rsidR="0049651F" w:rsidRDefault="0049651F">
            <w:pPr>
              <w:jc w:val="center"/>
              <w:rPr>
                <w:rFonts w:ascii="宋体" w:hAnsi="宋体" w:cs="宋体"/>
                <w:color w:val="000000" w:themeColor="text1"/>
                <w:kern w:val="0"/>
                <w:sz w:val="18"/>
                <w:szCs w:val="18"/>
              </w:rPr>
            </w:pPr>
          </w:p>
        </w:tc>
      </w:tr>
      <w:tr w:rsidR="0049651F" w14:paraId="0794C73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ADFADA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2165EE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42847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5E112A3"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694DAA5" w14:textId="77777777" w:rsidR="0049651F" w:rsidRDefault="0049651F">
            <w:pPr>
              <w:jc w:val="center"/>
              <w:rPr>
                <w:rFonts w:ascii="宋体" w:hAnsi="宋体" w:cs="宋体"/>
                <w:color w:val="000000" w:themeColor="text1"/>
                <w:kern w:val="0"/>
                <w:sz w:val="18"/>
                <w:szCs w:val="18"/>
              </w:rPr>
            </w:pPr>
          </w:p>
        </w:tc>
      </w:tr>
      <w:tr w:rsidR="0049651F" w14:paraId="0D7F1BB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1AAF8D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1A5AD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1B4C5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74D3AF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8DCE662" w14:textId="77777777" w:rsidR="0049651F" w:rsidRDefault="0049651F">
            <w:pPr>
              <w:jc w:val="center"/>
              <w:rPr>
                <w:rFonts w:ascii="宋体" w:hAnsi="宋体" w:cs="宋体"/>
                <w:color w:val="000000" w:themeColor="text1"/>
                <w:kern w:val="0"/>
                <w:sz w:val="18"/>
                <w:szCs w:val="18"/>
              </w:rPr>
            </w:pPr>
          </w:p>
        </w:tc>
      </w:tr>
      <w:tr w:rsidR="0049651F" w14:paraId="650E638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056F45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E8F55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电动机ID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19D45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FF4DCF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FCEA149" w14:textId="77777777" w:rsidR="0049651F" w:rsidRDefault="0049651F">
            <w:pPr>
              <w:jc w:val="center"/>
              <w:rPr>
                <w:rFonts w:ascii="宋体" w:hAnsi="宋体" w:cs="宋体"/>
                <w:color w:val="000000" w:themeColor="text1"/>
                <w:kern w:val="0"/>
                <w:sz w:val="18"/>
                <w:szCs w:val="18"/>
              </w:rPr>
            </w:pPr>
          </w:p>
        </w:tc>
      </w:tr>
      <w:tr w:rsidR="0049651F" w14:paraId="1C77DD9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40D358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9CBE6D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经济性评价指标值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64B6A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8C0F77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DE38525" w14:textId="77777777" w:rsidR="0049651F" w:rsidRDefault="0049651F">
            <w:pPr>
              <w:jc w:val="center"/>
              <w:rPr>
                <w:rFonts w:ascii="宋体" w:hAnsi="宋体" w:cs="宋体"/>
                <w:color w:val="000000" w:themeColor="text1"/>
                <w:kern w:val="0"/>
                <w:sz w:val="18"/>
                <w:szCs w:val="18"/>
              </w:rPr>
            </w:pPr>
          </w:p>
        </w:tc>
      </w:tr>
      <w:tr w:rsidR="0049651F" w14:paraId="3494665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D7DD5E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84FC0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峰谷时段运行情况</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4BC4857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D40C43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8B3CB8B" w14:textId="77777777" w:rsidR="0049651F" w:rsidRDefault="0049651F">
            <w:pPr>
              <w:jc w:val="center"/>
              <w:rPr>
                <w:rFonts w:ascii="宋体" w:hAnsi="宋体" w:cs="宋体"/>
                <w:color w:val="000000" w:themeColor="text1"/>
                <w:kern w:val="0"/>
                <w:sz w:val="18"/>
                <w:szCs w:val="18"/>
              </w:rPr>
            </w:pPr>
          </w:p>
        </w:tc>
      </w:tr>
      <w:tr w:rsidR="0049651F" w14:paraId="064BC74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27F9F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AC6B9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电动机运行建议</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45A76B6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2D0EE9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45E0752" w14:textId="77777777" w:rsidR="0049651F" w:rsidRDefault="0049651F">
            <w:pPr>
              <w:jc w:val="center"/>
              <w:rPr>
                <w:rFonts w:ascii="宋体" w:hAnsi="宋体" w:cs="宋体"/>
                <w:color w:val="000000" w:themeColor="text1"/>
                <w:kern w:val="0"/>
                <w:sz w:val="18"/>
                <w:szCs w:val="18"/>
              </w:rPr>
            </w:pPr>
          </w:p>
        </w:tc>
      </w:tr>
    </w:tbl>
    <w:p w14:paraId="2428DD9D"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表6-43 空调COP评价表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49B14B2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ECA9C5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DDB7F7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8B56F8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384D84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A69D8D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53B7750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19E2D3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3909A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333CC0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27985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B0B187E" w14:textId="77777777" w:rsidR="0049651F" w:rsidRDefault="0049651F">
            <w:pPr>
              <w:jc w:val="center"/>
              <w:rPr>
                <w:rFonts w:ascii="宋体" w:hAnsi="宋体" w:cs="宋体"/>
                <w:color w:val="000000" w:themeColor="text1"/>
                <w:kern w:val="0"/>
                <w:sz w:val="18"/>
                <w:szCs w:val="18"/>
              </w:rPr>
            </w:pPr>
          </w:p>
        </w:tc>
      </w:tr>
      <w:tr w:rsidR="0049651F" w14:paraId="35C8258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011BD4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96181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26198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0ADD8E3"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8664093" w14:textId="77777777" w:rsidR="0049651F" w:rsidRDefault="0049651F">
            <w:pPr>
              <w:jc w:val="center"/>
              <w:rPr>
                <w:rFonts w:ascii="宋体" w:hAnsi="宋体" w:cs="宋体"/>
                <w:color w:val="000000" w:themeColor="text1"/>
                <w:kern w:val="0"/>
                <w:sz w:val="18"/>
                <w:szCs w:val="18"/>
              </w:rPr>
            </w:pPr>
          </w:p>
        </w:tc>
      </w:tr>
      <w:tr w:rsidR="0049651F" w14:paraId="1C35701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A53F1D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71005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262D5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EA7585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4F52913" w14:textId="77777777" w:rsidR="0049651F" w:rsidRDefault="0049651F">
            <w:pPr>
              <w:jc w:val="center"/>
              <w:rPr>
                <w:rFonts w:ascii="宋体" w:hAnsi="宋体" w:cs="宋体"/>
                <w:color w:val="000000" w:themeColor="text1"/>
                <w:kern w:val="0"/>
                <w:sz w:val="18"/>
                <w:szCs w:val="18"/>
              </w:rPr>
            </w:pPr>
          </w:p>
        </w:tc>
      </w:tr>
      <w:tr w:rsidR="0049651F" w14:paraId="602E281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91A8A1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3126E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空调ID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ADE70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C85989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3CB666" w14:textId="77777777" w:rsidR="0049651F" w:rsidRDefault="0049651F">
            <w:pPr>
              <w:jc w:val="center"/>
              <w:rPr>
                <w:rFonts w:ascii="宋体" w:hAnsi="宋体" w:cs="宋体"/>
                <w:color w:val="000000" w:themeColor="text1"/>
                <w:kern w:val="0"/>
                <w:sz w:val="18"/>
                <w:szCs w:val="18"/>
              </w:rPr>
            </w:pPr>
          </w:p>
        </w:tc>
      </w:tr>
      <w:tr w:rsidR="0049651F" w14:paraId="3435FB7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5C4EDA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DEA7D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空调用电数值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DAB4F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75CF58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443B2FB" w14:textId="77777777" w:rsidR="0049651F" w:rsidRDefault="0049651F">
            <w:pPr>
              <w:jc w:val="center"/>
              <w:rPr>
                <w:rFonts w:ascii="宋体" w:hAnsi="宋体" w:cs="宋体"/>
                <w:color w:val="000000" w:themeColor="text1"/>
                <w:kern w:val="0"/>
                <w:sz w:val="18"/>
                <w:szCs w:val="18"/>
              </w:rPr>
            </w:pPr>
          </w:p>
        </w:tc>
      </w:tr>
      <w:tr w:rsidR="0049651F" w14:paraId="5073147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5FD95A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C62AD5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C</w:t>
            </w:r>
            <w:r>
              <w:rPr>
                <w:rFonts w:ascii="宋体" w:hAnsi="宋体" w:cs="宋体"/>
                <w:color w:val="000000" w:themeColor="text1"/>
                <w:kern w:val="0"/>
                <w:sz w:val="18"/>
                <w:szCs w:val="18"/>
              </w:rPr>
              <w:t>OP</w:t>
            </w:r>
            <w:r>
              <w:rPr>
                <w:rFonts w:ascii="宋体" w:hAnsi="宋体" w:cs="宋体" w:hint="eastAsia"/>
                <w:color w:val="000000" w:themeColor="text1"/>
                <w:kern w:val="0"/>
                <w:sz w:val="18"/>
                <w:szCs w:val="18"/>
              </w:rPr>
              <w:t>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A19B2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2C932B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BABFF6F" w14:textId="77777777" w:rsidR="0049651F" w:rsidRDefault="0049651F">
            <w:pPr>
              <w:jc w:val="center"/>
              <w:rPr>
                <w:rFonts w:ascii="宋体" w:hAnsi="宋体" w:cs="宋体"/>
                <w:color w:val="000000" w:themeColor="text1"/>
                <w:kern w:val="0"/>
                <w:sz w:val="18"/>
                <w:szCs w:val="18"/>
              </w:rPr>
            </w:pPr>
          </w:p>
        </w:tc>
      </w:tr>
    </w:tbl>
    <w:p w14:paraId="69E4526C"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表6-44空调峰谷用电诊断表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5E8A6A0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73AE07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8C2DA6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642584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A42272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6E4472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5372F65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F13481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C2871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C5F95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BFB52F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3AB0888" w14:textId="77777777" w:rsidR="0049651F" w:rsidRDefault="0049651F">
            <w:pPr>
              <w:jc w:val="center"/>
              <w:rPr>
                <w:rFonts w:ascii="宋体" w:hAnsi="宋体" w:cs="宋体"/>
                <w:color w:val="000000" w:themeColor="text1"/>
                <w:kern w:val="0"/>
                <w:sz w:val="18"/>
                <w:szCs w:val="18"/>
              </w:rPr>
            </w:pPr>
          </w:p>
        </w:tc>
      </w:tr>
      <w:tr w:rsidR="0049651F" w14:paraId="6B7AAD48" w14:textId="77777777">
        <w:trPr>
          <w:trHeight w:val="56"/>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C62270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7FF7D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537A8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1903FD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5EE2128" w14:textId="77777777" w:rsidR="0049651F" w:rsidRDefault="0049651F">
            <w:pPr>
              <w:jc w:val="center"/>
              <w:rPr>
                <w:rFonts w:ascii="宋体" w:hAnsi="宋体" w:cs="宋体"/>
                <w:color w:val="000000" w:themeColor="text1"/>
                <w:kern w:val="0"/>
                <w:sz w:val="18"/>
                <w:szCs w:val="18"/>
              </w:rPr>
            </w:pPr>
          </w:p>
        </w:tc>
      </w:tr>
      <w:tr w:rsidR="0049651F" w14:paraId="44E1556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C569FD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40283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53CFF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45F59C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9052175" w14:textId="77777777" w:rsidR="0049651F" w:rsidRDefault="0049651F">
            <w:pPr>
              <w:jc w:val="center"/>
              <w:rPr>
                <w:rFonts w:ascii="宋体" w:hAnsi="宋体" w:cs="宋体"/>
                <w:color w:val="000000" w:themeColor="text1"/>
                <w:kern w:val="0"/>
                <w:sz w:val="18"/>
                <w:szCs w:val="18"/>
              </w:rPr>
            </w:pPr>
          </w:p>
        </w:tc>
      </w:tr>
      <w:tr w:rsidR="0049651F" w14:paraId="3A3D035F"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39535D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3F5D8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空调ID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FF32D5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1FA97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CB516EB" w14:textId="77777777" w:rsidR="0049651F" w:rsidRDefault="0049651F">
            <w:pPr>
              <w:jc w:val="center"/>
              <w:rPr>
                <w:rFonts w:ascii="宋体" w:hAnsi="宋体" w:cs="宋体"/>
                <w:color w:val="000000" w:themeColor="text1"/>
                <w:kern w:val="0"/>
                <w:sz w:val="18"/>
                <w:szCs w:val="18"/>
              </w:rPr>
            </w:pPr>
          </w:p>
        </w:tc>
      </w:tr>
      <w:tr w:rsidR="0049651F" w14:paraId="4CF19FE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1B730B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BD5018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峰谷时段类型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5A9379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7C787A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CAB2684" w14:textId="77777777" w:rsidR="0049651F" w:rsidRDefault="0049651F">
            <w:pPr>
              <w:jc w:val="center"/>
              <w:rPr>
                <w:rFonts w:ascii="宋体" w:hAnsi="宋体" w:cs="宋体"/>
                <w:color w:val="000000" w:themeColor="text1"/>
                <w:kern w:val="0"/>
                <w:sz w:val="18"/>
                <w:szCs w:val="18"/>
              </w:rPr>
            </w:pPr>
          </w:p>
        </w:tc>
      </w:tr>
      <w:tr w:rsidR="0049651F" w14:paraId="1369730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C8FFD7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FB9FE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峰谷时段名称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2338EA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EF3AB9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50B091E" w14:textId="77777777" w:rsidR="0049651F" w:rsidRDefault="0049651F">
            <w:pPr>
              <w:jc w:val="center"/>
              <w:rPr>
                <w:rFonts w:ascii="宋体" w:hAnsi="宋体" w:cs="宋体"/>
                <w:color w:val="000000" w:themeColor="text1"/>
                <w:kern w:val="0"/>
                <w:sz w:val="18"/>
                <w:szCs w:val="18"/>
              </w:rPr>
            </w:pPr>
          </w:p>
        </w:tc>
      </w:tr>
      <w:tr w:rsidR="0049651F" w14:paraId="644A27A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F6EB70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571299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5564B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40598A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5BED04E" w14:textId="77777777" w:rsidR="0049651F" w:rsidRDefault="0049651F">
            <w:pPr>
              <w:jc w:val="center"/>
              <w:rPr>
                <w:rFonts w:ascii="宋体" w:hAnsi="宋体" w:cs="宋体"/>
                <w:color w:val="000000" w:themeColor="text1"/>
                <w:kern w:val="0"/>
                <w:sz w:val="18"/>
                <w:szCs w:val="18"/>
              </w:rPr>
            </w:pPr>
          </w:p>
        </w:tc>
      </w:tr>
      <w:tr w:rsidR="0049651F" w14:paraId="2C4C427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BE06AB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B6BC78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D24AF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E9336D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AC47D3" w14:textId="77777777" w:rsidR="0049651F" w:rsidRDefault="0049651F">
            <w:pPr>
              <w:jc w:val="center"/>
              <w:rPr>
                <w:rFonts w:ascii="宋体" w:hAnsi="宋体" w:cs="宋体"/>
                <w:color w:val="000000" w:themeColor="text1"/>
                <w:kern w:val="0"/>
                <w:sz w:val="18"/>
                <w:szCs w:val="18"/>
              </w:rPr>
            </w:pPr>
          </w:p>
        </w:tc>
      </w:tr>
      <w:tr w:rsidR="0049651F" w14:paraId="336F7D6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49DCC4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B1C65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诊断结论</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129A3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BB35367"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9934FF6" w14:textId="77777777" w:rsidR="0049651F" w:rsidRDefault="0049651F">
            <w:pPr>
              <w:jc w:val="center"/>
              <w:rPr>
                <w:rFonts w:ascii="宋体" w:hAnsi="宋体" w:cs="宋体"/>
                <w:color w:val="000000" w:themeColor="text1"/>
                <w:kern w:val="0"/>
                <w:sz w:val="18"/>
                <w:szCs w:val="18"/>
              </w:rPr>
            </w:pPr>
          </w:p>
        </w:tc>
      </w:tr>
    </w:tbl>
    <w:p w14:paraId="572A23D1"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表6-45空调运行优化建议</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1B0CEAD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6ACF58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452EA8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BFCB56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58C91C1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6489F1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07E728D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998E7C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00C2A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38D9E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20BA30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37AC513" w14:textId="77777777" w:rsidR="0049651F" w:rsidRDefault="0049651F">
            <w:pPr>
              <w:jc w:val="center"/>
              <w:rPr>
                <w:rFonts w:ascii="宋体" w:hAnsi="宋体" w:cs="宋体"/>
                <w:color w:val="000000" w:themeColor="text1"/>
                <w:kern w:val="0"/>
                <w:sz w:val="18"/>
                <w:szCs w:val="18"/>
              </w:rPr>
            </w:pPr>
          </w:p>
        </w:tc>
      </w:tr>
      <w:tr w:rsidR="0049651F" w14:paraId="580F8E6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A16B01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6F844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33858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B96095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5F1607E" w14:textId="77777777" w:rsidR="0049651F" w:rsidRDefault="0049651F">
            <w:pPr>
              <w:jc w:val="center"/>
              <w:rPr>
                <w:rFonts w:ascii="宋体" w:hAnsi="宋体" w:cs="宋体"/>
                <w:color w:val="000000" w:themeColor="text1"/>
                <w:kern w:val="0"/>
                <w:sz w:val="18"/>
                <w:szCs w:val="18"/>
              </w:rPr>
            </w:pPr>
          </w:p>
        </w:tc>
      </w:tr>
      <w:tr w:rsidR="0049651F" w14:paraId="4A15AF6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7D7BE7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B2D76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9FDC9F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83A73EE"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57E51D2" w14:textId="77777777" w:rsidR="0049651F" w:rsidRDefault="0049651F">
            <w:pPr>
              <w:jc w:val="center"/>
              <w:rPr>
                <w:rFonts w:ascii="宋体" w:hAnsi="宋体" w:cs="宋体"/>
                <w:color w:val="000000" w:themeColor="text1"/>
                <w:kern w:val="0"/>
                <w:sz w:val="18"/>
                <w:szCs w:val="18"/>
              </w:rPr>
            </w:pPr>
          </w:p>
        </w:tc>
      </w:tr>
      <w:tr w:rsidR="0049651F" w14:paraId="345CE20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F681D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DF1DB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空调ID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84F4A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8AAF42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1654034" w14:textId="77777777" w:rsidR="0049651F" w:rsidRDefault="0049651F">
            <w:pPr>
              <w:jc w:val="center"/>
              <w:rPr>
                <w:rFonts w:ascii="宋体" w:hAnsi="宋体" w:cs="宋体"/>
                <w:color w:val="000000" w:themeColor="text1"/>
                <w:kern w:val="0"/>
                <w:sz w:val="18"/>
                <w:szCs w:val="18"/>
              </w:rPr>
            </w:pPr>
          </w:p>
        </w:tc>
      </w:tr>
      <w:tr w:rsidR="0049651F" w14:paraId="4CF948F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A58304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404EA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C</w:t>
            </w:r>
            <w:r>
              <w:rPr>
                <w:rFonts w:ascii="宋体" w:hAnsi="宋体" w:cs="宋体"/>
                <w:color w:val="000000" w:themeColor="text1"/>
                <w:kern w:val="0"/>
                <w:sz w:val="18"/>
                <w:szCs w:val="18"/>
              </w:rPr>
              <w:t>OP</w:t>
            </w:r>
            <w:r>
              <w:rPr>
                <w:rFonts w:ascii="宋体" w:hAnsi="宋体" w:cs="宋体" w:hint="eastAsia"/>
                <w:color w:val="000000" w:themeColor="text1"/>
                <w:kern w:val="0"/>
                <w:sz w:val="18"/>
                <w:szCs w:val="18"/>
              </w:rPr>
              <w:t>评价指标值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1583F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E73FF1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30DA17E" w14:textId="77777777" w:rsidR="0049651F" w:rsidRDefault="0049651F">
            <w:pPr>
              <w:jc w:val="center"/>
              <w:rPr>
                <w:rFonts w:ascii="宋体" w:hAnsi="宋体" w:cs="宋体"/>
                <w:color w:val="000000" w:themeColor="text1"/>
                <w:kern w:val="0"/>
                <w:sz w:val="18"/>
                <w:szCs w:val="18"/>
              </w:rPr>
            </w:pPr>
          </w:p>
        </w:tc>
      </w:tr>
      <w:tr w:rsidR="0049651F" w14:paraId="5FF2952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270548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A67154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峰谷时段运行情况</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5FA94ADE"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CAA187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47963B3" w14:textId="77777777" w:rsidR="0049651F" w:rsidRDefault="0049651F">
            <w:pPr>
              <w:jc w:val="center"/>
              <w:rPr>
                <w:rFonts w:ascii="宋体" w:hAnsi="宋体" w:cs="宋体"/>
                <w:color w:val="000000" w:themeColor="text1"/>
                <w:kern w:val="0"/>
                <w:sz w:val="18"/>
                <w:szCs w:val="18"/>
              </w:rPr>
            </w:pPr>
          </w:p>
        </w:tc>
      </w:tr>
      <w:tr w:rsidR="0049651F" w14:paraId="6FAF04B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851E6A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0B099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空调运行建议</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77C774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CF8649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036C1A1" w14:textId="77777777" w:rsidR="0049651F" w:rsidRDefault="0049651F">
            <w:pPr>
              <w:jc w:val="center"/>
              <w:rPr>
                <w:rFonts w:ascii="宋体" w:hAnsi="宋体" w:cs="宋体"/>
                <w:color w:val="000000" w:themeColor="text1"/>
                <w:kern w:val="0"/>
                <w:sz w:val="18"/>
                <w:szCs w:val="18"/>
              </w:rPr>
            </w:pPr>
          </w:p>
        </w:tc>
      </w:tr>
    </w:tbl>
    <w:p w14:paraId="2855E343" w14:textId="77777777" w:rsidR="0049651F" w:rsidRDefault="0049651F">
      <w:pPr>
        <w:pStyle w:val="14"/>
        <w:ind w:left="425" w:firstLineChars="0" w:firstLine="0"/>
        <w:jc w:val="center"/>
        <w:rPr>
          <w:rFonts w:ascii="宋体" w:hAnsi="宋体" w:cs="宋体"/>
          <w:color w:val="000000" w:themeColor="text1"/>
          <w:sz w:val="18"/>
          <w:szCs w:val="18"/>
        </w:rPr>
      </w:pPr>
    </w:p>
    <w:p w14:paraId="01FC4D19"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表6-46用能系统能效评价表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7FBA60F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7265DB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5E5568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A36246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A1E902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18E009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69D215A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C2622E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1666B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6F500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55EC6D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FFEB77C" w14:textId="77777777" w:rsidR="0049651F" w:rsidRDefault="0049651F">
            <w:pPr>
              <w:jc w:val="center"/>
              <w:rPr>
                <w:rFonts w:ascii="宋体" w:hAnsi="宋体" w:cs="宋体"/>
                <w:color w:val="000000" w:themeColor="text1"/>
                <w:kern w:val="0"/>
                <w:sz w:val="18"/>
                <w:szCs w:val="18"/>
              </w:rPr>
            </w:pPr>
          </w:p>
        </w:tc>
      </w:tr>
      <w:tr w:rsidR="0049651F" w14:paraId="0606EC8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B952FB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553371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476855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1E635B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7A7A8E3" w14:textId="77777777" w:rsidR="0049651F" w:rsidRDefault="0049651F">
            <w:pPr>
              <w:jc w:val="center"/>
              <w:rPr>
                <w:rFonts w:ascii="宋体" w:hAnsi="宋体" w:cs="宋体"/>
                <w:color w:val="000000" w:themeColor="text1"/>
                <w:kern w:val="0"/>
                <w:sz w:val="18"/>
                <w:szCs w:val="18"/>
              </w:rPr>
            </w:pPr>
          </w:p>
        </w:tc>
      </w:tr>
      <w:tr w:rsidR="0049651F" w14:paraId="13DF32B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2ACA54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44D4B0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44ABF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9858A0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30C2473" w14:textId="77777777" w:rsidR="0049651F" w:rsidRDefault="0049651F">
            <w:pPr>
              <w:jc w:val="center"/>
              <w:rPr>
                <w:rFonts w:ascii="宋体" w:hAnsi="宋体" w:cs="宋体"/>
                <w:color w:val="000000" w:themeColor="text1"/>
                <w:kern w:val="0"/>
                <w:sz w:val="18"/>
                <w:szCs w:val="18"/>
              </w:rPr>
            </w:pPr>
          </w:p>
        </w:tc>
      </w:tr>
      <w:tr w:rsidR="0049651F" w14:paraId="173255A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4A8346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EFECB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能效系统ID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58645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80F662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1CED79D" w14:textId="77777777" w:rsidR="0049651F" w:rsidRDefault="0049651F">
            <w:pPr>
              <w:jc w:val="center"/>
              <w:rPr>
                <w:rFonts w:ascii="宋体" w:hAnsi="宋体" w:cs="宋体"/>
                <w:color w:val="000000" w:themeColor="text1"/>
                <w:kern w:val="0"/>
                <w:sz w:val="18"/>
                <w:szCs w:val="18"/>
              </w:rPr>
            </w:pPr>
          </w:p>
        </w:tc>
      </w:tr>
      <w:tr w:rsidR="0049651F" w14:paraId="72CC058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0D140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C53B8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用电指标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88DF9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7F58DE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252852E" w14:textId="77777777" w:rsidR="0049651F" w:rsidRDefault="0049651F">
            <w:pPr>
              <w:jc w:val="center"/>
              <w:rPr>
                <w:rFonts w:ascii="宋体" w:hAnsi="宋体" w:cs="宋体"/>
                <w:color w:val="000000" w:themeColor="text1"/>
                <w:kern w:val="0"/>
                <w:sz w:val="18"/>
                <w:szCs w:val="18"/>
              </w:rPr>
            </w:pPr>
          </w:p>
        </w:tc>
      </w:tr>
      <w:tr w:rsidR="0049651F" w14:paraId="31C7885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7FC373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DF6E3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能效水平值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94B62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B1E005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900E113" w14:textId="77777777" w:rsidR="0049651F" w:rsidRDefault="0049651F">
            <w:pPr>
              <w:jc w:val="center"/>
              <w:rPr>
                <w:rFonts w:ascii="宋体" w:hAnsi="宋体" w:cs="宋体"/>
                <w:color w:val="000000" w:themeColor="text1"/>
                <w:kern w:val="0"/>
                <w:sz w:val="18"/>
                <w:szCs w:val="18"/>
              </w:rPr>
            </w:pPr>
          </w:p>
        </w:tc>
      </w:tr>
    </w:tbl>
    <w:p w14:paraId="4EC5735A" w14:textId="77777777" w:rsidR="0049651F" w:rsidRDefault="0059637E">
      <w:pPr>
        <w:pStyle w:val="aff7"/>
        <w:keepNext/>
        <w:ind w:left="425"/>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表6-47线损水平评价表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6EF248E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7E71B1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80606B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A3C3C0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3D8809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3C9C75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FECF7A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FE4758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7D962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F7504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0CEBCE3"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630F9D3" w14:textId="77777777" w:rsidR="0049651F" w:rsidRDefault="0049651F">
            <w:pPr>
              <w:jc w:val="center"/>
              <w:rPr>
                <w:rFonts w:ascii="宋体" w:hAnsi="宋体" w:cs="宋体"/>
                <w:color w:val="000000" w:themeColor="text1"/>
                <w:kern w:val="0"/>
                <w:sz w:val="18"/>
                <w:szCs w:val="18"/>
              </w:rPr>
            </w:pPr>
          </w:p>
        </w:tc>
      </w:tr>
      <w:tr w:rsidR="0049651F" w14:paraId="4237311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0E6BAD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9B4C1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C2AA6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0F22AF"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0B24614" w14:textId="77777777" w:rsidR="0049651F" w:rsidRDefault="0049651F">
            <w:pPr>
              <w:jc w:val="center"/>
              <w:rPr>
                <w:rFonts w:ascii="宋体" w:hAnsi="宋体" w:cs="宋体"/>
                <w:color w:val="000000" w:themeColor="text1"/>
                <w:kern w:val="0"/>
                <w:sz w:val="18"/>
                <w:szCs w:val="18"/>
              </w:rPr>
            </w:pPr>
          </w:p>
        </w:tc>
      </w:tr>
      <w:tr w:rsidR="0049651F" w14:paraId="28313C7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A628E8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01B43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6B9B8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939E24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A9C682" w14:textId="77777777" w:rsidR="0049651F" w:rsidRDefault="0049651F">
            <w:pPr>
              <w:jc w:val="center"/>
              <w:rPr>
                <w:rFonts w:ascii="宋体" w:hAnsi="宋体" w:cs="宋体"/>
                <w:color w:val="000000" w:themeColor="text1"/>
                <w:kern w:val="0"/>
                <w:sz w:val="18"/>
                <w:szCs w:val="18"/>
              </w:rPr>
            </w:pPr>
          </w:p>
        </w:tc>
      </w:tr>
      <w:tr w:rsidR="0049651F" w14:paraId="33D3577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3E9C03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9805BD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线路ID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50411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DDDDE1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39E87FA" w14:textId="77777777" w:rsidR="0049651F" w:rsidRDefault="0049651F">
            <w:pPr>
              <w:jc w:val="center"/>
              <w:rPr>
                <w:rFonts w:ascii="宋体" w:hAnsi="宋体" w:cs="宋体"/>
                <w:color w:val="000000" w:themeColor="text1"/>
                <w:kern w:val="0"/>
                <w:sz w:val="18"/>
                <w:szCs w:val="18"/>
              </w:rPr>
            </w:pPr>
          </w:p>
        </w:tc>
      </w:tr>
      <w:tr w:rsidR="0049651F" w14:paraId="5433431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DCF3B4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231FB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线损率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83828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834060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ED749B3" w14:textId="77777777" w:rsidR="0049651F" w:rsidRDefault="0049651F">
            <w:pPr>
              <w:jc w:val="center"/>
              <w:rPr>
                <w:rFonts w:ascii="宋体" w:hAnsi="宋体" w:cs="宋体"/>
                <w:color w:val="000000" w:themeColor="text1"/>
                <w:kern w:val="0"/>
                <w:sz w:val="18"/>
                <w:szCs w:val="18"/>
              </w:rPr>
            </w:pPr>
          </w:p>
        </w:tc>
      </w:tr>
    </w:tbl>
    <w:p w14:paraId="4DA205A6"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表6-48用能习惯评价表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76B0E315"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BBF9CE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0F31D7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9BE260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EC51B6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AB82D5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6794FB8"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04937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9A195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7CBFC9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7A63E2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FAACCA3" w14:textId="77777777" w:rsidR="0049651F" w:rsidRDefault="0049651F">
            <w:pPr>
              <w:jc w:val="center"/>
              <w:rPr>
                <w:rFonts w:ascii="宋体" w:hAnsi="宋体" w:cs="宋体"/>
                <w:color w:val="000000" w:themeColor="text1"/>
                <w:kern w:val="0"/>
                <w:sz w:val="18"/>
                <w:szCs w:val="18"/>
              </w:rPr>
            </w:pPr>
          </w:p>
        </w:tc>
      </w:tr>
      <w:tr w:rsidR="0049651F" w14:paraId="71884CA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6F4432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BFF11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90468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AEFC1E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AEF832E" w14:textId="77777777" w:rsidR="0049651F" w:rsidRDefault="0049651F">
            <w:pPr>
              <w:jc w:val="center"/>
              <w:rPr>
                <w:rFonts w:ascii="宋体" w:hAnsi="宋体" w:cs="宋体"/>
                <w:color w:val="000000" w:themeColor="text1"/>
                <w:kern w:val="0"/>
                <w:sz w:val="18"/>
                <w:szCs w:val="18"/>
              </w:rPr>
            </w:pPr>
          </w:p>
        </w:tc>
      </w:tr>
      <w:tr w:rsidR="0049651F" w14:paraId="026F4BCA"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4F0C34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8098A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76DA71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4B02EF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605AA9E" w14:textId="77777777" w:rsidR="0049651F" w:rsidRDefault="0049651F">
            <w:pPr>
              <w:jc w:val="center"/>
              <w:rPr>
                <w:rFonts w:ascii="宋体" w:hAnsi="宋体" w:cs="宋体"/>
                <w:color w:val="000000" w:themeColor="text1"/>
                <w:kern w:val="0"/>
                <w:sz w:val="18"/>
                <w:szCs w:val="18"/>
              </w:rPr>
            </w:pPr>
          </w:p>
        </w:tc>
      </w:tr>
      <w:tr w:rsidR="0049651F" w14:paraId="4D4D399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2BB367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24270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使用时间差异点</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7CFB0FA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6958956"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1C27D48" w14:textId="77777777" w:rsidR="0049651F" w:rsidRDefault="0049651F">
            <w:pPr>
              <w:jc w:val="center"/>
              <w:rPr>
                <w:rFonts w:ascii="宋体" w:hAnsi="宋体" w:cs="宋体"/>
                <w:color w:val="000000" w:themeColor="text1"/>
                <w:kern w:val="0"/>
                <w:sz w:val="18"/>
                <w:szCs w:val="18"/>
              </w:rPr>
            </w:pPr>
          </w:p>
        </w:tc>
      </w:tr>
      <w:tr w:rsidR="0049651F" w14:paraId="696A9ED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6A6B78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DAE0C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使用习惯评价</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BEDF10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243B4D7"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A7D7126" w14:textId="77777777" w:rsidR="0049651F" w:rsidRDefault="0049651F">
            <w:pPr>
              <w:jc w:val="center"/>
              <w:rPr>
                <w:rFonts w:ascii="宋体" w:hAnsi="宋体" w:cs="宋体"/>
                <w:color w:val="000000" w:themeColor="text1"/>
                <w:kern w:val="0"/>
                <w:sz w:val="18"/>
                <w:szCs w:val="18"/>
              </w:rPr>
            </w:pPr>
          </w:p>
        </w:tc>
      </w:tr>
    </w:tbl>
    <w:p w14:paraId="3A5D58E1" w14:textId="77777777" w:rsidR="0049651F" w:rsidRDefault="0049651F">
      <w:pPr>
        <w:pStyle w:val="14"/>
        <w:ind w:left="425" w:firstLineChars="0" w:firstLine="0"/>
        <w:jc w:val="center"/>
        <w:rPr>
          <w:rFonts w:ascii="宋体" w:hAnsi="宋体" w:cs="宋体"/>
          <w:color w:val="000000" w:themeColor="text1"/>
          <w:sz w:val="18"/>
          <w:szCs w:val="18"/>
        </w:rPr>
      </w:pPr>
    </w:p>
    <w:p w14:paraId="2A278C5A"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表6-49设备能效评价结果表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1D5B7D6B"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A401FA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90B240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B7222F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4B54D2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A5EAE8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5B4D360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9E720D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E420C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C9C35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B56B22C"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7FE2138" w14:textId="77777777" w:rsidR="0049651F" w:rsidRDefault="0049651F">
            <w:pPr>
              <w:jc w:val="center"/>
              <w:rPr>
                <w:rFonts w:ascii="宋体" w:hAnsi="宋体" w:cs="宋体"/>
                <w:color w:val="000000" w:themeColor="text1"/>
                <w:kern w:val="0"/>
                <w:sz w:val="18"/>
                <w:szCs w:val="18"/>
              </w:rPr>
            </w:pPr>
          </w:p>
        </w:tc>
      </w:tr>
      <w:tr w:rsidR="0049651F" w14:paraId="5D47352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1DF4A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402D5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177D8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9377C9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B43AF9" w14:textId="77777777" w:rsidR="0049651F" w:rsidRDefault="0049651F">
            <w:pPr>
              <w:jc w:val="center"/>
              <w:rPr>
                <w:rFonts w:ascii="宋体" w:hAnsi="宋体" w:cs="宋体"/>
                <w:color w:val="000000" w:themeColor="text1"/>
                <w:kern w:val="0"/>
                <w:sz w:val="18"/>
                <w:szCs w:val="18"/>
              </w:rPr>
            </w:pPr>
          </w:p>
        </w:tc>
      </w:tr>
      <w:tr w:rsidR="0049651F" w14:paraId="5F8E5CF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CFED9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D9B4E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8FF05D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A8F30B1"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24BC340" w14:textId="77777777" w:rsidR="0049651F" w:rsidRDefault="0049651F">
            <w:pPr>
              <w:jc w:val="center"/>
              <w:rPr>
                <w:rFonts w:ascii="宋体" w:hAnsi="宋体" w:cs="宋体"/>
                <w:color w:val="000000" w:themeColor="text1"/>
                <w:kern w:val="0"/>
                <w:sz w:val="18"/>
                <w:szCs w:val="18"/>
              </w:rPr>
            </w:pPr>
          </w:p>
        </w:tc>
      </w:tr>
      <w:tr w:rsidR="0049651F" w14:paraId="1E4053C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392681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2B0492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设备ID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F3D88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8C7829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8E903B6" w14:textId="77777777" w:rsidR="0049651F" w:rsidRDefault="0049651F">
            <w:pPr>
              <w:jc w:val="center"/>
              <w:rPr>
                <w:rFonts w:ascii="宋体" w:hAnsi="宋体" w:cs="宋体"/>
                <w:color w:val="000000" w:themeColor="text1"/>
                <w:kern w:val="0"/>
                <w:sz w:val="18"/>
                <w:szCs w:val="18"/>
              </w:rPr>
            </w:pPr>
          </w:p>
        </w:tc>
      </w:tr>
      <w:tr w:rsidR="0049651F" w14:paraId="303D71B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4DBD4E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082D42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设备名称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11547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1E1A4C7"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87B60CC" w14:textId="77777777" w:rsidR="0049651F" w:rsidRDefault="0049651F">
            <w:pPr>
              <w:jc w:val="center"/>
              <w:rPr>
                <w:rFonts w:ascii="宋体" w:hAnsi="宋体" w:cs="宋体"/>
                <w:color w:val="000000" w:themeColor="text1"/>
                <w:kern w:val="0"/>
                <w:sz w:val="18"/>
                <w:szCs w:val="18"/>
              </w:rPr>
            </w:pPr>
          </w:p>
        </w:tc>
      </w:tr>
      <w:tr w:rsidR="0049651F" w14:paraId="504ADD9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04039D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AF7EE6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能效水平数值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482DF6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BC2675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C03290E" w14:textId="77777777" w:rsidR="0049651F" w:rsidRDefault="0049651F">
            <w:pPr>
              <w:jc w:val="center"/>
              <w:rPr>
                <w:rFonts w:ascii="宋体" w:hAnsi="宋体" w:cs="宋体"/>
                <w:color w:val="000000" w:themeColor="text1"/>
                <w:kern w:val="0"/>
                <w:sz w:val="18"/>
                <w:szCs w:val="18"/>
              </w:rPr>
            </w:pPr>
          </w:p>
        </w:tc>
      </w:tr>
    </w:tbl>
    <w:p w14:paraId="6324E704"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表6-50总体能效水平评价表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37F4FD07"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9BF5E8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D99D48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17B326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E4A9BA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F42FD1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A0CB61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C9BD7E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B7658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BEE25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CFE8FA2"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D8F3C6" w14:textId="77777777" w:rsidR="0049651F" w:rsidRDefault="0049651F">
            <w:pPr>
              <w:jc w:val="center"/>
              <w:rPr>
                <w:rFonts w:ascii="宋体" w:hAnsi="宋体" w:cs="宋体"/>
                <w:color w:val="000000" w:themeColor="text1"/>
                <w:kern w:val="0"/>
                <w:sz w:val="18"/>
                <w:szCs w:val="18"/>
              </w:rPr>
            </w:pPr>
          </w:p>
        </w:tc>
      </w:tr>
      <w:tr w:rsidR="0049651F" w14:paraId="7E3CA8AE"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4B17A6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B26FA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73360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5EBD5B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37302BB" w14:textId="77777777" w:rsidR="0049651F" w:rsidRDefault="0049651F">
            <w:pPr>
              <w:jc w:val="center"/>
              <w:rPr>
                <w:rFonts w:ascii="宋体" w:hAnsi="宋体" w:cs="宋体"/>
                <w:color w:val="000000" w:themeColor="text1"/>
                <w:kern w:val="0"/>
                <w:sz w:val="18"/>
                <w:szCs w:val="18"/>
              </w:rPr>
            </w:pPr>
          </w:p>
        </w:tc>
      </w:tr>
      <w:tr w:rsidR="0049651F" w14:paraId="230DEB3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82018D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66C7A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C0624C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2BD378A"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088CCA" w14:textId="77777777" w:rsidR="0049651F" w:rsidRDefault="0049651F">
            <w:pPr>
              <w:jc w:val="center"/>
              <w:rPr>
                <w:rFonts w:ascii="宋体" w:hAnsi="宋体" w:cs="宋体"/>
                <w:color w:val="000000" w:themeColor="text1"/>
                <w:kern w:val="0"/>
                <w:sz w:val="18"/>
                <w:szCs w:val="18"/>
              </w:rPr>
            </w:pPr>
          </w:p>
        </w:tc>
      </w:tr>
      <w:tr w:rsidR="0049651F" w14:paraId="01961FA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804670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F25D0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用能系统综合评价数值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BE7A052"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FFE4E4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A0D76DF" w14:textId="77777777" w:rsidR="0049651F" w:rsidRDefault="0049651F">
            <w:pPr>
              <w:jc w:val="center"/>
              <w:rPr>
                <w:rFonts w:ascii="宋体" w:hAnsi="宋体" w:cs="宋体"/>
                <w:color w:val="000000" w:themeColor="text1"/>
                <w:kern w:val="0"/>
                <w:sz w:val="18"/>
                <w:szCs w:val="18"/>
              </w:rPr>
            </w:pPr>
          </w:p>
        </w:tc>
      </w:tr>
      <w:tr w:rsidR="0049651F" w14:paraId="727B8831"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7483C6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4312B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线损水平评价数值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0D32CCAE"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0E2F7E4"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E4CC702" w14:textId="77777777" w:rsidR="0049651F" w:rsidRDefault="0049651F">
            <w:pPr>
              <w:jc w:val="center"/>
              <w:rPr>
                <w:rFonts w:ascii="宋体" w:hAnsi="宋体" w:cs="宋体"/>
                <w:color w:val="000000" w:themeColor="text1"/>
                <w:kern w:val="0"/>
                <w:sz w:val="18"/>
                <w:szCs w:val="18"/>
              </w:rPr>
            </w:pPr>
          </w:p>
        </w:tc>
      </w:tr>
      <w:tr w:rsidR="0049651F" w14:paraId="6869165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824B24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D8AFB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用能习惯评价数值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4DD958AB"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62B6E85"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B3B98FD" w14:textId="77777777" w:rsidR="0049651F" w:rsidRDefault="0049651F">
            <w:pPr>
              <w:jc w:val="center"/>
              <w:rPr>
                <w:rFonts w:ascii="宋体" w:hAnsi="宋体" w:cs="宋体"/>
                <w:color w:val="000000" w:themeColor="text1"/>
                <w:kern w:val="0"/>
                <w:sz w:val="18"/>
                <w:szCs w:val="18"/>
              </w:rPr>
            </w:pPr>
          </w:p>
        </w:tc>
      </w:tr>
      <w:tr w:rsidR="0049651F" w14:paraId="33F29AA4"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28B38A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2098D8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设备能效评价数值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5388321D"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AF75ED9"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EFE7C47" w14:textId="77777777" w:rsidR="0049651F" w:rsidRDefault="0049651F">
            <w:pPr>
              <w:jc w:val="center"/>
              <w:rPr>
                <w:rFonts w:ascii="宋体" w:hAnsi="宋体" w:cs="宋体"/>
                <w:color w:val="000000" w:themeColor="text1"/>
                <w:kern w:val="0"/>
                <w:sz w:val="18"/>
                <w:szCs w:val="18"/>
              </w:rPr>
            </w:pPr>
          </w:p>
        </w:tc>
      </w:tr>
      <w:tr w:rsidR="0049651F" w14:paraId="224BA259"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D23605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132DBF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总体能效水平评价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72E6DB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B3432DD"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C902E43" w14:textId="77777777" w:rsidR="0049651F" w:rsidRDefault="0049651F">
            <w:pPr>
              <w:jc w:val="center"/>
              <w:rPr>
                <w:rFonts w:ascii="宋体" w:hAnsi="宋体" w:cs="宋体"/>
                <w:color w:val="000000" w:themeColor="text1"/>
                <w:kern w:val="0"/>
                <w:sz w:val="18"/>
                <w:szCs w:val="18"/>
              </w:rPr>
            </w:pPr>
          </w:p>
        </w:tc>
      </w:tr>
    </w:tbl>
    <w:p w14:paraId="4A9FFA49"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表6-51能效提升建议表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49651F" w14:paraId="6CB0F613"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651A71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583549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A51638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F64D64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A7CB17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A09E862"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BDD1A8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50A9E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92E77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7C6DDA8"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332418F" w14:textId="77777777" w:rsidR="0049651F" w:rsidRDefault="0049651F">
            <w:pPr>
              <w:jc w:val="center"/>
              <w:rPr>
                <w:rFonts w:ascii="宋体" w:hAnsi="宋体" w:cs="宋体"/>
                <w:color w:val="000000" w:themeColor="text1"/>
                <w:kern w:val="0"/>
                <w:sz w:val="18"/>
                <w:szCs w:val="18"/>
              </w:rPr>
            </w:pPr>
          </w:p>
        </w:tc>
      </w:tr>
      <w:tr w:rsidR="0049651F" w14:paraId="16C63620"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924E4D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6C2C6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BEF4D0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66A931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19A47EE" w14:textId="77777777" w:rsidR="0049651F" w:rsidRDefault="0049651F">
            <w:pPr>
              <w:jc w:val="center"/>
              <w:rPr>
                <w:rFonts w:ascii="宋体" w:hAnsi="宋体" w:cs="宋体"/>
                <w:color w:val="000000" w:themeColor="text1"/>
                <w:kern w:val="0"/>
                <w:sz w:val="18"/>
                <w:szCs w:val="18"/>
              </w:rPr>
            </w:pPr>
          </w:p>
        </w:tc>
      </w:tr>
      <w:tr w:rsidR="0049651F" w14:paraId="447B6E1C"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D173A1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1CB99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企业I</w:t>
            </w:r>
            <w:r>
              <w:rPr>
                <w:rFonts w:ascii="宋体" w:hAnsi="宋体" w:cs="宋体"/>
                <w:color w:val="000000" w:themeColor="text1"/>
                <w:kern w:val="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07E82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66249BB"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3B366CB" w14:textId="77777777" w:rsidR="0049651F" w:rsidRDefault="0049651F">
            <w:pPr>
              <w:jc w:val="center"/>
              <w:rPr>
                <w:rFonts w:ascii="宋体" w:hAnsi="宋体" w:cs="宋体"/>
                <w:color w:val="000000" w:themeColor="text1"/>
                <w:kern w:val="0"/>
                <w:sz w:val="18"/>
                <w:szCs w:val="18"/>
              </w:rPr>
            </w:pPr>
          </w:p>
        </w:tc>
      </w:tr>
      <w:tr w:rsidR="0049651F" w14:paraId="6E17553D" w14:textId="77777777">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E3C057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AA38C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用能建议</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525F3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31B0710" w14:textId="77777777" w:rsidR="0049651F" w:rsidRDefault="0049651F">
            <w:pPr>
              <w:jc w:val="center"/>
              <w:rPr>
                <w:rFonts w:ascii="宋体" w:hAnsi="宋体" w:cs="宋体"/>
                <w:color w:val="000000" w:themeColor="text1"/>
                <w:kern w:val="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EEABB11" w14:textId="77777777" w:rsidR="0049651F" w:rsidRDefault="0049651F">
            <w:pPr>
              <w:jc w:val="center"/>
              <w:rPr>
                <w:rFonts w:ascii="宋体" w:hAnsi="宋体" w:cs="宋体"/>
                <w:color w:val="000000" w:themeColor="text1"/>
                <w:kern w:val="0"/>
                <w:sz w:val="18"/>
                <w:szCs w:val="18"/>
              </w:rPr>
            </w:pPr>
          </w:p>
        </w:tc>
      </w:tr>
    </w:tbl>
    <w:p w14:paraId="102DEBBE" w14:textId="77777777" w:rsidR="0049651F" w:rsidRDefault="0049651F">
      <w:pPr>
        <w:pStyle w:val="14"/>
        <w:ind w:left="425" w:firstLineChars="0" w:firstLine="0"/>
        <w:jc w:val="center"/>
        <w:rPr>
          <w:rFonts w:ascii="宋体" w:hAnsi="宋体" w:cs="宋体"/>
          <w:color w:val="000000" w:themeColor="text1"/>
          <w:sz w:val="18"/>
          <w:szCs w:val="18"/>
        </w:rPr>
      </w:pPr>
    </w:p>
    <w:p w14:paraId="4CB97EC3"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表6-52 用户档案信息表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677309EB"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0340D52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693E42F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149BB2A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3420C47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681E24B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63D4C09A"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350783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1212C94"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0B7E5A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9F156B6"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A9867D9" w14:textId="77777777" w:rsidR="0049651F" w:rsidRDefault="0049651F">
            <w:pPr>
              <w:jc w:val="center"/>
              <w:rPr>
                <w:rFonts w:ascii="宋体" w:hAnsi="宋体" w:cs="宋体"/>
                <w:color w:val="000000" w:themeColor="text1"/>
                <w:kern w:val="0"/>
                <w:sz w:val="18"/>
                <w:szCs w:val="18"/>
              </w:rPr>
            </w:pPr>
          </w:p>
        </w:tc>
      </w:tr>
      <w:tr w:rsidR="0049651F" w14:paraId="7903A75A"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3EDCCC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4D6D428"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客户名称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095A36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7AB5C79"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4075990" w14:textId="77777777" w:rsidR="0049651F" w:rsidRDefault="0049651F">
            <w:pPr>
              <w:jc w:val="center"/>
              <w:rPr>
                <w:rFonts w:ascii="宋体" w:hAnsi="宋体" w:cs="宋体"/>
                <w:color w:val="000000" w:themeColor="text1"/>
                <w:kern w:val="0"/>
                <w:sz w:val="18"/>
                <w:szCs w:val="18"/>
              </w:rPr>
            </w:pPr>
          </w:p>
        </w:tc>
      </w:tr>
      <w:tr w:rsidR="0049651F" w14:paraId="2A92251F"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C3810D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DEA1C23"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用电地址</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946280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3799E87"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BC39E06" w14:textId="77777777" w:rsidR="0049651F" w:rsidRDefault="0049651F">
            <w:pPr>
              <w:jc w:val="center"/>
              <w:rPr>
                <w:rFonts w:ascii="宋体" w:hAnsi="宋体" w:cs="宋体"/>
                <w:color w:val="000000" w:themeColor="text1"/>
                <w:kern w:val="0"/>
                <w:sz w:val="18"/>
                <w:szCs w:val="18"/>
              </w:rPr>
            </w:pPr>
          </w:p>
        </w:tc>
      </w:tr>
      <w:tr w:rsidR="0049651F" w14:paraId="0A9CCCE2"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3A6E10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414211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供电单位</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3471F4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A87435B"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22FB0C1"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1F88BC57"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C6CBBB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26B1FFF"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电压等级</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2B7476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C3B75D0"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0239143"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代码表</w:t>
            </w:r>
          </w:p>
        </w:tc>
      </w:tr>
      <w:tr w:rsidR="0049651F" w14:paraId="021B319E"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BAE18F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100A0E2"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行业类别</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028E02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B2D3BFF"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1638612"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代码表</w:t>
            </w:r>
          </w:p>
        </w:tc>
      </w:tr>
      <w:tr w:rsidR="0049651F" w14:paraId="5457E7E5"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84B1C0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47F9AD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电能表资产编号</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4E6396C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VARCHAR2(</w:t>
            </w:r>
            <w:r>
              <w:rPr>
                <w:rFonts w:ascii="宋体" w:hAnsi="宋体" w:cs="宋体" w:hint="eastAsia"/>
                <w:color w:val="000000" w:themeColor="text1"/>
                <w:kern w:val="0"/>
                <w:sz w:val="18"/>
                <w:szCs w:val="18"/>
              </w:rPr>
              <w:t>32</w:t>
            </w:r>
            <w:r>
              <w:rPr>
                <w:rFonts w:ascii="宋体" w:hAnsi="宋体" w:cs="宋体"/>
                <w:color w:val="000000" w:themeColor="text1"/>
                <w:kern w:val="0"/>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D9C0903"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612A52F" w14:textId="77777777" w:rsidR="0049651F" w:rsidRDefault="0049651F">
            <w:pPr>
              <w:jc w:val="center"/>
              <w:rPr>
                <w:rFonts w:ascii="宋体" w:hAnsi="宋体" w:cs="宋体"/>
                <w:color w:val="000000" w:themeColor="text1"/>
                <w:kern w:val="0"/>
                <w:sz w:val="18"/>
                <w:szCs w:val="18"/>
              </w:rPr>
            </w:pPr>
          </w:p>
        </w:tc>
      </w:tr>
      <w:tr w:rsidR="0049651F" w14:paraId="443E110A"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B6824A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8</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552895B"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法人</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A6C69D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C25014C"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2AF9043" w14:textId="77777777" w:rsidR="0049651F" w:rsidRDefault="0049651F">
            <w:pPr>
              <w:jc w:val="center"/>
              <w:rPr>
                <w:rFonts w:ascii="宋体" w:hAnsi="宋体" w:cs="宋体"/>
                <w:color w:val="000000" w:themeColor="text1"/>
                <w:kern w:val="0"/>
                <w:sz w:val="18"/>
                <w:szCs w:val="18"/>
              </w:rPr>
            </w:pPr>
          </w:p>
        </w:tc>
      </w:tr>
      <w:tr w:rsidR="0049651F" w14:paraId="272D784D"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C20770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9</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4837C4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证件类型</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6343416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630DA32"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B2F7878" w14:textId="77777777" w:rsidR="0049651F" w:rsidRDefault="0049651F">
            <w:pPr>
              <w:jc w:val="center"/>
              <w:rPr>
                <w:rFonts w:ascii="宋体" w:hAnsi="宋体" w:cs="宋体"/>
                <w:color w:val="000000" w:themeColor="text1"/>
                <w:kern w:val="0"/>
                <w:sz w:val="18"/>
                <w:szCs w:val="18"/>
              </w:rPr>
            </w:pPr>
          </w:p>
        </w:tc>
      </w:tr>
      <w:tr w:rsidR="0049651F" w14:paraId="6D98BE8E"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66CDA3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10</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8FD662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身份证号码</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C45842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VARCHAR2(</w:t>
            </w:r>
            <w:r>
              <w:rPr>
                <w:rFonts w:ascii="宋体" w:hAnsi="宋体" w:cs="宋体" w:hint="eastAsia"/>
                <w:color w:val="000000" w:themeColor="text1"/>
                <w:kern w:val="0"/>
                <w:sz w:val="18"/>
                <w:szCs w:val="18"/>
              </w:rPr>
              <w:t>20</w:t>
            </w:r>
            <w:r>
              <w:rPr>
                <w:rFonts w:ascii="宋体" w:hAnsi="宋体" w:cs="宋体"/>
                <w:color w:val="000000" w:themeColor="text1"/>
                <w:kern w:val="0"/>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EC4BD2"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125AE34" w14:textId="77777777" w:rsidR="0049651F" w:rsidRDefault="0049651F">
            <w:pPr>
              <w:jc w:val="center"/>
              <w:rPr>
                <w:rFonts w:ascii="宋体" w:hAnsi="宋体" w:cs="宋体"/>
                <w:color w:val="000000" w:themeColor="text1"/>
                <w:kern w:val="0"/>
                <w:sz w:val="18"/>
                <w:szCs w:val="18"/>
              </w:rPr>
            </w:pPr>
          </w:p>
        </w:tc>
      </w:tr>
      <w:tr w:rsidR="0049651F" w14:paraId="7F66C92A"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7D33A3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D6DD1F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移动号码</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91C8CC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VARCHAR2(</w:t>
            </w:r>
            <w:r>
              <w:rPr>
                <w:rFonts w:ascii="宋体" w:hAnsi="宋体" w:cs="宋体" w:hint="eastAsia"/>
                <w:color w:val="000000" w:themeColor="text1"/>
                <w:kern w:val="0"/>
                <w:sz w:val="18"/>
                <w:szCs w:val="18"/>
              </w:rPr>
              <w:t>32</w:t>
            </w:r>
            <w:r>
              <w:rPr>
                <w:rFonts w:ascii="宋体" w:hAnsi="宋体" w:cs="宋体"/>
                <w:color w:val="000000" w:themeColor="text1"/>
                <w:kern w:val="0"/>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7509F67"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B0023B5" w14:textId="77777777" w:rsidR="0049651F" w:rsidRDefault="0049651F">
            <w:pPr>
              <w:jc w:val="center"/>
              <w:rPr>
                <w:rFonts w:ascii="宋体" w:hAnsi="宋体" w:cs="宋体"/>
                <w:color w:val="000000" w:themeColor="text1"/>
                <w:kern w:val="0"/>
                <w:sz w:val="18"/>
                <w:szCs w:val="18"/>
              </w:rPr>
            </w:pPr>
          </w:p>
        </w:tc>
      </w:tr>
      <w:tr w:rsidR="0049651F" w14:paraId="6CEB1407"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5405E8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177F84D"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固定电话</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627D7AD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VARCHAR2(</w:t>
            </w:r>
            <w:r>
              <w:rPr>
                <w:rFonts w:ascii="宋体" w:hAnsi="宋体" w:cs="宋体" w:hint="eastAsia"/>
                <w:color w:val="000000" w:themeColor="text1"/>
                <w:kern w:val="0"/>
                <w:sz w:val="18"/>
                <w:szCs w:val="18"/>
              </w:rPr>
              <w:t>32</w:t>
            </w:r>
            <w:r>
              <w:rPr>
                <w:rFonts w:ascii="宋体" w:hAnsi="宋体" w:cs="宋体"/>
                <w:color w:val="000000" w:themeColor="text1"/>
                <w:kern w:val="0"/>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2DE4DEB"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55FF29C" w14:textId="77777777" w:rsidR="0049651F" w:rsidRDefault="0049651F">
            <w:pPr>
              <w:jc w:val="center"/>
              <w:rPr>
                <w:rFonts w:ascii="宋体" w:hAnsi="宋体" w:cs="宋体"/>
                <w:color w:val="000000" w:themeColor="text1"/>
                <w:kern w:val="0"/>
                <w:sz w:val="18"/>
                <w:szCs w:val="18"/>
              </w:rPr>
            </w:pPr>
          </w:p>
        </w:tc>
      </w:tr>
      <w:tr w:rsidR="0049651F" w14:paraId="4DFC232B"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16C3AB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0156729"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建筑面积</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02339D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NUMBER(11,2)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26F559B"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4341AFD"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平方米</w:t>
            </w:r>
          </w:p>
        </w:tc>
      </w:tr>
      <w:tr w:rsidR="0049651F" w14:paraId="65C62D3A"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CDDF87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A92EBBD"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空调面积</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16A961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NUMBER(11,2)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0BCCEF"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CC1E6F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平方米</w:t>
            </w:r>
          </w:p>
        </w:tc>
      </w:tr>
      <w:tr w:rsidR="0049651F" w14:paraId="4848F659"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EC1FD6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3228758"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办公人数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EAF26C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06FFBE8"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31FDC09" w14:textId="77777777" w:rsidR="0049651F" w:rsidRDefault="0049651F">
            <w:pPr>
              <w:jc w:val="center"/>
              <w:rPr>
                <w:rFonts w:ascii="宋体" w:hAnsi="宋体" w:cs="宋体"/>
                <w:color w:val="000000" w:themeColor="text1"/>
                <w:kern w:val="0"/>
                <w:sz w:val="18"/>
                <w:szCs w:val="18"/>
              </w:rPr>
            </w:pPr>
          </w:p>
        </w:tc>
      </w:tr>
      <w:tr w:rsidR="0049651F" w14:paraId="11B17DF5"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21F8D3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F78A15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单位产值</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1D248D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NUMBER(18,2)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B414FD4"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3A024D2"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金额</w:t>
            </w:r>
          </w:p>
        </w:tc>
      </w:tr>
      <w:tr w:rsidR="0049651F" w14:paraId="480C8296"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139E88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59AA30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单位产品数量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86CA2B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AAB7DFC"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00CD9CE" w14:textId="77777777" w:rsidR="0049651F" w:rsidRDefault="0049651F">
            <w:pPr>
              <w:jc w:val="center"/>
              <w:rPr>
                <w:rFonts w:ascii="宋体" w:hAnsi="宋体" w:cs="宋体"/>
                <w:color w:val="000000" w:themeColor="text1"/>
                <w:kern w:val="0"/>
                <w:sz w:val="18"/>
                <w:szCs w:val="18"/>
              </w:rPr>
            </w:pPr>
          </w:p>
        </w:tc>
      </w:tr>
    </w:tbl>
    <w:p w14:paraId="22FA8AA9"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表6-53 监测点信息表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61753489"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00A64AE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0693C9F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6EB8115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267D878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38C4657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799FB001"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86D4F5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489F288"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设备编号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B2A262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B063202"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7B9452D" w14:textId="77777777" w:rsidR="0049651F" w:rsidRDefault="0049651F">
            <w:pPr>
              <w:jc w:val="center"/>
              <w:rPr>
                <w:rFonts w:ascii="宋体" w:hAnsi="宋体" w:cs="宋体"/>
                <w:color w:val="000000" w:themeColor="text1"/>
                <w:kern w:val="0"/>
                <w:sz w:val="18"/>
                <w:szCs w:val="18"/>
              </w:rPr>
            </w:pPr>
          </w:p>
        </w:tc>
      </w:tr>
      <w:tr w:rsidR="0049651F" w14:paraId="361F0390"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E2FFC5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1F077B1"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监测点编号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12C6BE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035973A"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2F75906" w14:textId="77777777" w:rsidR="0049651F" w:rsidRDefault="0049651F">
            <w:pPr>
              <w:jc w:val="center"/>
              <w:rPr>
                <w:rFonts w:ascii="宋体" w:hAnsi="宋体" w:cs="宋体"/>
                <w:color w:val="000000" w:themeColor="text1"/>
                <w:kern w:val="0"/>
                <w:sz w:val="18"/>
                <w:szCs w:val="18"/>
              </w:rPr>
            </w:pPr>
          </w:p>
        </w:tc>
      </w:tr>
      <w:tr w:rsidR="0049651F" w14:paraId="17A641C0"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ED8709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0655E47"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监测点标识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BDE8D7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3E575CD"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4E5316E" w14:textId="77777777" w:rsidR="0049651F" w:rsidRDefault="0049651F">
            <w:pPr>
              <w:jc w:val="center"/>
              <w:rPr>
                <w:rFonts w:ascii="宋体" w:hAnsi="宋体" w:cs="宋体"/>
                <w:color w:val="000000" w:themeColor="text1"/>
                <w:kern w:val="0"/>
                <w:sz w:val="18"/>
                <w:szCs w:val="18"/>
              </w:rPr>
            </w:pPr>
          </w:p>
        </w:tc>
      </w:tr>
      <w:tr w:rsidR="0049651F" w14:paraId="669467F2"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0350EB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E830DA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监测点名称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4B0755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VARCHAR2(256)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092A687"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50B8905" w14:textId="77777777" w:rsidR="0049651F" w:rsidRDefault="0049651F">
            <w:pPr>
              <w:jc w:val="center"/>
              <w:rPr>
                <w:rFonts w:ascii="宋体" w:hAnsi="宋体" w:cs="宋体"/>
                <w:color w:val="000000" w:themeColor="text1"/>
                <w:kern w:val="0"/>
                <w:sz w:val="18"/>
                <w:szCs w:val="18"/>
              </w:rPr>
            </w:pPr>
          </w:p>
        </w:tc>
      </w:tr>
      <w:tr w:rsidR="0049651F" w14:paraId="688DD9CD"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66494A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BA83139"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监测点类型</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E752E0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0737F9C"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9F35EEF"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国网统一编码</w:t>
            </w:r>
          </w:p>
        </w:tc>
      </w:tr>
      <w:tr w:rsidR="0049651F" w14:paraId="236C1BB1"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4E98BA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E9F5B03"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数据来源</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27357A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DF6B282"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C2ADCF9"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代码表</w:t>
            </w:r>
          </w:p>
        </w:tc>
      </w:tr>
      <w:tr w:rsidR="0049651F" w14:paraId="36D100F0"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56F29F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4A9F2AD"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6CF99A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color w:val="000000" w:themeColor="text1"/>
                <w:kern w:val="0"/>
                <w:sz w:val="18"/>
                <w:szCs w:val="18"/>
              </w:rPr>
              <w:t>VARCHAR2(</w:t>
            </w:r>
            <w:r>
              <w:rPr>
                <w:rFonts w:ascii="宋体" w:hAnsi="宋体" w:cs="宋体" w:hint="eastAsia"/>
                <w:color w:val="000000" w:themeColor="text1"/>
                <w:kern w:val="0"/>
                <w:sz w:val="18"/>
                <w:szCs w:val="18"/>
              </w:rPr>
              <w:t>16</w:t>
            </w:r>
            <w:r>
              <w:rPr>
                <w:rFonts w:ascii="宋体" w:hAnsi="宋体" w:cs="宋体"/>
                <w:color w:val="000000" w:themeColor="text1"/>
                <w:kern w:val="0"/>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547A94F"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9373AA0"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代码表</w:t>
            </w:r>
          </w:p>
        </w:tc>
      </w:tr>
    </w:tbl>
    <w:p w14:paraId="0B1DD7D9"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表6-54 监测点关系表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68956FFC"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12EE5F7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5DD07A6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21F54B3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5A5254F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239364F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320AC02B"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7F5F3F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19DD16E"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监测点标识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E783C5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5B04F44"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7DDC63D" w14:textId="77777777" w:rsidR="0049651F" w:rsidRDefault="0049651F">
            <w:pPr>
              <w:jc w:val="center"/>
              <w:rPr>
                <w:rFonts w:ascii="宋体" w:hAnsi="宋体" w:cs="宋体"/>
                <w:color w:val="000000" w:themeColor="text1"/>
                <w:kern w:val="0"/>
                <w:sz w:val="18"/>
                <w:szCs w:val="18"/>
              </w:rPr>
            </w:pPr>
          </w:p>
        </w:tc>
      </w:tr>
      <w:tr w:rsidR="0049651F" w14:paraId="4838F9E3"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17AF95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5BBDED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上级监测点标识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36090F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AA6D3D6"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D198CBD" w14:textId="77777777" w:rsidR="0049651F" w:rsidRDefault="0049651F">
            <w:pPr>
              <w:jc w:val="center"/>
              <w:rPr>
                <w:rFonts w:ascii="宋体" w:hAnsi="宋体" w:cs="宋体"/>
                <w:color w:val="000000" w:themeColor="text1"/>
                <w:kern w:val="0"/>
                <w:sz w:val="18"/>
                <w:szCs w:val="18"/>
              </w:rPr>
            </w:pPr>
          </w:p>
        </w:tc>
      </w:tr>
    </w:tbl>
    <w:p w14:paraId="4CD76164"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表6-55 用能单元信息表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7698F81A"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7DC010B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4C4D4E8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4CCBB25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3D84BC9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2844E88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144A01F2"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572E9B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47CFD7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单元编号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A141B2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062F3CD"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F2FB545" w14:textId="77777777" w:rsidR="0049651F" w:rsidRDefault="0049651F">
            <w:pPr>
              <w:jc w:val="center"/>
              <w:rPr>
                <w:rFonts w:ascii="宋体" w:hAnsi="宋体" w:cs="宋体"/>
                <w:color w:val="000000" w:themeColor="text1"/>
                <w:kern w:val="0"/>
                <w:sz w:val="18"/>
                <w:szCs w:val="18"/>
              </w:rPr>
            </w:pPr>
          </w:p>
        </w:tc>
      </w:tr>
      <w:tr w:rsidR="0049651F" w14:paraId="419139E6"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63955B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09B0FAD"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单元标识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7B5156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03A533"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BE594FB" w14:textId="77777777" w:rsidR="0049651F" w:rsidRDefault="0049651F">
            <w:pPr>
              <w:jc w:val="center"/>
              <w:rPr>
                <w:rFonts w:ascii="宋体" w:hAnsi="宋体" w:cs="宋体"/>
                <w:color w:val="000000" w:themeColor="text1"/>
                <w:kern w:val="0"/>
                <w:sz w:val="18"/>
                <w:szCs w:val="18"/>
              </w:rPr>
            </w:pPr>
          </w:p>
        </w:tc>
      </w:tr>
      <w:tr w:rsidR="0049651F" w14:paraId="557609EB"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B6708C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AC91E3A"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单元类型</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0995FD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 (8)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6FE09CE"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ACAE9BE" w14:textId="77777777" w:rsidR="0049651F" w:rsidRDefault="0049651F">
            <w:pPr>
              <w:jc w:val="center"/>
              <w:rPr>
                <w:rFonts w:ascii="宋体" w:hAnsi="宋体" w:cs="宋体"/>
                <w:color w:val="000000" w:themeColor="text1"/>
                <w:kern w:val="0"/>
                <w:sz w:val="18"/>
                <w:szCs w:val="18"/>
              </w:rPr>
            </w:pPr>
          </w:p>
        </w:tc>
      </w:tr>
      <w:tr w:rsidR="0049651F" w14:paraId="1E15B20E"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C676BC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69F020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单元名称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D1E3BC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BE8550D"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B13B50E" w14:textId="77777777" w:rsidR="0049651F" w:rsidRDefault="0049651F">
            <w:pPr>
              <w:jc w:val="center"/>
              <w:rPr>
                <w:rFonts w:ascii="宋体" w:hAnsi="宋体" w:cs="宋体"/>
                <w:color w:val="000000" w:themeColor="text1"/>
                <w:kern w:val="0"/>
                <w:sz w:val="18"/>
                <w:szCs w:val="18"/>
              </w:rPr>
            </w:pPr>
          </w:p>
        </w:tc>
      </w:tr>
      <w:tr w:rsidR="0049651F" w14:paraId="0F422659"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15C800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4A773B1"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70E122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DB85F5"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DAF0AE8" w14:textId="77777777" w:rsidR="0049651F" w:rsidRDefault="0049651F">
            <w:pPr>
              <w:jc w:val="center"/>
              <w:rPr>
                <w:rFonts w:ascii="宋体" w:hAnsi="宋体" w:cs="宋体"/>
                <w:color w:val="000000" w:themeColor="text1"/>
                <w:kern w:val="0"/>
                <w:sz w:val="18"/>
                <w:szCs w:val="18"/>
              </w:rPr>
            </w:pPr>
          </w:p>
        </w:tc>
      </w:tr>
      <w:tr w:rsidR="0049651F" w14:paraId="0F30003D"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7C5E36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DB27DD2"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建筑面积</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391EE8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NUMBER(11,2)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0789A04"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DB977A6" w14:textId="77777777" w:rsidR="0049651F" w:rsidRDefault="0049651F">
            <w:pPr>
              <w:jc w:val="center"/>
              <w:rPr>
                <w:rFonts w:ascii="宋体" w:hAnsi="宋体" w:cs="宋体"/>
                <w:color w:val="000000" w:themeColor="text1"/>
                <w:kern w:val="0"/>
                <w:sz w:val="18"/>
                <w:szCs w:val="18"/>
              </w:rPr>
            </w:pPr>
          </w:p>
        </w:tc>
      </w:tr>
      <w:tr w:rsidR="0049651F" w14:paraId="1EE81FB9"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F85CAF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AC88FBF"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所属部门</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B3F4B5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VARCHAR2(40)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639D784"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40DC26A" w14:textId="77777777" w:rsidR="0049651F" w:rsidRDefault="0049651F">
            <w:pPr>
              <w:jc w:val="center"/>
              <w:rPr>
                <w:rFonts w:ascii="宋体" w:hAnsi="宋体" w:cs="宋体"/>
                <w:color w:val="000000" w:themeColor="text1"/>
                <w:kern w:val="0"/>
                <w:sz w:val="18"/>
                <w:szCs w:val="18"/>
              </w:rPr>
            </w:pPr>
          </w:p>
        </w:tc>
      </w:tr>
      <w:tr w:rsidR="0049651F" w14:paraId="526DD829"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A15AD0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8</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C9D02C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线路编号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E80361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 (16)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7A86AEC"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31AB3BB" w14:textId="77777777" w:rsidR="0049651F" w:rsidRDefault="0049651F">
            <w:pPr>
              <w:jc w:val="center"/>
              <w:rPr>
                <w:rFonts w:ascii="宋体" w:hAnsi="宋体" w:cs="宋体"/>
                <w:color w:val="000000" w:themeColor="text1"/>
                <w:kern w:val="0"/>
                <w:sz w:val="18"/>
                <w:szCs w:val="18"/>
              </w:rPr>
            </w:pPr>
          </w:p>
        </w:tc>
      </w:tr>
    </w:tbl>
    <w:p w14:paraId="5B0A84D2"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表6-56用能单元关系表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733A7DA4"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3D9643A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48AE55E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6323536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5D430B8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701F137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686EB7EC"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5F2EC7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365B298"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用能单元标识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F81619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18A8932"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ABE0FBD" w14:textId="77777777" w:rsidR="0049651F" w:rsidRDefault="0049651F">
            <w:pPr>
              <w:jc w:val="center"/>
              <w:rPr>
                <w:rFonts w:ascii="宋体" w:hAnsi="宋体" w:cs="宋体"/>
                <w:color w:val="000000" w:themeColor="text1"/>
                <w:kern w:val="0"/>
                <w:sz w:val="18"/>
                <w:szCs w:val="18"/>
              </w:rPr>
            </w:pPr>
          </w:p>
        </w:tc>
      </w:tr>
      <w:tr w:rsidR="0049651F" w14:paraId="10D1FAE6"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A92D91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E9F0099"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上级用能单元标识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4E6E51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8EF98C6"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AC4893E" w14:textId="77777777" w:rsidR="0049651F" w:rsidRDefault="0049651F">
            <w:pPr>
              <w:jc w:val="center"/>
              <w:rPr>
                <w:rFonts w:ascii="宋体" w:hAnsi="宋体" w:cs="宋体"/>
                <w:color w:val="000000" w:themeColor="text1"/>
                <w:kern w:val="0"/>
                <w:sz w:val="18"/>
                <w:szCs w:val="18"/>
              </w:rPr>
            </w:pPr>
          </w:p>
        </w:tc>
      </w:tr>
    </w:tbl>
    <w:p w14:paraId="62930845"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表6-57设备档案信息表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2D17B511"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3DB11A2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4E462BC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75096B2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05614B9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009D497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D1E198E"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18A236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B7DA7D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设备标识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E9C846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5909EAA"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823B687" w14:textId="77777777" w:rsidR="0049651F" w:rsidRDefault="0049651F">
            <w:pPr>
              <w:jc w:val="center"/>
              <w:rPr>
                <w:rFonts w:ascii="宋体" w:hAnsi="宋体" w:cs="宋体"/>
                <w:color w:val="000000" w:themeColor="text1"/>
                <w:kern w:val="0"/>
                <w:sz w:val="18"/>
                <w:szCs w:val="18"/>
              </w:rPr>
            </w:pPr>
          </w:p>
        </w:tc>
      </w:tr>
      <w:tr w:rsidR="0049651F" w14:paraId="1FAEC00B"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6C7457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5C18B4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资产编号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D08E57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9586CA2"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04C7198" w14:textId="77777777" w:rsidR="0049651F" w:rsidRDefault="0049651F">
            <w:pPr>
              <w:jc w:val="center"/>
              <w:rPr>
                <w:rFonts w:ascii="宋体" w:hAnsi="宋体" w:cs="宋体"/>
                <w:color w:val="000000" w:themeColor="text1"/>
                <w:kern w:val="0"/>
                <w:sz w:val="18"/>
                <w:szCs w:val="18"/>
              </w:rPr>
            </w:pPr>
          </w:p>
        </w:tc>
      </w:tr>
      <w:tr w:rsidR="0049651F" w14:paraId="768D5CC7"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E0A281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6B08F69"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E7A8A8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E225A81"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6F6D66F" w14:textId="77777777" w:rsidR="0049651F" w:rsidRDefault="0049651F">
            <w:pPr>
              <w:jc w:val="center"/>
              <w:rPr>
                <w:rFonts w:ascii="宋体" w:hAnsi="宋体" w:cs="宋体"/>
                <w:color w:val="000000" w:themeColor="text1"/>
                <w:kern w:val="0"/>
                <w:sz w:val="18"/>
                <w:szCs w:val="18"/>
              </w:rPr>
            </w:pPr>
          </w:p>
        </w:tc>
      </w:tr>
      <w:tr w:rsidR="0049651F" w14:paraId="1D2BB822"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82D334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9143348"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设备型号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70035D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E1F178E"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9D78C3C" w14:textId="77777777" w:rsidR="0049651F" w:rsidRDefault="0049651F">
            <w:pPr>
              <w:jc w:val="center"/>
              <w:rPr>
                <w:rFonts w:ascii="宋体" w:hAnsi="宋体" w:cs="宋体"/>
                <w:color w:val="000000" w:themeColor="text1"/>
                <w:kern w:val="0"/>
                <w:sz w:val="18"/>
                <w:szCs w:val="18"/>
              </w:rPr>
            </w:pPr>
          </w:p>
        </w:tc>
      </w:tr>
      <w:tr w:rsidR="0049651F" w14:paraId="17980C6F"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143BE2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EE1C04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设备名称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59AE1F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VARCHAR2(40)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1DB05EA"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A7EA54B" w14:textId="77777777" w:rsidR="0049651F" w:rsidRDefault="0049651F">
            <w:pPr>
              <w:jc w:val="center"/>
              <w:rPr>
                <w:rFonts w:ascii="宋体" w:hAnsi="宋体" w:cs="宋体"/>
                <w:color w:val="000000" w:themeColor="text1"/>
                <w:kern w:val="0"/>
                <w:sz w:val="18"/>
                <w:szCs w:val="18"/>
              </w:rPr>
            </w:pPr>
          </w:p>
        </w:tc>
      </w:tr>
      <w:tr w:rsidR="0049651F" w14:paraId="1E5F3B5B"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F21BE2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C8921CF"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生产厂家</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3E2BFC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VARCHAR2(40)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CE48E10"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72AC1F2" w14:textId="77777777" w:rsidR="0049651F" w:rsidRDefault="0049651F">
            <w:pPr>
              <w:jc w:val="center"/>
              <w:rPr>
                <w:rFonts w:ascii="宋体" w:hAnsi="宋体" w:cs="宋体"/>
                <w:color w:val="000000" w:themeColor="text1"/>
                <w:kern w:val="0"/>
                <w:sz w:val="18"/>
                <w:szCs w:val="18"/>
              </w:rPr>
            </w:pPr>
          </w:p>
        </w:tc>
      </w:tr>
      <w:tr w:rsidR="0049651F" w14:paraId="2DC79655"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674CEC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A2C7A8A"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状态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765AAF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25DA837"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E0B2CEF"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代码表</w:t>
            </w:r>
          </w:p>
        </w:tc>
      </w:tr>
      <w:tr w:rsidR="0049651F" w14:paraId="76EFA0F4"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CDEF59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8</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081BE2F"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额定功率</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C6A00B8"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9AA5F32"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812DE87" w14:textId="77777777" w:rsidR="0049651F" w:rsidRDefault="0049651F">
            <w:pPr>
              <w:jc w:val="center"/>
              <w:rPr>
                <w:rFonts w:ascii="宋体" w:hAnsi="宋体" w:cs="宋体"/>
                <w:color w:val="000000" w:themeColor="text1"/>
                <w:kern w:val="0"/>
                <w:sz w:val="18"/>
                <w:szCs w:val="18"/>
              </w:rPr>
            </w:pPr>
          </w:p>
        </w:tc>
      </w:tr>
      <w:tr w:rsidR="0049651F" w14:paraId="69E4AB2B"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1FEAE8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9</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27A0427"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额定电压</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DFE0BD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619B989"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3EF999C" w14:textId="77777777" w:rsidR="0049651F" w:rsidRDefault="0049651F">
            <w:pPr>
              <w:jc w:val="center"/>
              <w:rPr>
                <w:rFonts w:ascii="宋体" w:hAnsi="宋体" w:cs="宋体"/>
                <w:color w:val="000000" w:themeColor="text1"/>
                <w:kern w:val="0"/>
                <w:sz w:val="18"/>
                <w:szCs w:val="18"/>
              </w:rPr>
            </w:pPr>
          </w:p>
        </w:tc>
      </w:tr>
      <w:tr w:rsidR="0049651F" w14:paraId="7084B120"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48784F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10</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E0594C2"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额定电流</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728AED2"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NUMBER(16,6)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EC767B0"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2E183A9" w14:textId="77777777" w:rsidR="0049651F" w:rsidRDefault="0049651F">
            <w:pPr>
              <w:jc w:val="center"/>
              <w:rPr>
                <w:rFonts w:ascii="宋体" w:hAnsi="宋体" w:cs="宋体"/>
                <w:color w:val="000000" w:themeColor="text1"/>
                <w:kern w:val="0"/>
                <w:sz w:val="18"/>
                <w:szCs w:val="18"/>
              </w:rPr>
            </w:pPr>
          </w:p>
        </w:tc>
      </w:tr>
      <w:tr w:rsidR="0049651F" w14:paraId="51C479C0"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D8C047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11</w:t>
            </w:r>
          </w:p>
        </w:tc>
        <w:tc>
          <w:tcPr>
            <w:tcW w:w="1787" w:type="dxa"/>
            <w:tcBorders>
              <w:top w:val="single" w:sz="4" w:space="0" w:color="auto"/>
              <w:left w:val="single" w:sz="4" w:space="0" w:color="auto"/>
              <w:bottom w:val="single" w:sz="4" w:space="0" w:color="auto"/>
              <w:right w:val="single" w:sz="4" w:space="0" w:color="auto"/>
            </w:tcBorders>
            <w:shd w:val="clear" w:color="auto" w:fill="auto"/>
            <w:vAlign w:val="center"/>
          </w:tcPr>
          <w:p w14:paraId="6F9371F0"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设备类型</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686ECF1"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13C8AA2"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A9F1B5B"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1用能设备</w:t>
            </w:r>
          </w:p>
          <w:p w14:paraId="14E935DF"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2采集设备</w:t>
            </w:r>
          </w:p>
        </w:tc>
      </w:tr>
    </w:tbl>
    <w:p w14:paraId="797F92C0"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表6-58采集终端信息表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152CF8AA"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2E2DC9B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2DA1000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148BA28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4BE6EA8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74C06D4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26A0FBDD"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94C4A5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ECC57A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资产标识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04C55B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B808361"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C3CE16D" w14:textId="77777777" w:rsidR="0049651F" w:rsidRDefault="0049651F">
            <w:pPr>
              <w:jc w:val="center"/>
              <w:rPr>
                <w:rFonts w:ascii="宋体" w:hAnsi="宋体" w:cs="宋体"/>
                <w:color w:val="000000" w:themeColor="text1"/>
                <w:kern w:val="0"/>
                <w:sz w:val="18"/>
                <w:szCs w:val="18"/>
              </w:rPr>
            </w:pPr>
          </w:p>
        </w:tc>
      </w:tr>
      <w:tr w:rsidR="0049651F" w14:paraId="07FECDE5"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8EB1FB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F2C351A"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资产编号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DFDF1D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232FB27"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8D9D64A" w14:textId="77777777" w:rsidR="0049651F" w:rsidRDefault="0049651F">
            <w:pPr>
              <w:jc w:val="center"/>
              <w:rPr>
                <w:rFonts w:ascii="宋体" w:hAnsi="宋体" w:cs="宋体"/>
                <w:color w:val="000000" w:themeColor="text1"/>
                <w:kern w:val="0"/>
                <w:sz w:val="18"/>
                <w:szCs w:val="18"/>
              </w:rPr>
            </w:pPr>
          </w:p>
        </w:tc>
      </w:tr>
      <w:tr w:rsidR="0049651F" w14:paraId="157DB41C"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52D8B1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F3D63A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124819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08B5C3C"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D5E4B5B" w14:textId="77777777" w:rsidR="0049651F" w:rsidRDefault="0049651F">
            <w:pPr>
              <w:jc w:val="center"/>
              <w:rPr>
                <w:rFonts w:ascii="宋体" w:hAnsi="宋体" w:cs="宋体"/>
                <w:color w:val="000000" w:themeColor="text1"/>
                <w:kern w:val="0"/>
                <w:sz w:val="18"/>
                <w:szCs w:val="18"/>
              </w:rPr>
            </w:pPr>
          </w:p>
        </w:tc>
      </w:tr>
      <w:tr w:rsidR="0049651F" w14:paraId="53D531A4"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27345A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B44DDD4"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出厂编号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BFF020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0FCC119"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B88A2AA" w14:textId="77777777" w:rsidR="0049651F" w:rsidRDefault="0049651F">
            <w:pPr>
              <w:jc w:val="center"/>
              <w:rPr>
                <w:rFonts w:ascii="宋体" w:hAnsi="宋体" w:cs="宋体"/>
                <w:color w:val="000000" w:themeColor="text1"/>
                <w:kern w:val="0"/>
                <w:sz w:val="18"/>
                <w:szCs w:val="18"/>
              </w:rPr>
            </w:pPr>
          </w:p>
        </w:tc>
      </w:tr>
      <w:tr w:rsidR="0049651F" w14:paraId="23913466"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4DE514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FE0A519"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型号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82A928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4448589"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3C3A4AD"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代码表</w:t>
            </w:r>
          </w:p>
        </w:tc>
      </w:tr>
      <w:tr w:rsidR="0049651F" w14:paraId="6DB86001"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49405B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DAB52F0"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装置状态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099696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86E42D5"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9069CC0"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代码表</w:t>
            </w:r>
          </w:p>
        </w:tc>
      </w:tr>
    </w:tbl>
    <w:p w14:paraId="5547FE3F" w14:textId="77777777" w:rsidR="0049651F" w:rsidRDefault="0049651F"/>
    <w:p w14:paraId="45F1A8B4"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表6-59用电情况详请表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08937BD7"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62E1D7D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0D22DDE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0DA8A01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191382A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1C872B4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0DC4A89B"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D029A0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7DCF8B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用电详情ID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33E07A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DB77717"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26091C2" w14:textId="77777777" w:rsidR="0049651F" w:rsidRDefault="0049651F">
            <w:pPr>
              <w:jc w:val="center"/>
              <w:rPr>
                <w:rFonts w:ascii="宋体" w:hAnsi="宋体" w:cs="宋体"/>
                <w:color w:val="000000" w:themeColor="text1"/>
                <w:kern w:val="0"/>
                <w:sz w:val="18"/>
                <w:szCs w:val="18"/>
              </w:rPr>
            </w:pPr>
          </w:p>
        </w:tc>
      </w:tr>
      <w:tr w:rsidR="0049651F" w14:paraId="0838D08A"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C84EFB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2ED1C2B"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用电详情编号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D5E6B8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A50B01A"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480B1FB" w14:textId="77777777" w:rsidR="0049651F" w:rsidRDefault="0049651F">
            <w:pPr>
              <w:jc w:val="center"/>
              <w:rPr>
                <w:rFonts w:ascii="宋体" w:hAnsi="宋体" w:cs="宋体"/>
                <w:color w:val="000000" w:themeColor="text1"/>
                <w:kern w:val="0"/>
                <w:sz w:val="18"/>
                <w:szCs w:val="18"/>
              </w:rPr>
            </w:pPr>
          </w:p>
        </w:tc>
      </w:tr>
      <w:tr w:rsidR="0049651F" w14:paraId="14D02897"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6A4F66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18DB712"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用户当年用电量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4B4E55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ACFE0A1"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3E9362D" w14:textId="77777777" w:rsidR="0049651F" w:rsidRDefault="0049651F">
            <w:pPr>
              <w:jc w:val="center"/>
              <w:rPr>
                <w:rFonts w:ascii="宋体" w:hAnsi="宋体" w:cs="宋体"/>
                <w:color w:val="000000" w:themeColor="text1"/>
                <w:kern w:val="0"/>
                <w:sz w:val="18"/>
                <w:szCs w:val="18"/>
              </w:rPr>
            </w:pPr>
          </w:p>
        </w:tc>
      </w:tr>
      <w:tr w:rsidR="0049651F" w14:paraId="03E7A6F8"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0B1E89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4347569"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同比增长率</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B88EDB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152A6A"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A08EFE3" w14:textId="77777777" w:rsidR="0049651F" w:rsidRDefault="0049651F">
            <w:pPr>
              <w:jc w:val="center"/>
              <w:rPr>
                <w:rFonts w:ascii="宋体" w:hAnsi="宋体" w:cs="宋体"/>
                <w:color w:val="000000" w:themeColor="text1"/>
                <w:kern w:val="0"/>
                <w:sz w:val="18"/>
                <w:szCs w:val="18"/>
              </w:rPr>
            </w:pPr>
          </w:p>
        </w:tc>
      </w:tr>
      <w:tr w:rsidR="0049651F" w14:paraId="39DC036B"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8FD20D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1E24434"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用户当月用电量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05F662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6DE5875"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AF45133" w14:textId="77777777" w:rsidR="0049651F" w:rsidRDefault="0049651F">
            <w:pPr>
              <w:jc w:val="center"/>
              <w:rPr>
                <w:rFonts w:ascii="宋体" w:hAnsi="宋体" w:cs="宋体"/>
                <w:color w:val="000000" w:themeColor="text1"/>
                <w:kern w:val="0"/>
                <w:sz w:val="18"/>
                <w:szCs w:val="18"/>
              </w:rPr>
            </w:pPr>
          </w:p>
        </w:tc>
      </w:tr>
      <w:tr w:rsidR="0049651F" w14:paraId="06645603"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87BFD4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7B18695"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同比增长率</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084D58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30055E4"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EEBC800" w14:textId="77777777" w:rsidR="0049651F" w:rsidRDefault="0049651F">
            <w:pPr>
              <w:jc w:val="center"/>
              <w:rPr>
                <w:rFonts w:ascii="宋体" w:hAnsi="宋体" w:cs="宋体"/>
                <w:color w:val="000000" w:themeColor="text1"/>
                <w:kern w:val="0"/>
                <w:sz w:val="18"/>
                <w:szCs w:val="18"/>
              </w:rPr>
            </w:pPr>
          </w:p>
        </w:tc>
      </w:tr>
      <w:tr w:rsidR="0049651F" w14:paraId="7B6A4BF5"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244526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21B3FA6"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A65762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73A95C"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D3528C7" w14:textId="77777777" w:rsidR="0049651F" w:rsidRDefault="0049651F">
            <w:pPr>
              <w:jc w:val="center"/>
              <w:rPr>
                <w:rFonts w:ascii="宋体" w:hAnsi="宋体" w:cs="宋体"/>
                <w:color w:val="000000" w:themeColor="text1"/>
                <w:kern w:val="0"/>
                <w:sz w:val="18"/>
                <w:szCs w:val="18"/>
              </w:rPr>
            </w:pPr>
          </w:p>
        </w:tc>
      </w:tr>
    </w:tbl>
    <w:p w14:paraId="37F0E4F9" w14:textId="77777777" w:rsidR="0049651F" w:rsidRDefault="0049651F"/>
    <w:p w14:paraId="2F8CFEBF" w14:textId="77777777" w:rsidR="0049651F" w:rsidRDefault="0049651F"/>
    <w:p w14:paraId="4F15BA81"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表6-60电能表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57588B2E"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0FA0CDE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2707744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64058AF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43B0C2C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6F2E1E9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8D9D76C"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AE0352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6642A62"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电能ID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BBAA5F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27E4062"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078E444" w14:textId="77777777" w:rsidR="0049651F" w:rsidRDefault="0049651F">
            <w:pPr>
              <w:jc w:val="center"/>
              <w:rPr>
                <w:rFonts w:ascii="宋体" w:hAnsi="宋体" w:cs="宋体"/>
                <w:color w:val="000000" w:themeColor="text1"/>
                <w:kern w:val="0"/>
                <w:sz w:val="18"/>
                <w:szCs w:val="18"/>
              </w:rPr>
            </w:pPr>
          </w:p>
        </w:tc>
      </w:tr>
      <w:tr w:rsidR="0049651F" w14:paraId="036E653A"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82A387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6C49B6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sz w:val="18"/>
                <w:szCs w:val="18"/>
              </w:rPr>
              <w:t>电压</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F8A690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BECFF1F"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E043B93" w14:textId="77777777" w:rsidR="0049651F" w:rsidRDefault="0049651F">
            <w:pPr>
              <w:jc w:val="center"/>
              <w:rPr>
                <w:rFonts w:ascii="宋体" w:hAnsi="宋体" w:cs="宋体"/>
                <w:color w:val="000000" w:themeColor="text1"/>
                <w:kern w:val="0"/>
                <w:sz w:val="18"/>
                <w:szCs w:val="18"/>
              </w:rPr>
            </w:pPr>
          </w:p>
        </w:tc>
      </w:tr>
      <w:tr w:rsidR="0049651F" w14:paraId="2219AC75"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D2E080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9F804D0"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sz w:val="18"/>
                <w:szCs w:val="18"/>
              </w:rPr>
              <w:t>电流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ADD5F7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9A4A2D7"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C07CB94" w14:textId="77777777" w:rsidR="0049651F" w:rsidRDefault="0049651F">
            <w:pPr>
              <w:jc w:val="center"/>
              <w:rPr>
                <w:rFonts w:ascii="宋体" w:hAnsi="宋体" w:cs="宋体"/>
                <w:color w:val="000000" w:themeColor="text1"/>
                <w:kern w:val="0"/>
                <w:sz w:val="18"/>
                <w:szCs w:val="18"/>
              </w:rPr>
            </w:pPr>
          </w:p>
        </w:tc>
      </w:tr>
      <w:tr w:rsidR="0049651F" w14:paraId="5C64DFC6"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DF9C71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2588FB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sz w:val="18"/>
                <w:szCs w:val="18"/>
              </w:rPr>
              <w:t>功率因数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A8EDDD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5E23476"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2038729" w14:textId="77777777" w:rsidR="0049651F" w:rsidRDefault="0049651F">
            <w:pPr>
              <w:jc w:val="center"/>
              <w:rPr>
                <w:rFonts w:ascii="宋体" w:hAnsi="宋体" w:cs="宋体"/>
                <w:color w:val="000000" w:themeColor="text1"/>
                <w:kern w:val="0"/>
                <w:sz w:val="18"/>
                <w:szCs w:val="18"/>
              </w:rPr>
            </w:pPr>
          </w:p>
        </w:tc>
      </w:tr>
      <w:tr w:rsidR="0049651F" w14:paraId="5DC3AB64"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4E98B6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E9571B7"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sz w:val="18"/>
                <w:szCs w:val="18"/>
              </w:rPr>
              <w:t>负荷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638530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9D5C2FB"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8A5DAB3" w14:textId="77777777" w:rsidR="0049651F" w:rsidRDefault="0049651F">
            <w:pPr>
              <w:jc w:val="center"/>
              <w:rPr>
                <w:rFonts w:ascii="宋体" w:hAnsi="宋体" w:cs="宋体"/>
                <w:color w:val="000000" w:themeColor="text1"/>
                <w:kern w:val="0"/>
                <w:sz w:val="18"/>
                <w:szCs w:val="18"/>
              </w:rPr>
            </w:pPr>
          </w:p>
        </w:tc>
      </w:tr>
    </w:tbl>
    <w:p w14:paraId="3692F52B" w14:textId="77777777" w:rsidR="0049651F" w:rsidRDefault="0059637E">
      <w:r>
        <w:rPr>
          <w:rFonts w:hint="eastAsia"/>
        </w:rPr>
        <w:t>备注</w:t>
      </w:r>
      <w:r>
        <w:rPr>
          <w:rFonts w:hint="eastAsia"/>
        </w:rPr>
        <w:t xml:space="preserve">: </w:t>
      </w:r>
      <w:r>
        <w:rPr>
          <w:rFonts w:hint="eastAsia"/>
        </w:rPr>
        <w:t>用户表要有外键</w:t>
      </w:r>
    </w:p>
    <w:p w14:paraId="3ED4444B" w14:textId="77777777" w:rsidR="0049651F" w:rsidRDefault="0049651F"/>
    <w:p w14:paraId="704CCAA2"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表6-61能源的消耗量表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30463C78"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4D069D7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11D2C3C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5DAE81D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0AB6E97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26268EE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1B017033"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18A92A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C29AA7A"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电能ID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57DC39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4C462D3"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D1007A0" w14:textId="77777777" w:rsidR="0049651F" w:rsidRDefault="0049651F">
            <w:pPr>
              <w:jc w:val="center"/>
              <w:rPr>
                <w:rFonts w:ascii="宋体" w:hAnsi="宋体" w:cs="宋体"/>
                <w:color w:val="000000" w:themeColor="text1"/>
                <w:kern w:val="0"/>
                <w:sz w:val="18"/>
                <w:szCs w:val="18"/>
              </w:rPr>
            </w:pPr>
          </w:p>
        </w:tc>
      </w:tr>
      <w:tr w:rsidR="0049651F" w14:paraId="737BE4CC"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13A1DB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D937A88"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能源消耗量编号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DD086F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3D6066C"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4C1378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用户(A01)和建筑物(A0101)有上级关系</w:t>
            </w:r>
          </w:p>
        </w:tc>
      </w:tr>
      <w:tr w:rsidR="0049651F" w14:paraId="2E93C427"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3054D2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D6D0844"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电能用量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AE2D65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B46C0CB"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45F141F" w14:textId="77777777" w:rsidR="0049651F" w:rsidRDefault="0049651F">
            <w:pPr>
              <w:jc w:val="center"/>
              <w:rPr>
                <w:rFonts w:ascii="宋体" w:hAnsi="宋体" w:cs="宋体"/>
                <w:color w:val="000000" w:themeColor="text1"/>
                <w:kern w:val="0"/>
                <w:sz w:val="18"/>
                <w:szCs w:val="18"/>
              </w:rPr>
            </w:pPr>
          </w:p>
        </w:tc>
      </w:tr>
      <w:tr w:rsidR="0049651F" w14:paraId="19B70827"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5D8CC4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922B8C3"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用水量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416BE0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784B3F6"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8F8BEA9" w14:textId="77777777" w:rsidR="0049651F" w:rsidRDefault="0049651F">
            <w:pPr>
              <w:jc w:val="center"/>
              <w:rPr>
                <w:rFonts w:ascii="宋体" w:hAnsi="宋体" w:cs="宋体"/>
                <w:color w:val="000000" w:themeColor="text1"/>
                <w:kern w:val="0"/>
                <w:sz w:val="18"/>
                <w:szCs w:val="18"/>
              </w:rPr>
            </w:pPr>
          </w:p>
        </w:tc>
      </w:tr>
      <w:tr w:rsidR="0049651F" w14:paraId="712E9A2E"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DC080D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D1B3BD9"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用天然气量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8D3F72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6BE8996"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6B10C38" w14:textId="77777777" w:rsidR="0049651F" w:rsidRDefault="0049651F">
            <w:pPr>
              <w:jc w:val="center"/>
              <w:rPr>
                <w:rFonts w:ascii="宋体" w:hAnsi="宋体" w:cs="宋体"/>
                <w:color w:val="000000" w:themeColor="text1"/>
                <w:kern w:val="0"/>
                <w:sz w:val="18"/>
                <w:szCs w:val="18"/>
              </w:rPr>
            </w:pPr>
          </w:p>
        </w:tc>
      </w:tr>
      <w:tr w:rsidR="0049651F" w14:paraId="3252F593"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3DDCEC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F514EEE"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用煤量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D4DB64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55EBD9"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045D6ED" w14:textId="77777777" w:rsidR="0049651F" w:rsidRDefault="0049651F">
            <w:pPr>
              <w:jc w:val="center"/>
              <w:rPr>
                <w:rFonts w:ascii="宋体" w:hAnsi="宋体" w:cs="宋体"/>
                <w:color w:val="000000" w:themeColor="text1"/>
                <w:kern w:val="0"/>
                <w:sz w:val="18"/>
                <w:szCs w:val="18"/>
              </w:rPr>
            </w:pPr>
          </w:p>
        </w:tc>
      </w:tr>
      <w:tr w:rsidR="0049651F" w14:paraId="36D65379"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3A3DA1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FF1E44B" w14:textId="77777777" w:rsidR="0049651F" w:rsidRDefault="0059637E">
            <w:pPr>
              <w:jc w:val="center"/>
              <w:rPr>
                <w:rFonts w:ascii="宋体" w:hAnsi="宋体"/>
                <w:color w:val="000000" w:themeColor="text1"/>
                <w:sz w:val="18"/>
              </w:rPr>
            </w:pPr>
            <w:r>
              <w:rPr>
                <w:rFonts w:ascii="宋体" w:hAnsi="宋体" w:cs="宋体" w:hint="eastAsia"/>
                <w:color w:val="000000"/>
                <w:sz w:val="18"/>
                <w:szCs w:val="18"/>
              </w:rPr>
              <w:t>瞬时量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DCFDF7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ABCF0B5"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D6B422C" w14:textId="77777777" w:rsidR="0049651F" w:rsidRDefault="0049651F">
            <w:pPr>
              <w:jc w:val="center"/>
              <w:rPr>
                <w:rFonts w:ascii="宋体" w:hAnsi="宋体" w:cs="宋体"/>
                <w:color w:val="000000" w:themeColor="text1"/>
                <w:kern w:val="0"/>
                <w:sz w:val="18"/>
                <w:szCs w:val="18"/>
              </w:rPr>
            </w:pPr>
          </w:p>
        </w:tc>
      </w:tr>
      <w:tr w:rsidR="0049651F" w14:paraId="25ABCD78"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74D195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8</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3D28E14" w14:textId="77777777" w:rsidR="0049651F" w:rsidRDefault="0059637E">
            <w:pPr>
              <w:jc w:val="center"/>
              <w:rPr>
                <w:rFonts w:ascii="宋体" w:hAnsi="宋体" w:cs="宋体"/>
                <w:color w:val="000000"/>
                <w:sz w:val="18"/>
                <w:szCs w:val="18"/>
              </w:rPr>
            </w:pPr>
            <w:r>
              <w:rPr>
                <w:rFonts w:ascii="宋体" w:hAnsi="宋体" w:cs="宋体" w:hint="eastAsia"/>
                <w:color w:val="00000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FA15CD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C72D009"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BA3CAE8" w14:textId="77777777" w:rsidR="0049651F" w:rsidRDefault="0049651F">
            <w:pPr>
              <w:jc w:val="center"/>
              <w:rPr>
                <w:rFonts w:ascii="宋体" w:hAnsi="宋体" w:cs="宋体"/>
                <w:color w:val="000000" w:themeColor="text1"/>
                <w:kern w:val="0"/>
                <w:sz w:val="18"/>
                <w:szCs w:val="18"/>
              </w:rPr>
            </w:pPr>
          </w:p>
        </w:tc>
      </w:tr>
    </w:tbl>
    <w:p w14:paraId="4AF64E5C" w14:textId="77777777" w:rsidR="0049651F" w:rsidRDefault="0049651F">
      <w:pPr>
        <w:pStyle w:val="aff7"/>
        <w:keepNext/>
        <w:jc w:val="center"/>
        <w:rPr>
          <w:rFonts w:ascii="宋体" w:eastAsia="宋体" w:hAnsi="宋体" w:cs="宋体"/>
          <w:color w:val="000000" w:themeColor="text1"/>
          <w:kern w:val="0"/>
          <w:sz w:val="18"/>
          <w:szCs w:val="18"/>
        </w:rPr>
      </w:pPr>
    </w:p>
    <w:p w14:paraId="6628EA20"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表6-62用户各个建筑表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35C93097"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4AAAAB2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10742B9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53B828F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5B07D2D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563120E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29B33988"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259DA7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C1DBC66"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建筑ID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BD17A5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E4FFC15"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D86713D" w14:textId="77777777" w:rsidR="0049651F" w:rsidRDefault="0049651F">
            <w:pPr>
              <w:jc w:val="center"/>
              <w:rPr>
                <w:rFonts w:ascii="宋体" w:hAnsi="宋体" w:cs="宋体"/>
                <w:color w:val="000000" w:themeColor="text1"/>
                <w:kern w:val="0"/>
                <w:sz w:val="18"/>
                <w:szCs w:val="18"/>
              </w:rPr>
            </w:pPr>
          </w:p>
        </w:tc>
      </w:tr>
      <w:tr w:rsidR="0049651F" w14:paraId="6DDBA50D"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BB2E05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8560DF9"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住宅</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863008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917B9EC"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E4450C7" w14:textId="77777777" w:rsidR="0049651F" w:rsidRDefault="0049651F">
            <w:pPr>
              <w:jc w:val="center"/>
              <w:rPr>
                <w:rFonts w:ascii="宋体" w:hAnsi="宋体" w:cs="宋体"/>
                <w:color w:val="000000" w:themeColor="text1"/>
                <w:kern w:val="0"/>
                <w:sz w:val="18"/>
                <w:szCs w:val="18"/>
              </w:rPr>
            </w:pPr>
          </w:p>
        </w:tc>
      </w:tr>
      <w:tr w:rsidR="0049651F" w14:paraId="3D1886BB"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E57DDD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BE6F765"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仓库</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6ADB98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B44A96"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C9E39B4" w14:textId="77777777" w:rsidR="0049651F" w:rsidRDefault="0049651F">
            <w:pPr>
              <w:jc w:val="center"/>
              <w:rPr>
                <w:rFonts w:ascii="宋体" w:hAnsi="宋体" w:cs="宋体"/>
                <w:color w:val="000000" w:themeColor="text1"/>
                <w:kern w:val="0"/>
                <w:sz w:val="18"/>
                <w:szCs w:val="18"/>
              </w:rPr>
            </w:pPr>
          </w:p>
        </w:tc>
      </w:tr>
      <w:tr w:rsidR="0049651F" w14:paraId="423C931F"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0F593B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82FCC63"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车库</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CC0B8C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87D505C"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A809763" w14:textId="77777777" w:rsidR="0049651F" w:rsidRDefault="0049651F">
            <w:pPr>
              <w:jc w:val="center"/>
              <w:rPr>
                <w:rFonts w:ascii="宋体" w:hAnsi="宋体" w:cs="宋体"/>
                <w:color w:val="000000" w:themeColor="text1"/>
                <w:kern w:val="0"/>
                <w:sz w:val="18"/>
                <w:szCs w:val="18"/>
              </w:rPr>
            </w:pPr>
          </w:p>
        </w:tc>
      </w:tr>
      <w:tr w:rsidR="0049651F" w14:paraId="65D29145"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8E4E42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011887A"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公司单位</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BADA82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017E4EA"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FB5A047" w14:textId="77777777" w:rsidR="0049651F" w:rsidRDefault="0049651F">
            <w:pPr>
              <w:jc w:val="center"/>
              <w:rPr>
                <w:rFonts w:ascii="宋体" w:hAnsi="宋体" w:cs="宋体"/>
                <w:color w:val="000000" w:themeColor="text1"/>
                <w:kern w:val="0"/>
                <w:sz w:val="18"/>
                <w:szCs w:val="18"/>
              </w:rPr>
            </w:pPr>
          </w:p>
        </w:tc>
      </w:tr>
      <w:tr w:rsidR="0049651F" w14:paraId="4D3C2E71"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A1BE47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B19D392"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8D6766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689630D"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FA9B973" w14:textId="77777777" w:rsidR="0049651F" w:rsidRDefault="0049651F">
            <w:pPr>
              <w:jc w:val="center"/>
              <w:rPr>
                <w:rFonts w:ascii="宋体" w:hAnsi="宋体" w:cs="宋体"/>
                <w:color w:val="000000" w:themeColor="text1"/>
                <w:kern w:val="0"/>
                <w:sz w:val="18"/>
                <w:szCs w:val="18"/>
              </w:rPr>
            </w:pPr>
          </w:p>
        </w:tc>
      </w:tr>
    </w:tbl>
    <w:p w14:paraId="18CE91B3" w14:textId="77777777" w:rsidR="0049651F" w:rsidRDefault="0049651F"/>
    <w:p w14:paraId="47B8420A" w14:textId="77777777" w:rsidR="0049651F" w:rsidRDefault="0049651F"/>
    <w:p w14:paraId="02CA5473" w14:textId="77777777" w:rsidR="0049651F" w:rsidRDefault="0059637E">
      <w:pPr>
        <w:pStyle w:val="aff7"/>
        <w:keepNext/>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表6-63用户标码值及参数值表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53D66F51"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271678F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242ACC7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18F28E9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2C558B9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68D87A3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04A298D0"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4796B9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122432C"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标码值及参数值ID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A77C05B"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F1B46F1"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47D43E5" w14:textId="77777777" w:rsidR="0049651F" w:rsidRDefault="0049651F">
            <w:pPr>
              <w:jc w:val="center"/>
              <w:rPr>
                <w:rFonts w:ascii="宋体" w:hAnsi="宋体" w:cs="宋体"/>
                <w:color w:val="000000" w:themeColor="text1"/>
                <w:kern w:val="0"/>
                <w:sz w:val="18"/>
                <w:szCs w:val="18"/>
              </w:rPr>
            </w:pPr>
          </w:p>
        </w:tc>
      </w:tr>
      <w:tr w:rsidR="0049651F" w14:paraId="0F234D4C"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CCD175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3052BCA"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标码值及参数值编码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86DAD7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2A37F59"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559551F" w14:textId="77777777" w:rsidR="0049651F" w:rsidRDefault="0049651F">
            <w:pPr>
              <w:jc w:val="center"/>
              <w:rPr>
                <w:rFonts w:ascii="宋体" w:hAnsi="宋体" w:cs="宋体"/>
                <w:color w:val="000000" w:themeColor="text1"/>
                <w:kern w:val="0"/>
                <w:sz w:val="18"/>
                <w:szCs w:val="18"/>
              </w:rPr>
            </w:pPr>
          </w:p>
        </w:tc>
      </w:tr>
      <w:tr w:rsidR="0049651F" w14:paraId="4ACF6DC7"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8591794"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CEA60BB"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电灯</w:t>
            </w:r>
            <w:r>
              <w:rPr>
                <w:rFonts w:hint="eastAsia"/>
                <w:color w:val="000000" w:themeColor="text1"/>
                <w:sz w:val="18"/>
                <w:szCs w:val="18"/>
              </w:rPr>
              <w:t>标码值</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68DC93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86D1062"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B1A4B81" w14:textId="77777777" w:rsidR="0049651F" w:rsidRDefault="0049651F">
            <w:pPr>
              <w:jc w:val="center"/>
              <w:rPr>
                <w:rFonts w:ascii="宋体" w:hAnsi="宋体" w:cs="宋体"/>
                <w:color w:val="000000" w:themeColor="text1"/>
                <w:kern w:val="0"/>
                <w:sz w:val="18"/>
                <w:szCs w:val="18"/>
              </w:rPr>
            </w:pPr>
          </w:p>
        </w:tc>
      </w:tr>
      <w:tr w:rsidR="0049651F" w14:paraId="70423746"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2B343F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241FD19"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冰箱</w:t>
            </w:r>
            <w:r>
              <w:rPr>
                <w:rFonts w:hint="eastAsia"/>
                <w:color w:val="000000" w:themeColor="text1"/>
                <w:sz w:val="18"/>
                <w:szCs w:val="18"/>
              </w:rPr>
              <w:t>标码值</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897505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FF12206"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0B30E8F" w14:textId="77777777" w:rsidR="0049651F" w:rsidRDefault="0049651F">
            <w:pPr>
              <w:jc w:val="center"/>
              <w:rPr>
                <w:rFonts w:ascii="宋体" w:hAnsi="宋体" w:cs="宋体"/>
                <w:color w:val="000000" w:themeColor="text1"/>
                <w:kern w:val="0"/>
                <w:sz w:val="18"/>
                <w:szCs w:val="18"/>
              </w:rPr>
            </w:pPr>
          </w:p>
        </w:tc>
      </w:tr>
      <w:tr w:rsidR="0049651F" w14:paraId="1D8C1069"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74F628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B83C236"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微波炉</w:t>
            </w:r>
            <w:r>
              <w:rPr>
                <w:rFonts w:hint="eastAsia"/>
                <w:color w:val="000000" w:themeColor="text1"/>
                <w:sz w:val="18"/>
                <w:szCs w:val="18"/>
              </w:rPr>
              <w:t>标码值</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8BE846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EA6E1D"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F8F0A54" w14:textId="77777777" w:rsidR="0049651F" w:rsidRDefault="0049651F">
            <w:pPr>
              <w:jc w:val="center"/>
              <w:rPr>
                <w:rFonts w:ascii="宋体" w:hAnsi="宋体" w:cs="宋体"/>
                <w:color w:val="000000" w:themeColor="text1"/>
                <w:kern w:val="0"/>
                <w:sz w:val="18"/>
                <w:szCs w:val="18"/>
              </w:rPr>
            </w:pPr>
          </w:p>
        </w:tc>
      </w:tr>
      <w:tr w:rsidR="0049651F" w14:paraId="6A963F1D"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15E421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81A642B"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电灯</w:t>
            </w:r>
            <w:r>
              <w:rPr>
                <w:rFonts w:hint="eastAsia"/>
                <w:color w:val="000000" w:themeColor="text1"/>
                <w:sz w:val="18"/>
                <w:szCs w:val="18"/>
              </w:rPr>
              <w:t>参数值</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7818A1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9C0865"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FFAFBAF" w14:textId="77777777" w:rsidR="0049651F" w:rsidRDefault="0049651F">
            <w:pPr>
              <w:jc w:val="center"/>
              <w:rPr>
                <w:rFonts w:ascii="宋体" w:hAnsi="宋体" w:cs="宋体"/>
                <w:color w:val="000000" w:themeColor="text1"/>
                <w:kern w:val="0"/>
                <w:sz w:val="18"/>
                <w:szCs w:val="18"/>
              </w:rPr>
            </w:pPr>
          </w:p>
        </w:tc>
      </w:tr>
      <w:tr w:rsidR="0049651F" w14:paraId="7BF97DAB"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10033D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FD2C0EA"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冰箱</w:t>
            </w:r>
            <w:r>
              <w:rPr>
                <w:rFonts w:hint="eastAsia"/>
                <w:color w:val="000000" w:themeColor="text1"/>
                <w:sz w:val="18"/>
                <w:szCs w:val="18"/>
              </w:rPr>
              <w:t>参数值</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33F8EBF"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542900"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FB5C953" w14:textId="77777777" w:rsidR="0049651F" w:rsidRDefault="0049651F">
            <w:pPr>
              <w:jc w:val="center"/>
              <w:rPr>
                <w:rFonts w:ascii="宋体" w:hAnsi="宋体" w:cs="宋体"/>
                <w:color w:val="000000" w:themeColor="text1"/>
                <w:kern w:val="0"/>
                <w:sz w:val="18"/>
                <w:szCs w:val="18"/>
              </w:rPr>
            </w:pPr>
          </w:p>
        </w:tc>
      </w:tr>
      <w:tr w:rsidR="0049651F" w14:paraId="44CCD01C"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D57078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8</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EC88A00"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微波炉</w:t>
            </w:r>
            <w:r>
              <w:rPr>
                <w:rFonts w:hint="eastAsia"/>
                <w:color w:val="000000" w:themeColor="text1"/>
                <w:sz w:val="18"/>
                <w:szCs w:val="18"/>
              </w:rPr>
              <w:t>参数值</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E63188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AB12765"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9412FA0" w14:textId="77777777" w:rsidR="0049651F" w:rsidRDefault="0049651F">
            <w:pPr>
              <w:jc w:val="center"/>
              <w:rPr>
                <w:rFonts w:ascii="宋体" w:hAnsi="宋体" w:cs="宋体"/>
                <w:color w:val="000000" w:themeColor="text1"/>
                <w:kern w:val="0"/>
                <w:sz w:val="18"/>
                <w:szCs w:val="18"/>
              </w:rPr>
            </w:pPr>
          </w:p>
        </w:tc>
      </w:tr>
      <w:tr w:rsidR="0049651F" w14:paraId="42E7C244"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058AAD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9</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49F1727"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用户编码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648289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949B631"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BDF5C60" w14:textId="77777777" w:rsidR="0049651F" w:rsidRDefault="0049651F">
            <w:pPr>
              <w:jc w:val="center"/>
              <w:rPr>
                <w:rFonts w:ascii="宋体" w:hAnsi="宋体" w:cs="宋体"/>
                <w:color w:val="000000" w:themeColor="text1"/>
                <w:kern w:val="0"/>
                <w:sz w:val="18"/>
                <w:szCs w:val="18"/>
              </w:rPr>
            </w:pPr>
          </w:p>
        </w:tc>
      </w:tr>
    </w:tbl>
    <w:p w14:paraId="50147A0D" w14:textId="77777777" w:rsidR="0049651F" w:rsidRDefault="0049651F"/>
    <w:p w14:paraId="3C9B2C46" w14:textId="77777777" w:rsidR="0049651F" w:rsidRDefault="0049651F"/>
    <w:p w14:paraId="27FE5452"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表</w:t>
      </w:r>
      <w:r>
        <w:rPr>
          <w:rFonts w:ascii="宋体" w:hAnsi="宋体" w:cs="宋体" w:hint="eastAsia"/>
          <w:color w:val="000000" w:themeColor="text1"/>
          <w:kern w:val="0"/>
          <w:sz w:val="18"/>
          <w:szCs w:val="18"/>
        </w:rPr>
        <w:t>6-64</w:t>
      </w:r>
      <w:r>
        <w:rPr>
          <w:rFonts w:ascii="宋体" w:hAnsi="宋体" w:hint="eastAsia"/>
          <w:color w:val="000000" w:themeColor="text1"/>
          <w:sz w:val="18"/>
        </w:rPr>
        <w:t>设备的能耗量表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3304886F"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62F58DED"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0152A98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5B3E26C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7A62D43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3C736C0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4C7A5630"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FF2EB2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53344E7" w14:textId="77777777" w:rsidR="0049651F" w:rsidRDefault="0059637E">
            <w:pPr>
              <w:jc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标码值及参数值ID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AE72BB0"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83A347"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21BB84E" w14:textId="77777777" w:rsidR="0049651F" w:rsidRDefault="0049651F">
            <w:pPr>
              <w:jc w:val="center"/>
              <w:rPr>
                <w:rFonts w:ascii="宋体" w:hAnsi="宋体" w:cs="宋体"/>
                <w:color w:val="000000" w:themeColor="text1"/>
                <w:kern w:val="0"/>
                <w:sz w:val="18"/>
                <w:szCs w:val="18"/>
              </w:rPr>
            </w:pPr>
          </w:p>
        </w:tc>
      </w:tr>
      <w:tr w:rsidR="0049651F" w14:paraId="03F415EE"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C493EB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0F7ACB2"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电灯耗量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8A92E0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D57F566"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26E13A2" w14:textId="77777777" w:rsidR="0049651F" w:rsidRDefault="0049651F">
            <w:pPr>
              <w:jc w:val="center"/>
              <w:rPr>
                <w:rFonts w:ascii="宋体" w:hAnsi="宋体" w:cs="宋体"/>
                <w:color w:val="000000" w:themeColor="text1"/>
                <w:kern w:val="0"/>
                <w:sz w:val="18"/>
                <w:szCs w:val="18"/>
              </w:rPr>
            </w:pPr>
          </w:p>
        </w:tc>
      </w:tr>
      <w:tr w:rsidR="0049651F" w14:paraId="01A978CA"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5FA0A7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470BAF2"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冰箱耗量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3C09A7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EF2F583"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9C18F76" w14:textId="77777777" w:rsidR="0049651F" w:rsidRDefault="0049651F">
            <w:pPr>
              <w:jc w:val="center"/>
              <w:rPr>
                <w:rFonts w:ascii="宋体" w:hAnsi="宋体" w:cs="宋体"/>
                <w:color w:val="000000" w:themeColor="text1"/>
                <w:kern w:val="0"/>
                <w:sz w:val="18"/>
                <w:szCs w:val="18"/>
              </w:rPr>
            </w:pPr>
          </w:p>
        </w:tc>
      </w:tr>
      <w:tr w:rsidR="0049651F" w14:paraId="435ED5EC"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D8B857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C8C2D41"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微波炉耗量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8B0E1B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4CF1D49"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8A37F7E" w14:textId="77777777" w:rsidR="0049651F" w:rsidRDefault="0049651F">
            <w:pPr>
              <w:jc w:val="center"/>
              <w:rPr>
                <w:rFonts w:ascii="宋体" w:hAnsi="宋体" w:cs="宋体"/>
                <w:color w:val="000000" w:themeColor="text1"/>
                <w:kern w:val="0"/>
                <w:sz w:val="18"/>
                <w:szCs w:val="18"/>
              </w:rPr>
            </w:pPr>
          </w:p>
        </w:tc>
      </w:tr>
      <w:tr w:rsidR="0049651F" w14:paraId="532043A9"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8418DB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9</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5E643D3"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用户编码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DC4E52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597A112"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50B0735" w14:textId="77777777" w:rsidR="0049651F" w:rsidRDefault="0049651F">
            <w:pPr>
              <w:jc w:val="center"/>
              <w:rPr>
                <w:rFonts w:ascii="宋体" w:hAnsi="宋体" w:cs="宋体"/>
                <w:color w:val="000000" w:themeColor="text1"/>
                <w:kern w:val="0"/>
                <w:sz w:val="18"/>
                <w:szCs w:val="18"/>
              </w:rPr>
            </w:pPr>
          </w:p>
        </w:tc>
      </w:tr>
    </w:tbl>
    <w:p w14:paraId="17D08835" w14:textId="77777777" w:rsidR="0049651F" w:rsidRDefault="0049651F"/>
    <w:p w14:paraId="36061C9E"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表</w:t>
      </w:r>
      <w:r>
        <w:rPr>
          <w:rFonts w:ascii="宋体" w:hAnsi="宋体" w:cs="宋体" w:hint="eastAsia"/>
          <w:color w:val="000000" w:themeColor="text1"/>
          <w:kern w:val="0"/>
          <w:sz w:val="18"/>
          <w:szCs w:val="18"/>
        </w:rPr>
        <w:t>6-65</w:t>
      </w:r>
      <w:r>
        <w:rPr>
          <w:rFonts w:hint="eastAsia"/>
          <w:color w:val="000000"/>
          <w:sz w:val="18"/>
          <w:szCs w:val="18"/>
        </w:rPr>
        <w:t>各项能源的各项损耗</w:t>
      </w:r>
      <w:r>
        <w:rPr>
          <w:rFonts w:ascii="宋体" w:hAnsi="宋体" w:hint="eastAsia"/>
          <w:color w:val="000000" w:themeColor="text1"/>
          <w:sz w:val="18"/>
        </w:rPr>
        <w:t>表</w:t>
      </w:r>
    </w:p>
    <w:tbl>
      <w:tblPr>
        <w:tblW w:w="7797"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1701"/>
        <w:gridCol w:w="1276"/>
      </w:tblGrid>
      <w:tr w:rsidR="0049651F" w14:paraId="6B185740"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23849831"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30CF4B85"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1B90FE3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类型、长度、精度</w:t>
            </w:r>
          </w:p>
        </w:tc>
        <w:tc>
          <w:tcPr>
            <w:tcW w:w="1701" w:type="dxa"/>
            <w:tcBorders>
              <w:top w:val="single" w:sz="4" w:space="0" w:color="auto"/>
              <w:left w:val="single" w:sz="4" w:space="0" w:color="auto"/>
              <w:bottom w:val="single" w:sz="4" w:space="0" w:color="auto"/>
              <w:right w:val="single" w:sz="4" w:space="0" w:color="auto"/>
            </w:tcBorders>
            <w:shd w:val="clear" w:color="auto" w:fill="C0C0C0"/>
            <w:vAlign w:val="center"/>
          </w:tcPr>
          <w:p w14:paraId="24764A9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数据项的取值范围</w:t>
            </w:r>
          </w:p>
        </w:tc>
        <w:tc>
          <w:tcPr>
            <w:tcW w:w="1276" w:type="dxa"/>
            <w:tcBorders>
              <w:top w:val="single" w:sz="4" w:space="0" w:color="auto"/>
              <w:left w:val="single" w:sz="4" w:space="0" w:color="auto"/>
              <w:bottom w:val="single" w:sz="4" w:space="0" w:color="auto"/>
              <w:right w:val="single" w:sz="4" w:space="0" w:color="auto"/>
            </w:tcBorders>
            <w:shd w:val="clear" w:color="auto" w:fill="C0C0C0"/>
            <w:vAlign w:val="center"/>
          </w:tcPr>
          <w:p w14:paraId="69187A4A"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业务规则</w:t>
            </w:r>
          </w:p>
        </w:tc>
      </w:tr>
      <w:tr w:rsidR="0049651F" w14:paraId="29BA86A3"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FD8217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187DB2B" w14:textId="77777777" w:rsidR="0049651F" w:rsidRDefault="0059637E">
            <w:pPr>
              <w:jc w:val="center"/>
              <w:rPr>
                <w:rFonts w:ascii="宋体" w:hAnsi="宋体" w:cs="宋体"/>
                <w:color w:val="000000" w:themeColor="text1"/>
                <w:kern w:val="0"/>
                <w:sz w:val="18"/>
                <w:szCs w:val="18"/>
              </w:rPr>
            </w:pPr>
            <w:r>
              <w:rPr>
                <w:rFonts w:hint="eastAsia"/>
                <w:color w:val="000000"/>
                <w:sz w:val="18"/>
                <w:szCs w:val="18"/>
              </w:rPr>
              <w:t>各项能源的各项损耗</w:t>
            </w:r>
            <w:r>
              <w:rPr>
                <w:rFonts w:ascii="宋体" w:hAnsi="宋体" w:cs="宋体" w:hint="eastAsia"/>
                <w:color w:val="000000" w:themeColor="text1"/>
                <w:kern w:val="0"/>
                <w:sz w:val="18"/>
                <w:szCs w:val="18"/>
              </w:rPr>
              <w:t>ID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3EFE8C6"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NUMBER(9)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5C1B9D6"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40332A4" w14:textId="77777777" w:rsidR="0049651F" w:rsidRDefault="0049651F">
            <w:pPr>
              <w:jc w:val="center"/>
              <w:rPr>
                <w:rFonts w:ascii="宋体" w:hAnsi="宋体" w:cs="宋体"/>
                <w:color w:val="000000" w:themeColor="text1"/>
                <w:kern w:val="0"/>
                <w:sz w:val="18"/>
                <w:szCs w:val="18"/>
              </w:rPr>
            </w:pPr>
          </w:p>
        </w:tc>
      </w:tr>
      <w:tr w:rsidR="0049651F" w14:paraId="08145932"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3CBD282"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D57C760" w14:textId="77777777" w:rsidR="0049651F" w:rsidRDefault="0059637E">
            <w:pPr>
              <w:jc w:val="center"/>
              <w:rPr>
                <w:rFonts w:ascii="宋体" w:hAnsi="宋体" w:cs="宋体"/>
                <w:color w:val="000000" w:themeColor="text1"/>
                <w:kern w:val="0"/>
                <w:sz w:val="18"/>
                <w:szCs w:val="18"/>
              </w:rPr>
            </w:pPr>
            <w:r>
              <w:rPr>
                <w:rFonts w:hint="eastAsia"/>
                <w:color w:val="000000"/>
                <w:sz w:val="18"/>
                <w:szCs w:val="18"/>
              </w:rPr>
              <w:t>各项能源的各项损耗编码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B889B58"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2BC6759"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0D575C8" w14:textId="77777777" w:rsidR="0049651F" w:rsidRDefault="0049651F">
            <w:pPr>
              <w:jc w:val="center"/>
              <w:rPr>
                <w:rFonts w:ascii="宋体" w:hAnsi="宋体" w:cs="宋体"/>
                <w:color w:val="000000" w:themeColor="text1"/>
                <w:kern w:val="0"/>
                <w:sz w:val="18"/>
                <w:szCs w:val="18"/>
              </w:rPr>
            </w:pPr>
          </w:p>
        </w:tc>
      </w:tr>
      <w:tr w:rsidR="0049651F" w14:paraId="18CA6B8A"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FAE76FC"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3174E48"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冰箱耗量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022E47E"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5A4826C"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32C6278" w14:textId="77777777" w:rsidR="0049651F" w:rsidRDefault="0049651F">
            <w:pPr>
              <w:jc w:val="center"/>
              <w:rPr>
                <w:rFonts w:ascii="宋体" w:hAnsi="宋体" w:cs="宋体"/>
                <w:color w:val="000000" w:themeColor="text1"/>
                <w:kern w:val="0"/>
                <w:sz w:val="18"/>
                <w:szCs w:val="18"/>
              </w:rPr>
            </w:pPr>
          </w:p>
        </w:tc>
      </w:tr>
      <w:tr w:rsidR="0049651F" w14:paraId="6A96120D"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88C4DB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98E7BB7" w14:textId="77777777" w:rsidR="0049651F" w:rsidRDefault="0059637E">
            <w:pPr>
              <w:jc w:val="center"/>
              <w:rPr>
                <w:rFonts w:ascii="宋体" w:hAnsi="宋体" w:cs="宋体"/>
                <w:color w:val="000000" w:themeColor="text1"/>
                <w:kern w:val="0"/>
                <w:sz w:val="18"/>
                <w:szCs w:val="18"/>
              </w:rPr>
            </w:pPr>
            <w:r>
              <w:rPr>
                <w:rFonts w:ascii="宋体" w:hAnsi="宋体" w:hint="eastAsia"/>
                <w:color w:val="000000" w:themeColor="text1"/>
                <w:sz w:val="18"/>
              </w:rPr>
              <w:t>微波炉耗量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A2CD639"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5233223"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2470BA2" w14:textId="77777777" w:rsidR="0049651F" w:rsidRDefault="0049651F">
            <w:pPr>
              <w:jc w:val="center"/>
              <w:rPr>
                <w:rFonts w:ascii="宋体" w:hAnsi="宋体" w:cs="宋体"/>
                <w:color w:val="000000" w:themeColor="text1"/>
                <w:kern w:val="0"/>
                <w:sz w:val="18"/>
                <w:szCs w:val="18"/>
              </w:rPr>
            </w:pPr>
          </w:p>
        </w:tc>
      </w:tr>
      <w:tr w:rsidR="0049651F" w14:paraId="1070546C" w14:textId="77777777">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A3F7283"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9</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F18D3C0" w14:textId="77777777" w:rsidR="0049651F" w:rsidRDefault="0059637E">
            <w:pPr>
              <w:jc w:val="center"/>
              <w:rPr>
                <w:rFonts w:ascii="宋体" w:hAnsi="宋体"/>
                <w:color w:val="000000" w:themeColor="text1"/>
                <w:sz w:val="18"/>
              </w:rPr>
            </w:pPr>
            <w:r>
              <w:rPr>
                <w:rFonts w:ascii="宋体" w:hAnsi="宋体" w:hint="eastAsia"/>
                <w:color w:val="000000" w:themeColor="text1"/>
                <w:sz w:val="18"/>
              </w:rPr>
              <w:t>用户编码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6801D27" w14:textId="77777777" w:rsidR="0049651F" w:rsidRDefault="0059637E">
            <w:pPr>
              <w:widowControl/>
              <w:jc w:val="center"/>
              <w:textAlignment w:val="center"/>
              <w:rPr>
                <w:rFonts w:ascii="宋体" w:hAnsi="宋体" w:cs="宋体"/>
                <w:color w:val="000000" w:themeColor="text1"/>
                <w:kern w:val="0"/>
                <w:sz w:val="18"/>
                <w:szCs w:val="18"/>
              </w:rPr>
            </w:pPr>
            <w:r>
              <w:rPr>
                <w:rFonts w:ascii="宋体" w:hAnsi="宋体" w:cs="宋体" w:hint="eastAsia"/>
                <w:color w:val="000000" w:themeColor="text1"/>
                <w:kern w:val="0"/>
                <w:sz w:val="18"/>
                <w:szCs w:val="18"/>
              </w:rPr>
              <w:t>VARCHAR2(16)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BEB480C" w14:textId="77777777" w:rsidR="0049651F" w:rsidRDefault="0049651F">
            <w:pPr>
              <w:jc w:val="center"/>
              <w:rPr>
                <w:rFonts w:ascii="宋体" w:hAnsi="宋体" w:cs="宋体"/>
                <w:color w:val="000000" w:themeColor="text1"/>
                <w:kern w:val="0"/>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C37B6E5" w14:textId="77777777" w:rsidR="0049651F" w:rsidRDefault="0049651F">
            <w:pPr>
              <w:jc w:val="center"/>
              <w:rPr>
                <w:rFonts w:ascii="宋体" w:hAnsi="宋体" w:cs="宋体"/>
                <w:color w:val="000000" w:themeColor="text1"/>
                <w:kern w:val="0"/>
                <w:sz w:val="18"/>
                <w:szCs w:val="18"/>
              </w:rPr>
            </w:pPr>
          </w:p>
        </w:tc>
      </w:tr>
    </w:tbl>
    <w:p w14:paraId="406375EC" w14:textId="77777777" w:rsidR="0049651F" w:rsidRDefault="0049651F"/>
    <w:p w14:paraId="42AFAB89" w14:textId="77777777" w:rsidR="0049651F" w:rsidRDefault="0049651F"/>
    <w:p w14:paraId="68548793" w14:textId="77777777" w:rsidR="0049651F" w:rsidRDefault="0059637E">
      <w:pPr>
        <w:pStyle w:val="2"/>
        <w:numPr>
          <w:ilvl w:val="1"/>
          <w:numId w:val="61"/>
        </w:numPr>
        <w:spacing w:line="415" w:lineRule="auto"/>
        <w:rPr>
          <w:bCs w:val="0"/>
          <w:color w:val="000000" w:themeColor="text1"/>
          <w:sz w:val="24"/>
          <w:szCs w:val="24"/>
        </w:rPr>
      </w:pPr>
      <w:bookmarkStart w:id="297" w:name="_Toc358152165"/>
      <w:bookmarkStart w:id="298" w:name="_Toc467145359"/>
      <w:bookmarkStart w:id="299" w:name="_Toc358131236"/>
      <w:bookmarkStart w:id="300" w:name="_Toc358153842"/>
      <w:bookmarkStart w:id="301" w:name="_Toc357762140"/>
      <w:bookmarkStart w:id="302" w:name="_Toc358121987"/>
      <w:r>
        <w:rPr>
          <w:rFonts w:hint="eastAsia"/>
          <w:bCs w:val="0"/>
          <w:color w:val="000000" w:themeColor="text1"/>
          <w:sz w:val="24"/>
          <w:szCs w:val="24"/>
        </w:rPr>
        <w:t>需求跟踪矩阵</w:t>
      </w:r>
      <w:bookmarkEnd w:id="297"/>
      <w:bookmarkEnd w:id="298"/>
      <w:bookmarkEnd w:id="299"/>
      <w:bookmarkEnd w:id="300"/>
      <w:bookmarkEnd w:id="301"/>
      <w:bookmarkEnd w:id="302"/>
    </w:p>
    <w:p w14:paraId="0DE20652" w14:textId="77777777" w:rsidR="0049651F" w:rsidRDefault="00BC317E">
      <w:pPr>
        <w:rPr>
          <w:color w:val="000000" w:themeColor="text1"/>
        </w:rPr>
      </w:pPr>
      <w:r>
        <w:rPr>
          <w:color w:val="000000" w:themeColor="text1"/>
        </w:rPr>
        <w:pict w14:anchorId="027D5346">
          <v:shape id="_x0000_i1036" type="#_x0000_t75" style="width:77.25pt;height:47.25pt">
            <v:imagedata r:id="rId33" o:title=""/>
          </v:shape>
        </w:pict>
      </w:r>
    </w:p>
    <w:p w14:paraId="33192B31" w14:textId="77777777" w:rsidR="0049651F" w:rsidRDefault="0049651F">
      <w:pPr>
        <w:rPr>
          <w:color w:val="000000" w:themeColor="text1"/>
        </w:rPr>
      </w:pPr>
    </w:p>
    <w:p w14:paraId="679AC181" w14:textId="77777777" w:rsidR="0049651F" w:rsidRDefault="0049651F">
      <w:pPr>
        <w:rPr>
          <w:color w:val="000000" w:themeColor="text1"/>
        </w:rPr>
      </w:pPr>
    </w:p>
    <w:p w14:paraId="36FE4F60" w14:textId="77777777" w:rsidR="0049651F" w:rsidRDefault="0049651F">
      <w:pPr>
        <w:rPr>
          <w:color w:val="000000" w:themeColor="text1"/>
        </w:rPr>
      </w:pPr>
    </w:p>
    <w:p w14:paraId="5537E3B9" w14:textId="77777777" w:rsidR="0049651F" w:rsidRDefault="0049651F">
      <w:pPr>
        <w:rPr>
          <w:color w:val="000000" w:themeColor="text1"/>
        </w:rPr>
      </w:pPr>
    </w:p>
    <w:p w14:paraId="5C2825D8" w14:textId="77777777" w:rsidR="0049651F" w:rsidRDefault="0049651F">
      <w:pPr>
        <w:pStyle w:val="afff"/>
        <w:jc w:val="center"/>
        <w:rPr>
          <w:color w:val="000000" w:themeColor="text1"/>
        </w:rPr>
      </w:pPr>
    </w:p>
    <w:p w14:paraId="0B40B00E" w14:textId="77777777" w:rsidR="0049651F" w:rsidRDefault="0049651F">
      <w:pPr>
        <w:rPr>
          <w:color w:val="000000" w:themeColor="text1"/>
        </w:rPr>
      </w:pPr>
    </w:p>
    <w:p w14:paraId="4BAEC1BB" w14:textId="77777777" w:rsidR="0049651F" w:rsidRDefault="0049651F">
      <w:pPr>
        <w:pStyle w:val="afff1"/>
        <w:pBdr>
          <w:bottom w:val="none" w:sz="0" w:space="0" w:color="auto"/>
        </w:pBdr>
        <w:rPr>
          <w:color w:val="000000" w:themeColor="text1"/>
        </w:rPr>
      </w:pPr>
    </w:p>
    <w:sectPr w:rsidR="004965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381C6" w14:textId="77777777" w:rsidR="0059637E" w:rsidRDefault="0059637E">
      <w:r>
        <w:separator/>
      </w:r>
    </w:p>
  </w:endnote>
  <w:endnote w:type="continuationSeparator" w:id="0">
    <w:p w14:paraId="01BC20E4" w14:textId="77777777" w:rsidR="0059637E" w:rsidRDefault="00596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 Sun">
    <w:altName w:val="方正舒体"/>
    <w:charset w:val="00"/>
    <w:family w:val="roman"/>
    <w:pitch w:val="default"/>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9302"/>
    </w:sdtPr>
    <w:sdtEndPr/>
    <w:sdtContent>
      <w:sdt>
        <w:sdtPr>
          <w:id w:val="5039303"/>
        </w:sdtPr>
        <w:sdtEndPr/>
        <w:sdtContent>
          <w:p w14:paraId="5C7E959B" w14:textId="77777777" w:rsidR="0049651F" w:rsidRDefault="0059637E">
            <w:pPr>
              <w:pStyle w:val="afff"/>
            </w:pPr>
            <w:r>
              <w:rPr>
                <w:lang w:val="zh-CN"/>
              </w:rPr>
              <w:t xml:space="preserve"> </w:t>
            </w:r>
            <w:r>
              <w:rPr>
                <w:b/>
                <w:sz w:val="24"/>
                <w:szCs w:val="24"/>
              </w:rPr>
              <w:fldChar w:fldCharType="begin"/>
            </w:r>
            <w:r>
              <w:rPr>
                <w:b/>
              </w:rPr>
              <w:instrText>PAGE</w:instrText>
            </w:r>
            <w:r>
              <w:rPr>
                <w:b/>
                <w:sz w:val="24"/>
                <w:szCs w:val="24"/>
              </w:rPr>
              <w:fldChar w:fldCharType="separate"/>
            </w:r>
            <w:r>
              <w:rPr>
                <w:b/>
              </w:rPr>
              <w:t>32</w:t>
            </w:r>
            <w:r>
              <w:rPr>
                <w:b/>
                <w:sz w:val="24"/>
                <w:szCs w:val="24"/>
              </w:rPr>
              <w:fldChar w:fldCharType="end"/>
            </w:r>
            <w:r>
              <w:rPr>
                <w:lang w:val="zh-CN"/>
              </w:rPr>
              <w:t xml:space="preserve"> </w:t>
            </w:r>
          </w:p>
        </w:sdtContent>
      </w:sdt>
    </w:sdtContent>
  </w:sdt>
  <w:p w14:paraId="7F3E4B3F" w14:textId="77777777" w:rsidR="0049651F" w:rsidRDefault="0049651F">
    <w:pPr>
      <w:pStyle w:val="af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D12E7" w14:textId="77777777" w:rsidR="0059637E" w:rsidRDefault="0059637E">
      <w:r>
        <w:separator/>
      </w:r>
    </w:p>
  </w:footnote>
  <w:footnote w:type="continuationSeparator" w:id="0">
    <w:p w14:paraId="7320A17A" w14:textId="77777777" w:rsidR="0059637E" w:rsidRDefault="005963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 w15:restartNumberingAfterBreak="0">
    <w:nsid w:val="00000002"/>
    <w:multiLevelType w:val="multilevel"/>
    <w:tmpl w:val="0000000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1.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0000003"/>
    <w:multiLevelType w:val="multilevel"/>
    <w:tmpl w:val="00000003"/>
    <w:lvl w:ilvl="0">
      <w:start w:val="1"/>
      <w:numFmt w:val="decimal"/>
      <w:pStyle w:val="a0"/>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 w15:restartNumberingAfterBreak="0">
    <w:nsid w:val="00000004"/>
    <w:multiLevelType w:val="multilevel"/>
    <w:tmpl w:val="00000004"/>
    <w:lvl w:ilvl="0">
      <w:start w:val="1"/>
      <w:numFmt w:val="none"/>
      <w:pStyle w:val="a1"/>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left" w:pos="1140"/>
        </w:tabs>
        <w:ind w:left="726" w:hanging="363"/>
      </w:pPr>
      <w:rPr>
        <w:rFonts w:hint="eastAsia"/>
      </w:rPr>
    </w:lvl>
    <w:lvl w:ilvl="2">
      <w:start w:val="1"/>
      <w:numFmt w:val="lowerRoman"/>
      <w:lvlText w:val="%3."/>
      <w:lvlJc w:val="right"/>
      <w:pPr>
        <w:tabs>
          <w:tab w:val="left" w:pos="1140"/>
        </w:tabs>
        <w:ind w:left="726" w:hanging="363"/>
      </w:pPr>
      <w:rPr>
        <w:rFonts w:hint="eastAsia"/>
      </w:rPr>
    </w:lvl>
    <w:lvl w:ilvl="3">
      <w:start w:val="1"/>
      <w:numFmt w:val="decimal"/>
      <w:lvlText w:val="%4."/>
      <w:lvlJc w:val="left"/>
      <w:pPr>
        <w:tabs>
          <w:tab w:val="left" w:pos="1140"/>
        </w:tabs>
        <w:ind w:left="726" w:hanging="363"/>
      </w:pPr>
      <w:rPr>
        <w:rFonts w:hint="eastAsia"/>
      </w:rPr>
    </w:lvl>
    <w:lvl w:ilvl="4">
      <w:start w:val="1"/>
      <w:numFmt w:val="lowerLetter"/>
      <w:lvlText w:val="%5)"/>
      <w:lvlJc w:val="left"/>
      <w:pPr>
        <w:tabs>
          <w:tab w:val="left" w:pos="1140"/>
        </w:tabs>
        <w:ind w:left="726" w:hanging="363"/>
      </w:pPr>
      <w:rPr>
        <w:rFonts w:hint="eastAsia"/>
      </w:rPr>
    </w:lvl>
    <w:lvl w:ilvl="5">
      <w:start w:val="1"/>
      <w:numFmt w:val="lowerRoman"/>
      <w:lvlText w:val="%6."/>
      <w:lvlJc w:val="right"/>
      <w:pPr>
        <w:tabs>
          <w:tab w:val="left" w:pos="1140"/>
        </w:tabs>
        <w:ind w:left="726" w:hanging="363"/>
      </w:pPr>
      <w:rPr>
        <w:rFonts w:hint="eastAsia"/>
      </w:rPr>
    </w:lvl>
    <w:lvl w:ilvl="6">
      <w:start w:val="1"/>
      <w:numFmt w:val="decimal"/>
      <w:lvlText w:val="%7."/>
      <w:lvlJc w:val="left"/>
      <w:pPr>
        <w:tabs>
          <w:tab w:val="left" w:pos="1140"/>
        </w:tabs>
        <w:ind w:left="726" w:hanging="363"/>
      </w:pPr>
      <w:rPr>
        <w:rFonts w:hint="eastAsia"/>
      </w:rPr>
    </w:lvl>
    <w:lvl w:ilvl="7">
      <w:start w:val="1"/>
      <w:numFmt w:val="lowerLetter"/>
      <w:lvlText w:val="%8)"/>
      <w:lvlJc w:val="left"/>
      <w:pPr>
        <w:tabs>
          <w:tab w:val="left" w:pos="1140"/>
        </w:tabs>
        <w:ind w:left="726" w:hanging="363"/>
      </w:pPr>
      <w:rPr>
        <w:rFonts w:hint="eastAsia"/>
      </w:rPr>
    </w:lvl>
    <w:lvl w:ilvl="8">
      <w:start w:val="1"/>
      <w:numFmt w:val="lowerRoman"/>
      <w:lvlText w:val="%9."/>
      <w:lvlJc w:val="right"/>
      <w:pPr>
        <w:tabs>
          <w:tab w:val="left" w:pos="1140"/>
        </w:tabs>
        <w:ind w:left="726" w:hanging="363"/>
      </w:pPr>
      <w:rPr>
        <w:rFonts w:hint="eastAsia"/>
      </w:rPr>
    </w:lvl>
  </w:abstractNum>
  <w:abstractNum w:abstractNumId="4" w15:restartNumberingAfterBreak="0">
    <w:nsid w:val="00000007"/>
    <w:multiLevelType w:val="multilevel"/>
    <w:tmpl w:val="00000007"/>
    <w:lvl w:ilvl="0">
      <w:start w:val="1"/>
      <w:numFmt w:val="decimal"/>
      <w:pStyle w:val="a2"/>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000000B"/>
    <w:multiLevelType w:val="multilevel"/>
    <w:tmpl w:val="0000000B"/>
    <w:lvl w:ilvl="0">
      <w:start w:val="1"/>
      <w:numFmt w:val="decimal"/>
      <w:pStyle w:val="a3"/>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6" w15:restartNumberingAfterBreak="0">
    <w:nsid w:val="0000000D"/>
    <w:multiLevelType w:val="multilevel"/>
    <w:tmpl w:val="0000000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000000E"/>
    <w:multiLevelType w:val="multilevel"/>
    <w:tmpl w:val="0000000E"/>
    <w:lvl w:ilvl="0">
      <w:start w:val="1"/>
      <w:numFmt w:val="upperLetter"/>
      <w:pStyle w:val="a4"/>
      <w:suff w:val="space"/>
      <w:lvlText w:val="%1"/>
      <w:lvlJc w:val="left"/>
      <w:pPr>
        <w:ind w:left="623" w:hanging="425"/>
      </w:pPr>
      <w:rPr>
        <w:rFonts w:hint="eastAsia"/>
      </w:rPr>
    </w:lvl>
    <w:lvl w:ilvl="1">
      <w:start w:val="1"/>
      <w:numFmt w:val="decimal"/>
      <w:pStyle w:val="a5"/>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8" w15:restartNumberingAfterBreak="0">
    <w:nsid w:val="0000000F"/>
    <w:multiLevelType w:val="multilevel"/>
    <w:tmpl w:val="0000000F"/>
    <w:lvl w:ilvl="0">
      <w:start w:val="1"/>
      <w:numFmt w:val="decimal"/>
      <w:pStyle w:val="a6"/>
      <w:lvlText w:val="%1)"/>
      <w:lvlJc w:val="left"/>
      <w:pPr>
        <w:tabs>
          <w:tab w:val="left" w:pos="0"/>
        </w:tabs>
        <w:ind w:left="720" w:hanging="357"/>
      </w:pPr>
      <w:rPr>
        <w:rFonts w:hint="eastAsia"/>
      </w:rPr>
    </w:lvl>
    <w:lvl w:ilvl="1">
      <w:start w:val="1"/>
      <w:numFmt w:val="lowerLetter"/>
      <w:lvlText w:val="%2)"/>
      <w:lvlJc w:val="left"/>
      <w:pPr>
        <w:tabs>
          <w:tab w:val="left" w:pos="504"/>
        </w:tabs>
        <w:ind w:left="544" w:hanging="544"/>
      </w:pPr>
      <w:rPr>
        <w:rFonts w:hint="eastAsia"/>
      </w:rPr>
    </w:lvl>
    <w:lvl w:ilvl="2">
      <w:start w:val="1"/>
      <w:numFmt w:val="lowerRoman"/>
      <w:lvlText w:val="%3."/>
      <w:lvlJc w:val="right"/>
      <w:pPr>
        <w:tabs>
          <w:tab w:val="left" w:pos="532"/>
        </w:tabs>
        <w:ind w:left="544" w:hanging="544"/>
      </w:pPr>
      <w:rPr>
        <w:rFonts w:hint="eastAsia"/>
      </w:rPr>
    </w:lvl>
    <w:lvl w:ilvl="3">
      <w:start w:val="1"/>
      <w:numFmt w:val="decimal"/>
      <w:lvlText w:val="%4."/>
      <w:lvlJc w:val="left"/>
      <w:pPr>
        <w:tabs>
          <w:tab w:val="left" w:pos="560"/>
        </w:tabs>
        <w:ind w:left="544" w:hanging="544"/>
      </w:pPr>
      <w:rPr>
        <w:rFonts w:hint="eastAsia"/>
      </w:rPr>
    </w:lvl>
    <w:lvl w:ilvl="4">
      <w:start w:val="1"/>
      <w:numFmt w:val="lowerLetter"/>
      <w:lvlText w:val="%5)"/>
      <w:lvlJc w:val="left"/>
      <w:pPr>
        <w:tabs>
          <w:tab w:val="left" w:pos="588"/>
        </w:tabs>
        <w:ind w:left="544" w:hanging="544"/>
      </w:pPr>
      <w:rPr>
        <w:rFonts w:hint="eastAsia"/>
      </w:rPr>
    </w:lvl>
    <w:lvl w:ilvl="5">
      <w:start w:val="1"/>
      <w:numFmt w:val="lowerRoman"/>
      <w:lvlText w:val="%6."/>
      <w:lvlJc w:val="right"/>
      <w:pPr>
        <w:tabs>
          <w:tab w:val="left" w:pos="616"/>
        </w:tabs>
        <w:ind w:left="544" w:hanging="544"/>
      </w:pPr>
      <w:rPr>
        <w:rFonts w:hint="eastAsia"/>
      </w:rPr>
    </w:lvl>
    <w:lvl w:ilvl="6">
      <w:start w:val="1"/>
      <w:numFmt w:val="decimal"/>
      <w:lvlText w:val="%7."/>
      <w:lvlJc w:val="left"/>
      <w:pPr>
        <w:tabs>
          <w:tab w:val="left" w:pos="644"/>
        </w:tabs>
        <w:ind w:left="544" w:hanging="544"/>
      </w:pPr>
      <w:rPr>
        <w:rFonts w:hint="eastAsia"/>
      </w:rPr>
    </w:lvl>
    <w:lvl w:ilvl="7">
      <w:start w:val="1"/>
      <w:numFmt w:val="lowerLetter"/>
      <w:lvlText w:val="%8)"/>
      <w:lvlJc w:val="left"/>
      <w:pPr>
        <w:tabs>
          <w:tab w:val="left" w:pos="672"/>
        </w:tabs>
        <w:ind w:left="544" w:hanging="544"/>
      </w:pPr>
      <w:rPr>
        <w:rFonts w:hint="eastAsia"/>
      </w:rPr>
    </w:lvl>
    <w:lvl w:ilvl="8">
      <w:start w:val="1"/>
      <w:numFmt w:val="lowerRoman"/>
      <w:lvlText w:val="%9."/>
      <w:lvlJc w:val="right"/>
      <w:pPr>
        <w:tabs>
          <w:tab w:val="left" w:pos="700"/>
        </w:tabs>
        <w:ind w:left="544" w:hanging="544"/>
      </w:pPr>
      <w:rPr>
        <w:rFonts w:hint="eastAsia"/>
      </w:rPr>
    </w:lvl>
  </w:abstractNum>
  <w:abstractNum w:abstractNumId="9" w15:restartNumberingAfterBreak="0">
    <w:nsid w:val="00000010"/>
    <w:multiLevelType w:val="multilevel"/>
    <w:tmpl w:val="00000010"/>
    <w:lvl w:ilvl="0">
      <w:start w:val="1"/>
      <w:numFmt w:val="decimal"/>
      <w:pStyle w:val="a7"/>
      <w:suff w:val="nothing"/>
      <w:lvlText w:val="图%1　"/>
      <w:lvlJc w:val="left"/>
      <w:pPr>
        <w:ind w:left="3545"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0" w15:restartNumberingAfterBreak="0">
    <w:nsid w:val="00000011"/>
    <w:multiLevelType w:val="multilevel"/>
    <w:tmpl w:val="00000011"/>
    <w:lvl w:ilvl="0">
      <w:start w:val="1"/>
      <w:numFmt w:val="lowerLetter"/>
      <w:pStyle w:val="a8"/>
      <w:lvlText w:val="%1)"/>
      <w:lvlJc w:val="left"/>
      <w:pPr>
        <w:tabs>
          <w:tab w:val="left" w:pos="419"/>
        </w:tabs>
        <w:ind w:left="419" w:hanging="419"/>
      </w:pPr>
      <w:rPr>
        <w:rFonts w:ascii="宋体" w:eastAsia="宋体" w:hint="eastAsia"/>
        <w:b w:val="0"/>
        <w:i w:val="0"/>
        <w:sz w:val="21"/>
      </w:rPr>
    </w:lvl>
    <w:lvl w:ilvl="1">
      <w:start w:val="1"/>
      <w:numFmt w:val="decimal"/>
      <w:pStyle w:val="a9"/>
      <w:lvlText w:val="%2)"/>
      <w:lvlJc w:val="left"/>
      <w:pPr>
        <w:tabs>
          <w:tab w:val="left" w:pos="420"/>
        </w:tabs>
        <w:ind w:left="419" w:hanging="419"/>
      </w:pPr>
      <w:rPr>
        <w:rFonts w:ascii="宋体" w:eastAsia="宋体" w:hint="eastAsia"/>
        <w:b w:val="0"/>
        <w:i w:val="0"/>
        <w:sz w:val="21"/>
      </w:rPr>
    </w:lvl>
    <w:lvl w:ilvl="2">
      <w:start w:val="1"/>
      <w:numFmt w:val="lowerRoman"/>
      <w:lvlText w:val="%3."/>
      <w:lvlJc w:val="right"/>
      <w:pPr>
        <w:tabs>
          <w:tab w:val="left" w:pos="840"/>
        </w:tabs>
        <w:ind w:left="839" w:hanging="419"/>
      </w:pPr>
      <w:rPr>
        <w:rFonts w:hint="eastAsia"/>
      </w:rPr>
    </w:lvl>
    <w:lvl w:ilvl="3">
      <w:start w:val="1"/>
      <w:numFmt w:val="decimal"/>
      <w:lvlText w:val="%4."/>
      <w:lvlJc w:val="left"/>
      <w:pPr>
        <w:tabs>
          <w:tab w:val="left" w:pos="1260"/>
        </w:tabs>
        <w:ind w:left="1259" w:hanging="419"/>
      </w:pPr>
      <w:rPr>
        <w:rFonts w:hint="eastAsia"/>
      </w:rPr>
    </w:lvl>
    <w:lvl w:ilvl="4">
      <w:start w:val="1"/>
      <w:numFmt w:val="lowerLetter"/>
      <w:lvlText w:val="%5)"/>
      <w:lvlJc w:val="left"/>
      <w:pPr>
        <w:tabs>
          <w:tab w:val="left" w:pos="1680"/>
        </w:tabs>
        <w:ind w:left="1679" w:hanging="419"/>
      </w:pPr>
      <w:rPr>
        <w:rFonts w:hint="eastAsia"/>
      </w:rPr>
    </w:lvl>
    <w:lvl w:ilvl="5">
      <w:start w:val="1"/>
      <w:numFmt w:val="lowerRoman"/>
      <w:lvlText w:val="%6."/>
      <w:lvlJc w:val="right"/>
      <w:pPr>
        <w:tabs>
          <w:tab w:val="left" w:pos="2100"/>
        </w:tabs>
        <w:ind w:left="2099" w:hanging="419"/>
      </w:pPr>
      <w:rPr>
        <w:rFonts w:hint="eastAsia"/>
      </w:rPr>
    </w:lvl>
    <w:lvl w:ilvl="6">
      <w:start w:val="1"/>
      <w:numFmt w:val="decimal"/>
      <w:lvlText w:val="%7."/>
      <w:lvlJc w:val="left"/>
      <w:pPr>
        <w:tabs>
          <w:tab w:val="left" w:pos="2520"/>
        </w:tabs>
        <w:ind w:left="2519" w:hanging="419"/>
      </w:pPr>
      <w:rPr>
        <w:rFonts w:hint="eastAsia"/>
      </w:rPr>
    </w:lvl>
    <w:lvl w:ilvl="7">
      <w:start w:val="1"/>
      <w:numFmt w:val="lowerLetter"/>
      <w:lvlText w:val="%8)"/>
      <w:lvlJc w:val="left"/>
      <w:pPr>
        <w:tabs>
          <w:tab w:val="left" w:pos="2940"/>
        </w:tabs>
        <w:ind w:left="2939" w:hanging="419"/>
      </w:pPr>
      <w:rPr>
        <w:rFonts w:hint="eastAsia"/>
      </w:rPr>
    </w:lvl>
    <w:lvl w:ilvl="8">
      <w:start w:val="1"/>
      <w:numFmt w:val="lowerRoman"/>
      <w:lvlText w:val="%9."/>
      <w:lvlJc w:val="right"/>
      <w:pPr>
        <w:tabs>
          <w:tab w:val="left" w:pos="3360"/>
        </w:tabs>
        <w:ind w:left="3359" w:hanging="419"/>
      </w:pPr>
      <w:rPr>
        <w:rFonts w:hint="eastAsia"/>
      </w:rPr>
    </w:lvl>
  </w:abstractNum>
  <w:abstractNum w:abstractNumId="11" w15:restartNumberingAfterBreak="0">
    <w:nsid w:val="0000001A"/>
    <w:multiLevelType w:val="multilevel"/>
    <w:tmpl w:val="0000001A"/>
    <w:lvl w:ilvl="0">
      <w:start w:val="1"/>
      <w:numFmt w:val="lowerLetter"/>
      <w:pStyle w:val="aa"/>
      <w:suff w:val="nothing"/>
      <w:lvlText w:val="%1   "/>
      <w:lvlJc w:val="left"/>
      <w:pPr>
        <w:ind w:left="544" w:hanging="181"/>
      </w:pPr>
      <w:rPr>
        <w:rFonts w:ascii="宋体" w:eastAsia="宋体" w:hint="eastAsia"/>
        <w:b w:val="0"/>
        <w:i w:val="0"/>
        <w:sz w:val="18"/>
        <w:vertAlign w:val="superscript"/>
      </w:rPr>
    </w:lvl>
    <w:lvl w:ilvl="1">
      <w:start w:val="1"/>
      <w:numFmt w:val="lowerLetter"/>
      <w:lvlText w:val="%2"/>
      <w:lvlJc w:val="left"/>
      <w:pPr>
        <w:tabs>
          <w:tab w:val="left" w:pos="57"/>
        </w:tabs>
        <w:ind w:left="363" w:hanging="363"/>
      </w:pPr>
      <w:rPr>
        <w:rFonts w:hint="eastAsia"/>
      </w:rPr>
    </w:lvl>
    <w:lvl w:ilvl="2">
      <w:start w:val="1"/>
      <w:numFmt w:val="lowerRoman"/>
      <w:lvlText w:val="%3."/>
      <w:lvlJc w:val="right"/>
      <w:pPr>
        <w:tabs>
          <w:tab w:val="left" w:pos="57"/>
        </w:tabs>
        <w:ind w:left="363" w:hanging="363"/>
      </w:pPr>
      <w:rPr>
        <w:rFonts w:hint="eastAsia"/>
      </w:rPr>
    </w:lvl>
    <w:lvl w:ilvl="3">
      <w:start w:val="1"/>
      <w:numFmt w:val="decimal"/>
      <w:lvlText w:val="%4."/>
      <w:lvlJc w:val="left"/>
      <w:pPr>
        <w:tabs>
          <w:tab w:val="left" w:pos="57"/>
        </w:tabs>
        <w:ind w:left="363" w:hanging="363"/>
      </w:pPr>
      <w:rPr>
        <w:rFonts w:hint="eastAsia"/>
      </w:rPr>
    </w:lvl>
    <w:lvl w:ilvl="4">
      <w:start w:val="1"/>
      <w:numFmt w:val="lowerLetter"/>
      <w:lvlText w:val="%5)"/>
      <w:lvlJc w:val="left"/>
      <w:pPr>
        <w:tabs>
          <w:tab w:val="left" w:pos="57"/>
        </w:tabs>
        <w:ind w:left="363" w:hanging="363"/>
      </w:pPr>
      <w:rPr>
        <w:rFonts w:hint="eastAsia"/>
      </w:rPr>
    </w:lvl>
    <w:lvl w:ilvl="5">
      <w:start w:val="1"/>
      <w:numFmt w:val="lowerRoman"/>
      <w:lvlText w:val="%6."/>
      <w:lvlJc w:val="right"/>
      <w:pPr>
        <w:tabs>
          <w:tab w:val="left" w:pos="57"/>
        </w:tabs>
        <w:ind w:left="363" w:hanging="363"/>
      </w:pPr>
      <w:rPr>
        <w:rFonts w:hint="eastAsia"/>
      </w:rPr>
    </w:lvl>
    <w:lvl w:ilvl="6">
      <w:start w:val="1"/>
      <w:numFmt w:val="decimal"/>
      <w:lvlText w:val="%7."/>
      <w:lvlJc w:val="left"/>
      <w:pPr>
        <w:tabs>
          <w:tab w:val="left" w:pos="57"/>
        </w:tabs>
        <w:ind w:left="363" w:hanging="363"/>
      </w:pPr>
      <w:rPr>
        <w:rFonts w:hint="eastAsia"/>
      </w:rPr>
    </w:lvl>
    <w:lvl w:ilvl="7">
      <w:start w:val="1"/>
      <w:numFmt w:val="lowerLetter"/>
      <w:lvlText w:val="%8)"/>
      <w:lvlJc w:val="left"/>
      <w:pPr>
        <w:tabs>
          <w:tab w:val="left" w:pos="57"/>
        </w:tabs>
        <w:ind w:left="363" w:hanging="363"/>
      </w:pPr>
      <w:rPr>
        <w:rFonts w:hint="eastAsia"/>
      </w:rPr>
    </w:lvl>
    <w:lvl w:ilvl="8">
      <w:start w:val="1"/>
      <w:numFmt w:val="lowerRoman"/>
      <w:lvlText w:val="%9."/>
      <w:lvlJc w:val="right"/>
      <w:pPr>
        <w:tabs>
          <w:tab w:val="left" w:pos="57"/>
        </w:tabs>
        <w:ind w:left="363" w:hanging="363"/>
      </w:pPr>
      <w:rPr>
        <w:rFonts w:hint="eastAsia"/>
      </w:rPr>
    </w:lvl>
  </w:abstractNum>
  <w:abstractNum w:abstractNumId="12" w15:restartNumberingAfterBreak="0">
    <w:nsid w:val="0000001B"/>
    <w:multiLevelType w:val="multilevel"/>
    <w:tmpl w:val="0000001B"/>
    <w:lvl w:ilvl="0">
      <w:start w:val="1"/>
      <w:numFmt w:val="decimal"/>
      <w:pStyle w:val="ab"/>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left" w:pos="0"/>
        </w:tabs>
        <w:ind w:left="992" w:hanging="629"/>
      </w:pPr>
      <w:rPr>
        <w:rFonts w:hint="eastAsia"/>
        <w:vertAlign w:val="baseline"/>
      </w:rPr>
    </w:lvl>
    <w:lvl w:ilvl="4">
      <w:start w:val="1"/>
      <w:numFmt w:val="lowerLetter"/>
      <w:lvlText w:val="%5)"/>
      <w:lvlJc w:val="left"/>
      <w:pPr>
        <w:tabs>
          <w:tab w:val="left" w:pos="0"/>
        </w:tabs>
        <w:ind w:left="992" w:hanging="629"/>
      </w:pPr>
      <w:rPr>
        <w:rFonts w:hint="eastAsia"/>
        <w:vertAlign w:val="baseline"/>
      </w:rPr>
    </w:lvl>
    <w:lvl w:ilvl="5">
      <w:start w:val="1"/>
      <w:numFmt w:val="lowerRoman"/>
      <w:lvlText w:val="%6."/>
      <w:lvlJc w:val="right"/>
      <w:pPr>
        <w:tabs>
          <w:tab w:val="left" w:pos="0"/>
        </w:tabs>
        <w:ind w:left="992" w:hanging="629"/>
      </w:pPr>
      <w:rPr>
        <w:rFonts w:hint="eastAsia"/>
        <w:vertAlign w:val="baseline"/>
      </w:rPr>
    </w:lvl>
    <w:lvl w:ilvl="6">
      <w:start w:val="1"/>
      <w:numFmt w:val="decimal"/>
      <w:lvlText w:val="%7."/>
      <w:lvlJc w:val="left"/>
      <w:pPr>
        <w:tabs>
          <w:tab w:val="left" w:pos="0"/>
        </w:tabs>
        <w:ind w:left="992" w:hanging="629"/>
      </w:pPr>
      <w:rPr>
        <w:rFonts w:hint="eastAsia"/>
        <w:vertAlign w:val="baseline"/>
      </w:rPr>
    </w:lvl>
    <w:lvl w:ilvl="7">
      <w:start w:val="1"/>
      <w:numFmt w:val="lowerLetter"/>
      <w:lvlText w:val="%8)"/>
      <w:lvlJc w:val="left"/>
      <w:pPr>
        <w:tabs>
          <w:tab w:val="left" w:pos="0"/>
        </w:tabs>
        <w:ind w:left="992" w:hanging="629"/>
      </w:pPr>
      <w:rPr>
        <w:rFonts w:hint="eastAsia"/>
        <w:vertAlign w:val="baseline"/>
      </w:rPr>
    </w:lvl>
    <w:lvl w:ilvl="8">
      <w:start w:val="1"/>
      <w:numFmt w:val="lowerRoman"/>
      <w:lvlText w:val="%9."/>
      <w:lvlJc w:val="right"/>
      <w:pPr>
        <w:tabs>
          <w:tab w:val="left" w:pos="0"/>
        </w:tabs>
        <w:ind w:left="992" w:hanging="629"/>
      </w:pPr>
      <w:rPr>
        <w:rFonts w:hint="eastAsia"/>
        <w:vertAlign w:val="baseline"/>
      </w:rPr>
    </w:lvl>
  </w:abstractNum>
  <w:abstractNum w:abstractNumId="13" w15:restartNumberingAfterBreak="0">
    <w:nsid w:val="00000023"/>
    <w:multiLevelType w:val="multilevel"/>
    <w:tmpl w:val="00000023"/>
    <w:lvl w:ilvl="0">
      <w:start w:val="1"/>
      <w:numFmt w:val="upperLetter"/>
      <w:pStyle w:val="ac"/>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ad"/>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pStyle w:val="ae"/>
      <w:suff w:val="nothing"/>
      <w:lvlText w:val="%1.%2.%3.%4　"/>
      <w:lvlJc w:val="left"/>
      <w:pPr>
        <w:ind w:left="0" w:firstLine="0"/>
      </w:pPr>
      <w:rPr>
        <w:rFonts w:ascii="黑体" w:eastAsia="黑体" w:hAnsi="Times New Roman" w:hint="eastAsia"/>
        <w:b w:val="0"/>
        <w:i w:val="0"/>
        <w:sz w:val="21"/>
      </w:rPr>
    </w:lvl>
    <w:lvl w:ilvl="4">
      <w:start w:val="1"/>
      <w:numFmt w:val="decimal"/>
      <w:pStyle w:val="af"/>
      <w:suff w:val="nothing"/>
      <w:lvlText w:val="%1.%2.%3.%4.%5　"/>
      <w:lvlJc w:val="left"/>
      <w:pPr>
        <w:ind w:left="0" w:firstLine="0"/>
      </w:pPr>
      <w:rPr>
        <w:rFonts w:ascii="黑体" w:eastAsia="黑体" w:hAnsi="Times New Roman" w:hint="eastAsia"/>
        <w:b w:val="0"/>
        <w:i w:val="0"/>
        <w:sz w:val="21"/>
      </w:rPr>
    </w:lvl>
    <w:lvl w:ilvl="5">
      <w:start w:val="1"/>
      <w:numFmt w:val="decimal"/>
      <w:pStyle w:val="af0"/>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4" w15:restartNumberingAfterBreak="0">
    <w:nsid w:val="00000025"/>
    <w:multiLevelType w:val="multilevel"/>
    <w:tmpl w:val="00000025"/>
    <w:lvl w:ilvl="0">
      <w:start w:val="1"/>
      <w:numFmt w:val="none"/>
      <w:pStyle w:val="af1"/>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left" w:pos="363"/>
        </w:tabs>
        <w:ind w:left="0" w:firstLine="363"/>
      </w:pPr>
      <w:rPr>
        <w:rFonts w:hint="eastAsia"/>
      </w:rPr>
    </w:lvl>
    <w:lvl w:ilvl="2">
      <w:start w:val="1"/>
      <w:numFmt w:val="lowerRoman"/>
      <w:lvlText w:val="%3."/>
      <w:lvlJc w:val="right"/>
      <w:pPr>
        <w:tabs>
          <w:tab w:val="left" w:pos="363"/>
        </w:tabs>
        <w:ind w:left="0" w:firstLine="363"/>
      </w:pPr>
      <w:rPr>
        <w:rFonts w:hint="eastAsia"/>
      </w:rPr>
    </w:lvl>
    <w:lvl w:ilvl="3">
      <w:start w:val="1"/>
      <w:numFmt w:val="decimal"/>
      <w:lvlText w:val="%4."/>
      <w:lvlJc w:val="left"/>
      <w:pPr>
        <w:tabs>
          <w:tab w:val="left" w:pos="363"/>
        </w:tabs>
        <w:ind w:left="0" w:firstLine="363"/>
      </w:pPr>
      <w:rPr>
        <w:rFonts w:hint="eastAsia"/>
      </w:rPr>
    </w:lvl>
    <w:lvl w:ilvl="4">
      <w:start w:val="1"/>
      <w:numFmt w:val="lowerLetter"/>
      <w:lvlText w:val="%5)"/>
      <w:lvlJc w:val="left"/>
      <w:pPr>
        <w:tabs>
          <w:tab w:val="left" w:pos="363"/>
        </w:tabs>
        <w:ind w:left="0" w:firstLine="363"/>
      </w:pPr>
      <w:rPr>
        <w:rFonts w:hint="eastAsia"/>
      </w:rPr>
    </w:lvl>
    <w:lvl w:ilvl="5">
      <w:start w:val="1"/>
      <w:numFmt w:val="lowerRoman"/>
      <w:lvlText w:val="%6."/>
      <w:lvlJc w:val="right"/>
      <w:pPr>
        <w:tabs>
          <w:tab w:val="left" w:pos="363"/>
        </w:tabs>
        <w:ind w:left="0" w:firstLine="363"/>
      </w:pPr>
      <w:rPr>
        <w:rFonts w:hint="eastAsia"/>
      </w:rPr>
    </w:lvl>
    <w:lvl w:ilvl="6">
      <w:start w:val="1"/>
      <w:numFmt w:val="decimal"/>
      <w:lvlText w:val="%7."/>
      <w:lvlJc w:val="left"/>
      <w:pPr>
        <w:tabs>
          <w:tab w:val="left" w:pos="363"/>
        </w:tabs>
        <w:ind w:left="0" w:firstLine="363"/>
      </w:pPr>
      <w:rPr>
        <w:rFonts w:hint="eastAsia"/>
      </w:rPr>
    </w:lvl>
    <w:lvl w:ilvl="7">
      <w:start w:val="1"/>
      <w:numFmt w:val="lowerLetter"/>
      <w:lvlText w:val="%8)"/>
      <w:lvlJc w:val="left"/>
      <w:pPr>
        <w:tabs>
          <w:tab w:val="left" w:pos="363"/>
        </w:tabs>
        <w:ind w:left="0" w:firstLine="363"/>
      </w:pPr>
      <w:rPr>
        <w:rFonts w:hint="eastAsia"/>
      </w:rPr>
    </w:lvl>
    <w:lvl w:ilvl="8">
      <w:start w:val="1"/>
      <w:numFmt w:val="lowerRoman"/>
      <w:lvlText w:val="%9."/>
      <w:lvlJc w:val="right"/>
      <w:pPr>
        <w:tabs>
          <w:tab w:val="left" w:pos="363"/>
        </w:tabs>
        <w:ind w:left="0" w:firstLine="363"/>
      </w:pPr>
      <w:rPr>
        <w:rFonts w:hint="eastAsia"/>
      </w:rPr>
    </w:lvl>
  </w:abstractNum>
  <w:abstractNum w:abstractNumId="15" w15:restartNumberingAfterBreak="0">
    <w:nsid w:val="00000026"/>
    <w:multiLevelType w:val="multilevel"/>
    <w:tmpl w:val="00000026"/>
    <w:lvl w:ilvl="0">
      <w:start w:val="1"/>
      <w:numFmt w:val="none"/>
      <w:pStyle w:val="af2"/>
      <w:suff w:val="nothing"/>
      <w:lvlText w:val="%1——"/>
      <w:lvlJc w:val="left"/>
      <w:pPr>
        <w:ind w:left="834" w:hanging="408"/>
      </w:pPr>
      <w:rPr>
        <w:rFonts w:hint="eastAsia"/>
        <w:lang w:val="en-US"/>
      </w:rPr>
    </w:lvl>
    <w:lvl w:ilvl="1">
      <w:start w:val="1"/>
      <w:numFmt w:val="bullet"/>
      <w:pStyle w:val="af3"/>
      <w:lvlText w:val=""/>
      <w:lvlJc w:val="left"/>
      <w:pPr>
        <w:tabs>
          <w:tab w:val="left" w:pos="760"/>
        </w:tabs>
        <w:ind w:left="1264" w:hanging="413"/>
      </w:pPr>
      <w:rPr>
        <w:rFonts w:ascii="Symbol" w:hAnsi="Symbol" w:hint="default"/>
        <w:color w:val="auto"/>
      </w:rPr>
    </w:lvl>
    <w:lvl w:ilvl="2">
      <w:start w:val="1"/>
      <w:numFmt w:val="bullet"/>
      <w:pStyle w:val="af4"/>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16" w15:restartNumberingAfterBreak="0">
    <w:nsid w:val="00000027"/>
    <w:multiLevelType w:val="multilevel"/>
    <w:tmpl w:val="00000027"/>
    <w:lvl w:ilvl="0">
      <w:start w:val="1"/>
      <w:numFmt w:val="lowerLetter"/>
      <w:pStyle w:val="af5"/>
      <w:lvlText w:val="%1)"/>
      <w:lvlJc w:val="left"/>
      <w:pPr>
        <w:tabs>
          <w:tab w:val="left" w:pos="839"/>
        </w:tabs>
        <w:ind w:left="839" w:hanging="419"/>
      </w:pPr>
      <w:rPr>
        <w:rFonts w:ascii="宋体" w:eastAsia="宋体" w:hAnsi="宋体" w:hint="eastAsia"/>
        <w:b w:val="0"/>
        <w:i w:val="0"/>
        <w:sz w:val="20"/>
        <w:szCs w:val="21"/>
      </w:rPr>
    </w:lvl>
    <w:lvl w:ilvl="1">
      <w:start w:val="1"/>
      <w:numFmt w:val="decimal"/>
      <w:pStyle w:val="af6"/>
      <w:lvlText w:val="%2)"/>
      <w:lvlJc w:val="left"/>
      <w:pPr>
        <w:tabs>
          <w:tab w:val="left" w:pos="1259"/>
        </w:tabs>
        <w:ind w:left="1259" w:hanging="420"/>
      </w:pPr>
      <w:rPr>
        <w:rFonts w:ascii="宋体" w:eastAsia="宋体" w:hAnsi="宋体" w:hint="eastAsia"/>
        <w:b w:val="0"/>
        <w:i w:val="0"/>
        <w:sz w:val="20"/>
      </w:rPr>
    </w:lvl>
    <w:lvl w:ilvl="2">
      <w:start w:val="1"/>
      <w:numFmt w:val="decimal"/>
      <w:pStyle w:val="af7"/>
      <w:lvlText w:val="(%3)"/>
      <w:lvlJc w:val="left"/>
      <w:pPr>
        <w:tabs>
          <w:tab w:val="left" w:pos="0"/>
        </w:tabs>
        <w:ind w:left="1678" w:hanging="419"/>
      </w:pPr>
      <w:rPr>
        <w:rFonts w:ascii="宋体" w:eastAsia="宋体" w:hAnsi="宋体" w:hint="eastAsia"/>
        <w:b w:val="0"/>
        <w:i w:val="0"/>
        <w:sz w:val="20"/>
        <w:szCs w:val="21"/>
      </w:rPr>
    </w:lvl>
    <w:lvl w:ilvl="3">
      <w:start w:val="1"/>
      <w:numFmt w:val="decimal"/>
      <w:lvlText w:val="%4."/>
      <w:lvlJc w:val="left"/>
      <w:pPr>
        <w:tabs>
          <w:tab w:val="left" w:pos="2098"/>
        </w:tabs>
        <w:ind w:left="2098" w:hanging="420"/>
      </w:pPr>
      <w:rPr>
        <w:rFonts w:hint="eastAsia"/>
      </w:rPr>
    </w:lvl>
    <w:lvl w:ilvl="4">
      <w:start w:val="1"/>
      <w:numFmt w:val="lowerLetter"/>
      <w:lvlText w:val="%5)"/>
      <w:lvlJc w:val="left"/>
      <w:pPr>
        <w:tabs>
          <w:tab w:val="left" w:pos="2517"/>
        </w:tabs>
        <w:ind w:left="2517" w:hanging="419"/>
      </w:pPr>
      <w:rPr>
        <w:rFonts w:hint="eastAsia"/>
      </w:rPr>
    </w:lvl>
    <w:lvl w:ilvl="5">
      <w:start w:val="1"/>
      <w:numFmt w:val="lowerRoman"/>
      <w:lvlText w:val="%6."/>
      <w:lvlJc w:val="right"/>
      <w:pPr>
        <w:tabs>
          <w:tab w:val="left" w:pos="2942"/>
        </w:tabs>
        <w:ind w:left="2937" w:hanging="420"/>
      </w:pPr>
      <w:rPr>
        <w:rFonts w:hint="eastAsia"/>
      </w:rPr>
    </w:lvl>
    <w:lvl w:ilvl="6">
      <w:start w:val="1"/>
      <w:numFmt w:val="decimal"/>
      <w:lvlText w:val="%7."/>
      <w:lvlJc w:val="left"/>
      <w:pPr>
        <w:tabs>
          <w:tab w:val="left" w:pos="3362"/>
        </w:tabs>
        <w:ind w:left="3356" w:hanging="414"/>
      </w:pPr>
      <w:rPr>
        <w:rFonts w:hint="eastAsia"/>
      </w:rPr>
    </w:lvl>
    <w:lvl w:ilvl="7">
      <w:start w:val="1"/>
      <w:numFmt w:val="lowerLetter"/>
      <w:lvlText w:val="%8)"/>
      <w:lvlJc w:val="left"/>
      <w:pPr>
        <w:tabs>
          <w:tab w:val="left" w:pos="3781"/>
        </w:tabs>
        <w:ind w:left="3776" w:hanging="414"/>
      </w:pPr>
      <w:rPr>
        <w:rFonts w:hint="eastAsia"/>
      </w:rPr>
    </w:lvl>
    <w:lvl w:ilvl="8">
      <w:start w:val="1"/>
      <w:numFmt w:val="lowerRoman"/>
      <w:lvlText w:val="%9."/>
      <w:lvlJc w:val="right"/>
      <w:pPr>
        <w:tabs>
          <w:tab w:val="left" w:pos="4201"/>
        </w:tabs>
        <w:ind w:left="4201" w:hanging="420"/>
      </w:pPr>
      <w:rPr>
        <w:rFonts w:hint="eastAsia"/>
      </w:rPr>
    </w:lvl>
  </w:abstractNum>
  <w:abstractNum w:abstractNumId="17" w15:restartNumberingAfterBreak="0">
    <w:nsid w:val="010E2E6A"/>
    <w:multiLevelType w:val="multilevel"/>
    <w:tmpl w:val="010E2E6A"/>
    <w:lvl w:ilvl="0">
      <w:start w:val="1"/>
      <w:numFmt w:val="decimal"/>
      <w:lvlText w:val="4.5.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025071A6"/>
    <w:multiLevelType w:val="multilevel"/>
    <w:tmpl w:val="025071A6"/>
    <w:lvl w:ilvl="0">
      <w:start w:val="4"/>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07A339AF"/>
    <w:multiLevelType w:val="multilevel"/>
    <w:tmpl w:val="07A339A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6.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0BB30DAA"/>
    <w:multiLevelType w:val="multilevel"/>
    <w:tmpl w:val="0BB30DAA"/>
    <w:lvl w:ilvl="0">
      <w:start w:val="1"/>
      <w:numFmt w:val="decimal"/>
      <w:pStyle w:val="af8"/>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21" w15:restartNumberingAfterBreak="0">
    <w:nsid w:val="0DDA290F"/>
    <w:multiLevelType w:val="multilevel"/>
    <w:tmpl w:val="0DDA290F"/>
    <w:lvl w:ilvl="0">
      <w:start w:val="1"/>
      <w:numFmt w:val="decimal"/>
      <w:lvlText w:val="4.5.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B0D45D7"/>
    <w:multiLevelType w:val="multilevel"/>
    <w:tmpl w:val="2B0D45D7"/>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3.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2B64514E"/>
    <w:multiLevelType w:val="multilevel"/>
    <w:tmpl w:val="2B64514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5.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37673C39"/>
    <w:multiLevelType w:val="multilevel"/>
    <w:tmpl w:val="37673C39"/>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7.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386B105D"/>
    <w:multiLevelType w:val="multilevel"/>
    <w:tmpl w:val="386B105D"/>
    <w:lvl w:ilvl="0">
      <w:start w:val="4"/>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3C501303"/>
    <w:multiLevelType w:val="multilevel"/>
    <w:tmpl w:val="3C501303"/>
    <w:lvl w:ilvl="0">
      <w:start w:val="1"/>
      <w:numFmt w:val="decimal"/>
      <w:lvlText w:val="%1)"/>
      <w:lvlJc w:val="left"/>
      <w:pPr>
        <w:ind w:left="1696" w:hanging="420"/>
      </w:pPr>
    </w:lvl>
    <w:lvl w:ilvl="1">
      <w:start w:val="1"/>
      <w:numFmt w:val="lowerLetter"/>
      <w:lvlText w:val="%2)"/>
      <w:lvlJc w:val="left"/>
      <w:pPr>
        <w:ind w:left="2116" w:hanging="420"/>
      </w:pPr>
    </w:lvl>
    <w:lvl w:ilvl="2">
      <w:start w:val="1"/>
      <w:numFmt w:val="lowerRoman"/>
      <w:lvlText w:val="%3."/>
      <w:lvlJc w:val="right"/>
      <w:pPr>
        <w:ind w:left="2536" w:hanging="420"/>
      </w:pPr>
    </w:lvl>
    <w:lvl w:ilvl="3">
      <w:start w:val="1"/>
      <w:numFmt w:val="decimal"/>
      <w:lvlText w:val="%4."/>
      <w:lvlJc w:val="left"/>
      <w:pPr>
        <w:ind w:left="2956" w:hanging="420"/>
      </w:pPr>
    </w:lvl>
    <w:lvl w:ilvl="4">
      <w:start w:val="1"/>
      <w:numFmt w:val="lowerLetter"/>
      <w:lvlText w:val="%5)"/>
      <w:lvlJc w:val="left"/>
      <w:pPr>
        <w:ind w:left="3376" w:hanging="420"/>
      </w:pPr>
    </w:lvl>
    <w:lvl w:ilvl="5">
      <w:start w:val="1"/>
      <w:numFmt w:val="lowerRoman"/>
      <w:lvlText w:val="%6."/>
      <w:lvlJc w:val="right"/>
      <w:pPr>
        <w:ind w:left="3796" w:hanging="420"/>
      </w:pPr>
    </w:lvl>
    <w:lvl w:ilvl="6">
      <w:start w:val="1"/>
      <w:numFmt w:val="decimal"/>
      <w:lvlText w:val="%7."/>
      <w:lvlJc w:val="left"/>
      <w:pPr>
        <w:ind w:left="4216" w:hanging="420"/>
      </w:pPr>
    </w:lvl>
    <w:lvl w:ilvl="7">
      <w:start w:val="1"/>
      <w:numFmt w:val="lowerLetter"/>
      <w:lvlText w:val="%8)"/>
      <w:lvlJc w:val="left"/>
      <w:pPr>
        <w:ind w:left="4636" w:hanging="420"/>
      </w:pPr>
    </w:lvl>
    <w:lvl w:ilvl="8">
      <w:start w:val="1"/>
      <w:numFmt w:val="lowerRoman"/>
      <w:lvlText w:val="%9."/>
      <w:lvlJc w:val="right"/>
      <w:pPr>
        <w:ind w:left="5056" w:hanging="420"/>
      </w:pPr>
    </w:lvl>
  </w:abstractNum>
  <w:abstractNum w:abstractNumId="27" w15:restartNumberingAfterBreak="0">
    <w:nsid w:val="4D062430"/>
    <w:multiLevelType w:val="multilevel"/>
    <w:tmpl w:val="4D062430"/>
    <w:lvl w:ilvl="0">
      <w:start w:val="4"/>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54021807"/>
    <w:multiLevelType w:val="multilevel"/>
    <w:tmpl w:val="54021807"/>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4.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58171645"/>
    <w:multiLevelType w:val="multilevel"/>
    <w:tmpl w:val="58171645"/>
    <w:lvl w:ilvl="0">
      <w:start w:val="1"/>
      <w:numFmt w:val="decimal"/>
      <w:lvlText w:val="%1."/>
      <w:lvlJc w:val="left"/>
      <w:pPr>
        <w:ind w:left="425" w:hanging="425"/>
      </w:pPr>
    </w:lvl>
    <w:lvl w:ilvl="1">
      <w:start w:val="1"/>
      <w:numFmt w:val="decimal"/>
      <w:lvlText w:val="5.%2."/>
      <w:lvlJc w:val="left"/>
      <w:pPr>
        <w:ind w:left="567" w:hanging="567"/>
      </w:pPr>
      <w:rPr>
        <w:rFonts w:ascii="宋体" w:eastAsia="宋体" w:hAnsi="宋体" w:cs="宋体"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59C80F35"/>
    <w:multiLevelType w:val="multilevel"/>
    <w:tmpl w:val="59C80F35"/>
    <w:lvl w:ilvl="0">
      <w:start w:val="1"/>
      <w:numFmt w:val="decimal"/>
      <w:lvlText w:val="4.5.7.%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4DE6E60"/>
    <w:multiLevelType w:val="multilevel"/>
    <w:tmpl w:val="64DE6E60"/>
    <w:lvl w:ilvl="0">
      <w:start w:val="1"/>
      <w:numFmt w:val="decimal"/>
      <w:lvlText w:val="4.5.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BF67DA3"/>
    <w:multiLevelType w:val="multilevel"/>
    <w:tmpl w:val="6BF67DA3"/>
    <w:lvl w:ilvl="0">
      <w:start w:val="1"/>
      <w:numFmt w:val="decimal"/>
      <w:lvlText w:val="4.5.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30C524D"/>
    <w:multiLevelType w:val="multilevel"/>
    <w:tmpl w:val="730C524D"/>
    <w:lvl w:ilvl="0">
      <w:start w:val="1"/>
      <w:numFmt w:val="decimal"/>
      <w:lvlText w:val="4.5.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865B9D"/>
    <w:multiLevelType w:val="multilevel"/>
    <w:tmpl w:val="75865B9D"/>
    <w:lvl w:ilvl="0">
      <w:start w:val="1"/>
      <w:numFmt w:val="decimal"/>
      <w:lvlText w:val="%1）"/>
      <w:lvlJc w:val="left"/>
      <w:pPr>
        <w:ind w:left="760" w:hanging="360"/>
      </w:pPr>
      <w:rPr>
        <w:rFonts w:hint="default"/>
      </w:r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35" w15:restartNumberingAfterBreak="0">
    <w:nsid w:val="75C901DB"/>
    <w:multiLevelType w:val="multilevel"/>
    <w:tmpl w:val="75C901DB"/>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5E066F8"/>
    <w:multiLevelType w:val="multilevel"/>
    <w:tmpl w:val="75E066F8"/>
    <w:lvl w:ilvl="0">
      <w:start w:val="1"/>
      <w:numFmt w:val="decimal"/>
      <w:lvlText w:val="4.5.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8605975"/>
    <w:multiLevelType w:val="multilevel"/>
    <w:tmpl w:val="78605975"/>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5.2.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15:restartNumberingAfterBreak="0">
    <w:nsid w:val="7B525053"/>
    <w:multiLevelType w:val="multilevel"/>
    <w:tmpl w:val="7B525053"/>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Zero"/>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Zero"/>
      <w:lvlText w:val="%1.%2.%3.%4.%5"/>
      <w:lvlJc w:val="left"/>
      <w:pPr>
        <w:ind w:left="1440" w:hanging="1440"/>
      </w:pPr>
      <w:rPr>
        <w:rFonts w:hint="default"/>
      </w:rPr>
    </w:lvl>
    <w:lvl w:ilvl="5">
      <w:start w:val="1"/>
      <w:numFmt w:val="decimalZero"/>
      <w:lvlText w:val="%1.%2.%3.%4.%5.%6"/>
      <w:lvlJc w:val="left"/>
      <w:pPr>
        <w:ind w:left="1440" w:hanging="1440"/>
      </w:pPr>
      <w:rPr>
        <w:rFonts w:hint="default"/>
      </w:rPr>
    </w:lvl>
    <w:lvl w:ilvl="6">
      <w:start w:val="1"/>
      <w:numFmt w:val="decimalZero"/>
      <w:lvlText w:val="%1.%2.%3.%4.%5.%6.%7"/>
      <w:lvlJc w:val="left"/>
      <w:pPr>
        <w:ind w:left="1800" w:hanging="1800"/>
      </w:pPr>
      <w:rPr>
        <w:rFonts w:hint="default"/>
      </w:rPr>
    </w:lvl>
    <w:lvl w:ilvl="7">
      <w:start w:val="1"/>
      <w:numFmt w:val="decimalZero"/>
      <w:lvlText w:val="%1.%2.%3.%4.%5.%6.%7.%8"/>
      <w:lvlJc w:val="left"/>
      <w:pPr>
        <w:ind w:left="2160" w:hanging="2160"/>
      </w:pPr>
      <w:rPr>
        <w:rFonts w:hint="default"/>
      </w:rPr>
    </w:lvl>
    <w:lvl w:ilvl="8">
      <w:start w:val="1"/>
      <w:numFmt w:val="decimalZero"/>
      <w:lvlText w:val="%1.%2.%3.%4.%5.%6.%7.%8.%9"/>
      <w:lvlJc w:val="left"/>
      <w:pPr>
        <w:ind w:left="2160" w:hanging="2160"/>
      </w:pPr>
      <w:rPr>
        <w:rFonts w:hint="default"/>
      </w:rPr>
    </w:lvl>
  </w:abstractNum>
  <w:num w:numId="1">
    <w:abstractNumId w:val="8"/>
  </w:num>
  <w:num w:numId="2">
    <w:abstractNumId w:val="4"/>
  </w:num>
  <w:num w:numId="3">
    <w:abstractNumId w:val="14"/>
  </w:num>
  <w:num w:numId="4">
    <w:abstractNumId w:val="10"/>
  </w:num>
  <w:num w:numId="5">
    <w:abstractNumId w:val="0"/>
  </w:num>
  <w:num w:numId="6">
    <w:abstractNumId w:val="7"/>
  </w:num>
  <w:num w:numId="7">
    <w:abstractNumId w:val="15"/>
  </w:num>
  <w:num w:numId="8">
    <w:abstractNumId w:val="3"/>
  </w:num>
  <w:num w:numId="9">
    <w:abstractNumId w:val="13"/>
  </w:num>
  <w:num w:numId="10">
    <w:abstractNumId w:val="16"/>
  </w:num>
  <w:num w:numId="11">
    <w:abstractNumId w:val="11"/>
  </w:num>
  <w:num w:numId="12">
    <w:abstractNumId w:val="2"/>
  </w:num>
  <w:num w:numId="13">
    <w:abstractNumId w:val="12"/>
  </w:num>
  <w:num w:numId="14">
    <w:abstractNumId w:val="5"/>
  </w:num>
  <w:num w:numId="15">
    <w:abstractNumId w:val="9"/>
  </w:num>
  <w:num w:numId="16">
    <w:abstractNumId w:val="20"/>
  </w:num>
  <w:num w:numId="17">
    <w:abstractNumId w:val="35"/>
  </w:num>
  <w:num w:numId="18">
    <w:abstractNumId w:val="1"/>
  </w:num>
  <w:num w:numId="19">
    <w:abstractNumId w:val="6"/>
  </w:num>
  <w:num w:numId="20">
    <w:abstractNumId w:val="27"/>
  </w:num>
  <w:num w:numId="21">
    <w:abstractNumId w:val="34"/>
  </w:num>
  <w:num w:numId="22">
    <w:abstractNumId w:val="25"/>
  </w:num>
  <w:num w:numId="23">
    <w:abstractNumId w:val="18"/>
  </w:num>
  <w:num w:numId="24">
    <w:abstractNumId w:val="21"/>
  </w:num>
  <w:num w:numId="25">
    <w:abstractNumId w:val="17"/>
  </w:num>
  <w:num w:numId="26">
    <w:abstractNumId w:val="37"/>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num>
  <w:num w:numId="42">
    <w:abstractNumId w:val="22"/>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2"/>
  </w:num>
  <w:num w:numId="47">
    <w:abstractNumId w:val="28"/>
  </w:num>
  <w:num w:numId="48">
    <w:abstractNumId w:val="33"/>
  </w:num>
  <w:num w:numId="49">
    <w:abstractNumId w:val="23"/>
  </w:num>
  <w:num w:numId="50">
    <w:abstractNumId w:val="31"/>
  </w:num>
  <w:num w:numId="51">
    <w:abstractNumId w:val="19"/>
  </w:num>
  <w:num w:numId="52">
    <w:abstractNumId w:val="30"/>
  </w:num>
  <w:num w:numId="53">
    <w:abstractNumId w:val="24"/>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9"/>
  </w:num>
  <w:num w:numId="61">
    <w:abstractNumId w:val="3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8613A"/>
    <w:rsid w:val="00006386"/>
    <w:rsid w:val="00021F1B"/>
    <w:rsid w:val="0005613E"/>
    <w:rsid w:val="00061204"/>
    <w:rsid w:val="00062DFC"/>
    <w:rsid w:val="000767BF"/>
    <w:rsid w:val="00085BBC"/>
    <w:rsid w:val="0008613A"/>
    <w:rsid w:val="000B5C34"/>
    <w:rsid w:val="000C26E3"/>
    <w:rsid w:val="000D57AE"/>
    <w:rsid w:val="000F21B1"/>
    <w:rsid w:val="000F3740"/>
    <w:rsid w:val="00104734"/>
    <w:rsid w:val="00104908"/>
    <w:rsid w:val="0010518C"/>
    <w:rsid w:val="00106925"/>
    <w:rsid w:val="001105BA"/>
    <w:rsid w:val="00126794"/>
    <w:rsid w:val="00137D56"/>
    <w:rsid w:val="00142697"/>
    <w:rsid w:val="001427E8"/>
    <w:rsid w:val="00142E7A"/>
    <w:rsid w:val="001517FE"/>
    <w:rsid w:val="0015702D"/>
    <w:rsid w:val="00164ED9"/>
    <w:rsid w:val="0017149E"/>
    <w:rsid w:val="00186E13"/>
    <w:rsid w:val="0019227F"/>
    <w:rsid w:val="00194932"/>
    <w:rsid w:val="001959EA"/>
    <w:rsid w:val="00196D22"/>
    <w:rsid w:val="001D0B81"/>
    <w:rsid w:val="001E1F8A"/>
    <w:rsid w:val="00203743"/>
    <w:rsid w:val="00207066"/>
    <w:rsid w:val="002165E0"/>
    <w:rsid w:val="00225EF0"/>
    <w:rsid w:val="00227FFB"/>
    <w:rsid w:val="00231B54"/>
    <w:rsid w:val="00232DE4"/>
    <w:rsid w:val="00240DA7"/>
    <w:rsid w:val="0024596D"/>
    <w:rsid w:val="00257646"/>
    <w:rsid w:val="002622FF"/>
    <w:rsid w:val="00262979"/>
    <w:rsid w:val="00272478"/>
    <w:rsid w:val="002A5908"/>
    <w:rsid w:val="002A782C"/>
    <w:rsid w:val="002C39F8"/>
    <w:rsid w:val="002C760B"/>
    <w:rsid w:val="002D1015"/>
    <w:rsid w:val="002E336B"/>
    <w:rsid w:val="002F07BB"/>
    <w:rsid w:val="002F5B77"/>
    <w:rsid w:val="002F66A2"/>
    <w:rsid w:val="002F7DB7"/>
    <w:rsid w:val="00304316"/>
    <w:rsid w:val="00305315"/>
    <w:rsid w:val="00306C49"/>
    <w:rsid w:val="00310023"/>
    <w:rsid w:val="00326B15"/>
    <w:rsid w:val="00335453"/>
    <w:rsid w:val="0035073C"/>
    <w:rsid w:val="003545F1"/>
    <w:rsid w:val="00362C9F"/>
    <w:rsid w:val="00365D7C"/>
    <w:rsid w:val="00372AD9"/>
    <w:rsid w:val="00381A44"/>
    <w:rsid w:val="00384FCB"/>
    <w:rsid w:val="00390AA7"/>
    <w:rsid w:val="003931BC"/>
    <w:rsid w:val="003A79A5"/>
    <w:rsid w:val="003B4A0F"/>
    <w:rsid w:val="003B5D1E"/>
    <w:rsid w:val="003C12B1"/>
    <w:rsid w:val="003C30C2"/>
    <w:rsid w:val="003D1F41"/>
    <w:rsid w:val="003D426D"/>
    <w:rsid w:val="003E004B"/>
    <w:rsid w:val="003E2117"/>
    <w:rsid w:val="003E22B6"/>
    <w:rsid w:val="003F13CA"/>
    <w:rsid w:val="003F166B"/>
    <w:rsid w:val="004153B1"/>
    <w:rsid w:val="00425285"/>
    <w:rsid w:val="0042534B"/>
    <w:rsid w:val="00426717"/>
    <w:rsid w:val="00437534"/>
    <w:rsid w:val="00443C29"/>
    <w:rsid w:val="00456056"/>
    <w:rsid w:val="0048232D"/>
    <w:rsid w:val="00483C2C"/>
    <w:rsid w:val="0049651F"/>
    <w:rsid w:val="00496F47"/>
    <w:rsid w:val="004A2611"/>
    <w:rsid w:val="004C05ED"/>
    <w:rsid w:val="004C6522"/>
    <w:rsid w:val="004D5BB5"/>
    <w:rsid w:val="004E110F"/>
    <w:rsid w:val="004E4CC1"/>
    <w:rsid w:val="00506687"/>
    <w:rsid w:val="005122C4"/>
    <w:rsid w:val="005235D4"/>
    <w:rsid w:val="005457FD"/>
    <w:rsid w:val="00546B12"/>
    <w:rsid w:val="00561D1C"/>
    <w:rsid w:val="00564841"/>
    <w:rsid w:val="00571755"/>
    <w:rsid w:val="005718E4"/>
    <w:rsid w:val="00580305"/>
    <w:rsid w:val="00585341"/>
    <w:rsid w:val="005900F8"/>
    <w:rsid w:val="0059637E"/>
    <w:rsid w:val="00597997"/>
    <w:rsid w:val="005A0DB6"/>
    <w:rsid w:val="005A4707"/>
    <w:rsid w:val="005B25CF"/>
    <w:rsid w:val="005C2DF0"/>
    <w:rsid w:val="005C37F4"/>
    <w:rsid w:val="005C7D1B"/>
    <w:rsid w:val="005D5A51"/>
    <w:rsid w:val="005E515B"/>
    <w:rsid w:val="005E7B03"/>
    <w:rsid w:val="005F3CD2"/>
    <w:rsid w:val="005F61E3"/>
    <w:rsid w:val="005F7DF6"/>
    <w:rsid w:val="006431A5"/>
    <w:rsid w:val="00647C18"/>
    <w:rsid w:val="006554CA"/>
    <w:rsid w:val="0066157E"/>
    <w:rsid w:val="0066369B"/>
    <w:rsid w:val="006740BA"/>
    <w:rsid w:val="0067451E"/>
    <w:rsid w:val="006750E0"/>
    <w:rsid w:val="00677EA9"/>
    <w:rsid w:val="00685F1C"/>
    <w:rsid w:val="006A0975"/>
    <w:rsid w:val="006A20E2"/>
    <w:rsid w:val="006B74AB"/>
    <w:rsid w:val="006C2341"/>
    <w:rsid w:val="006C316D"/>
    <w:rsid w:val="006C625D"/>
    <w:rsid w:val="006C7C30"/>
    <w:rsid w:val="006E14F3"/>
    <w:rsid w:val="006E6ABF"/>
    <w:rsid w:val="00716EF3"/>
    <w:rsid w:val="00721DFC"/>
    <w:rsid w:val="007250DA"/>
    <w:rsid w:val="007255D0"/>
    <w:rsid w:val="007328B7"/>
    <w:rsid w:val="00736B30"/>
    <w:rsid w:val="007676B7"/>
    <w:rsid w:val="007766B2"/>
    <w:rsid w:val="00782E49"/>
    <w:rsid w:val="00796DE6"/>
    <w:rsid w:val="007970E2"/>
    <w:rsid w:val="007A1FE7"/>
    <w:rsid w:val="007A42F1"/>
    <w:rsid w:val="007A51EF"/>
    <w:rsid w:val="007C0DCF"/>
    <w:rsid w:val="007E77C5"/>
    <w:rsid w:val="007F0675"/>
    <w:rsid w:val="00810F19"/>
    <w:rsid w:val="008116DE"/>
    <w:rsid w:val="00816173"/>
    <w:rsid w:val="008234B1"/>
    <w:rsid w:val="00834A91"/>
    <w:rsid w:val="008364C3"/>
    <w:rsid w:val="00841319"/>
    <w:rsid w:val="008460C4"/>
    <w:rsid w:val="00850A79"/>
    <w:rsid w:val="00851294"/>
    <w:rsid w:val="00857C12"/>
    <w:rsid w:val="00865477"/>
    <w:rsid w:val="0088281F"/>
    <w:rsid w:val="00894C7D"/>
    <w:rsid w:val="0089681C"/>
    <w:rsid w:val="008B30E7"/>
    <w:rsid w:val="008C1AAA"/>
    <w:rsid w:val="008C201F"/>
    <w:rsid w:val="008C394D"/>
    <w:rsid w:val="008E29CD"/>
    <w:rsid w:val="008E506C"/>
    <w:rsid w:val="00903B49"/>
    <w:rsid w:val="0090645D"/>
    <w:rsid w:val="009166BD"/>
    <w:rsid w:val="00931E4A"/>
    <w:rsid w:val="00955903"/>
    <w:rsid w:val="0096457A"/>
    <w:rsid w:val="00971B01"/>
    <w:rsid w:val="0098128D"/>
    <w:rsid w:val="00987BD2"/>
    <w:rsid w:val="009A0F57"/>
    <w:rsid w:val="009A1A90"/>
    <w:rsid w:val="009C2738"/>
    <w:rsid w:val="009C3CF2"/>
    <w:rsid w:val="009D6B9C"/>
    <w:rsid w:val="009E3787"/>
    <w:rsid w:val="009F2512"/>
    <w:rsid w:val="009F4A8D"/>
    <w:rsid w:val="00A1578E"/>
    <w:rsid w:val="00A35227"/>
    <w:rsid w:val="00A46169"/>
    <w:rsid w:val="00A54FF9"/>
    <w:rsid w:val="00A576E3"/>
    <w:rsid w:val="00A64278"/>
    <w:rsid w:val="00A737DF"/>
    <w:rsid w:val="00A77D7B"/>
    <w:rsid w:val="00A85E31"/>
    <w:rsid w:val="00A879E9"/>
    <w:rsid w:val="00AA4733"/>
    <w:rsid w:val="00AA79AF"/>
    <w:rsid w:val="00AB1F19"/>
    <w:rsid w:val="00AB5826"/>
    <w:rsid w:val="00AB5B75"/>
    <w:rsid w:val="00B22005"/>
    <w:rsid w:val="00B302F6"/>
    <w:rsid w:val="00B36FB4"/>
    <w:rsid w:val="00B4632B"/>
    <w:rsid w:val="00B5747D"/>
    <w:rsid w:val="00B616DE"/>
    <w:rsid w:val="00B64122"/>
    <w:rsid w:val="00B7691E"/>
    <w:rsid w:val="00B8511B"/>
    <w:rsid w:val="00B85D4B"/>
    <w:rsid w:val="00BA5A49"/>
    <w:rsid w:val="00BB3777"/>
    <w:rsid w:val="00BC317E"/>
    <w:rsid w:val="00C13647"/>
    <w:rsid w:val="00C33395"/>
    <w:rsid w:val="00C34C98"/>
    <w:rsid w:val="00C52E20"/>
    <w:rsid w:val="00CC5DE2"/>
    <w:rsid w:val="00CE4338"/>
    <w:rsid w:val="00CE5660"/>
    <w:rsid w:val="00CF4932"/>
    <w:rsid w:val="00D01E09"/>
    <w:rsid w:val="00D06E42"/>
    <w:rsid w:val="00D260AD"/>
    <w:rsid w:val="00D55844"/>
    <w:rsid w:val="00D60FAF"/>
    <w:rsid w:val="00D76F7E"/>
    <w:rsid w:val="00D91F33"/>
    <w:rsid w:val="00D93181"/>
    <w:rsid w:val="00D950E5"/>
    <w:rsid w:val="00D95531"/>
    <w:rsid w:val="00DA71C5"/>
    <w:rsid w:val="00DC1163"/>
    <w:rsid w:val="00DC1C0A"/>
    <w:rsid w:val="00E01357"/>
    <w:rsid w:val="00E01A47"/>
    <w:rsid w:val="00E11A10"/>
    <w:rsid w:val="00E20B95"/>
    <w:rsid w:val="00E63D54"/>
    <w:rsid w:val="00E74B13"/>
    <w:rsid w:val="00E76D7B"/>
    <w:rsid w:val="00E82B33"/>
    <w:rsid w:val="00E873DE"/>
    <w:rsid w:val="00E97FCA"/>
    <w:rsid w:val="00EA29FA"/>
    <w:rsid w:val="00EB3BD2"/>
    <w:rsid w:val="00EB7193"/>
    <w:rsid w:val="00EC188D"/>
    <w:rsid w:val="00EE2603"/>
    <w:rsid w:val="00EF20B5"/>
    <w:rsid w:val="00F27B0E"/>
    <w:rsid w:val="00F350F4"/>
    <w:rsid w:val="00F45780"/>
    <w:rsid w:val="00F63A48"/>
    <w:rsid w:val="00F64133"/>
    <w:rsid w:val="00F6567A"/>
    <w:rsid w:val="00F77BAA"/>
    <w:rsid w:val="00F80DF4"/>
    <w:rsid w:val="00F91D6A"/>
    <w:rsid w:val="00F96CED"/>
    <w:rsid w:val="00F96D4E"/>
    <w:rsid w:val="00F9717A"/>
    <w:rsid w:val="00FA4B1A"/>
    <w:rsid w:val="00FB15D5"/>
    <w:rsid w:val="00FB2037"/>
    <w:rsid w:val="00FC5FAA"/>
    <w:rsid w:val="00FD29CC"/>
    <w:rsid w:val="00FD465A"/>
    <w:rsid w:val="00FE139D"/>
    <w:rsid w:val="00FE13BD"/>
    <w:rsid w:val="00FE74C8"/>
    <w:rsid w:val="0DDC4745"/>
    <w:rsid w:val="185C1B7A"/>
    <w:rsid w:val="18887FE5"/>
    <w:rsid w:val="20071F8B"/>
    <w:rsid w:val="20122D3A"/>
    <w:rsid w:val="24671D1D"/>
    <w:rsid w:val="273E195C"/>
    <w:rsid w:val="274B6E65"/>
    <w:rsid w:val="2ABA45D0"/>
    <w:rsid w:val="2B686361"/>
    <w:rsid w:val="2DA33F8E"/>
    <w:rsid w:val="2F506D2F"/>
    <w:rsid w:val="33692457"/>
    <w:rsid w:val="36B059CE"/>
    <w:rsid w:val="37706E6C"/>
    <w:rsid w:val="385D0A93"/>
    <w:rsid w:val="386345B5"/>
    <w:rsid w:val="3A5A49AA"/>
    <w:rsid w:val="3E221711"/>
    <w:rsid w:val="434B63A4"/>
    <w:rsid w:val="49157F5B"/>
    <w:rsid w:val="52C03AC8"/>
    <w:rsid w:val="5A1236DB"/>
    <w:rsid w:val="5AF528A7"/>
    <w:rsid w:val="607161B5"/>
    <w:rsid w:val="693F2831"/>
    <w:rsid w:val="6BD1169D"/>
    <w:rsid w:val="73F95B43"/>
    <w:rsid w:val="7C737DEA"/>
    <w:rsid w:val="7EEA0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1359CFD7"/>
  <w15:docId w15:val="{E644B83D-1ED2-4F48-8324-33722958E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unhideWhenUsed="1"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lsdException w:name="index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lsdException w:name="footnote text" w:uiPriority="0" w:qFormat="1"/>
    <w:lsdException w:name="annotation text" w:uiPriority="0" w:unhideWhenUsed="1" w:qFormat="1"/>
    <w:lsdException w:name="header" w:uiPriority="0" w:qFormat="1"/>
    <w:lsdException w:name="footer" w:qFormat="1"/>
    <w:lsdException w:name="index heading" w:uiPriority="0" w:qFormat="1"/>
    <w:lsdException w:name="caption" w:uiPriority="35" w:qFormat="1"/>
    <w:lsdException w:name="table of figures"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9">
    <w:name w:val="Normal"/>
    <w:qFormat/>
    <w:pPr>
      <w:widowControl w:val="0"/>
      <w:jc w:val="both"/>
    </w:pPr>
    <w:rPr>
      <w:rFonts w:ascii="Times New Roman" w:hAnsi="Times New Roman"/>
      <w:kern w:val="2"/>
      <w:sz w:val="21"/>
      <w:szCs w:val="24"/>
    </w:rPr>
  </w:style>
  <w:style w:type="paragraph" w:styleId="1">
    <w:name w:val="heading 1"/>
    <w:basedOn w:val="af9"/>
    <w:next w:val="af9"/>
    <w:link w:val="10"/>
    <w:qFormat/>
    <w:pPr>
      <w:keepNext/>
      <w:keepLines/>
      <w:spacing w:before="340" w:after="330" w:line="576" w:lineRule="auto"/>
      <w:outlineLvl w:val="0"/>
    </w:pPr>
    <w:rPr>
      <w:rFonts w:ascii="黑体" w:eastAsia="黑体" w:hAnsi="黑体"/>
      <w:b/>
      <w:bCs/>
      <w:kern w:val="44"/>
      <w:sz w:val="28"/>
      <w:szCs w:val="28"/>
    </w:rPr>
  </w:style>
  <w:style w:type="paragraph" w:styleId="2">
    <w:name w:val="heading 2"/>
    <w:basedOn w:val="af9"/>
    <w:next w:val="af9"/>
    <w:link w:val="20"/>
    <w:qFormat/>
    <w:pPr>
      <w:keepNext/>
      <w:keepLines/>
      <w:tabs>
        <w:tab w:val="left" w:pos="576"/>
      </w:tabs>
      <w:spacing w:before="260" w:after="260" w:line="413" w:lineRule="auto"/>
      <w:outlineLvl w:val="1"/>
    </w:pPr>
    <w:rPr>
      <w:rFonts w:ascii="黑体" w:eastAsia="黑体" w:hAnsi="黑体"/>
      <w:b/>
      <w:bCs/>
      <w:sz w:val="36"/>
      <w:szCs w:val="21"/>
    </w:rPr>
  </w:style>
  <w:style w:type="paragraph" w:styleId="3">
    <w:name w:val="heading 3"/>
    <w:basedOn w:val="af9"/>
    <w:next w:val="af9"/>
    <w:link w:val="30"/>
    <w:qFormat/>
    <w:pPr>
      <w:keepNext/>
      <w:keepLines/>
      <w:tabs>
        <w:tab w:val="left" w:pos="720"/>
      </w:tabs>
      <w:spacing w:before="260" w:after="260" w:line="413" w:lineRule="auto"/>
      <w:outlineLvl w:val="2"/>
    </w:pPr>
    <w:rPr>
      <w:rFonts w:ascii="黑体" w:eastAsia="黑体" w:hAnsi="黑体"/>
      <w:b/>
      <w:bCs/>
      <w:szCs w:val="21"/>
    </w:rPr>
  </w:style>
  <w:style w:type="paragraph" w:styleId="4">
    <w:name w:val="heading 4"/>
    <w:basedOn w:val="af9"/>
    <w:next w:val="af9"/>
    <w:link w:val="40"/>
    <w:qFormat/>
    <w:pPr>
      <w:keepNext/>
      <w:keepLines/>
      <w:tabs>
        <w:tab w:val="left" w:pos="2424"/>
      </w:tabs>
      <w:spacing w:before="280" w:after="290" w:line="372" w:lineRule="auto"/>
      <w:outlineLvl w:val="3"/>
    </w:pPr>
    <w:rPr>
      <w:rFonts w:ascii="黑体" w:eastAsia="黑体" w:hAnsi="黑体"/>
      <w:b/>
      <w:bCs/>
      <w:sz w:val="30"/>
      <w:szCs w:val="21"/>
    </w:rPr>
  </w:style>
  <w:style w:type="paragraph" w:styleId="5">
    <w:name w:val="heading 5"/>
    <w:basedOn w:val="af9"/>
    <w:next w:val="af9"/>
    <w:link w:val="50"/>
    <w:qFormat/>
    <w:pPr>
      <w:keepNext/>
      <w:keepLines/>
      <w:tabs>
        <w:tab w:val="left" w:pos="1008"/>
      </w:tabs>
      <w:spacing w:before="280" w:after="290" w:line="372" w:lineRule="auto"/>
      <w:ind w:left="1008" w:hanging="1008"/>
      <w:outlineLvl w:val="4"/>
    </w:pPr>
    <w:rPr>
      <w:rFonts w:eastAsia="黑体"/>
      <w:b/>
      <w:bCs/>
      <w:sz w:val="28"/>
      <w:szCs w:val="28"/>
    </w:rPr>
  </w:style>
  <w:style w:type="paragraph" w:styleId="6">
    <w:name w:val="heading 6"/>
    <w:basedOn w:val="af9"/>
    <w:next w:val="af9"/>
    <w:link w:val="60"/>
    <w:qFormat/>
    <w:pPr>
      <w:keepNext/>
      <w:keepLines/>
      <w:tabs>
        <w:tab w:val="left" w:pos="1152"/>
      </w:tabs>
      <w:spacing w:before="240" w:after="64" w:line="317" w:lineRule="auto"/>
      <w:ind w:left="1152" w:hanging="1152"/>
      <w:outlineLvl w:val="5"/>
    </w:pPr>
    <w:rPr>
      <w:rFonts w:eastAsia="黑体"/>
      <w:b/>
      <w:bCs/>
      <w:sz w:val="24"/>
    </w:rPr>
  </w:style>
  <w:style w:type="paragraph" w:styleId="7">
    <w:name w:val="heading 7"/>
    <w:basedOn w:val="af9"/>
    <w:next w:val="af9"/>
    <w:link w:val="70"/>
    <w:qFormat/>
    <w:pPr>
      <w:keepNext/>
      <w:keepLines/>
      <w:tabs>
        <w:tab w:val="left" w:pos="1296"/>
      </w:tabs>
      <w:spacing w:before="240" w:after="64" w:line="317" w:lineRule="auto"/>
      <w:ind w:left="1296" w:hanging="1296"/>
      <w:outlineLvl w:val="6"/>
    </w:pPr>
    <w:rPr>
      <w:rFonts w:eastAsia="黑体"/>
      <w:b/>
      <w:bCs/>
    </w:rPr>
  </w:style>
  <w:style w:type="paragraph" w:styleId="8">
    <w:name w:val="heading 8"/>
    <w:basedOn w:val="af9"/>
    <w:next w:val="af9"/>
    <w:link w:val="80"/>
    <w:qFormat/>
    <w:pPr>
      <w:keepNext/>
      <w:keepLines/>
      <w:tabs>
        <w:tab w:val="left" w:pos="1440"/>
      </w:tabs>
      <w:spacing w:before="240" w:after="64" w:line="317" w:lineRule="auto"/>
      <w:ind w:left="1440" w:hanging="1440"/>
      <w:outlineLvl w:val="7"/>
    </w:pPr>
    <w:rPr>
      <w:b/>
      <w:sz w:val="24"/>
    </w:rPr>
  </w:style>
  <w:style w:type="paragraph" w:styleId="9">
    <w:name w:val="heading 9"/>
    <w:basedOn w:val="af9"/>
    <w:next w:val="af9"/>
    <w:link w:val="90"/>
    <w:qFormat/>
    <w:pPr>
      <w:keepNext/>
      <w:keepLines/>
      <w:tabs>
        <w:tab w:val="left" w:pos="1584"/>
      </w:tabs>
      <w:spacing w:before="240" w:after="64" w:line="317" w:lineRule="auto"/>
      <w:ind w:left="1584" w:hanging="1584"/>
      <w:outlineLvl w:val="8"/>
    </w:pPr>
    <w:rPr>
      <w:b/>
      <w:sz w:val="24"/>
      <w:szCs w:val="21"/>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annotation subject"/>
    <w:basedOn w:val="afe"/>
    <w:next w:val="afe"/>
    <w:link w:val="aff"/>
    <w:qFormat/>
    <w:rPr>
      <w:rFonts w:ascii="Calibri" w:hAnsi="Calibri"/>
      <w:b/>
      <w:bCs/>
      <w:kern w:val="0"/>
      <w:sz w:val="20"/>
    </w:rPr>
  </w:style>
  <w:style w:type="paragraph" w:styleId="afe">
    <w:name w:val="annotation text"/>
    <w:basedOn w:val="af9"/>
    <w:link w:val="aff0"/>
    <w:unhideWhenUsed/>
    <w:qFormat/>
    <w:pPr>
      <w:jc w:val="left"/>
    </w:pPr>
  </w:style>
  <w:style w:type="paragraph" w:styleId="TOC7">
    <w:name w:val="toc 7"/>
    <w:basedOn w:val="af9"/>
    <w:next w:val="af9"/>
    <w:uiPriority w:val="39"/>
    <w:qFormat/>
    <w:pPr>
      <w:tabs>
        <w:tab w:val="right" w:leader="dot" w:pos="9241"/>
      </w:tabs>
      <w:ind w:firstLineChars="500" w:firstLine="500"/>
      <w:jc w:val="left"/>
    </w:pPr>
    <w:rPr>
      <w:rFonts w:ascii="宋体"/>
      <w:szCs w:val="21"/>
    </w:rPr>
  </w:style>
  <w:style w:type="paragraph" w:styleId="aff1">
    <w:name w:val="Body Text First Indent"/>
    <w:basedOn w:val="aff2"/>
    <w:link w:val="aff3"/>
    <w:qFormat/>
    <w:pPr>
      <w:widowControl w:val="0"/>
      <w:spacing w:after="120"/>
      <w:ind w:firstLineChars="100" w:firstLine="420"/>
    </w:pPr>
    <w:rPr>
      <w:b w:val="0"/>
    </w:rPr>
  </w:style>
  <w:style w:type="paragraph" w:styleId="aff2">
    <w:name w:val="Body Text"/>
    <w:basedOn w:val="af9"/>
    <w:link w:val="aff4"/>
    <w:qFormat/>
    <w:pPr>
      <w:widowControl/>
    </w:pPr>
    <w:rPr>
      <w:rFonts w:ascii="Calibri" w:hAnsi="Calibri"/>
      <w:b/>
      <w:color w:val="0000FF"/>
      <w:kern w:val="0"/>
      <w:sz w:val="20"/>
    </w:rPr>
  </w:style>
  <w:style w:type="paragraph" w:styleId="81">
    <w:name w:val="index 8"/>
    <w:basedOn w:val="af9"/>
    <w:next w:val="af9"/>
    <w:pPr>
      <w:ind w:left="1680" w:hanging="210"/>
      <w:jc w:val="left"/>
    </w:pPr>
    <w:rPr>
      <w:rFonts w:ascii="Calibri" w:hAnsi="Calibri"/>
      <w:sz w:val="20"/>
      <w:szCs w:val="20"/>
    </w:rPr>
  </w:style>
  <w:style w:type="paragraph" w:styleId="aff5">
    <w:name w:val="Normal Indent"/>
    <w:basedOn w:val="af9"/>
    <w:link w:val="aff6"/>
    <w:pPr>
      <w:spacing w:line="360" w:lineRule="auto"/>
      <w:ind w:firstLine="454"/>
      <w:jc w:val="left"/>
    </w:pPr>
    <w:rPr>
      <w:rFonts w:ascii="Tahoma" w:hAnsi="Tahoma"/>
      <w:kern w:val="0"/>
      <w:sz w:val="24"/>
    </w:rPr>
  </w:style>
  <w:style w:type="paragraph" w:styleId="aff7">
    <w:name w:val="caption"/>
    <w:basedOn w:val="af9"/>
    <w:next w:val="af9"/>
    <w:link w:val="aff8"/>
    <w:uiPriority w:val="35"/>
    <w:qFormat/>
    <w:pPr>
      <w:spacing w:before="152" w:after="160"/>
    </w:pPr>
    <w:rPr>
      <w:rFonts w:ascii="Arial" w:eastAsia="黑体" w:hAnsi="Arial" w:cs="Arial"/>
      <w:sz w:val="20"/>
      <w:szCs w:val="20"/>
    </w:rPr>
  </w:style>
  <w:style w:type="paragraph" w:styleId="51">
    <w:name w:val="index 5"/>
    <w:basedOn w:val="af9"/>
    <w:next w:val="af9"/>
    <w:qFormat/>
    <w:pPr>
      <w:ind w:left="1050" w:hanging="210"/>
      <w:jc w:val="left"/>
    </w:pPr>
    <w:rPr>
      <w:rFonts w:ascii="Calibri" w:hAnsi="Calibri"/>
      <w:sz w:val="20"/>
      <w:szCs w:val="20"/>
    </w:rPr>
  </w:style>
  <w:style w:type="paragraph" w:styleId="aff9">
    <w:name w:val="Document Map"/>
    <w:basedOn w:val="af9"/>
    <w:link w:val="affa"/>
    <w:qFormat/>
    <w:pPr>
      <w:shd w:val="clear" w:color="auto" w:fill="000080"/>
    </w:pPr>
  </w:style>
  <w:style w:type="paragraph" w:styleId="61">
    <w:name w:val="index 6"/>
    <w:basedOn w:val="af9"/>
    <w:next w:val="af9"/>
    <w:qFormat/>
    <w:pPr>
      <w:ind w:left="1260" w:hanging="210"/>
      <w:jc w:val="left"/>
    </w:pPr>
    <w:rPr>
      <w:rFonts w:ascii="Calibri" w:hAnsi="Calibri"/>
      <w:sz w:val="20"/>
      <w:szCs w:val="20"/>
    </w:rPr>
  </w:style>
  <w:style w:type="paragraph" w:styleId="41">
    <w:name w:val="index 4"/>
    <w:basedOn w:val="af9"/>
    <w:next w:val="af9"/>
    <w:qFormat/>
    <w:pPr>
      <w:ind w:left="840" w:hanging="210"/>
      <w:jc w:val="left"/>
    </w:pPr>
    <w:rPr>
      <w:rFonts w:ascii="Calibri" w:hAnsi="Calibri"/>
      <w:sz w:val="20"/>
      <w:szCs w:val="20"/>
    </w:rPr>
  </w:style>
  <w:style w:type="paragraph" w:styleId="TOC5">
    <w:name w:val="toc 5"/>
    <w:basedOn w:val="af9"/>
    <w:next w:val="af9"/>
    <w:uiPriority w:val="39"/>
    <w:qFormat/>
    <w:pPr>
      <w:tabs>
        <w:tab w:val="right" w:leader="dot" w:pos="9241"/>
      </w:tabs>
      <w:ind w:firstLineChars="300" w:firstLine="300"/>
      <w:jc w:val="left"/>
    </w:pPr>
    <w:rPr>
      <w:rFonts w:ascii="宋体"/>
      <w:szCs w:val="21"/>
    </w:rPr>
  </w:style>
  <w:style w:type="paragraph" w:styleId="TOC3">
    <w:name w:val="toc 3"/>
    <w:basedOn w:val="af9"/>
    <w:next w:val="af9"/>
    <w:uiPriority w:val="39"/>
    <w:qFormat/>
    <w:pPr>
      <w:tabs>
        <w:tab w:val="right" w:leader="dot" w:pos="9241"/>
      </w:tabs>
      <w:ind w:firstLineChars="100" w:firstLine="100"/>
      <w:jc w:val="left"/>
    </w:pPr>
    <w:rPr>
      <w:rFonts w:ascii="宋体"/>
      <w:szCs w:val="21"/>
    </w:rPr>
  </w:style>
  <w:style w:type="paragraph" w:styleId="TOC8">
    <w:name w:val="toc 8"/>
    <w:basedOn w:val="af9"/>
    <w:next w:val="af9"/>
    <w:uiPriority w:val="39"/>
    <w:qFormat/>
    <w:pPr>
      <w:tabs>
        <w:tab w:val="right" w:leader="dot" w:pos="9241"/>
      </w:tabs>
      <w:ind w:firstLineChars="600" w:firstLine="607"/>
      <w:jc w:val="left"/>
    </w:pPr>
    <w:rPr>
      <w:rFonts w:ascii="宋体"/>
      <w:szCs w:val="21"/>
    </w:rPr>
  </w:style>
  <w:style w:type="paragraph" w:styleId="31">
    <w:name w:val="index 3"/>
    <w:basedOn w:val="af9"/>
    <w:next w:val="af9"/>
    <w:qFormat/>
    <w:pPr>
      <w:ind w:left="630" w:hanging="210"/>
      <w:jc w:val="left"/>
    </w:pPr>
    <w:rPr>
      <w:rFonts w:ascii="Calibri" w:hAnsi="Calibri"/>
      <w:sz w:val="20"/>
      <w:szCs w:val="20"/>
    </w:rPr>
  </w:style>
  <w:style w:type="paragraph" w:styleId="affb">
    <w:name w:val="endnote text"/>
    <w:basedOn w:val="af9"/>
    <w:link w:val="affc"/>
    <w:qFormat/>
    <w:pPr>
      <w:snapToGrid w:val="0"/>
      <w:jc w:val="left"/>
    </w:pPr>
  </w:style>
  <w:style w:type="paragraph" w:styleId="affd">
    <w:name w:val="Balloon Text"/>
    <w:basedOn w:val="af9"/>
    <w:link w:val="affe"/>
    <w:qFormat/>
    <w:rPr>
      <w:rFonts w:ascii="Calibri" w:hAnsi="Calibri"/>
      <w:kern w:val="0"/>
      <w:sz w:val="18"/>
      <w:szCs w:val="18"/>
    </w:rPr>
  </w:style>
  <w:style w:type="paragraph" w:styleId="afff">
    <w:name w:val="footer"/>
    <w:basedOn w:val="af9"/>
    <w:link w:val="afff0"/>
    <w:uiPriority w:val="99"/>
    <w:qFormat/>
    <w:pPr>
      <w:snapToGrid w:val="0"/>
      <w:ind w:rightChars="100" w:right="210"/>
      <w:jc w:val="right"/>
    </w:pPr>
    <w:rPr>
      <w:rFonts w:ascii="Calibri" w:hAnsi="Calibri"/>
      <w:kern w:val="0"/>
      <w:sz w:val="18"/>
      <w:szCs w:val="18"/>
    </w:rPr>
  </w:style>
  <w:style w:type="paragraph" w:styleId="afff1">
    <w:name w:val="header"/>
    <w:basedOn w:val="af9"/>
    <w:link w:val="afff2"/>
    <w:qFormat/>
    <w:pPr>
      <w:pBdr>
        <w:bottom w:val="single" w:sz="4" w:space="1" w:color="auto"/>
      </w:pBdr>
      <w:snapToGrid w:val="0"/>
      <w:jc w:val="left"/>
    </w:pPr>
    <w:rPr>
      <w:rFonts w:ascii="Calibri" w:hAnsi="Calibri"/>
      <w:kern w:val="0"/>
      <w:sz w:val="18"/>
      <w:szCs w:val="18"/>
    </w:rPr>
  </w:style>
  <w:style w:type="paragraph" w:styleId="TOC1">
    <w:name w:val="toc 1"/>
    <w:basedOn w:val="af9"/>
    <w:next w:val="af9"/>
    <w:uiPriority w:val="39"/>
    <w:qFormat/>
    <w:pPr>
      <w:tabs>
        <w:tab w:val="right" w:leader="dot" w:pos="9242"/>
      </w:tabs>
      <w:spacing w:beforeLines="25" w:afterLines="25"/>
      <w:jc w:val="left"/>
    </w:pPr>
    <w:rPr>
      <w:rFonts w:ascii="宋体"/>
      <w:szCs w:val="21"/>
    </w:rPr>
  </w:style>
  <w:style w:type="paragraph" w:styleId="TOC4">
    <w:name w:val="toc 4"/>
    <w:basedOn w:val="af9"/>
    <w:next w:val="af9"/>
    <w:uiPriority w:val="39"/>
    <w:qFormat/>
    <w:pPr>
      <w:tabs>
        <w:tab w:val="right" w:leader="dot" w:pos="9241"/>
      </w:tabs>
      <w:ind w:firstLineChars="200" w:firstLine="200"/>
      <w:jc w:val="left"/>
    </w:pPr>
    <w:rPr>
      <w:rFonts w:ascii="宋体"/>
      <w:szCs w:val="21"/>
    </w:rPr>
  </w:style>
  <w:style w:type="paragraph" w:styleId="afff3">
    <w:name w:val="index heading"/>
    <w:basedOn w:val="af9"/>
    <w:next w:val="11"/>
    <w:qFormat/>
    <w:pPr>
      <w:spacing w:before="120" w:after="120"/>
      <w:jc w:val="center"/>
    </w:pPr>
    <w:rPr>
      <w:rFonts w:ascii="Calibri" w:hAnsi="Calibri"/>
      <w:b/>
      <w:bCs/>
      <w:iCs/>
      <w:szCs w:val="20"/>
    </w:rPr>
  </w:style>
  <w:style w:type="paragraph" w:styleId="11">
    <w:name w:val="index 1"/>
    <w:basedOn w:val="af9"/>
    <w:next w:val="af9"/>
    <w:unhideWhenUsed/>
    <w:qFormat/>
  </w:style>
  <w:style w:type="paragraph" w:styleId="afff4">
    <w:name w:val="Subtitle"/>
    <w:basedOn w:val="af9"/>
    <w:next w:val="af9"/>
    <w:link w:val="afff5"/>
    <w:qFormat/>
    <w:pPr>
      <w:spacing w:before="240" w:after="60" w:line="312" w:lineRule="auto"/>
      <w:jc w:val="center"/>
      <w:outlineLvl w:val="1"/>
    </w:pPr>
    <w:rPr>
      <w:rFonts w:ascii="Cambria" w:hAnsi="Cambria"/>
      <w:b/>
      <w:kern w:val="28"/>
      <w:sz w:val="32"/>
      <w:szCs w:val="20"/>
    </w:rPr>
  </w:style>
  <w:style w:type="paragraph" w:styleId="a6">
    <w:name w:val="footnote text"/>
    <w:basedOn w:val="af9"/>
    <w:link w:val="afff6"/>
    <w:qFormat/>
    <w:pPr>
      <w:numPr>
        <w:numId w:val="1"/>
      </w:numPr>
      <w:snapToGrid w:val="0"/>
      <w:jc w:val="left"/>
    </w:pPr>
    <w:rPr>
      <w:rFonts w:ascii="宋体"/>
      <w:sz w:val="18"/>
      <w:szCs w:val="18"/>
    </w:rPr>
  </w:style>
  <w:style w:type="paragraph" w:styleId="TOC6">
    <w:name w:val="toc 6"/>
    <w:basedOn w:val="af9"/>
    <w:next w:val="af9"/>
    <w:uiPriority w:val="39"/>
    <w:qFormat/>
    <w:pPr>
      <w:tabs>
        <w:tab w:val="right" w:leader="dot" w:pos="9241"/>
      </w:tabs>
      <w:ind w:firstLineChars="400" w:firstLine="400"/>
      <w:jc w:val="left"/>
    </w:pPr>
    <w:rPr>
      <w:rFonts w:ascii="宋体"/>
      <w:szCs w:val="21"/>
    </w:rPr>
  </w:style>
  <w:style w:type="paragraph" w:styleId="71">
    <w:name w:val="index 7"/>
    <w:basedOn w:val="af9"/>
    <w:next w:val="af9"/>
    <w:qFormat/>
    <w:pPr>
      <w:ind w:left="1470" w:hanging="210"/>
      <w:jc w:val="left"/>
    </w:pPr>
    <w:rPr>
      <w:rFonts w:ascii="Calibri" w:hAnsi="Calibri"/>
      <w:sz w:val="20"/>
      <w:szCs w:val="20"/>
    </w:rPr>
  </w:style>
  <w:style w:type="paragraph" w:styleId="91">
    <w:name w:val="index 9"/>
    <w:basedOn w:val="af9"/>
    <w:next w:val="af9"/>
    <w:qFormat/>
    <w:pPr>
      <w:ind w:left="1890" w:hanging="210"/>
      <w:jc w:val="left"/>
    </w:pPr>
    <w:rPr>
      <w:rFonts w:ascii="Calibri" w:hAnsi="Calibri"/>
      <w:sz w:val="20"/>
      <w:szCs w:val="20"/>
    </w:rPr>
  </w:style>
  <w:style w:type="paragraph" w:styleId="afff7">
    <w:name w:val="table of figures"/>
    <w:basedOn w:val="af9"/>
    <w:next w:val="af9"/>
    <w:uiPriority w:val="99"/>
    <w:qFormat/>
    <w:pPr>
      <w:ind w:leftChars="200" w:left="200" w:hangingChars="200" w:hanging="200"/>
    </w:pPr>
    <w:rPr>
      <w:rFonts w:ascii="Calibri" w:hAnsi="Calibri"/>
      <w:szCs w:val="20"/>
    </w:rPr>
  </w:style>
  <w:style w:type="paragraph" w:styleId="TOC2">
    <w:name w:val="toc 2"/>
    <w:basedOn w:val="af9"/>
    <w:next w:val="af9"/>
    <w:uiPriority w:val="39"/>
    <w:qFormat/>
    <w:pPr>
      <w:tabs>
        <w:tab w:val="right" w:leader="dot" w:pos="9242"/>
      </w:tabs>
    </w:pPr>
    <w:rPr>
      <w:rFonts w:ascii="宋体"/>
      <w:szCs w:val="21"/>
    </w:rPr>
  </w:style>
  <w:style w:type="paragraph" w:styleId="TOC9">
    <w:name w:val="toc 9"/>
    <w:basedOn w:val="af9"/>
    <w:next w:val="af9"/>
    <w:uiPriority w:val="39"/>
    <w:qFormat/>
    <w:pPr>
      <w:ind w:left="1470"/>
      <w:jc w:val="left"/>
    </w:pPr>
    <w:rPr>
      <w:sz w:val="20"/>
      <w:szCs w:val="20"/>
    </w:rPr>
  </w:style>
  <w:style w:type="paragraph" w:styleId="HTML">
    <w:name w:val="HTML Preformatted"/>
    <w:basedOn w:val="af9"/>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f8">
    <w:name w:val="Normal (Web)"/>
    <w:basedOn w:val="af9"/>
    <w:pPr>
      <w:widowControl/>
      <w:spacing w:before="100" w:beforeAutospacing="1" w:after="100" w:afterAutospacing="1"/>
      <w:jc w:val="left"/>
    </w:pPr>
    <w:rPr>
      <w:rFonts w:ascii="宋体" w:hAnsi="宋体" w:cs="宋体"/>
      <w:kern w:val="0"/>
      <w:sz w:val="24"/>
    </w:rPr>
  </w:style>
  <w:style w:type="paragraph" w:styleId="21">
    <w:name w:val="index 2"/>
    <w:basedOn w:val="af9"/>
    <w:next w:val="af9"/>
    <w:qFormat/>
    <w:pPr>
      <w:ind w:left="420" w:hanging="210"/>
      <w:jc w:val="left"/>
    </w:pPr>
    <w:rPr>
      <w:rFonts w:ascii="Calibri" w:hAnsi="Calibri"/>
      <w:sz w:val="20"/>
      <w:szCs w:val="20"/>
    </w:rPr>
  </w:style>
  <w:style w:type="paragraph" w:styleId="afff9">
    <w:name w:val="Title"/>
    <w:basedOn w:val="af9"/>
    <w:next w:val="af9"/>
    <w:link w:val="afffa"/>
    <w:qFormat/>
    <w:pPr>
      <w:spacing w:before="240" w:after="60"/>
      <w:jc w:val="center"/>
      <w:outlineLvl w:val="0"/>
    </w:pPr>
    <w:rPr>
      <w:rFonts w:ascii="Cambria" w:hAnsi="Cambria"/>
      <w:b/>
      <w:bCs/>
      <w:kern w:val="0"/>
      <w:sz w:val="32"/>
      <w:szCs w:val="32"/>
    </w:rPr>
  </w:style>
  <w:style w:type="character" w:styleId="afffb">
    <w:name w:val="endnote reference"/>
    <w:qFormat/>
    <w:rPr>
      <w:vertAlign w:val="superscript"/>
    </w:rPr>
  </w:style>
  <w:style w:type="character" w:styleId="afffc">
    <w:name w:val="page number"/>
    <w:qFormat/>
    <w:rPr>
      <w:rFonts w:ascii="Times New Roman" w:eastAsia="宋体" w:hAnsi="Times New Roman"/>
      <w:sz w:val="18"/>
    </w:rPr>
  </w:style>
  <w:style w:type="character" w:styleId="afffd">
    <w:name w:val="FollowedHyperlink"/>
    <w:uiPriority w:val="99"/>
    <w:qFormat/>
    <w:rPr>
      <w:color w:val="800080"/>
      <w:u w:val="single"/>
    </w:rPr>
  </w:style>
  <w:style w:type="character" w:styleId="afffe">
    <w:name w:val="Hyperlink"/>
    <w:uiPriority w:val="99"/>
    <w:qFormat/>
    <w:rPr>
      <w:color w:val="0000FF"/>
      <w:spacing w:val="0"/>
      <w:w w:val="100"/>
      <w:szCs w:val="21"/>
      <w:u w:val="single"/>
      <w:lang w:val="en-US" w:eastAsia="zh-CN"/>
    </w:rPr>
  </w:style>
  <w:style w:type="character" w:styleId="affff">
    <w:name w:val="annotation reference"/>
    <w:qFormat/>
    <w:rPr>
      <w:sz w:val="21"/>
      <w:szCs w:val="21"/>
    </w:rPr>
  </w:style>
  <w:style w:type="character" w:styleId="affff0">
    <w:name w:val="footnote reference"/>
    <w:qFormat/>
    <w:rPr>
      <w:vertAlign w:val="superscript"/>
    </w:rPr>
  </w:style>
  <w:style w:type="table" w:styleId="affff1">
    <w:name w:val="Table Grid"/>
    <w:basedOn w:val="afb"/>
    <w:uiPriority w:val="59"/>
    <w:qFormat/>
    <w:pPr>
      <w:widowControl w:val="0"/>
      <w:spacing w:line="264"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fa"/>
    <w:link w:val="1"/>
    <w:qFormat/>
    <w:rPr>
      <w:rFonts w:ascii="黑体" w:eastAsia="黑体" w:hAnsi="黑体" w:cs="Times New Roman"/>
      <w:b/>
      <w:bCs/>
      <w:kern w:val="44"/>
      <w:sz w:val="28"/>
      <w:szCs w:val="28"/>
    </w:rPr>
  </w:style>
  <w:style w:type="character" w:customStyle="1" w:styleId="20">
    <w:name w:val="标题 2 字符"/>
    <w:basedOn w:val="afa"/>
    <w:link w:val="2"/>
    <w:qFormat/>
    <w:rPr>
      <w:rFonts w:ascii="黑体" w:eastAsia="黑体" w:hAnsi="黑体" w:cs="Times New Roman"/>
      <w:b/>
      <w:bCs/>
      <w:sz w:val="36"/>
      <w:szCs w:val="21"/>
    </w:rPr>
  </w:style>
  <w:style w:type="character" w:customStyle="1" w:styleId="30">
    <w:name w:val="标题 3 字符"/>
    <w:basedOn w:val="afa"/>
    <w:link w:val="3"/>
    <w:qFormat/>
    <w:rPr>
      <w:rFonts w:ascii="黑体" w:eastAsia="黑体" w:hAnsi="黑体" w:cs="Times New Roman"/>
      <w:b/>
      <w:bCs/>
      <w:szCs w:val="21"/>
    </w:rPr>
  </w:style>
  <w:style w:type="character" w:customStyle="1" w:styleId="40">
    <w:name w:val="标题 4 字符"/>
    <w:basedOn w:val="afa"/>
    <w:link w:val="4"/>
    <w:qFormat/>
    <w:rPr>
      <w:rFonts w:ascii="黑体" w:eastAsia="黑体" w:hAnsi="黑体" w:cs="Times New Roman"/>
      <w:b/>
      <w:bCs/>
      <w:sz w:val="30"/>
      <w:szCs w:val="21"/>
    </w:rPr>
  </w:style>
  <w:style w:type="character" w:customStyle="1" w:styleId="50">
    <w:name w:val="标题 5 字符"/>
    <w:basedOn w:val="afa"/>
    <w:link w:val="5"/>
    <w:qFormat/>
    <w:rPr>
      <w:rFonts w:ascii="Times New Roman" w:eastAsia="黑体" w:hAnsi="Times New Roman" w:cs="Times New Roman"/>
      <w:b/>
      <w:bCs/>
      <w:sz w:val="28"/>
      <w:szCs w:val="28"/>
    </w:rPr>
  </w:style>
  <w:style w:type="character" w:customStyle="1" w:styleId="60">
    <w:name w:val="标题 6 字符"/>
    <w:basedOn w:val="afa"/>
    <w:link w:val="6"/>
    <w:qFormat/>
    <w:rPr>
      <w:rFonts w:ascii="Times New Roman" w:eastAsia="黑体" w:hAnsi="Times New Roman" w:cs="Times New Roman"/>
      <w:b/>
      <w:bCs/>
      <w:sz w:val="24"/>
      <w:szCs w:val="24"/>
    </w:rPr>
  </w:style>
  <w:style w:type="character" w:customStyle="1" w:styleId="70">
    <w:name w:val="标题 7 字符"/>
    <w:basedOn w:val="afa"/>
    <w:link w:val="7"/>
    <w:qFormat/>
    <w:rPr>
      <w:rFonts w:ascii="Times New Roman" w:eastAsia="黑体" w:hAnsi="Times New Roman" w:cs="Times New Roman"/>
      <w:b/>
      <w:bCs/>
      <w:szCs w:val="24"/>
    </w:rPr>
  </w:style>
  <w:style w:type="character" w:customStyle="1" w:styleId="80">
    <w:name w:val="标题 8 字符"/>
    <w:basedOn w:val="afa"/>
    <w:link w:val="8"/>
    <w:qFormat/>
    <w:rPr>
      <w:rFonts w:ascii="Times New Roman" w:eastAsia="宋体" w:hAnsi="Times New Roman" w:cs="Times New Roman"/>
      <w:b/>
      <w:sz w:val="24"/>
      <w:szCs w:val="24"/>
    </w:rPr>
  </w:style>
  <w:style w:type="character" w:customStyle="1" w:styleId="90">
    <w:name w:val="标题 9 字符"/>
    <w:basedOn w:val="afa"/>
    <w:link w:val="9"/>
    <w:qFormat/>
    <w:rPr>
      <w:rFonts w:ascii="Times New Roman" w:eastAsia="宋体" w:hAnsi="Times New Roman" w:cs="Times New Roman"/>
      <w:b/>
      <w:sz w:val="24"/>
      <w:szCs w:val="21"/>
    </w:rPr>
  </w:style>
  <w:style w:type="character" w:customStyle="1" w:styleId="Char">
    <w:name w:val="无间隔 Char"/>
    <w:link w:val="12"/>
    <w:qFormat/>
    <w:rPr>
      <w:kern w:val="2"/>
      <w:sz w:val="22"/>
      <w:szCs w:val="22"/>
      <w:lang w:val="en-US" w:eastAsia="zh-CN" w:bidi="ar-SA"/>
    </w:rPr>
  </w:style>
  <w:style w:type="paragraph" w:customStyle="1" w:styleId="12">
    <w:name w:val="无间隔1"/>
    <w:link w:val="Char"/>
    <w:qFormat/>
    <w:rPr>
      <w:kern w:val="2"/>
      <w:sz w:val="22"/>
      <w:szCs w:val="22"/>
    </w:rPr>
  </w:style>
  <w:style w:type="character" w:customStyle="1" w:styleId="aff3">
    <w:name w:val="正文文本首行缩进 字符"/>
    <w:link w:val="aff1"/>
    <w:qFormat/>
    <w:rPr>
      <w:color w:val="0000FF"/>
      <w:szCs w:val="24"/>
    </w:rPr>
  </w:style>
  <w:style w:type="character" w:customStyle="1" w:styleId="Char0">
    <w:name w:val="批注文字 Char"/>
    <w:qFormat/>
    <w:rPr>
      <w:kern w:val="2"/>
      <w:sz w:val="21"/>
      <w:szCs w:val="24"/>
    </w:rPr>
  </w:style>
  <w:style w:type="character" w:customStyle="1" w:styleId="afff0">
    <w:name w:val="页脚 字符"/>
    <w:link w:val="afff"/>
    <w:uiPriority w:val="99"/>
    <w:qFormat/>
    <w:rPr>
      <w:sz w:val="18"/>
      <w:szCs w:val="18"/>
    </w:rPr>
  </w:style>
  <w:style w:type="character" w:customStyle="1" w:styleId="aff6">
    <w:name w:val="正文缩进 字符"/>
    <w:link w:val="aff5"/>
    <w:qFormat/>
    <w:rPr>
      <w:rFonts w:ascii="Tahoma" w:hAnsi="Tahoma"/>
      <w:sz w:val="24"/>
      <w:szCs w:val="24"/>
    </w:rPr>
  </w:style>
  <w:style w:type="character" w:customStyle="1" w:styleId="Char1">
    <w:name w:val="附录公式 Char"/>
    <w:link w:val="affff2"/>
    <w:qFormat/>
    <w:rPr>
      <w:rFonts w:ascii="宋体"/>
    </w:rPr>
  </w:style>
  <w:style w:type="paragraph" w:customStyle="1" w:styleId="affff2">
    <w:name w:val="附录公式"/>
    <w:basedOn w:val="affff3"/>
    <w:next w:val="affff3"/>
    <w:link w:val="Char1"/>
    <w:qFormat/>
    <w:rPr>
      <w:kern w:val="0"/>
      <w:sz w:val="20"/>
      <w:szCs w:val="20"/>
    </w:rPr>
  </w:style>
  <w:style w:type="paragraph" w:customStyle="1" w:styleId="affff3">
    <w:name w:val="段"/>
    <w:link w:val="Char2"/>
    <w:qFormat/>
    <w:pPr>
      <w:tabs>
        <w:tab w:val="center" w:pos="4201"/>
        <w:tab w:val="right" w:leader="dot" w:pos="9298"/>
      </w:tabs>
      <w:autoSpaceDE w:val="0"/>
      <w:autoSpaceDN w:val="0"/>
      <w:ind w:firstLineChars="200" w:firstLine="420"/>
      <w:jc w:val="both"/>
    </w:pPr>
    <w:rPr>
      <w:rFonts w:ascii="宋体"/>
      <w:kern w:val="2"/>
      <w:sz w:val="21"/>
      <w:szCs w:val="22"/>
    </w:rPr>
  </w:style>
  <w:style w:type="character" w:customStyle="1" w:styleId="affe">
    <w:name w:val="批注框文本 字符"/>
    <w:link w:val="affd"/>
    <w:qFormat/>
    <w:rPr>
      <w:sz w:val="18"/>
      <w:szCs w:val="18"/>
    </w:rPr>
  </w:style>
  <w:style w:type="character" w:customStyle="1" w:styleId="afff2">
    <w:name w:val="页眉 字符"/>
    <w:link w:val="afff1"/>
    <w:qFormat/>
    <w:rPr>
      <w:sz w:val="18"/>
      <w:szCs w:val="18"/>
    </w:rPr>
  </w:style>
  <w:style w:type="character" w:customStyle="1" w:styleId="affff4">
    <w:name w:val="发布"/>
    <w:qFormat/>
    <w:rPr>
      <w:rFonts w:ascii="黑体" w:eastAsia="黑体"/>
      <w:spacing w:val="85"/>
      <w:w w:val="100"/>
      <w:position w:val="3"/>
      <w:sz w:val="28"/>
      <w:szCs w:val="28"/>
    </w:rPr>
  </w:style>
  <w:style w:type="character" w:customStyle="1" w:styleId="Char2">
    <w:name w:val="段 Char"/>
    <w:link w:val="affff3"/>
    <w:qFormat/>
    <w:rPr>
      <w:rFonts w:ascii="宋体"/>
      <w:kern w:val="2"/>
      <w:sz w:val="21"/>
      <w:szCs w:val="22"/>
      <w:lang w:val="en-US" w:eastAsia="zh-CN" w:bidi="ar-SA"/>
    </w:rPr>
  </w:style>
  <w:style w:type="character" w:customStyle="1" w:styleId="headline-content">
    <w:name w:val="headline-content"/>
    <w:qFormat/>
  </w:style>
  <w:style w:type="character" w:customStyle="1" w:styleId="Char3">
    <w:name w:val="正文文本 Char"/>
    <w:qFormat/>
    <w:rPr>
      <w:kern w:val="2"/>
      <w:sz w:val="21"/>
      <w:szCs w:val="24"/>
    </w:rPr>
  </w:style>
  <w:style w:type="character" w:customStyle="1" w:styleId="afffa">
    <w:name w:val="标题 字符"/>
    <w:link w:val="afff9"/>
    <w:qFormat/>
    <w:rPr>
      <w:rFonts w:ascii="Cambria" w:hAnsi="Cambria"/>
      <w:b/>
      <w:bCs/>
      <w:sz w:val="32"/>
      <w:szCs w:val="32"/>
    </w:rPr>
  </w:style>
  <w:style w:type="character" w:customStyle="1" w:styleId="aff">
    <w:name w:val="批注主题 字符"/>
    <w:link w:val="afd"/>
    <w:qFormat/>
    <w:rPr>
      <w:b/>
      <w:bCs/>
      <w:szCs w:val="24"/>
    </w:rPr>
  </w:style>
  <w:style w:type="character" w:customStyle="1" w:styleId="aff4">
    <w:name w:val="正文文本 字符"/>
    <w:link w:val="aff2"/>
    <w:qFormat/>
    <w:rPr>
      <w:b/>
      <w:color w:val="0000FF"/>
      <w:szCs w:val="24"/>
    </w:rPr>
  </w:style>
  <w:style w:type="character" w:customStyle="1" w:styleId="Char4">
    <w:name w:val="首示例 Char"/>
    <w:link w:val="a2"/>
    <w:qFormat/>
    <w:rPr>
      <w:rFonts w:ascii="宋体" w:hAnsi="宋体"/>
      <w:kern w:val="2"/>
      <w:sz w:val="18"/>
      <w:szCs w:val="18"/>
    </w:rPr>
  </w:style>
  <w:style w:type="paragraph" w:customStyle="1" w:styleId="a2">
    <w:name w:val="首示例"/>
    <w:next w:val="affff3"/>
    <w:link w:val="Char4"/>
    <w:qFormat/>
    <w:pPr>
      <w:numPr>
        <w:numId w:val="2"/>
      </w:numPr>
      <w:tabs>
        <w:tab w:val="left" w:pos="360"/>
      </w:tabs>
      <w:ind w:firstLine="0"/>
    </w:pPr>
    <w:rPr>
      <w:rFonts w:ascii="宋体" w:hAnsi="宋体"/>
      <w:kern w:val="2"/>
      <w:sz w:val="18"/>
      <w:szCs w:val="18"/>
    </w:rPr>
  </w:style>
  <w:style w:type="character" w:customStyle="1" w:styleId="affa">
    <w:name w:val="文档结构图 字符"/>
    <w:basedOn w:val="afa"/>
    <w:link w:val="aff9"/>
    <w:qFormat/>
    <w:rPr>
      <w:rFonts w:ascii="Times New Roman" w:eastAsia="宋体" w:hAnsi="Times New Roman" w:cs="Times New Roman"/>
      <w:szCs w:val="24"/>
      <w:shd w:val="clear" w:color="auto" w:fill="000080"/>
    </w:rPr>
  </w:style>
  <w:style w:type="character" w:customStyle="1" w:styleId="aff0">
    <w:name w:val="批注文字 字符"/>
    <w:basedOn w:val="afa"/>
    <w:link w:val="afe"/>
    <w:qFormat/>
    <w:rPr>
      <w:rFonts w:ascii="Times New Roman" w:eastAsia="宋体" w:hAnsi="Times New Roman" w:cs="Times New Roman"/>
      <w:szCs w:val="24"/>
    </w:rPr>
  </w:style>
  <w:style w:type="character" w:customStyle="1" w:styleId="Char10">
    <w:name w:val="批注主题 Char1"/>
    <w:basedOn w:val="aff0"/>
    <w:uiPriority w:val="99"/>
    <w:semiHidden/>
    <w:qFormat/>
    <w:rPr>
      <w:rFonts w:ascii="Times New Roman" w:eastAsia="宋体" w:hAnsi="Times New Roman" w:cs="Times New Roman"/>
      <w:b/>
      <w:bCs/>
      <w:szCs w:val="24"/>
    </w:rPr>
  </w:style>
  <w:style w:type="character" w:customStyle="1" w:styleId="Char11">
    <w:name w:val="页脚 Char1"/>
    <w:basedOn w:val="afa"/>
    <w:uiPriority w:val="99"/>
    <w:semiHidden/>
    <w:qFormat/>
    <w:rPr>
      <w:rFonts w:ascii="Times New Roman" w:eastAsia="宋体" w:hAnsi="Times New Roman" w:cs="Times New Roman"/>
      <w:sz w:val="18"/>
      <w:szCs w:val="18"/>
    </w:rPr>
  </w:style>
  <w:style w:type="character" w:customStyle="1" w:styleId="Char12">
    <w:name w:val="批注框文本 Char1"/>
    <w:basedOn w:val="afa"/>
    <w:uiPriority w:val="99"/>
    <w:semiHidden/>
    <w:qFormat/>
    <w:rPr>
      <w:rFonts w:ascii="Times New Roman" w:eastAsia="宋体" w:hAnsi="Times New Roman" w:cs="Times New Roman"/>
      <w:sz w:val="18"/>
      <w:szCs w:val="18"/>
    </w:rPr>
  </w:style>
  <w:style w:type="character" w:customStyle="1" w:styleId="afff6">
    <w:name w:val="脚注文本 字符"/>
    <w:basedOn w:val="afa"/>
    <w:link w:val="a6"/>
    <w:qFormat/>
    <w:rPr>
      <w:rFonts w:ascii="宋体" w:hAnsi="Times New Roman"/>
      <w:kern w:val="2"/>
      <w:sz w:val="18"/>
      <w:szCs w:val="18"/>
    </w:rPr>
  </w:style>
  <w:style w:type="character" w:customStyle="1" w:styleId="Char13">
    <w:name w:val="正文文本 Char1"/>
    <w:basedOn w:val="afa"/>
    <w:uiPriority w:val="99"/>
    <w:semiHidden/>
    <w:qFormat/>
    <w:rPr>
      <w:rFonts w:ascii="Times New Roman" w:eastAsia="宋体" w:hAnsi="Times New Roman" w:cs="Times New Roman"/>
      <w:szCs w:val="24"/>
    </w:rPr>
  </w:style>
  <w:style w:type="paragraph" w:customStyle="1" w:styleId="affff5">
    <w:name w:val="目次、索引正文"/>
    <w:qFormat/>
    <w:pPr>
      <w:spacing w:line="320" w:lineRule="exact"/>
      <w:jc w:val="both"/>
    </w:pPr>
    <w:rPr>
      <w:rFonts w:ascii="宋体" w:hAnsi="Times New Roman"/>
      <w:sz w:val="21"/>
    </w:rPr>
  </w:style>
  <w:style w:type="paragraph" w:customStyle="1" w:styleId="affff6">
    <w:name w:val="一级无"/>
    <w:basedOn w:val="affff7"/>
    <w:qFormat/>
    <w:pPr>
      <w:spacing w:beforeLines="0" w:afterLines="0"/>
    </w:pPr>
    <w:rPr>
      <w:rFonts w:ascii="宋体" w:eastAsia="宋体"/>
    </w:rPr>
  </w:style>
  <w:style w:type="paragraph" w:customStyle="1" w:styleId="affff7">
    <w:name w:val="一级条标题"/>
    <w:next w:val="affff3"/>
    <w:qFormat/>
    <w:pPr>
      <w:spacing w:beforeLines="50" w:afterLines="50"/>
      <w:outlineLvl w:val="2"/>
    </w:pPr>
    <w:rPr>
      <w:rFonts w:ascii="黑体" w:eastAsia="黑体" w:hAnsi="Times New Roman"/>
      <w:sz w:val="21"/>
      <w:szCs w:val="21"/>
    </w:rPr>
  </w:style>
  <w:style w:type="paragraph" w:customStyle="1" w:styleId="af1">
    <w:name w:val="示例"/>
    <w:next w:val="affff8"/>
    <w:qFormat/>
    <w:pPr>
      <w:widowControl w:val="0"/>
      <w:numPr>
        <w:numId w:val="3"/>
      </w:numPr>
      <w:jc w:val="both"/>
    </w:pPr>
    <w:rPr>
      <w:rFonts w:ascii="宋体" w:hAnsi="Times New Roman"/>
      <w:sz w:val="18"/>
      <w:szCs w:val="18"/>
    </w:rPr>
  </w:style>
  <w:style w:type="paragraph" w:customStyle="1" w:styleId="affff8">
    <w:name w:val="示例内容"/>
    <w:qFormat/>
    <w:pPr>
      <w:ind w:firstLineChars="200" w:firstLine="200"/>
    </w:pPr>
    <w:rPr>
      <w:rFonts w:ascii="宋体" w:hAnsi="Times New Roman"/>
      <w:sz w:val="18"/>
      <w:szCs w:val="18"/>
    </w:rPr>
  </w:style>
  <w:style w:type="paragraph" w:customStyle="1" w:styleId="SG186">
    <w:name w:val="SG186表格正文_表头"/>
    <w:basedOn w:val="SG1860"/>
    <w:qFormat/>
    <w:pPr>
      <w:jc w:val="center"/>
    </w:pPr>
    <w:rPr>
      <w:rFonts w:ascii="Times New Roman"/>
      <w:b/>
    </w:rPr>
  </w:style>
  <w:style w:type="paragraph" w:customStyle="1" w:styleId="SG1860">
    <w:name w:val="SG186表格正文"/>
    <w:basedOn w:val="af9"/>
    <w:qFormat/>
    <w:pPr>
      <w:jc w:val="left"/>
    </w:pPr>
    <w:rPr>
      <w:rFonts w:ascii="宋体"/>
      <w:bCs/>
      <w:szCs w:val="21"/>
    </w:rPr>
  </w:style>
  <w:style w:type="paragraph" w:customStyle="1" w:styleId="affff9">
    <w:name w:val="标准称谓"/>
    <w:next w:val="af9"/>
    <w:qFormat/>
    <w:pPr>
      <w:widowControl w:val="0"/>
      <w:kinsoku w:val="0"/>
      <w:overflowPunct w:val="0"/>
      <w:autoSpaceDE w:val="0"/>
      <w:autoSpaceDN w:val="0"/>
      <w:spacing w:line="0" w:lineRule="atLeast"/>
      <w:jc w:val="distribute"/>
    </w:pPr>
    <w:rPr>
      <w:rFonts w:ascii="宋体" w:hAnsi="Times New Roman"/>
      <w:b/>
      <w:bCs/>
      <w:spacing w:val="20"/>
      <w:w w:val="148"/>
      <w:sz w:val="48"/>
    </w:rPr>
  </w:style>
  <w:style w:type="paragraph" w:customStyle="1" w:styleId="a8">
    <w:name w:val="附录字母编号列项（一级）"/>
    <w:qFormat/>
    <w:pPr>
      <w:numPr>
        <w:numId w:val="4"/>
      </w:numPr>
      <w:tabs>
        <w:tab w:val="clear" w:pos="419"/>
        <w:tab w:val="left" w:pos="839"/>
      </w:tabs>
    </w:pPr>
    <w:rPr>
      <w:rFonts w:ascii="宋体" w:hAnsi="Times New Roman"/>
      <w:sz w:val="21"/>
    </w:rPr>
  </w:style>
  <w:style w:type="paragraph" w:customStyle="1" w:styleId="Style143">
    <w:name w:val="_Style 143"/>
    <w:next w:val="af9"/>
    <w:qFormat/>
    <w:pPr>
      <w:widowControl w:val="0"/>
      <w:jc w:val="both"/>
    </w:pPr>
    <w:rPr>
      <w:rFonts w:ascii="Times New Roman" w:hAnsi="Times New Roman"/>
      <w:kern w:val="2"/>
      <w:sz w:val="21"/>
      <w:szCs w:val="24"/>
    </w:rPr>
  </w:style>
  <w:style w:type="paragraph" w:customStyle="1" w:styleId="affffa">
    <w:name w:val="标准标志"/>
    <w:next w:val="af9"/>
    <w:qFormat/>
    <w:pPr>
      <w:shd w:val="solid" w:color="FFFFFF" w:fill="FFFFFF"/>
      <w:spacing w:line="0" w:lineRule="atLeast"/>
      <w:jc w:val="right"/>
    </w:pPr>
    <w:rPr>
      <w:rFonts w:ascii="Times New Roman" w:hAnsi="Times New Roman"/>
      <w:b/>
      <w:w w:val="170"/>
      <w:sz w:val="96"/>
      <w:szCs w:val="96"/>
    </w:rPr>
  </w:style>
  <w:style w:type="paragraph" w:customStyle="1" w:styleId="affffb">
    <w:name w:val="封面正文"/>
    <w:qFormat/>
    <w:pPr>
      <w:jc w:val="both"/>
    </w:pPr>
    <w:rPr>
      <w:rFonts w:ascii="Times New Roman" w:hAnsi="Times New Roman"/>
    </w:rPr>
  </w:style>
  <w:style w:type="paragraph" w:customStyle="1" w:styleId="a">
    <w:name w:val="章标题"/>
    <w:next w:val="affff3"/>
    <w:qFormat/>
    <w:pPr>
      <w:numPr>
        <w:numId w:val="5"/>
      </w:numPr>
      <w:spacing w:beforeLines="100" w:afterLines="100"/>
      <w:jc w:val="both"/>
      <w:outlineLvl w:val="1"/>
    </w:pPr>
    <w:rPr>
      <w:rFonts w:ascii="黑体" w:eastAsia="黑体" w:hAnsi="Times New Roman"/>
      <w:sz w:val="21"/>
    </w:rPr>
  </w:style>
  <w:style w:type="paragraph" w:customStyle="1" w:styleId="affffc">
    <w:name w:val="发布部门"/>
    <w:next w:val="affff3"/>
    <w:qFormat/>
    <w:pPr>
      <w:jc w:val="center"/>
    </w:pPr>
    <w:rPr>
      <w:rFonts w:ascii="宋体" w:hAnsi="Times New Roman"/>
      <w:b/>
      <w:spacing w:val="20"/>
      <w:w w:val="135"/>
      <w:sz w:val="28"/>
    </w:rPr>
  </w:style>
  <w:style w:type="paragraph" w:customStyle="1" w:styleId="affffd">
    <w:name w:val="目次、标准名称标题"/>
    <w:basedOn w:val="af9"/>
    <w:next w:val="affff3"/>
    <w:qFormat/>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affffe">
    <w:name w:val="二级无"/>
    <w:basedOn w:val="afffff"/>
    <w:qFormat/>
    <w:rPr>
      <w:rFonts w:ascii="宋体" w:eastAsia="宋体"/>
    </w:rPr>
  </w:style>
  <w:style w:type="paragraph" w:customStyle="1" w:styleId="afffff">
    <w:name w:val="二级条标题"/>
    <w:basedOn w:val="affff7"/>
    <w:next w:val="affff3"/>
    <w:qFormat/>
    <w:pPr>
      <w:spacing w:beforeLines="0" w:afterLines="0"/>
      <w:outlineLvl w:val="3"/>
    </w:pPr>
  </w:style>
  <w:style w:type="paragraph" w:customStyle="1" w:styleId="afffff0">
    <w:name w:val="其他标准标志"/>
    <w:basedOn w:val="affffa"/>
    <w:qFormat/>
    <w:rPr>
      <w:w w:val="130"/>
    </w:rPr>
  </w:style>
  <w:style w:type="paragraph" w:customStyle="1" w:styleId="a5">
    <w:name w:val="附录图标题"/>
    <w:basedOn w:val="af9"/>
    <w:next w:val="affff3"/>
    <w:qFormat/>
    <w:pPr>
      <w:numPr>
        <w:ilvl w:val="1"/>
        <w:numId w:val="6"/>
      </w:numPr>
      <w:tabs>
        <w:tab w:val="left" w:pos="363"/>
      </w:tabs>
      <w:spacing w:beforeLines="50" w:afterLines="50"/>
      <w:ind w:left="0" w:firstLine="0"/>
      <w:jc w:val="center"/>
    </w:pPr>
    <w:rPr>
      <w:rFonts w:ascii="黑体" w:eastAsia="黑体"/>
      <w:szCs w:val="21"/>
    </w:rPr>
  </w:style>
  <w:style w:type="paragraph" w:customStyle="1" w:styleId="af2">
    <w:name w:val="列项——（一级）"/>
    <w:qFormat/>
    <w:pPr>
      <w:widowControl w:val="0"/>
      <w:numPr>
        <w:numId w:val="7"/>
      </w:numPr>
      <w:jc w:val="both"/>
    </w:pPr>
    <w:rPr>
      <w:rFonts w:ascii="宋体" w:hAnsi="Times New Roman"/>
      <w:sz w:val="21"/>
    </w:rPr>
  </w:style>
  <w:style w:type="paragraph" w:customStyle="1" w:styleId="a1">
    <w:name w:val="注："/>
    <w:next w:val="affff3"/>
    <w:qFormat/>
    <w:pPr>
      <w:widowControl w:val="0"/>
      <w:numPr>
        <w:numId w:val="8"/>
      </w:numPr>
      <w:autoSpaceDE w:val="0"/>
      <w:autoSpaceDN w:val="0"/>
      <w:jc w:val="both"/>
    </w:pPr>
    <w:rPr>
      <w:rFonts w:ascii="宋体" w:hAnsi="Times New Roman"/>
      <w:sz w:val="18"/>
      <w:szCs w:val="18"/>
    </w:rPr>
  </w:style>
  <w:style w:type="paragraph" w:customStyle="1" w:styleId="afffff1">
    <w:name w:val="前言、引言标题"/>
    <w:next w:val="affff3"/>
    <w:qFormat/>
    <w:pPr>
      <w:keepNext/>
      <w:pageBreakBefore/>
      <w:shd w:val="clear" w:color="FFFFFF" w:fill="FFFFFF"/>
      <w:spacing w:before="640" w:after="560"/>
      <w:jc w:val="center"/>
      <w:outlineLvl w:val="0"/>
    </w:pPr>
    <w:rPr>
      <w:rFonts w:ascii="黑体" w:eastAsia="黑体" w:hAnsi="Times New Roman"/>
      <w:sz w:val="32"/>
    </w:rPr>
  </w:style>
  <w:style w:type="paragraph" w:customStyle="1" w:styleId="22">
    <w:name w:val="封面标准号2"/>
    <w:qFormat/>
    <w:pPr>
      <w:spacing w:before="357" w:line="280" w:lineRule="exact"/>
      <w:jc w:val="right"/>
    </w:pPr>
    <w:rPr>
      <w:rFonts w:ascii="黑体" w:eastAsia="黑体" w:hAnsi="Times New Roman"/>
      <w:sz w:val="28"/>
      <w:szCs w:val="28"/>
    </w:rPr>
  </w:style>
  <w:style w:type="paragraph" w:customStyle="1" w:styleId="afffff2">
    <w:name w:val="示例后文字"/>
    <w:basedOn w:val="affff3"/>
    <w:next w:val="affff3"/>
    <w:qFormat/>
    <w:pPr>
      <w:ind w:firstLine="360"/>
    </w:pPr>
    <w:rPr>
      <w:sz w:val="18"/>
    </w:rPr>
  </w:style>
  <w:style w:type="character" w:customStyle="1" w:styleId="Char14">
    <w:name w:val="页眉 Char1"/>
    <w:basedOn w:val="afa"/>
    <w:uiPriority w:val="99"/>
    <w:semiHidden/>
    <w:qFormat/>
    <w:rPr>
      <w:rFonts w:ascii="Times New Roman" w:eastAsia="宋体" w:hAnsi="Times New Roman" w:cs="Times New Roman"/>
      <w:sz w:val="18"/>
      <w:szCs w:val="18"/>
    </w:rPr>
  </w:style>
  <w:style w:type="paragraph" w:customStyle="1" w:styleId="23">
    <w:name w:val="封面标准英文名称2"/>
    <w:basedOn w:val="afffff3"/>
    <w:qFormat/>
  </w:style>
  <w:style w:type="paragraph" w:customStyle="1" w:styleId="afffff3">
    <w:name w:val="封面标准英文名称"/>
    <w:basedOn w:val="afffff4"/>
    <w:qFormat/>
    <w:pPr>
      <w:spacing w:before="370" w:line="400" w:lineRule="exact"/>
    </w:pPr>
    <w:rPr>
      <w:rFonts w:ascii="Times New Roman"/>
      <w:sz w:val="28"/>
      <w:szCs w:val="28"/>
    </w:rPr>
  </w:style>
  <w:style w:type="paragraph" w:customStyle="1" w:styleId="afffff4">
    <w:name w:val="封面标准名称"/>
    <w:qFormat/>
    <w:pPr>
      <w:widowControl w:val="0"/>
      <w:spacing w:line="680" w:lineRule="exact"/>
      <w:jc w:val="center"/>
      <w:textAlignment w:val="center"/>
    </w:pPr>
    <w:rPr>
      <w:rFonts w:ascii="黑体" w:eastAsia="黑体" w:hAnsi="Times New Roman"/>
      <w:sz w:val="52"/>
    </w:rPr>
  </w:style>
  <w:style w:type="paragraph" w:customStyle="1" w:styleId="SG1861">
    <w:name w:val="SG186_正文加粗"/>
    <w:basedOn w:val="af9"/>
    <w:qFormat/>
    <w:pPr>
      <w:spacing w:beforeLines="50" w:afterLines="50" w:line="360" w:lineRule="auto"/>
    </w:pPr>
    <w:rPr>
      <w:sz w:val="24"/>
    </w:rPr>
  </w:style>
  <w:style w:type="paragraph" w:customStyle="1" w:styleId="SG1862">
    <w:name w:val="SG186表格正文居中"/>
    <w:basedOn w:val="SG1860"/>
    <w:qFormat/>
    <w:pPr>
      <w:spacing w:line="360" w:lineRule="auto"/>
      <w:jc w:val="center"/>
      <w:textAlignment w:val="center"/>
    </w:pPr>
  </w:style>
  <w:style w:type="paragraph" w:customStyle="1" w:styleId="13">
    <w:name w:val="封面标准号1"/>
    <w:qFormat/>
    <w:pPr>
      <w:widowControl w:val="0"/>
      <w:kinsoku w:val="0"/>
      <w:overflowPunct w:val="0"/>
      <w:autoSpaceDE w:val="0"/>
      <w:autoSpaceDN w:val="0"/>
      <w:spacing w:before="308"/>
      <w:jc w:val="right"/>
      <w:textAlignment w:val="center"/>
    </w:pPr>
    <w:rPr>
      <w:rFonts w:ascii="Times New Roman" w:hAnsi="Times New Roman"/>
      <w:sz w:val="28"/>
    </w:rPr>
  </w:style>
  <w:style w:type="paragraph" w:customStyle="1" w:styleId="afffff5">
    <w:name w:val="标准书眉_奇数页"/>
    <w:next w:val="af9"/>
    <w:qFormat/>
    <w:pPr>
      <w:tabs>
        <w:tab w:val="center" w:pos="4154"/>
        <w:tab w:val="right" w:pos="8306"/>
      </w:tabs>
      <w:spacing w:after="220"/>
      <w:jc w:val="right"/>
    </w:pPr>
    <w:rPr>
      <w:rFonts w:ascii="黑体" w:eastAsia="黑体" w:hAnsi="Times New Roman"/>
      <w:sz w:val="21"/>
      <w:szCs w:val="21"/>
    </w:rPr>
  </w:style>
  <w:style w:type="paragraph" w:customStyle="1" w:styleId="af4">
    <w:name w:val="列项◆（三级）"/>
    <w:basedOn w:val="af9"/>
    <w:qFormat/>
    <w:pPr>
      <w:numPr>
        <w:ilvl w:val="2"/>
        <w:numId w:val="7"/>
      </w:numPr>
    </w:pPr>
    <w:rPr>
      <w:rFonts w:ascii="宋体"/>
      <w:szCs w:val="21"/>
    </w:rPr>
  </w:style>
  <w:style w:type="paragraph" w:customStyle="1" w:styleId="afffff6">
    <w:name w:val="文献分类号"/>
    <w:qFormat/>
    <w:pPr>
      <w:widowControl w:val="0"/>
      <w:textAlignment w:val="center"/>
    </w:pPr>
    <w:rPr>
      <w:rFonts w:ascii="黑体" w:eastAsia="黑体" w:hAnsi="Times New Roman"/>
      <w:sz w:val="21"/>
      <w:szCs w:val="21"/>
    </w:rPr>
  </w:style>
  <w:style w:type="paragraph" w:customStyle="1" w:styleId="afffff7">
    <w:name w:val="列项说明数字编号"/>
    <w:qFormat/>
    <w:pPr>
      <w:ind w:leftChars="400" w:left="600" w:hangingChars="200" w:hanging="200"/>
    </w:pPr>
    <w:rPr>
      <w:rFonts w:ascii="宋体" w:hAnsi="Times New Roman"/>
      <w:sz w:val="21"/>
    </w:rPr>
  </w:style>
  <w:style w:type="paragraph" w:customStyle="1" w:styleId="af0">
    <w:name w:val="附录四级条标题"/>
    <w:basedOn w:val="af"/>
    <w:next w:val="affff3"/>
    <w:qFormat/>
    <w:pPr>
      <w:numPr>
        <w:ilvl w:val="5"/>
      </w:numPr>
      <w:outlineLvl w:val="5"/>
    </w:pPr>
  </w:style>
  <w:style w:type="paragraph" w:customStyle="1" w:styleId="af">
    <w:name w:val="附录三级条标题"/>
    <w:basedOn w:val="ae"/>
    <w:next w:val="affff3"/>
    <w:qFormat/>
    <w:pPr>
      <w:numPr>
        <w:ilvl w:val="4"/>
      </w:numPr>
      <w:outlineLvl w:val="4"/>
    </w:pPr>
  </w:style>
  <w:style w:type="paragraph" w:customStyle="1" w:styleId="ae">
    <w:name w:val="附录二级条标题"/>
    <w:basedOn w:val="af9"/>
    <w:next w:val="affff3"/>
    <w:qFormat/>
    <w:pPr>
      <w:widowControl/>
      <w:numPr>
        <w:ilvl w:val="3"/>
        <w:numId w:val="9"/>
      </w:numPr>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customStyle="1" w:styleId="afffff8">
    <w:name w:val="其他发布部门"/>
    <w:basedOn w:val="affffc"/>
    <w:qFormat/>
    <w:pPr>
      <w:spacing w:line="0" w:lineRule="atLeast"/>
    </w:pPr>
    <w:rPr>
      <w:rFonts w:ascii="黑体" w:eastAsia="黑体"/>
      <w:b w:val="0"/>
    </w:rPr>
  </w:style>
  <w:style w:type="paragraph" w:customStyle="1" w:styleId="afffff9">
    <w:name w:val="封面标准代替信息"/>
    <w:qFormat/>
    <w:pPr>
      <w:spacing w:before="57" w:line="280" w:lineRule="exact"/>
      <w:jc w:val="right"/>
    </w:pPr>
    <w:rPr>
      <w:rFonts w:ascii="宋体" w:hAnsi="Times New Roman"/>
      <w:sz w:val="21"/>
      <w:szCs w:val="21"/>
    </w:rPr>
  </w:style>
  <w:style w:type="paragraph" w:customStyle="1" w:styleId="afffffa">
    <w:name w:val="附录标题"/>
    <w:basedOn w:val="affff3"/>
    <w:next w:val="affff3"/>
    <w:qFormat/>
    <w:pPr>
      <w:ind w:firstLineChars="0" w:firstLine="0"/>
      <w:jc w:val="center"/>
    </w:pPr>
    <w:rPr>
      <w:rFonts w:ascii="黑体" w:eastAsia="黑体"/>
    </w:rPr>
  </w:style>
  <w:style w:type="paragraph" w:customStyle="1" w:styleId="afffffb">
    <w:name w:val="封面一致性程度标识"/>
    <w:basedOn w:val="afffff3"/>
    <w:qFormat/>
    <w:pPr>
      <w:spacing w:before="440"/>
    </w:pPr>
    <w:rPr>
      <w:rFonts w:ascii="宋体" w:eastAsia="宋体"/>
    </w:rPr>
  </w:style>
  <w:style w:type="paragraph" w:customStyle="1" w:styleId="afffffc">
    <w:name w:val="图的脚注"/>
    <w:next w:val="affff3"/>
    <w:qFormat/>
    <w:pPr>
      <w:widowControl w:val="0"/>
      <w:ind w:leftChars="200" w:left="840" w:hangingChars="200" w:hanging="420"/>
      <w:jc w:val="both"/>
    </w:pPr>
    <w:rPr>
      <w:rFonts w:ascii="宋体" w:hAnsi="Times New Roman"/>
      <w:sz w:val="18"/>
    </w:rPr>
  </w:style>
  <w:style w:type="paragraph" w:customStyle="1" w:styleId="ac">
    <w:name w:val="附录标识"/>
    <w:basedOn w:val="af9"/>
    <w:next w:val="affff3"/>
    <w:qFormat/>
    <w:pPr>
      <w:keepNext/>
      <w:widowControl/>
      <w:numPr>
        <w:numId w:val="9"/>
      </w:numPr>
      <w:shd w:val="clear" w:color="FFFFFF" w:fill="FFFFFF"/>
      <w:tabs>
        <w:tab w:val="left" w:pos="6405"/>
      </w:tabs>
      <w:spacing w:before="640" w:after="280"/>
      <w:jc w:val="center"/>
      <w:outlineLvl w:val="0"/>
    </w:pPr>
    <w:rPr>
      <w:rFonts w:ascii="黑体" w:eastAsia="黑体"/>
      <w:kern w:val="0"/>
      <w:szCs w:val="20"/>
    </w:rPr>
  </w:style>
  <w:style w:type="paragraph" w:customStyle="1" w:styleId="a4">
    <w:name w:val="附录图标号"/>
    <w:basedOn w:val="af9"/>
    <w:qFormat/>
    <w:pPr>
      <w:keepNext/>
      <w:pageBreakBefore/>
      <w:widowControl/>
      <w:numPr>
        <w:numId w:val="6"/>
      </w:numPr>
      <w:spacing w:line="14" w:lineRule="exact"/>
      <w:ind w:left="0" w:firstLine="363"/>
      <w:jc w:val="center"/>
      <w:outlineLvl w:val="0"/>
    </w:pPr>
    <w:rPr>
      <w:color w:val="FFFFFF"/>
    </w:rPr>
  </w:style>
  <w:style w:type="paragraph" w:customStyle="1" w:styleId="SG1863">
    <w:name w:val="SG186_正文缩进"/>
    <w:basedOn w:val="af9"/>
    <w:qFormat/>
    <w:pPr>
      <w:spacing w:line="360" w:lineRule="auto"/>
      <w:ind w:firstLineChars="200" w:firstLine="200"/>
    </w:pPr>
    <w:rPr>
      <w:b/>
      <w:sz w:val="24"/>
    </w:rPr>
  </w:style>
  <w:style w:type="paragraph" w:customStyle="1" w:styleId="24">
    <w:name w:val="封面一致性程度标识2"/>
    <w:basedOn w:val="afffffb"/>
    <w:qFormat/>
  </w:style>
  <w:style w:type="paragraph" w:customStyle="1" w:styleId="StyleBefore05lineAfter05line">
    <w:name w:val="Style 三级条标题 + Before:  0.5 line After:  0.5 line"/>
    <w:basedOn w:val="afffffd"/>
    <w:qFormat/>
    <w:pPr>
      <w:tabs>
        <w:tab w:val="left" w:pos="57"/>
      </w:tabs>
      <w:spacing w:beforeLines="50" w:afterLines="50"/>
      <w:ind w:left="420" w:hanging="181"/>
    </w:pPr>
    <w:rPr>
      <w:rFonts w:cs="宋体"/>
      <w:szCs w:val="20"/>
    </w:rPr>
  </w:style>
  <w:style w:type="paragraph" w:customStyle="1" w:styleId="afffffd">
    <w:name w:val="三级条标题"/>
    <w:basedOn w:val="afffff"/>
    <w:next w:val="affff3"/>
    <w:qFormat/>
    <w:pPr>
      <w:outlineLvl w:val="4"/>
    </w:pPr>
  </w:style>
  <w:style w:type="character" w:customStyle="1" w:styleId="Char15">
    <w:name w:val="正文首行缩进 Char1"/>
    <w:basedOn w:val="Char13"/>
    <w:uiPriority w:val="99"/>
    <w:semiHidden/>
    <w:qFormat/>
    <w:rPr>
      <w:rFonts w:ascii="Times New Roman" w:eastAsia="宋体" w:hAnsi="Times New Roman" w:cs="Times New Roman"/>
      <w:szCs w:val="24"/>
    </w:rPr>
  </w:style>
  <w:style w:type="paragraph" w:customStyle="1" w:styleId="af6">
    <w:name w:val="数字编号列项（二级）"/>
    <w:qFormat/>
    <w:pPr>
      <w:numPr>
        <w:ilvl w:val="1"/>
        <w:numId w:val="10"/>
      </w:numPr>
      <w:jc w:val="both"/>
    </w:pPr>
    <w:rPr>
      <w:rFonts w:ascii="宋体" w:hAnsi="Times New Roman"/>
      <w:sz w:val="21"/>
    </w:rPr>
  </w:style>
  <w:style w:type="paragraph" w:customStyle="1" w:styleId="a9">
    <w:name w:val="附录数字编号列项（二级）"/>
    <w:qFormat/>
    <w:pPr>
      <w:numPr>
        <w:ilvl w:val="1"/>
        <w:numId w:val="4"/>
      </w:numPr>
      <w:tabs>
        <w:tab w:val="clear" w:pos="420"/>
        <w:tab w:val="left" w:pos="840"/>
      </w:tabs>
    </w:pPr>
    <w:rPr>
      <w:rFonts w:ascii="宋体" w:hAnsi="Times New Roman"/>
      <w:sz w:val="21"/>
    </w:rPr>
  </w:style>
  <w:style w:type="paragraph" w:customStyle="1" w:styleId="afffffe">
    <w:name w:val="实施日期"/>
    <w:basedOn w:val="affffff"/>
    <w:qFormat/>
    <w:pPr>
      <w:jc w:val="right"/>
    </w:pPr>
  </w:style>
  <w:style w:type="paragraph" w:customStyle="1" w:styleId="affffff">
    <w:name w:val="发布日期"/>
    <w:qFormat/>
    <w:rPr>
      <w:rFonts w:ascii="Times New Roman" w:eastAsia="黑体" w:hAnsi="Times New Roman"/>
      <w:sz w:val="28"/>
    </w:rPr>
  </w:style>
  <w:style w:type="paragraph" w:customStyle="1" w:styleId="affffff0">
    <w:name w:val="其他实施日期"/>
    <w:basedOn w:val="afffffe"/>
    <w:qFormat/>
  </w:style>
  <w:style w:type="paragraph" w:customStyle="1" w:styleId="affffff1">
    <w:name w:val="封面标准文稿类别"/>
    <w:basedOn w:val="afffffb"/>
    <w:qFormat/>
    <w:pPr>
      <w:spacing w:after="160" w:line="240" w:lineRule="auto"/>
    </w:pPr>
    <w:rPr>
      <w:sz w:val="24"/>
    </w:rPr>
  </w:style>
  <w:style w:type="paragraph" w:customStyle="1" w:styleId="25">
    <w:name w:val="封面标准文稿类别2"/>
    <w:basedOn w:val="affffff1"/>
    <w:qFormat/>
  </w:style>
  <w:style w:type="paragraph" w:customStyle="1" w:styleId="aa">
    <w:name w:val="图表脚注说明"/>
    <w:basedOn w:val="af9"/>
    <w:qFormat/>
    <w:pPr>
      <w:numPr>
        <w:numId w:val="11"/>
      </w:numPr>
    </w:pPr>
    <w:rPr>
      <w:rFonts w:ascii="宋体"/>
      <w:sz w:val="18"/>
      <w:szCs w:val="18"/>
    </w:rPr>
  </w:style>
  <w:style w:type="paragraph" w:customStyle="1" w:styleId="affffff2">
    <w:name w:val="图表居中"/>
    <w:basedOn w:val="af9"/>
    <w:next w:val="aff1"/>
    <w:qFormat/>
    <w:pPr>
      <w:spacing w:after="120"/>
      <w:jc w:val="center"/>
    </w:pPr>
    <w:rPr>
      <w:rFonts w:cs="宋体"/>
      <w:b/>
      <w:szCs w:val="20"/>
    </w:rPr>
  </w:style>
  <w:style w:type="paragraph" w:customStyle="1" w:styleId="affffff3">
    <w:name w:val="参考文献、索引标题"/>
    <w:basedOn w:val="af9"/>
    <w:next w:val="affff3"/>
    <w:qFormat/>
    <w:pPr>
      <w:keepNext/>
      <w:pageBreakBefore/>
      <w:widowControl/>
      <w:shd w:val="clear" w:color="FFFFFF" w:fill="FFFFFF"/>
      <w:spacing w:before="640" w:after="200"/>
      <w:jc w:val="center"/>
      <w:outlineLvl w:val="0"/>
    </w:pPr>
    <w:rPr>
      <w:rFonts w:ascii="黑体" w:eastAsia="黑体"/>
      <w:kern w:val="0"/>
      <w:szCs w:val="20"/>
    </w:rPr>
  </w:style>
  <w:style w:type="character" w:customStyle="1" w:styleId="Char16">
    <w:name w:val="标题 Char1"/>
    <w:basedOn w:val="afa"/>
    <w:uiPriority w:val="10"/>
    <w:qFormat/>
    <w:rPr>
      <w:rFonts w:ascii="Cambria" w:eastAsia="宋体" w:hAnsi="Cambria" w:cs="Times New Roman"/>
      <w:b/>
      <w:bCs/>
      <w:sz w:val="32"/>
      <w:szCs w:val="32"/>
    </w:rPr>
  </w:style>
  <w:style w:type="paragraph" w:customStyle="1" w:styleId="affffff4">
    <w:name w:val="标准书脚_奇数页"/>
    <w:qFormat/>
    <w:pPr>
      <w:spacing w:before="120"/>
      <w:ind w:right="198"/>
      <w:jc w:val="right"/>
    </w:pPr>
    <w:rPr>
      <w:rFonts w:ascii="宋体" w:hAnsi="Times New Roman"/>
      <w:sz w:val="18"/>
      <w:szCs w:val="18"/>
    </w:rPr>
  </w:style>
  <w:style w:type="paragraph" w:customStyle="1" w:styleId="a0">
    <w:name w:val="正文表标题"/>
    <w:next w:val="affff3"/>
    <w:qFormat/>
    <w:pPr>
      <w:numPr>
        <w:numId w:val="12"/>
      </w:numPr>
      <w:tabs>
        <w:tab w:val="left" w:pos="360"/>
      </w:tabs>
      <w:spacing w:beforeLines="50" w:afterLines="50"/>
      <w:jc w:val="center"/>
    </w:pPr>
    <w:rPr>
      <w:rFonts w:ascii="黑体" w:eastAsia="黑体" w:hAnsi="Times New Roman"/>
      <w:sz w:val="21"/>
    </w:rPr>
  </w:style>
  <w:style w:type="paragraph" w:customStyle="1" w:styleId="affffff5">
    <w:name w:val="附录表标号"/>
    <w:basedOn w:val="af9"/>
    <w:next w:val="affff3"/>
    <w:qFormat/>
    <w:pPr>
      <w:spacing w:line="14" w:lineRule="exact"/>
      <w:jc w:val="center"/>
      <w:outlineLvl w:val="0"/>
    </w:pPr>
    <w:rPr>
      <w:color w:val="FFFFFF"/>
    </w:rPr>
  </w:style>
  <w:style w:type="paragraph" w:customStyle="1" w:styleId="affffff6">
    <w:name w:val="封面标准文稿编辑信息"/>
    <w:basedOn w:val="affffff1"/>
    <w:qFormat/>
    <w:pPr>
      <w:spacing w:before="180" w:line="180" w:lineRule="exact"/>
    </w:pPr>
    <w:rPr>
      <w:sz w:val="21"/>
    </w:rPr>
  </w:style>
  <w:style w:type="paragraph" w:customStyle="1" w:styleId="af3">
    <w:name w:val="列项●（二级）"/>
    <w:qFormat/>
    <w:pPr>
      <w:numPr>
        <w:ilvl w:val="1"/>
        <w:numId w:val="7"/>
      </w:numPr>
      <w:tabs>
        <w:tab w:val="clear" w:pos="760"/>
        <w:tab w:val="left" w:pos="840"/>
      </w:tabs>
      <w:jc w:val="both"/>
    </w:pPr>
    <w:rPr>
      <w:rFonts w:ascii="宋体" w:hAnsi="Times New Roman"/>
      <w:sz w:val="21"/>
    </w:rPr>
  </w:style>
  <w:style w:type="paragraph" w:customStyle="1" w:styleId="affffff7">
    <w:name w:val="列项说明"/>
    <w:basedOn w:val="af9"/>
    <w:qFormat/>
    <w:pPr>
      <w:adjustRightInd w:val="0"/>
      <w:spacing w:line="320" w:lineRule="exact"/>
      <w:ind w:leftChars="200" w:left="400" w:hangingChars="200" w:hanging="200"/>
      <w:jc w:val="left"/>
      <w:textAlignment w:val="baseline"/>
    </w:pPr>
    <w:rPr>
      <w:rFonts w:ascii="宋体"/>
      <w:kern w:val="0"/>
      <w:szCs w:val="20"/>
    </w:rPr>
  </w:style>
  <w:style w:type="paragraph" w:customStyle="1" w:styleId="affffff8">
    <w:name w:val="附录五级无"/>
    <w:basedOn w:val="affffff9"/>
    <w:qFormat/>
    <w:pPr>
      <w:spacing w:beforeLines="0" w:afterLines="0"/>
    </w:pPr>
    <w:rPr>
      <w:rFonts w:ascii="宋体" w:eastAsia="宋体"/>
      <w:szCs w:val="21"/>
    </w:rPr>
  </w:style>
  <w:style w:type="paragraph" w:customStyle="1" w:styleId="affffff9">
    <w:name w:val="附录五级条标题"/>
    <w:basedOn w:val="af0"/>
    <w:next w:val="affff3"/>
    <w:qFormat/>
    <w:pPr>
      <w:numPr>
        <w:ilvl w:val="0"/>
        <w:numId w:val="0"/>
      </w:numPr>
      <w:outlineLvl w:val="6"/>
    </w:pPr>
  </w:style>
  <w:style w:type="paragraph" w:customStyle="1" w:styleId="affffffa">
    <w:name w:val="四级无"/>
    <w:basedOn w:val="affffffb"/>
    <w:qFormat/>
    <w:rPr>
      <w:rFonts w:ascii="宋体" w:eastAsia="宋体"/>
    </w:rPr>
  </w:style>
  <w:style w:type="paragraph" w:customStyle="1" w:styleId="affffffb">
    <w:name w:val="四级条标题"/>
    <w:basedOn w:val="afffffd"/>
    <w:next w:val="affff3"/>
    <w:qFormat/>
    <w:pPr>
      <w:outlineLvl w:val="5"/>
    </w:pPr>
  </w:style>
  <w:style w:type="paragraph" w:customStyle="1" w:styleId="affffffc">
    <w:name w:val="标准书眉一"/>
    <w:qFormat/>
    <w:pPr>
      <w:jc w:val="both"/>
    </w:pPr>
    <w:rPr>
      <w:rFonts w:ascii="Times New Roman" w:hAnsi="Times New Roman"/>
    </w:rPr>
  </w:style>
  <w:style w:type="paragraph" w:customStyle="1" w:styleId="affffffd">
    <w:name w:val="首页版本号"/>
    <w:basedOn w:val="af9"/>
    <w:qFormat/>
    <w:pPr>
      <w:spacing w:line="360" w:lineRule="auto"/>
      <w:jc w:val="center"/>
    </w:pPr>
    <w:rPr>
      <w:rFonts w:ascii="宋体" w:hAnsi="宋体" w:cs="宋体"/>
      <w:sz w:val="32"/>
      <w:szCs w:val="20"/>
    </w:rPr>
  </w:style>
  <w:style w:type="paragraph" w:customStyle="1" w:styleId="affffffe">
    <w:name w:val="终结线"/>
    <w:basedOn w:val="af9"/>
    <w:qFormat/>
  </w:style>
  <w:style w:type="paragraph" w:customStyle="1" w:styleId="afffffff">
    <w:name w:val="附录公式编号制表符"/>
    <w:basedOn w:val="af9"/>
    <w:next w:val="affff3"/>
    <w:qFormat/>
    <w:pPr>
      <w:widowControl/>
      <w:tabs>
        <w:tab w:val="center" w:pos="4201"/>
        <w:tab w:val="right" w:leader="dot" w:pos="9298"/>
      </w:tabs>
      <w:autoSpaceDE w:val="0"/>
      <w:autoSpaceDN w:val="0"/>
    </w:pPr>
    <w:rPr>
      <w:rFonts w:ascii="宋体"/>
      <w:kern w:val="0"/>
      <w:szCs w:val="20"/>
    </w:rPr>
  </w:style>
  <w:style w:type="paragraph" w:customStyle="1" w:styleId="afffffff0">
    <w:name w:val="图标脚注说明"/>
    <w:basedOn w:val="affff3"/>
    <w:qFormat/>
    <w:pPr>
      <w:ind w:left="840" w:firstLineChars="0" w:hanging="420"/>
    </w:pPr>
    <w:rPr>
      <w:sz w:val="18"/>
      <w:szCs w:val="18"/>
    </w:rPr>
  </w:style>
  <w:style w:type="paragraph" w:customStyle="1" w:styleId="afffffff1">
    <w:name w:val="注：（正文）"/>
    <w:basedOn w:val="a1"/>
    <w:next w:val="affff3"/>
    <w:qFormat/>
  </w:style>
  <w:style w:type="paragraph" w:customStyle="1" w:styleId="26">
    <w:name w:val="封面标准文稿编辑信息2"/>
    <w:basedOn w:val="affffff6"/>
    <w:qFormat/>
  </w:style>
  <w:style w:type="paragraph" w:customStyle="1" w:styleId="afffffff2">
    <w:name w:val="附录四级无"/>
    <w:basedOn w:val="af0"/>
    <w:qFormat/>
    <w:pPr>
      <w:spacing w:beforeLines="0" w:afterLines="0"/>
    </w:pPr>
    <w:rPr>
      <w:rFonts w:ascii="宋体" w:eastAsia="宋体"/>
      <w:szCs w:val="21"/>
    </w:rPr>
  </w:style>
  <w:style w:type="paragraph" w:customStyle="1" w:styleId="ab">
    <w:name w:val="示例×："/>
    <w:basedOn w:val="a"/>
    <w:qFormat/>
    <w:pPr>
      <w:numPr>
        <w:numId w:val="13"/>
      </w:numPr>
      <w:spacing w:beforeLines="0" w:afterLines="0"/>
      <w:outlineLvl w:val="9"/>
    </w:pPr>
    <w:rPr>
      <w:rFonts w:ascii="宋体" w:eastAsia="宋体"/>
      <w:sz w:val="18"/>
      <w:szCs w:val="18"/>
    </w:rPr>
  </w:style>
  <w:style w:type="paragraph" w:customStyle="1" w:styleId="afffffff3">
    <w:name w:val="三级无"/>
    <w:basedOn w:val="afffffd"/>
    <w:qFormat/>
    <w:rPr>
      <w:rFonts w:ascii="宋体" w:eastAsia="宋体"/>
    </w:rPr>
  </w:style>
  <w:style w:type="paragraph" w:customStyle="1" w:styleId="afffffff4">
    <w:name w:val="五级条标题"/>
    <w:basedOn w:val="affffffb"/>
    <w:next w:val="affff3"/>
    <w:qFormat/>
    <w:pPr>
      <w:outlineLvl w:val="6"/>
    </w:pPr>
  </w:style>
  <w:style w:type="paragraph" w:customStyle="1" w:styleId="afffffff5">
    <w:name w:val="其他标准称谓"/>
    <w:next w:val="af9"/>
    <w:qFormat/>
    <w:pPr>
      <w:spacing w:line="0" w:lineRule="atLeast"/>
      <w:jc w:val="distribute"/>
    </w:pPr>
    <w:rPr>
      <w:rFonts w:ascii="黑体" w:eastAsia="黑体" w:hAnsi="宋体"/>
      <w:spacing w:val="-40"/>
      <w:sz w:val="48"/>
      <w:szCs w:val="52"/>
    </w:rPr>
  </w:style>
  <w:style w:type="paragraph" w:customStyle="1" w:styleId="ad">
    <w:name w:val="附录章标题"/>
    <w:next w:val="affff3"/>
    <w:qFormat/>
    <w:pPr>
      <w:numPr>
        <w:ilvl w:val="1"/>
        <w:numId w:val="9"/>
      </w:numPr>
      <w:tabs>
        <w:tab w:val="left" w:pos="360"/>
      </w:tabs>
      <w:wordWrap w:val="0"/>
      <w:overflowPunct w:val="0"/>
      <w:autoSpaceDE w:val="0"/>
      <w:spacing w:beforeLines="100" w:afterLines="100"/>
      <w:jc w:val="both"/>
      <w:textAlignment w:val="baseline"/>
      <w:outlineLvl w:val="1"/>
    </w:pPr>
    <w:rPr>
      <w:rFonts w:ascii="黑体" w:eastAsia="黑体" w:hAnsi="Times New Roman"/>
      <w:kern w:val="21"/>
      <w:sz w:val="21"/>
    </w:rPr>
  </w:style>
  <w:style w:type="paragraph" w:customStyle="1" w:styleId="a3">
    <w:name w:val="注×："/>
    <w:qFormat/>
    <w:pPr>
      <w:widowControl w:val="0"/>
      <w:numPr>
        <w:numId w:val="14"/>
      </w:numPr>
      <w:autoSpaceDE w:val="0"/>
      <w:autoSpaceDN w:val="0"/>
      <w:jc w:val="both"/>
    </w:pPr>
    <w:rPr>
      <w:rFonts w:ascii="宋体" w:hAnsi="Times New Roman"/>
      <w:sz w:val="18"/>
      <w:szCs w:val="18"/>
    </w:rPr>
  </w:style>
  <w:style w:type="paragraph" w:customStyle="1" w:styleId="afffffff6">
    <w:name w:val="五级无"/>
    <w:basedOn w:val="afffffff4"/>
    <w:qFormat/>
    <w:rPr>
      <w:rFonts w:ascii="宋体" w:eastAsia="宋体"/>
    </w:rPr>
  </w:style>
  <w:style w:type="paragraph" w:customStyle="1" w:styleId="afffffff7">
    <w:name w:val="标准书脚_偶数页"/>
    <w:qFormat/>
    <w:pPr>
      <w:spacing w:before="120"/>
      <w:ind w:left="221"/>
    </w:pPr>
    <w:rPr>
      <w:rFonts w:ascii="宋体" w:hAnsi="Times New Roman"/>
      <w:sz w:val="18"/>
      <w:szCs w:val="18"/>
    </w:rPr>
  </w:style>
  <w:style w:type="character" w:customStyle="1" w:styleId="affc">
    <w:name w:val="尾注文本 字符"/>
    <w:basedOn w:val="afa"/>
    <w:link w:val="affb"/>
    <w:qFormat/>
    <w:rPr>
      <w:rFonts w:ascii="Times New Roman" w:eastAsia="宋体" w:hAnsi="Times New Roman" w:cs="Times New Roman"/>
      <w:szCs w:val="24"/>
    </w:rPr>
  </w:style>
  <w:style w:type="paragraph" w:customStyle="1" w:styleId="a7">
    <w:name w:val="正文图标题"/>
    <w:next w:val="affff3"/>
    <w:qFormat/>
    <w:pPr>
      <w:numPr>
        <w:numId w:val="15"/>
      </w:numPr>
      <w:tabs>
        <w:tab w:val="left" w:pos="360"/>
      </w:tabs>
      <w:spacing w:beforeLines="50" w:afterLines="50"/>
      <w:jc w:val="center"/>
    </w:pPr>
    <w:rPr>
      <w:rFonts w:ascii="黑体" w:eastAsia="黑体" w:hAnsi="Times New Roman"/>
      <w:sz w:val="21"/>
    </w:rPr>
  </w:style>
  <w:style w:type="paragraph" w:customStyle="1" w:styleId="afffffff8">
    <w:name w:val="标准书眉_偶数页"/>
    <w:basedOn w:val="afffff5"/>
    <w:next w:val="af9"/>
    <w:qFormat/>
    <w:pPr>
      <w:jc w:val="left"/>
    </w:pPr>
  </w:style>
  <w:style w:type="paragraph" w:customStyle="1" w:styleId="afffffff9">
    <w:name w:val="参考文献"/>
    <w:basedOn w:val="af9"/>
    <w:next w:val="affff3"/>
    <w:qFormat/>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ffa">
    <w:name w:val="附录一级无"/>
    <w:basedOn w:val="afffffffb"/>
    <w:qFormat/>
    <w:pPr>
      <w:spacing w:beforeLines="0" w:afterLines="0"/>
    </w:pPr>
    <w:rPr>
      <w:rFonts w:ascii="宋体" w:eastAsia="宋体"/>
      <w:szCs w:val="21"/>
    </w:rPr>
  </w:style>
  <w:style w:type="paragraph" w:customStyle="1" w:styleId="afffffffb">
    <w:name w:val="附录一级条标题"/>
    <w:basedOn w:val="ad"/>
    <w:next w:val="affff3"/>
    <w:qFormat/>
    <w:pPr>
      <w:numPr>
        <w:ilvl w:val="0"/>
        <w:numId w:val="0"/>
      </w:numPr>
      <w:autoSpaceDN w:val="0"/>
      <w:spacing w:beforeLines="50" w:afterLines="50"/>
      <w:outlineLvl w:val="2"/>
    </w:pPr>
  </w:style>
  <w:style w:type="paragraph" w:customStyle="1" w:styleId="afffffffc">
    <w:name w:val="其他发布日期"/>
    <w:basedOn w:val="affffff"/>
    <w:qFormat/>
  </w:style>
  <w:style w:type="paragraph" w:customStyle="1" w:styleId="14">
    <w:name w:val="列出段落1"/>
    <w:basedOn w:val="af9"/>
    <w:link w:val="Char5"/>
    <w:qFormat/>
    <w:pPr>
      <w:ind w:firstLineChars="200" w:firstLine="420"/>
    </w:pPr>
    <w:rPr>
      <w:kern w:val="0"/>
      <w:sz w:val="20"/>
    </w:rPr>
  </w:style>
  <w:style w:type="paragraph" w:customStyle="1" w:styleId="afffffffd">
    <w:name w:val="附录三级无"/>
    <w:basedOn w:val="af"/>
    <w:qFormat/>
    <w:pPr>
      <w:spacing w:beforeLines="0" w:afterLines="0"/>
    </w:pPr>
    <w:rPr>
      <w:rFonts w:ascii="宋体" w:eastAsia="宋体"/>
      <w:szCs w:val="21"/>
    </w:rPr>
  </w:style>
  <w:style w:type="paragraph" w:customStyle="1" w:styleId="afffffffe">
    <w:name w:val="附录表标题"/>
    <w:basedOn w:val="af9"/>
    <w:next w:val="affff3"/>
    <w:qFormat/>
    <w:pPr>
      <w:tabs>
        <w:tab w:val="left" w:pos="180"/>
      </w:tabs>
      <w:spacing w:beforeLines="50" w:afterLines="50"/>
      <w:jc w:val="center"/>
    </w:pPr>
    <w:rPr>
      <w:rFonts w:ascii="黑体" w:eastAsia="黑体"/>
      <w:szCs w:val="21"/>
    </w:rPr>
  </w:style>
  <w:style w:type="paragraph" w:customStyle="1" w:styleId="affffffff">
    <w:name w:val="条文脚注"/>
    <w:basedOn w:val="a6"/>
    <w:qFormat/>
    <w:pPr>
      <w:numPr>
        <w:numId w:val="0"/>
      </w:numPr>
      <w:jc w:val="both"/>
    </w:pPr>
  </w:style>
  <w:style w:type="paragraph" w:customStyle="1" w:styleId="affffffff0">
    <w:name w:val="正文公式编号制表符"/>
    <w:basedOn w:val="affff3"/>
    <w:next w:val="affff3"/>
    <w:qFormat/>
    <w:pPr>
      <w:ind w:firstLineChars="0" w:firstLine="0"/>
    </w:pPr>
  </w:style>
  <w:style w:type="paragraph" w:customStyle="1" w:styleId="Default">
    <w:name w:val="Default"/>
    <w:qFormat/>
    <w:pPr>
      <w:widowControl w:val="0"/>
      <w:autoSpaceDE w:val="0"/>
      <w:autoSpaceDN w:val="0"/>
      <w:adjustRightInd w:val="0"/>
    </w:pPr>
    <w:rPr>
      <w:rFonts w:ascii="Sim Sun" w:eastAsia="Sim Sun" w:hAnsi="Times New Roman"/>
      <w:color w:val="000000"/>
      <w:sz w:val="24"/>
      <w:szCs w:val="24"/>
    </w:rPr>
  </w:style>
  <w:style w:type="paragraph" w:customStyle="1" w:styleId="27">
    <w:name w:val="封面标准名称2"/>
    <w:basedOn w:val="afffff4"/>
    <w:qFormat/>
    <w:pPr>
      <w:spacing w:beforeLines="630"/>
    </w:pPr>
  </w:style>
  <w:style w:type="paragraph" w:customStyle="1" w:styleId="af8">
    <w:name w:val="注×：（正文）"/>
    <w:qFormat/>
    <w:pPr>
      <w:numPr>
        <w:numId w:val="16"/>
      </w:numPr>
      <w:jc w:val="both"/>
    </w:pPr>
    <w:rPr>
      <w:rFonts w:ascii="宋体" w:hAnsi="Times New Roman"/>
      <w:sz w:val="18"/>
      <w:szCs w:val="18"/>
    </w:rPr>
  </w:style>
  <w:style w:type="paragraph" w:customStyle="1" w:styleId="af7">
    <w:name w:val="编号列项（三级）"/>
    <w:qFormat/>
    <w:pPr>
      <w:numPr>
        <w:ilvl w:val="2"/>
        <w:numId w:val="10"/>
      </w:numPr>
    </w:pPr>
    <w:rPr>
      <w:rFonts w:ascii="宋体" w:hAnsi="Times New Roman"/>
      <w:sz w:val="21"/>
    </w:rPr>
  </w:style>
  <w:style w:type="paragraph" w:customStyle="1" w:styleId="affffffff1">
    <w:name w:val="附录二级无"/>
    <w:basedOn w:val="ae"/>
    <w:qFormat/>
    <w:pPr>
      <w:tabs>
        <w:tab w:val="clear" w:pos="360"/>
      </w:tabs>
      <w:spacing w:beforeLines="0" w:afterLines="0"/>
    </w:pPr>
    <w:rPr>
      <w:rFonts w:ascii="宋体" w:eastAsia="宋体"/>
      <w:szCs w:val="21"/>
    </w:rPr>
  </w:style>
  <w:style w:type="paragraph" w:customStyle="1" w:styleId="af5">
    <w:name w:val="字母编号列项（一级）"/>
    <w:qFormat/>
    <w:pPr>
      <w:numPr>
        <w:numId w:val="10"/>
      </w:numPr>
      <w:jc w:val="both"/>
    </w:pPr>
    <w:rPr>
      <w:rFonts w:ascii="宋体" w:hAnsi="Times New Roman"/>
      <w:sz w:val="21"/>
    </w:rPr>
  </w:style>
  <w:style w:type="paragraph" w:customStyle="1" w:styleId="15">
    <w:name w:val="修订1"/>
    <w:qFormat/>
    <w:rPr>
      <w:rFonts w:ascii="Times New Roman" w:hAnsi="Times New Roman"/>
      <w:kern w:val="2"/>
      <w:sz w:val="21"/>
      <w:szCs w:val="24"/>
    </w:rPr>
  </w:style>
  <w:style w:type="character" w:customStyle="1" w:styleId="afff5">
    <w:name w:val="副标题 字符"/>
    <w:link w:val="afff4"/>
    <w:qFormat/>
    <w:rPr>
      <w:rFonts w:ascii="Cambria" w:hAnsi="Cambria"/>
      <w:b/>
      <w:kern w:val="28"/>
      <w:sz w:val="32"/>
    </w:rPr>
  </w:style>
  <w:style w:type="paragraph" w:customStyle="1" w:styleId="DefaultText">
    <w:name w:val="Default Text"/>
    <w:basedOn w:val="af9"/>
    <w:qFormat/>
    <w:pPr>
      <w:widowControl/>
    </w:pPr>
    <w:rPr>
      <w:rFonts w:eastAsia="Times New Roman"/>
      <w:kern w:val="0"/>
      <w:sz w:val="24"/>
      <w:szCs w:val="20"/>
      <w:lang w:eastAsia="en-US"/>
    </w:rPr>
  </w:style>
  <w:style w:type="paragraph" w:customStyle="1" w:styleId="Char6">
    <w:name w:val="Char"/>
    <w:basedOn w:val="af9"/>
    <w:qFormat/>
    <w:pPr>
      <w:tabs>
        <w:tab w:val="left" w:pos="420"/>
      </w:tabs>
      <w:ind w:left="420" w:hanging="420"/>
    </w:pPr>
    <w:rPr>
      <w:sz w:val="24"/>
      <w:szCs w:val="20"/>
    </w:rPr>
  </w:style>
  <w:style w:type="paragraph" w:customStyle="1" w:styleId="affffffff2">
    <w:name w:val="论文一级"/>
    <w:basedOn w:val="af9"/>
    <w:qFormat/>
    <w:pPr>
      <w:widowControl/>
      <w:spacing w:beforeLines="300"/>
    </w:pPr>
    <w:rPr>
      <w:kern w:val="0"/>
      <w:sz w:val="32"/>
      <w:szCs w:val="20"/>
    </w:rPr>
  </w:style>
  <w:style w:type="paragraph" w:customStyle="1" w:styleId="TOC10">
    <w:name w:val="TOC 标题1"/>
    <w:basedOn w:val="1"/>
    <w:next w:val="af9"/>
    <w:qFormat/>
    <w:pPr>
      <w:widowControl/>
      <w:spacing w:before="480" w:after="0" w:line="276" w:lineRule="auto"/>
      <w:outlineLvl w:val="9"/>
    </w:pPr>
    <w:rPr>
      <w:rFonts w:ascii="Cambria" w:eastAsia="宋体" w:hAnsi="Cambria"/>
      <w:bCs w:val="0"/>
      <w:color w:val="365F91"/>
      <w:kern w:val="0"/>
      <w:szCs w:val="20"/>
    </w:rPr>
  </w:style>
  <w:style w:type="paragraph" w:customStyle="1" w:styleId="Table">
    <w:name w:val="Table"/>
    <w:basedOn w:val="af9"/>
    <w:qFormat/>
    <w:pPr>
      <w:widowControl/>
      <w:spacing w:before="40" w:after="40"/>
      <w:jc w:val="left"/>
    </w:pPr>
    <w:rPr>
      <w:rFonts w:ascii="Arial" w:hAnsi="Arial"/>
      <w:kern w:val="0"/>
      <w:sz w:val="20"/>
      <w:szCs w:val="20"/>
      <w:lang w:eastAsia="en-US"/>
    </w:rPr>
  </w:style>
  <w:style w:type="paragraph" w:customStyle="1" w:styleId="affffffff3">
    <w:name w:val="表题"/>
    <w:basedOn w:val="af9"/>
    <w:qFormat/>
    <w:pPr>
      <w:adjustRightInd w:val="0"/>
      <w:snapToGrid w:val="0"/>
      <w:spacing w:before="120" w:after="60" w:line="312" w:lineRule="atLeast"/>
      <w:jc w:val="center"/>
      <w:textAlignment w:val="center"/>
    </w:pPr>
    <w:rPr>
      <w:rFonts w:ascii="Arial" w:eastAsia="黑体" w:hAnsi="Arial"/>
      <w:kern w:val="21"/>
      <w:sz w:val="18"/>
      <w:szCs w:val="20"/>
    </w:rPr>
  </w:style>
  <w:style w:type="paragraph" w:customStyle="1" w:styleId="affffffff4">
    <w:name w:val="表文"/>
    <w:basedOn w:val="af9"/>
    <w:qFormat/>
    <w:pPr>
      <w:adjustRightInd w:val="0"/>
      <w:snapToGrid w:val="0"/>
      <w:spacing w:line="280" w:lineRule="atLeast"/>
      <w:textAlignment w:val="center"/>
    </w:pPr>
    <w:rPr>
      <w:kern w:val="21"/>
      <w:position w:val="12"/>
      <w:sz w:val="15"/>
      <w:szCs w:val="20"/>
    </w:rPr>
  </w:style>
  <w:style w:type="paragraph" w:customStyle="1" w:styleId="affffffff5">
    <w:name w:val="空行"/>
    <w:basedOn w:val="af9"/>
    <w:qFormat/>
    <w:pPr>
      <w:adjustRightInd w:val="0"/>
      <w:snapToGrid w:val="0"/>
      <w:spacing w:line="0" w:lineRule="atLeast"/>
      <w:ind w:firstLine="425"/>
      <w:textAlignment w:val="center"/>
    </w:pPr>
    <w:rPr>
      <w:kern w:val="21"/>
      <w:sz w:val="10"/>
      <w:szCs w:val="20"/>
    </w:rPr>
  </w:style>
  <w:style w:type="paragraph" w:customStyle="1" w:styleId="affffffff6">
    <w:name w:val="案例下"/>
    <w:basedOn w:val="af9"/>
    <w:qFormat/>
    <w:pPr>
      <w:pBdr>
        <w:bottom w:val="single" w:sz="24" w:space="1" w:color="808080"/>
      </w:pBdr>
      <w:adjustRightInd w:val="0"/>
      <w:snapToGrid w:val="0"/>
      <w:spacing w:line="312" w:lineRule="atLeast"/>
      <w:ind w:firstLine="425"/>
      <w:textAlignment w:val="center"/>
    </w:pPr>
    <w:rPr>
      <w:kern w:val="21"/>
      <w:sz w:val="18"/>
      <w:szCs w:val="20"/>
    </w:rPr>
  </w:style>
  <w:style w:type="paragraph" w:customStyle="1" w:styleId="InfoNumBullets">
    <w:name w:val="Info+NumBullets"/>
    <w:basedOn w:val="af9"/>
    <w:qFormat/>
    <w:pPr>
      <w:widowControl/>
      <w:tabs>
        <w:tab w:val="left" w:pos="720"/>
      </w:tabs>
      <w:spacing w:afterLines="50" w:line="28" w:lineRule="atLeast"/>
      <w:ind w:left="623" w:firstLineChars="200" w:firstLine="200"/>
      <w:jc w:val="left"/>
    </w:pPr>
    <w:rPr>
      <w:rFonts w:ascii="Arial" w:hAnsi="Arial"/>
      <w:kern w:val="0"/>
      <w:sz w:val="24"/>
      <w:szCs w:val="20"/>
    </w:rPr>
  </w:style>
  <w:style w:type="character" w:customStyle="1" w:styleId="Char17">
    <w:name w:val="副标题 Char1"/>
    <w:basedOn w:val="afa"/>
    <w:uiPriority w:val="11"/>
    <w:qFormat/>
    <w:rPr>
      <w:rFonts w:ascii="Cambria" w:eastAsia="宋体" w:hAnsi="Cambria" w:cs="Times New Roman"/>
      <w:b/>
      <w:bCs/>
      <w:kern w:val="28"/>
      <w:sz w:val="32"/>
      <w:szCs w:val="32"/>
    </w:rPr>
  </w:style>
  <w:style w:type="character" w:customStyle="1" w:styleId="SubtitleChar1">
    <w:name w:val="Subtitle Char1"/>
    <w:uiPriority w:val="11"/>
    <w:qFormat/>
    <w:rPr>
      <w:rFonts w:ascii="Cambria" w:hAnsi="Cambria" w:cs="Times New Roman"/>
      <w:b/>
      <w:bCs/>
      <w:kern w:val="28"/>
      <w:sz w:val="32"/>
      <w:szCs w:val="32"/>
    </w:rPr>
  </w:style>
  <w:style w:type="table" w:customStyle="1" w:styleId="TableGrid1">
    <w:name w:val="Table Grid1"/>
    <w:basedOn w:val="afb"/>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IndentChar2">
    <w:name w:val="Normal Indent Char2"/>
    <w:qFormat/>
    <w:rPr>
      <w:rFonts w:ascii="Tahoma" w:hAnsi="Tahoma"/>
      <w:sz w:val="24"/>
      <w:szCs w:val="24"/>
    </w:rPr>
  </w:style>
  <w:style w:type="character" w:customStyle="1" w:styleId="Char5">
    <w:name w:val="列出段落 Char"/>
    <w:link w:val="14"/>
    <w:qFormat/>
    <w:rPr>
      <w:rFonts w:ascii="Times New Roman" w:eastAsia="宋体" w:hAnsi="Times New Roman" w:cs="Times New Roman"/>
      <w:szCs w:val="24"/>
    </w:rPr>
  </w:style>
  <w:style w:type="paragraph" w:customStyle="1" w:styleId="affffffff7">
    <w:name w:val="表格正文"/>
    <w:basedOn w:val="af9"/>
    <w:qFormat/>
    <w:pPr>
      <w:keepNext/>
      <w:keepLines/>
      <w:widowControl/>
      <w:spacing w:before="60" w:after="60"/>
      <w:jc w:val="left"/>
    </w:pPr>
    <w:rPr>
      <w:sz w:val="18"/>
      <w:szCs w:val="20"/>
    </w:rPr>
  </w:style>
  <w:style w:type="paragraph" w:customStyle="1" w:styleId="cell-cap">
    <w:name w:val="cell-cap"/>
    <w:basedOn w:val="af9"/>
    <w:qFormat/>
    <w:pPr>
      <w:widowControl/>
      <w:spacing w:before="120" w:after="360"/>
      <w:jc w:val="center"/>
    </w:pPr>
    <w:rPr>
      <w:rFonts w:ascii="Arial" w:hAnsi="Arial"/>
      <w:b/>
      <w:kern w:val="0"/>
      <w:sz w:val="28"/>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pPr>
      <w:widowControl w:val="0"/>
      <w:topLinePunct/>
      <w:jc w:val="both"/>
    </w:pPr>
    <w:rPr>
      <w:kern w:val="2"/>
      <w:sz w:val="21"/>
      <w:szCs w:val="24"/>
    </w:rPr>
  </w:style>
  <w:style w:type="character" w:customStyle="1" w:styleId="HTML0">
    <w:name w:val="HTML 预设格式 字符"/>
    <w:basedOn w:val="afa"/>
    <w:link w:val="HTML"/>
    <w:uiPriority w:val="99"/>
    <w:qFormat/>
    <w:rPr>
      <w:rFonts w:ascii="宋体" w:hAnsi="宋体" w:cs="宋体"/>
      <w:sz w:val="24"/>
      <w:szCs w:val="24"/>
    </w:rPr>
  </w:style>
  <w:style w:type="paragraph" w:customStyle="1" w:styleId="110">
    <w:name w:val="无间隔11"/>
    <w:qFormat/>
    <w:rPr>
      <w:kern w:val="2"/>
      <w:sz w:val="22"/>
      <w:szCs w:val="22"/>
    </w:rPr>
  </w:style>
  <w:style w:type="paragraph" w:customStyle="1" w:styleId="111">
    <w:name w:val="列出段落11"/>
    <w:basedOn w:val="af9"/>
    <w:qFormat/>
    <w:pPr>
      <w:ind w:firstLineChars="200" w:firstLine="420"/>
    </w:pPr>
    <w:rPr>
      <w:kern w:val="0"/>
      <w:sz w:val="20"/>
    </w:rPr>
  </w:style>
  <w:style w:type="paragraph" w:customStyle="1" w:styleId="112">
    <w:name w:val="修订11"/>
    <w:qFormat/>
    <w:rPr>
      <w:rFonts w:ascii="Times New Roman" w:hAnsi="Times New Roman"/>
      <w:kern w:val="2"/>
      <w:sz w:val="21"/>
      <w:szCs w:val="24"/>
    </w:rPr>
  </w:style>
  <w:style w:type="paragraph" w:customStyle="1" w:styleId="TOC11">
    <w:name w:val="TOC 标题11"/>
    <w:basedOn w:val="1"/>
    <w:next w:val="af9"/>
    <w:qFormat/>
    <w:pPr>
      <w:widowControl/>
      <w:spacing w:before="480" w:after="0" w:line="276" w:lineRule="auto"/>
      <w:outlineLvl w:val="9"/>
    </w:pPr>
    <w:rPr>
      <w:rFonts w:ascii="Cambria" w:eastAsia="宋体" w:hAnsi="Cambria"/>
      <w:bCs w:val="0"/>
      <w:color w:val="365F91"/>
      <w:kern w:val="0"/>
      <w:szCs w:val="20"/>
    </w:rPr>
  </w:style>
  <w:style w:type="paragraph" w:customStyle="1" w:styleId="Style1">
    <w:name w:val="_Style 1"/>
    <w:basedOn w:val="af9"/>
    <w:uiPriority w:val="34"/>
    <w:qFormat/>
    <w:pPr>
      <w:ind w:left="720"/>
      <w:contextualSpacing/>
    </w:pPr>
  </w:style>
  <w:style w:type="character" w:customStyle="1" w:styleId="aff8">
    <w:name w:val="题注 字符"/>
    <w:link w:val="aff7"/>
    <w:uiPriority w:val="99"/>
    <w:qFormat/>
    <w:rPr>
      <w:rFonts w:ascii="Arial" w:eastAsia="黑体" w:hAnsi="Arial" w:cs="Arial"/>
      <w:kern w:val="2"/>
    </w:rPr>
  </w:style>
  <w:style w:type="paragraph" w:customStyle="1" w:styleId="affffffff8">
    <w:name w:val="表格文本居左"/>
    <w:basedOn w:val="af9"/>
    <w:link w:val="Char7"/>
    <w:qFormat/>
    <w:pPr>
      <w:jc w:val="left"/>
    </w:pPr>
    <w:rPr>
      <w:rFonts w:ascii="宋体"/>
      <w:sz w:val="24"/>
    </w:rPr>
  </w:style>
  <w:style w:type="character" w:customStyle="1" w:styleId="Char7">
    <w:name w:val="表格文本居左 Char"/>
    <w:basedOn w:val="afa"/>
    <w:link w:val="affffffff8"/>
    <w:qFormat/>
    <w:rPr>
      <w:rFonts w:ascii="宋体" w:hAnsi="Times New Roman"/>
      <w:kern w:val="2"/>
      <w:sz w:val="24"/>
      <w:szCs w:val="24"/>
    </w:rPr>
  </w:style>
  <w:style w:type="paragraph" w:customStyle="1" w:styleId="16">
    <w:name w:val="列表段落1"/>
    <w:basedOn w:val="af9"/>
    <w:unhideWhenUsed/>
    <w:qFormat/>
    <w:pPr>
      <w:ind w:firstLineChars="200" w:firstLine="420"/>
    </w:pPr>
  </w:style>
  <w:style w:type="paragraph" w:customStyle="1" w:styleId="-">
    <w:name w:val="表头-遵从"/>
    <w:next w:val="af9"/>
    <w:qFormat/>
    <w:rPr>
      <w:rFonts w:ascii="宋体" w:hAns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5.emf"/><Relationship Id="rId26" Type="http://schemas.openxmlformats.org/officeDocument/2006/relationships/package" Target="embeddings/Microsoft_Visio_Drawing1.vsdx"/><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Microsoft_Visio_2003-2010_Drawing3.vsd"/><Relationship Id="rId25" Type="http://schemas.openxmlformats.org/officeDocument/2006/relationships/image" Target="media/image7.emf"/><Relationship Id="rId33"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oleObject" Target="embeddings/Microsoft_Visio_2003-2010_Drawing4.vsd"/><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baidu.com/s?wd=%E8%BE%93%E5%85%A5%E5%8A%9F%E7%8E%87&amp;tn=44039180_cpr&amp;fenlei=mv6quAkxTZn0IZRqIHckPjm4nH00T1YkPAu-uWbdPHP-nH9WuhR10ZwV5Hcvrjm3rH6sPfKWUMw85HfYnjn4nH6sgvPsT6KdThsqpZwYTjCEQLGCpyw9Uz4Bmy-bIi4WUvYETgN-TLwGUv3EnWm1rH01nWT3" TargetMode="External"/><Relationship Id="rId32" Type="http://schemas.openxmlformats.org/officeDocument/2006/relationships/oleObject" Target="embeddings/Microsoft_Visio_2003-2010_Drawing6.vsd"/><Relationship Id="rId5" Type="http://schemas.openxmlformats.org/officeDocument/2006/relationships/settings" Target="settings.xml"/><Relationship Id="rId15" Type="http://schemas.openxmlformats.org/officeDocument/2006/relationships/oleObject" Target="embeddings/Microsoft_Visio_2003-2010_Drawing2.vsd"/><Relationship Id="rId23" Type="http://schemas.openxmlformats.org/officeDocument/2006/relationships/hyperlink" Target="https://www.baidu.com/s?wd=%E5%88%B6%E5%86%B7%E7%B3%BB%E6%95%B0&amp;tn=44039180_cpr&amp;fenlei=mv6quAkxTZn0IZRqIHckPjm4nH00T1YkPAu-uWbdPHP-nH9WuhR10ZwV5Hcvrjm3rH6sPfKWUMw85HfYnjn4nH6sgvPsT6KdThsqpZwYTjCEQLGCpyw9Uz4Bmy-bIi4WUvYETgN-TLwGUv3EnWm1rH01nWT3" TargetMode="External"/><Relationship Id="rId28" Type="http://schemas.openxmlformats.org/officeDocument/2006/relationships/package" Target="embeddings/Microsoft_Visio_Drawing2.vsdx"/><Relationship Id="rId10" Type="http://schemas.openxmlformats.org/officeDocument/2006/relationships/oleObject" Target="embeddings/Microsoft_Visio_2003-2010_Drawing.vsd"/><Relationship Id="rId19" Type="http://schemas.openxmlformats.org/officeDocument/2006/relationships/package" Target="embeddings/Microsoft_Visio_Drawing.vsdx"/><Relationship Id="rId31"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oleObject" Target="embeddings/Microsoft_Visio_2003-2010_Drawing5.vsd"/><Relationship Id="rId27" Type="http://schemas.openxmlformats.org/officeDocument/2006/relationships/image" Target="media/image8.emf"/><Relationship Id="rId30" Type="http://schemas.openxmlformats.org/officeDocument/2006/relationships/package" Target="embeddings/Microsoft_Visio_Drawing3.vsdx"/><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D03009-522D-4A87-A570-8866C9A1D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27378</Words>
  <Characters>35866</Characters>
  <Application>Microsoft Office Word</Application>
  <DocSecurity>0</DocSecurity>
  <Lines>5123</Lines>
  <Paragraphs>4864</Paragraphs>
  <ScaleCrop>false</ScaleCrop>
  <Manager/>
  <Company/>
  <LinksUpToDate>false</LinksUpToDate>
  <CharactersWithSpaces>58380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292</cp:revision>
  <dcterms:created xsi:type="dcterms:W3CDTF">2016-11-16T06:25:00Z</dcterms:created>
  <dcterms:modified xsi:type="dcterms:W3CDTF">2020-05-10T12:11:00Z</dcterms:modified>
  <cp:category/>
</cp:coreProperties>
</file>