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  <w:bookmarkStart w:id="10" w:name="_GoBack"/>
      <w:bookmarkEnd w:id="10"/>
    </w:p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-8890</wp:posOffset>
            </wp:positionV>
            <wp:extent cx="4495800" cy="1527810"/>
            <wp:effectExtent l="0" t="0" r="0" b="1524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1514475" y="1223010"/>
                      <a:ext cx="449580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hint="eastAsia"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hint="default" w:ascii="宋体" w:hAnsi="宋体"/>
          <w:sz w:val="24"/>
        </w:rPr>
      </w:pPr>
    </w:p>
    <w:p>
      <w:pPr>
        <w:tabs>
          <w:tab w:val="left" w:pos="1620"/>
          <w:tab w:val="left" w:pos="7380"/>
          <w:tab w:val="left" w:pos="7560"/>
          <w:tab w:val="left" w:pos="7740"/>
        </w:tabs>
        <w:jc w:val="center"/>
        <w:rPr>
          <w:rFonts w:hint="eastAsia" w:ascii="华文行楷" w:eastAsia="华文行楷"/>
          <w:bCs/>
          <w:sz w:val="100"/>
          <w:szCs w:val="100"/>
        </w:rPr>
      </w:pPr>
      <w:r>
        <w:rPr>
          <w:rFonts w:hint="default" w:ascii="宋体" w:hAnsi="宋体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898525</wp:posOffset>
            </wp:positionV>
            <wp:extent cx="815340" cy="1005840"/>
            <wp:effectExtent l="0" t="0" r="381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620"/>
          <w:tab w:val="left" w:pos="7380"/>
          <w:tab w:val="left" w:pos="7560"/>
          <w:tab w:val="left" w:pos="7740"/>
        </w:tabs>
        <w:jc w:val="center"/>
        <w:rPr>
          <w:rFonts w:hint="eastAsia" w:ascii="华文行楷" w:eastAsia="华文行楷"/>
          <w:bCs/>
          <w:sz w:val="100"/>
          <w:szCs w:val="100"/>
        </w:rPr>
      </w:pPr>
    </w:p>
    <w:p>
      <w:pPr>
        <w:tabs>
          <w:tab w:val="left" w:pos="1620"/>
          <w:tab w:val="left" w:pos="7380"/>
          <w:tab w:val="left" w:pos="7560"/>
          <w:tab w:val="left" w:pos="7740"/>
        </w:tabs>
        <w:jc w:val="center"/>
        <w:rPr>
          <w:rFonts w:hint="eastAsia"/>
          <w:sz w:val="28"/>
          <w:szCs w:val="28"/>
        </w:rPr>
      </w:pPr>
      <w:r>
        <w:rPr>
          <w:rFonts w:hint="eastAsia" w:ascii="华文行楷" w:eastAsia="华文行楷"/>
          <w:bCs/>
          <w:sz w:val="100"/>
          <w:szCs w:val="100"/>
        </w:rPr>
        <w:t>学生</w:t>
      </w:r>
      <w:r>
        <w:rPr>
          <w:rFonts w:hint="default" w:ascii="华文行楷" w:eastAsia="华文行楷"/>
          <w:bCs/>
          <w:sz w:val="100"/>
          <w:szCs w:val="100"/>
        </w:rPr>
        <w:t>可行性报告</w:t>
      </w:r>
      <w:r>
        <w:rPr>
          <w:rFonts w:hint="eastAsia" w:ascii="华文行楷" w:eastAsia="华文行楷"/>
          <w:bCs/>
          <w:sz w:val="100"/>
          <w:szCs w:val="100"/>
          <w:lang w:val="en-US" w:eastAsia="zh-CN"/>
        </w:rPr>
        <w:t>书</w:t>
      </w:r>
    </w:p>
    <w:p>
      <w:pPr>
        <w:tabs>
          <w:tab w:val="left" w:pos="7455"/>
        </w:tabs>
        <w:spacing w:before="156" w:beforeLines="50"/>
        <w:ind w:left="2123" w:leftChars="1011" w:right="1615" w:rightChars="769"/>
        <w:jc w:val="left"/>
        <w:rPr>
          <w:rFonts w:hint="default"/>
          <w:sz w:val="28"/>
          <w:szCs w:val="28"/>
          <w:u w:val="single"/>
        </w:rPr>
      </w:pPr>
      <w:r>
        <w:rPr>
          <w:rFonts w:hint="default"/>
          <w:sz w:val="28"/>
          <w:szCs w:val="28"/>
        </w:rPr>
        <w:t>组号 ：</w:t>
      </w:r>
      <w:r>
        <w:rPr>
          <w:rFonts w:hint="default"/>
          <w:sz w:val="28"/>
          <w:szCs w:val="28"/>
          <w:u w:val="single"/>
        </w:rPr>
        <w:t xml:space="preserve">     G07          </w:t>
      </w:r>
    </w:p>
    <w:p>
      <w:pPr>
        <w:tabs>
          <w:tab w:val="left" w:pos="7455"/>
        </w:tabs>
        <w:spacing w:before="156" w:beforeLines="50"/>
        <w:ind w:left="2123" w:leftChars="1011" w:right="1615" w:rightChars="769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32001072</w:t>
      </w:r>
      <w:r>
        <w:rPr>
          <w:rFonts w:hint="eastAsia"/>
          <w:sz w:val="28"/>
          <w:szCs w:val="28"/>
          <w:u w:val="single"/>
        </w:rPr>
        <w:t xml:space="preserve">       </w:t>
      </w:r>
    </w:p>
    <w:p>
      <w:pPr>
        <w:tabs>
          <w:tab w:val="left" w:pos="7455"/>
        </w:tabs>
        <w:spacing w:before="156" w:beforeLines="50"/>
        <w:ind w:left="2123" w:leftChars="1011" w:right="1615" w:rightChars="769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张津衔</w:t>
      </w:r>
      <w:r>
        <w:rPr>
          <w:rFonts w:hint="eastAsia"/>
          <w:sz w:val="28"/>
          <w:szCs w:val="28"/>
          <w:u w:val="single"/>
        </w:rPr>
        <w:t xml:space="preserve">         </w:t>
      </w:r>
    </w:p>
    <w:p>
      <w:pPr>
        <w:tabs>
          <w:tab w:val="left" w:pos="7455"/>
        </w:tabs>
        <w:spacing w:before="156" w:beforeLines="50"/>
        <w:ind w:left="2123" w:leftChars="1011" w:right="1615" w:rightChars="769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default"/>
          <w:sz w:val="28"/>
          <w:szCs w:val="28"/>
          <w:u w:val="single"/>
        </w:rPr>
        <w:t>32001091</w:t>
      </w:r>
      <w:r>
        <w:rPr>
          <w:rFonts w:hint="eastAsia"/>
          <w:sz w:val="28"/>
          <w:szCs w:val="28"/>
          <w:u w:val="single"/>
        </w:rPr>
        <w:t xml:space="preserve">       </w:t>
      </w:r>
    </w:p>
    <w:p>
      <w:pPr>
        <w:tabs>
          <w:tab w:val="left" w:pos="7455"/>
        </w:tabs>
        <w:spacing w:before="156" w:beforeLines="50"/>
        <w:ind w:left="2123" w:leftChars="1011" w:right="1615" w:rightChars="769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default"/>
          <w:sz w:val="28"/>
          <w:szCs w:val="28"/>
          <w:u w:val="single"/>
        </w:rPr>
        <w:t>沈浩一</w:t>
      </w:r>
      <w:r>
        <w:rPr>
          <w:rFonts w:hint="eastAsia"/>
          <w:sz w:val="28"/>
          <w:szCs w:val="28"/>
          <w:u w:val="single"/>
        </w:rPr>
        <w:t xml:space="preserve">         </w:t>
      </w:r>
    </w:p>
    <w:p>
      <w:pPr>
        <w:tabs>
          <w:tab w:val="left" w:pos="7455"/>
        </w:tabs>
        <w:spacing w:before="156" w:beforeLines="50"/>
        <w:ind w:left="2123" w:leftChars="1011" w:right="1615" w:rightChars="769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default"/>
          <w:sz w:val="28"/>
          <w:szCs w:val="28"/>
          <w:u w:val="single"/>
        </w:rPr>
        <w:t>32001098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default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</w:p>
    <w:p>
      <w:pPr>
        <w:tabs>
          <w:tab w:val="left" w:pos="7455"/>
        </w:tabs>
        <w:spacing w:before="156" w:beforeLines="50"/>
        <w:ind w:left="2123" w:leftChars="1011" w:right="1615" w:rightChars="769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default"/>
          <w:sz w:val="28"/>
          <w:szCs w:val="28"/>
          <w:u w:val="single"/>
        </w:rPr>
        <w:t>石武杰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>
      <w:pPr>
        <w:tabs>
          <w:tab w:val="left" w:pos="7455"/>
        </w:tabs>
        <w:spacing w:before="156" w:beforeLines="50"/>
        <w:ind w:left="2123" w:leftChars="1011" w:right="1615" w:rightChars="769"/>
        <w:jc w:val="left"/>
        <w:rPr>
          <w:rFonts w:hint="eastAsia"/>
          <w:sz w:val="28"/>
          <w:szCs w:val="28"/>
          <w:u w:val="single"/>
        </w:rPr>
      </w:pPr>
    </w:p>
    <w:p>
      <w:pPr>
        <w:tabs>
          <w:tab w:val="left" w:pos="4620"/>
        </w:tabs>
        <w:ind w:right="1720" w:rightChars="819" w:firstLine="1680" w:firstLineChars="60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报告日期：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2022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default"/>
          <w:sz w:val="28"/>
          <w:szCs w:val="28"/>
          <w:u w:val="single"/>
        </w:rPr>
        <w:t>10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default"/>
          <w:sz w:val="28"/>
          <w:szCs w:val="28"/>
          <w:u w:val="single"/>
        </w:rPr>
        <w:t xml:space="preserve">12  </w:t>
      </w:r>
      <w:r>
        <w:rPr>
          <w:rFonts w:hint="eastAsia"/>
          <w:sz w:val="28"/>
          <w:szCs w:val="28"/>
        </w:rPr>
        <w:t>日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5"/>
        <w:gridCol w:w="1656"/>
        <w:gridCol w:w="4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705" w:type="dxa"/>
          </w:tcPr>
          <w:p>
            <w:pPr>
              <w:tabs>
                <w:tab w:val="left" w:pos="4620"/>
              </w:tabs>
              <w:ind w:right="0" w:rightChars="0"/>
              <w:jc w:val="left"/>
              <w:rPr>
                <w:rFonts w:hint="eastAsia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pacing w:val="0"/>
                <w:w w:val="100"/>
                <w:sz w:val="24"/>
                <w:szCs w:val="24"/>
                <w:vertAlign w:val="baseline"/>
              </w:rPr>
              <w:t>文件状态：</w:t>
            </w:r>
          </w:p>
        </w:tc>
        <w:tc>
          <w:tcPr>
            <w:tcW w:w="1656" w:type="dxa"/>
          </w:tcPr>
          <w:p>
            <w:pPr>
              <w:tabs>
                <w:tab w:val="left" w:pos="4620"/>
              </w:tabs>
              <w:ind w:right="145" w:rightChars="69"/>
              <w:jc w:val="left"/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</w:pPr>
            <w:r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  <w:t>文件标识</w:t>
            </w:r>
          </w:p>
        </w:tc>
        <w:tc>
          <w:tcPr>
            <w:tcW w:w="4161" w:type="dxa"/>
          </w:tcPr>
          <w:p>
            <w:pPr>
              <w:tabs>
                <w:tab w:val="left" w:pos="4620"/>
              </w:tabs>
              <w:ind w:right="145" w:rightChars="69"/>
              <w:jc w:val="left"/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</w:pPr>
            <w:r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  <w:t>文件标识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705" w:type="dxa"/>
          </w:tcPr>
          <w:p>
            <w:pPr>
              <w:tabs>
                <w:tab w:val="left" w:pos="4620"/>
              </w:tabs>
              <w:ind w:right="40" w:rightChars="19"/>
              <w:jc w:val="left"/>
              <w:rPr>
                <w:rFonts w:hint="eastAsia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  <w:t>[   ]:草稿</w:t>
            </w:r>
          </w:p>
        </w:tc>
        <w:tc>
          <w:tcPr>
            <w:tcW w:w="1656" w:type="dxa"/>
          </w:tcPr>
          <w:p>
            <w:pPr>
              <w:tabs>
                <w:tab w:val="left" w:pos="4620"/>
              </w:tabs>
              <w:ind w:right="145" w:rightChars="69"/>
              <w:jc w:val="left"/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</w:pPr>
            <w:r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  <w:t>当前版本</w:t>
            </w:r>
          </w:p>
        </w:tc>
        <w:tc>
          <w:tcPr>
            <w:tcW w:w="4161" w:type="dxa"/>
          </w:tcPr>
          <w:p>
            <w:pPr>
              <w:tabs>
                <w:tab w:val="left" w:pos="4620"/>
              </w:tabs>
              <w:ind w:right="145" w:rightChars="69"/>
              <w:jc w:val="left"/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</w:pPr>
            <w:r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</w:tcPr>
          <w:p>
            <w:pPr>
              <w:tabs>
                <w:tab w:val="left" w:pos="4620"/>
              </w:tabs>
              <w:ind w:right="145" w:rightChars="69"/>
              <w:jc w:val="left"/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  <w:t>[   ]:</w:t>
            </w:r>
            <w:r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  <w:t>正式发布</w:t>
            </w:r>
          </w:p>
        </w:tc>
        <w:tc>
          <w:tcPr>
            <w:tcW w:w="1656" w:type="dxa"/>
          </w:tcPr>
          <w:p>
            <w:pPr>
              <w:tabs>
                <w:tab w:val="left" w:pos="4620"/>
              </w:tabs>
              <w:ind w:right="145" w:rightChars="69"/>
              <w:jc w:val="left"/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</w:pPr>
            <w:r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  <w:t>作者</w:t>
            </w:r>
          </w:p>
        </w:tc>
        <w:tc>
          <w:tcPr>
            <w:tcW w:w="4161" w:type="dxa"/>
          </w:tcPr>
          <w:p>
            <w:pPr>
              <w:tabs>
                <w:tab w:val="left" w:pos="4620"/>
              </w:tabs>
              <w:ind w:right="0" w:rightChars="0"/>
              <w:jc w:val="left"/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</w:pPr>
            <w:r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  <w:t>张津衔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5" w:type="dxa"/>
          </w:tcPr>
          <w:p>
            <w:pPr>
              <w:tabs>
                <w:tab w:val="left" w:pos="4620"/>
              </w:tabs>
              <w:ind w:right="145" w:rightChars="69"/>
              <w:jc w:val="left"/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</w:pPr>
            <w:r>
              <w:rPr>
                <w:rFonts w:hint="eastAsia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  <w:t>[</w:t>
            </w:r>
            <w:r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  <w:t>√</w:t>
            </w:r>
            <w:r>
              <w:rPr>
                <w:rFonts w:hint="eastAsia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  <w:t xml:space="preserve"> ]:</w:t>
            </w:r>
            <w:r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  <w:t>正在修改</w:t>
            </w:r>
          </w:p>
        </w:tc>
        <w:tc>
          <w:tcPr>
            <w:tcW w:w="1656" w:type="dxa"/>
          </w:tcPr>
          <w:p>
            <w:pPr>
              <w:tabs>
                <w:tab w:val="left" w:pos="4620"/>
              </w:tabs>
              <w:ind w:right="145" w:rightChars="69"/>
              <w:jc w:val="left"/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</w:pPr>
            <w:r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  <w:t>完成日期</w:t>
            </w:r>
          </w:p>
        </w:tc>
        <w:tc>
          <w:tcPr>
            <w:tcW w:w="4161" w:type="dxa"/>
          </w:tcPr>
          <w:p>
            <w:pPr>
              <w:tabs>
                <w:tab w:val="left" w:pos="4620"/>
              </w:tabs>
              <w:ind w:right="0" w:rightChars="0"/>
              <w:jc w:val="left"/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</w:pPr>
            <w:r>
              <w:rPr>
                <w:rFonts w:hint="default" w:ascii="黑体" w:hAnsi="黑体" w:eastAsia="黑体" w:cs="黑体"/>
                <w:spacing w:val="0"/>
                <w:w w:val="100"/>
                <w:sz w:val="28"/>
                <w:szCs w:val="28"/>
                <w:vertAlign w:val="baseline"/>
              </w:rPr>
              <w:t>2022/10/12</w:t>
            </w:r>
          </w:p>
        </w:tc>
      </w:tr>
    </w:tbl>
    <w:p>
      <w:pPr>
        <w:tabs>
          <w:tab w:val="left" w:pos="4620"/>
        </w:tabs>
        <w:ind w:right="1720" w:rightChars="819" w:firstLine="1680" w:firstLineChars="600"/>
        <w:rPr>
          <w:rFonts w:hint="eastAsia"/>
          <w:sz w:val="28"/>
          <w:szCs w:val="28"/>
        </w:rPr>
      </w:pPr>
    </w:p>
    <w:p>
      <w:pPr>
        <w:tabs>
          <w:tab w:val="left" w:pos="4620"/>
        </w:tabs>
        <w:ind w:right="1720" w:rightChars="819" w:firstLine="1680" w:firstLineChars="600"/>
        <w:rPr>
          <w:rFonts w:hint="eastAsia"/>
          <w:sz w:val="28"/>
          <w:szCs w:val="28"/>
        </w:rPr>
      </w:pPr>
    </w:p>
    <w:p>
      <w:pPr>
        <w:tabs>
          <w:tab w:val="left" w:pos="4620"/>
        </w:tabs>
        <w:ind w:right="1720" w:rightChars="819" w:firstLine="1680" w:firstLineChars="600"/>
        <w:rPr>
          <w:rFonts w:hint="default"/>
          <w:sz w:val="28"/>
          <w:szCs w:val="28"/>
        </w:rPr>
      </w:pPr>
    </w:p>
    <w:p>
      <w:pPr>
        <w:tabs>
          <w:tab w:val="left" w:pos="4620"/>
        </w:tabs>
        <w:ind w:right="1720" w:rightChars="819" w:firstLine="1680" w:firstLineChars="600"/>
        <w:rPr>
          <w:rFonts w:hint="default"/>
          <w:sz w:val="28"/>
          <w:szCs w:val="28"/>
        </w:rPr>
      </w:pPr>
    </w:p>
    <w:p>
      <w:pPr>
        <w:tabs>
          <w:tab w:val="left" w:pos="4620"/>
        </w:tabs>
        <w:ind w:right="1720" w:rightChars="819" w:firstLine="1680" w:firstLineChars="600"/>
        <w:rPr>
          <w:rFonts w:hint="default"/>
          <w:sz w:val="28"/>
          <w:szCs w:val="28"/>
        </w:rPr>
      </w:pPr>
    </w:p>
    <w:p>
      <w:pPr>
        <w:tabs>
          <w:tab w:val="left" w:pos="4620"/>
        </w:tabs>
        <w:ind w:right="1720" w:rightChars="819" w:firstLine="1680" w:firstLineChars="600"/>
        <w:rPr>
          <w:rFonts w:hint="default"/>
          <w:sz w:val="28"/>
          <w:szCs w:val="28"/>
        </w:rPr>
      </w:pPr>
    </w:p>
    <w:p>
      <w:pPr>
        <w:tabs>
          <w:tab w:val="left" w:pos="4620"/>
        </w:tabs>
        <w:ind w:right="1720" w:rightChars="819" w:firstLine="1680" w:firstLineChars="600"/>
        <w:rPr>
          <w:rFonts w:hint="default"/>
          <w:sz w:val="28"/>
          <w:szCs w:val="28"/>
        </w:rPr>
      </w:pPr>
    </w:p>
    <w:p>
      <w:pPr>
        <w:tabs>
          <w:tab w:val="left" w:pos="4620"/>
        </w:tabs>
        <w:ind w:right="1720" w:rightChars="819" w:firstLine="1680" w:firstLineChars="600"/>
        <w:rPr>
          <w:rFonts w:hint="default"/>
          <w:sz w:val="28"/>
          <w:szCs w:val="28"/>
        </w:rPr>
      </w:pPr>
    </w:p>
    <w:p>
      <w:pPr>
        <w:tabs>
          <w:tab w:val="left" w:pos="4620"/>
        </w:tabs>
        <w:ind w:right="1720" w:rightChars="819" w:firstLine="1680" w:firstLineChars="600"/>
        <w:rPr>
          <w:rFonts w:hint="default"/>
          <w:sz w:val="28"/>
          <w:szCs w:val="28"/>
        </w:rPr>
      </w:pPr>
    </w:p>
    <w:p>
      <w:pPr>
        <w:tabs>
          <w:tab w:val="left" w:pos="4620"/>
        </w:tabs>
        <w:ind w:right="1720" w:rightChars="819" w:firstLine="1680" w:firstLineChars="600"/>
        <w:rPr>
          <w:rFonts w:hint="default"/>
          <w:sz w:val="28"/>
          <w:szCs w:val="28"/>
        </w:rPr>
      </w:pPr>
    </w:p>
    <w:p>
      <w:pPr>
        <w:tabs>
          <w:tab w:val="left" w:pos="4620"/>
        </w:tabs>
        <w:ind w:right="1720" w:rightChars="819" w:firstLine="1680" w:firstLineChars="600"/>
        <w:rPr>
          <w:rFonts w:hint="default"/>
          <w:sz w:val="28"/>
          <w:szCs w:val="28"/>
        </w:rPr>
      </w:pPr>
    </w:p>
    <w:p>
      <w:pPr>
        <w:tabs>
          <w:tab w:val="left" w:pos="4620"/>
        </w:tabs>
        <w:ind w:right="1720" w:rightChars="819" w:firstLine="1680" w:firstLineChars="600"/>
        <w:rPr>
          <w:rFonts w:hint="default"/>
          <w:sz w:val="28"/>
          <w:szCs w:val="28"/>
        </w:rPr>
      </w:pPr>
    </w:p>
    <w:p>
      <w:pPr>
        <w:tabs>
          <w:tab w:val="left" w:pos="4620"/>
        </w:tabs>
        <w:ind w:right="1720" w:rightChars="819" w:firstLine="1680" w:firstLineChars="600"/>
        <w:rPr>
          <w:rFonts w:hint="eastAsia"/>
          <w:sz w:val="28"/>
          <w:szCs w:val="28"/>
        </w:rPr>
      </w:pPr>
    </w:p>
    <w:p>
      <w:pPr>
        <w:tabs>
          <w:tab w:val="left" w:pos="4620"/>
        </w:tabs>
        <w:ind w:right="1720" w:rightChars="819" w:firstLine="1680" w:firstLineChars="600"/>
        <w:rPr>
          <w:rFonts w:hint="eastAsia"/>
          <w:sz w:val="28"/>
          <w:szCs w:val="28"/>
        </w:rPr>
      </w:pPr>
    </w:p>
    <w:p>
      <w:pPr>
        <w:tabs>
          <w:tab w:val="left" w:pos="4620"/>
        </w:tabs>
        <w:ind w:right="1720" w:rightChars="819" w:firstLine="1680" w:firstLineChars="600"/>
        <w:rPr>
          <w:rFonts w:hint="eastAsia"/>
          <w:sz w:val="28"/>
          <w:szCs w:val="28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tabs>
                <w:tab w:val="left" w:pos="4620"/>
              </w:tabs>
              <w:ind w:right="0" w:rightChars="0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版本/状态</w:t>
            </w:r>
          </w:p>
        </w:tc>
        <w:tc>
          <w:tcPr>
            <w:tcW w:w="1704" w:type="dxa"/>
          </w:tcPr>
          <w:p>
            <w:pPr>
              <w:tabs>
                <w:tab w:val="left" w:pos="4620"/>
              </w:tabs>
              <w:ind w:right="0" w:rightChars="0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作者</w:t>
            </w:r>
          </w:p>
        </w:tc>
        <w:tc>
          <w:tcPr>
            <w:tcW w:w="1704" w:type="dxa"/>
          </w:tcPr>
          <w:p>
            <w:pPr>
              <w:tabs>
                <w:tab w:val="left" w:pos="4620"/>
              </w:tabs>
              <w:ind w:right="0" w:rightChars="0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参与者</w:t>
            </w:r>
          </w:p>
        </w:tc>
        <w:tc>
          <w:tcPr>
            <w:tcW w:w="1705" w:type="dxa"/>
          </w:tcPr>
          <w:p>
            <w:pPr>
              <w:tabs>
                <w:tab w:val="left" w:pos="4620"/>
              </w:tabs>
              <w:ind w:right="0" w:rightChars="0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起止日期</w:t>
            </w:r>
          </w:p>
        </w:tc>
        <w:tc>
          <w:tcPr>
            <w:tcW w:w="1705" w:type="dxa"/>
          </w:tcPr>
          <w:p>
            <w:pPr>
              <w:tabs>
                <w:tab w:val="left" w:pos="4620"/>
              </w:tabs>
              <w:ind w:right="0" w:rightChars="0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tabs>
                <w:tab w:val="left" w:pos="4620"/>
              </w:tabs>
              <w:ind w:right="0" w:rightChars="0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1704" w:type="dxa"/>
          </w:tcPr>
          <w:p>
            <w:pPr>
              <w:tabs>
                <w:tab w:val="left" w:pos="4620"/>
              </w:tabs>
              <w:ind w:right="0" w:rightChars="0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张津衔</w:t>
            </w:r>
          </w:p>
        </w:tc>
        <w:tc>
          <w:tcPr>
            <w:tcW w:w="1704" w:type="dxa"/>
          </w:tcPr>
          <w:p>
            <w:pPr>
              <w:tabs>
                <w:tab w:val="left" w:pos="4620"/>
              </w:tabs>
              <w:ind w:right="0" w:rightChars="0"/>
              <w:rPr>
                <w:rFonts w:hint="eastAsia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1"/>
                <w:szCs w:val="21"/>
                <w:vertAlign w:val="baseline"/>
              </w:rPr>
              <w:t>张津衔，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沈浩一，石武杰</w:t>
            </w:r>
          </w:p>
        </w:tc>
        <w:tc>
          <w:tcPr>
            <w:tcW w:w="1705" w:type="dxa"/>
          </w:tcPr>
          <w:p>
            <w:pPr>
              <w:tabs>
                <w:tab w:val="left" w:pos="4620"/>
              </w:tabs>
              <w:ind w:right="0" w:rightChars="0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2022/10/12</w:t>
            </w:r>
          </w:p>
          <w:p>
            <w:pPr>
              <w:tabs>
                <w:tab w:val="left" w:pos="4620"/>
              </w:tabs>
              <w:ind w:right="0" w:rightChars="0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2022/10/12</w:t>
            </w:r>
          </w:p>
        </w:tc>
        <w:tc>
          <w:tcPr>
            <w:tcW w:w="1705" w:type="dxa"/>
          </w:tcPr>
          <w:p>
            <w:pPr>
              <w:tabs>
                <w:tab w:val="left" w:pos="4620"/>
              </w:tabs>
              <w:ind w:right="0" w:rightChars="0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基本完成</w:t>
            </w:r>
          </w:p>
        </w:tc>
      </w:tr>
    </w:tbl>
    <w:p>
      <w:pPr>
        <w:bidi w:val="0"/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9201247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44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"1-9"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_Toc16642476 </w:instrText>
          </w:r>
          <w:r>
            <w:fldChar w:fldCharType="separate"/>
          </w:r>
          <w:r>
            <w:t>1. 引言</w:t>
          </w:r>
          <w:r>
            <w:tab/>
          </w:r>
          <w:r>
            <w:fldChar w:fldCharType="begin"/>
          </w:r>
          <w:r>
            <w:instrText xml:space="preserve"> PAGEREF _Toc16642476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_Toc1547432282 </w:instrText>
          </w:r>
          <w:r>
            <w:fldChar w:fldCharType="separate"/>
          </w:r>
          <w:r>
            <w:rPr>
              <w:rFonts w:hint="eastAsia"/>
            </w:rPr>
            <w:t xml:space="preserve">一. </w:t>
          </w:r>
          <w:r>
            <w:rPr>
              <w:rFonts w:hint="default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_Toc1547432282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_Toc2135200882 </w:instrText>
          </w:r>
          <w:r>
            <w:fldChar w:fldCharType="separate"/>
          </w:r>
          <w:r>
            <w:rPr>
              <w:rFonts w:hint="eastAsia"/>
            </w:rPr>
            <w:t xml:space="preserve">二. </w:t>
          </w:r>
          <w:r>
            <w:rPr>
              <w:rFonts w:hint="default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_Toc2135200882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_Toc2053099214 </w:instrText>
          </w:r>
          <w:r>
            <w:fldChar w:fldCharType="separate"/>
          </w:r>
          <w:r>
            <w:rPr>
              <w:rFonts w:hint="eastAsia"/>
            </w:rPr>
            <w:t xml:space="preserve">三. </w:t>
          </w:r>
          <w:r>
            <w:rPr>
              <w:rFonts w:hint="default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_Toc2053099214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_Toc1272839153 </w:instrText>
          </w:r>
          <w:r>
            <w:fldChar w:fldCharType="separate"/>
          </w:r>
          <w:r>
            <w:rPr>
              <w:rFonts w:hint="default"/>
            </w:rPr>
            <w:t>2. 引用文件</w:t>
          </w:r>
          <w:r>
            <w:tab/>
          </w:r>
          <w:r>
            <w:fldChar w:fldCharType="begin"/>
          </w:r>
          <w:r>
            <w:instrText xml:space="preserve"> PAGEREF _Toc1272839153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_Toc48892686 </w:instrText>
          </w:r>
          <w:r>
            <w:fldChar w:fldCharType="separate"/>
          </w:r>
          <w:r>
            <w:rPr>
              <w:rFonts w:hint="default"/>
            </w:rPr>
            <w:t>3. 可行性分析的前提</w:t>
          </w:r>
          <w:r>
            <w:tab/>
          </w:r>
          <w:r>
            <w:fldChar w:fldCharType="begin"/>
          </w:r>
          <w:r>
            <w:instrText xml:space="preserve"> PAGEREF _Toc48892686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_Toc935094732 </w:instrText>
          </w:r>
          <w:r>
            <w:fldChar w:fldCharType="separate"/>
          </w:r>
          <w:r>
            <w:rPr>
              <w:rFonts w:hint="eastAsia"/>
            </w:rPr>
            <w:t xml:space="preserve">一. </w:t>
          </w:r>
          <w:r>
            <w:rPr>
              <w:rFonts w:hint="default"/>
            </w:rPr>
            <w:t>项目的要求</w:t>
          </w:r>
          <w:r>
            <w:tab/>
          </w:r>
          <w:r>
            <w:fldChar w:fldCharType="begin"/>
          </w:r>
          <w:r>
            <w:instrText xml:space="preserve"> PAGEREF _Toc935094732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_Toc367810700 </w:instrText>
          </w:r>
          <w:r>
            <w:fldChar w:fldCharType="separate"/>
          </w:r>
          <w:r>
            <w:rPr>
              <w:rFonts w:hint="eastAsia"/>
            </w:rPr>
            <w:t xml:space="preserve">二. </w:t>
          </w:r>
          <w:r>
            <w:rPr>
              <w:rFonts w:hint="default"/>
            </w:rPr>
            <w:t>项目的目标</w:t>
          </w:r>
          <w:r>
            <w:tab/>
          </w:r>
          <w:r>
            <w:fldChar w:fldCharType="begin"/>
          </w:r>
          <w:r>
            <w:instrText xml:space="preserve"> PAGEREF _Toc367810700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_Toc2053021848 </w:instrText>
          </w:r>
          <w:r>
            <w:fldChar w:fldCharType="separate"/>
          </w:r>
          <w:r>
            <w:rPr>
              <w:rFonts w:hint="default"/>
            </w:rPr>
            <w:t>4. 经济可行性</w:t>
          </w:r>
          <w:r>
            <w:tab/>
          </w:r>
          <w:r>
            <w:fldChar w:fldCharType="begin"/>
          </w:r>
          <w:r>
            <w:instrText xml:space="preserve"> PAGEREF _Toc2053021848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_Toc1809258351 </w:instrText>
          </w:r>
          <w:r>
            <w:fldChar w:fldCharType="separate"/>
          </w:r>
          <w:r>
            <w:rPr>
              <w:rFonts w:hint="default"/>
            </w:rPr>
            <w:t>5. 法律可行性</w:t>
          </w:r>
          <w:r>
            <w:tab/>
          </w:r>
          <w:r>
            <w:fldChar w:fldCharType="begin"/>
          </w:r>
          <w:r>
            <w:instrText xml:space="preserve"> PAGEREF _Toc1809258351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bidi w:val="0"/>
          </w:pPr>
          <w:r>
            <w:fldChar w:fldCharType="end"/>
          </w:r>
        </w:p>
        <w:p>
          <w:pPr>
            <w:bidi w:val="0"/>
          </w:pPr>
        </w:p>
        <w:p>
          <w:pPr>
            <w:bidi w:val="0"/>
          </w:pPr>
        </w:p>
        <w:p>
          <w:pPr>
            <w:bidi w:val="0"/>
          </w:pPr>
        </w:p>
        <w:p>
          <w:pPr>
            <w:bidi w:val="0"/>
          </w:pPr>
        </w:p>
        <w:p>
          <w:pPr>
            <w:bidi w:val="0"/>
          </w:pPr>
        </w:p>
        <w:p>
          <w:pPr>
            <w:bidi w:val="0"/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  <w:p>
          <w:pPr>
            <w:bidi w:val="0"/>
            <w:rPr>
              <w:rFonts w:asciiTheme="minorHAnsi" w:hAnsiTheme="minorHAnsi" w:eastAsiaTheme="minorEastAsia" w:cstheme="minorBidi"/>
              <w:kern w:val="44"/>
              <w:lang w:eastAsia="zh-CN" w:bidi="ar-SA"/>
            </w:rPr>
          </w:pPr>
        </w:p>
      </w:sdtContent>
    </w:sdt>
    <w:p>
      <w:pPr>
        <w:bidi w:val="0"/>
      </w:pPr>
    </w:p>
    <w:p>
      <w:pPr>
        <w:pStyle w:val="2"/>
        <w:bidi w:val="0"/>
      </w:pPr>
      <w:bookmarkStart w:id="0" w:name="_Toc16642476"/>
      <w:r>
        <w:t>1. 引言</w:t>
      </w:r>
      <w:bookmarkEnd w:id="0"/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</w:rPr>
      </w:pPr>
      <w:bookmarkStart w:id="1" w:name="_Toc1547432282"/>
      <w:r>
        <w:rPr>
          <w:rFonts w:hint="default"/>
        </w:rPr>
        <w:t>背景</w:t>
      </w:r>
      <w:bookmarkEnd w:id="1"/>
    </w:p>
    <w:p>
      <w:pPr>
        <w:rPr>
          <w:rFonts w:hint="default"/>
        </w:rPr>
      </w:pPr>
      <w:r>
        <w:rPr>
          <w:rFonts w:hint="default"/>
          <w:lang w:eastAsia="zh-CN"/>
        </w:rPr>
        <w:t>我们计划把我们正在开发的这款软件称为弹幕飞机大战。我们计划使用unity编写。写明子弹，敌人，物品以及自己四类实体，通过实体碰撞进行判断从而产生各种效果。同时，通过跟随控件实现部分子弹追踪效果和自己的移动效果，从而达到躲避弹幕的方式。这点与大多数弹幕射击游戏都相同。</w:t>
      </w: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</w:rPr>
      </w:pPr>
      <w:bookmarkStart w:id="2" w:name="_Toc2135200882"/>
      <w:r>
        <w:rPr>
          <w:rFonts w:hint="default"/>
        </w:rPr>
        <w:t>项目概述</w:t>
      </w:r>
      <w:bookmarkEnd w:id="2"/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right="0" w:rightChars="0"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在unity编程软件的支持下，我们可以将飞机多样化，并且创造出多样的技能特效。我们计划将这个项目应用于安卓系统中，但可以兼容于多个系统，暂定网页安卓互通。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bidi w:val="0"/>
        <w:ind w:left="420" w:leftChars="0" w:firstLine="0" w:firstLineChars="0"/>
        <w:rPr>
          <w:rFonts w:hint="default"/>
        </w:rPr>
      </w:pPr>
      <w:bookmarkStart w:id="3" w:name="_Toc2053099214"/>
      <w:r>
        <w:rPr>
          <w:rFonts w:hint="default"/>
        </w:rPr>
        <w:t>文档概述</w:t>
      </w:r>
      <w:bookmarkEnd w:id="3"/>
    </w:p>
    <w:p>
      <w:pPr>
        <w:rPr>
          <w:rFonts w:hint="default"/>
        </w:rPr>
      </w:pPr>
      <w:r>
        <w:rPr>
          <w:rFonts w:hint="default"/>
        </w:rPr>
        <w:t>本文用于说明本小组将要制作的内容与所包含内容，为完全公开文档（反正没什么价值）</w:t>
      </w:r>
    </w:p>
    <w:p>
      <w:pPr>
        <w:pStyle w:val="2"/>
        <w:numPr>
          <w:ilvl w:val="0"/>
          <w:numId w:val="0"/>
        </w:numPr>
        <w:bidi w:val="0"/>
        <w:ind w:left="0" w:leftChars="0" w:firstLine="0" w:firstLineChars="0"/>
        <w:rPr>
          <w:rFonts w:hint="default"/>
        </w:rPr>
      </w:pPr>
      <w:bookmarkStart w:id="4" w:name="_Toc1272839153"/>
      <w:r>
        <w:rPr>
          <w:rFonts w:hint="default"/>
        </w:rPr>
        <w:t>2. 引用文件</w:t>
      </w:r>
      <w:bookmarkEnd w:id="4"/>
    </w:p>
    <w:p>
      <w:pPr>
        <w:numPr>
          <w:ilvl w:val="0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"http://c.gb688.cn/bzgk/gb/showGb?type=online&amp;hcno=84C42B6277D2714B7176B10C6E6B1A44"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GB/T 8568-2006 可行性分析（研究）报告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 w:ascii="宋体" w:hAnsi="宋体" w:eastAsia="宋体" w:cs="宋体"/>
          <w:kern w:val="2"/>
          <w:sz w:val="21"/>
          <w:szCs w:val="21"/>
        </w:rPr>
        <w:fldChar w:fldCharType="begin"/>
      </w:r>
      <w:r>
        <w:rPr>
          <w:rFonts w:hint="default" w:ascii="宋体" w:hAnsi="宋体" w:eastAsia="宋体" w:cs="宋体"/>
          <w:kern w:val="2"/>
          <w:sz w:val="21"/>
          <w:szCs w:val="21"/>
        </w:rPr>
        <w:instrText xml:space="preserve"> HYPERLINK "https://max.book118.com/html/2019/0404/7031156102002016.shtm" </w:instrText>
      </w:r>
      <w:r>
        <w:rPr>
          <w:rFonts w:hint="default" w:ascii="宋体" w:hAnsi="宋体" w:eastAsia="宋体" w:cs="宋体"/>
          <w:kern w:val="2"/>
          <w:sz w:val="21"/>
          <w:szCs w:val="21"/>
        </w:rPr>
        <w:fldChar w:fldCharType="separate"/>
      </w:r>
      <w:r>
        <w:rPr>
          <w:rStyle w:val="11"/>
          <w:rFonts w:hint="default" w:ascii="宋体" w:hAnsi="宋体" w:eastAsia="宋体" w:cs="宋体"/>
          <w:kern w:val="2"/>
          <w:sz w:val="21"/>
          <w:szCs w:val="21"/>
        </w:rPr>
        <w:t>GB 8566-2007标准说明</w:t>
      </w:r>
      <w:r>
        <w:rPr>
          <w:rFonts w:hint="default" w:ascii="宋体" w:hAnsi="宋体" w:eastAsia="宋体" w:cs="宋体"/>
          <w:kern w:val="2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="0" w:leftChars="0" w:firstLine="420" w:firstLineChars="0"/>
        <w:rPr>
          <w:rFonts w:hint="default"/>
        </w:rPr>
      </w:pPr>
    </w:p>
    <w:p>
      <w:pPr>
        <w:pStyle w:val="2"/>
        <w:numPr>
          <w:ilvl w:val="0"/>
          <w:numId w:val="0"/>
        </w:numPr>
        <w:bidi w:val="0"/>
        <w:ind w:left="0" w:leftChars="0" w:firstLine="0" w:firstLineChars="0"/>
        <w:rPr>
          <w:rFonts w:hint="default"/>
        </w:rPr>
      </w:pPr>
      <w:bookmarkStart w:id="5" w:name="_Toc48892686"/>
      <w:r>
        <w:rPr>
          <w:rFonts w:hint="default"/>
        </w:rPr>
        <w:t>3. 可行性分析的前提</w:t>
      </w:r>
      <w:bookmarkEnd w:id="5"/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</w:rPr>
      </w:pPr>
      <w:bookmarkStart w:id="6" w:name="_Toc935094732"/>
      <w:r>
        <w:rPr>
          <w:rFonts w:hint="default"/>
        </w:rPr>
        <w:t>项目的要求</w:t>
      </w:r>
      <w:bookmarkEnd w:id="6"/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实现单人闯关，无尽以及多人联机闯关，无尽的游戏模式。同时游戏内拥有不同的</w:t>
      </w:r>
      <w:r>
        <w:rPr>
          <w:rFonts w:hint="default"/>
        </w:rPr>
        <w:tab/>
      </w:r>
      <w:r>
        <w:rPr>
          <w:rFonts w:hint="default"/>
        </w:rPr>
        <w:t>道具以及各种不同的敌人，与敌人对战时有着各种不同的交互效果。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</w:rPr>
      </w:pPr>
      <w:bookmarkStart w:id="7" w:name="_Toc367810700"/>
      <w:r>
        <w:rPr>
          <w:rFonts w:hint="default"/>
        </w:rPr>
        <w:t>项目的目标</w:t>
      </w:r>
      <w:bookmarkEnd w:id="7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1：游戏能够正常、稳定地运行，实现联机功能，并在多数环境下均能够运行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2：项目如期完成。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3：推广给同学游玩，得到他们的游玩兴趣与认可。</w:t>
      </w:r>
    </w:p>
    <w:p>
      <w:pPr>
        <w:pStyle w:val="2"/>
        <w:numPr>
          <w:ilvl w:val="0"/>
          <w:numId w:val="0"/>
        </w:numPr>
        <w:bidi w:val="0"/>
        <w:ind w:left="0" w:leftChars="0" w:firstLine="0" w:firstLineChars="0"/>
        <w:rPr>
          <w:rFonts w:hint="default"/>
        </w:rPr>
      </w:pPr>
      <w:bookmarkStart w:id="8" w:name="_Toc2053021848"/>
      <w:r>
        <w:rPr>
          <w:rFonts w:hint="default"/>
        </w:rPr>
        <w:t>4. 经济可行性</w:t>
      </w:r>
      <w:bookmarkEnd w:id="8"/>
    </w:p>
    <w:p>
      <w:pPr>
        <w:ind w:firstLine="420" w:firstLineChars="0"/>
        <w:rPr>
          <w:rFonts w:hint="default"/>
        </w:rPr>
      </w:pPr>
      <w:r>
        <w:rPr>
          <w:rFonts w:hint="default"/>
        </w:rPr>
        <w:t>由于unity引擎等关键软件可免费使用，因而在项目开发这方面的经济支出极小，经济上负担较小，具有可行性。</w:t>
      </w:r>
    </w:p>
    <w:p>
      <w:pPr>
        <w:pStyle w:val="2"/>
        <w:numPr>
          <w:ilvl w:val="0"/>
          <w:numId w:val="0"/>
        </w:numPr>
        <w:bidi w:val="0"/>
        <w:ind w:left="0" w:leftChars="0" w:firstLine="0" w:firstLineChars="0"/>
        <w:rPr>
          <w:rFonts w:hint="default"/>
        </w:rPr>
      </w:pPr>
      <w:bookmarkStart w:id="9" w:name="_Toc1809258351"/>
      <w:r>
        <w:rPr>
          <w:rFonts w:hint="default"/>
        </w:rPr>
        <w:t>5. 法律可行性</w:t>
      </w:r>
      <w:bookmarkEnd w:id="9"/>
    </w:p>
    <w:p>
      <w:pPr>
        <w:ind w:firstLine="420" w:firstLineChars="0"/>
        <w:rPr>
          <w:rFonts w:hint="default"/>
        </w:rPr>
      </w:pPr>
      <w:r>
        <w:rPr>
          <w:rFonts w:hint="default"/>
        </w:rPr>
        <w:t>我们项目计划借鉴了其他的弹幕射击游戏，拥有创新的部分，同时没有采用收费的模式而是计划免费给同学，好友下载游玩，因而法律上没有其他担忧。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6CEE4"/>
    <w:multiLevelType w:val="singleLevel"/>
    <w:tmpl w:val="EF06CEE4"/>
    <w:lvl w:ilvl="0" w:tentative="0">
      <w:start w:val="1"/>
      <w:numFmt w:val="chineseCounting"/>
      <w:lvlText w:val="%1."/>
      <w:lvlJc w:val="left"/>
      <w:pPr>
        <w:tabs>
          <w:tab w:val="left" w:pos="420"/>
        </w:tabs>
        <w:ind w:left="420"/>
      </w:pPr>
      <w:rPr>
        <w:rFonts w:hint="eastAsia"/>
      </w:rPr>
    </w:lvl>
  </w:abstractNum>
  <w:abstractNum w:abstractNumId="1">
    <w:nsid w:val="F7FF2475"/>
    <w:multiLevelType w:val="singleLevel"/>
    <w:tmpl w:val="F7FF2475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11606"/>
    <w:rsid w:val="010B7A24"/>
    <w:rsid w:val="1E6B8944"/>
    <w:rsid w:val="36F95302"/>
    <w:rsid w:val="3B777B7D"/>
    <w:rsid w:val="3BBFEBF9"/>
    <w:rsid w:val="59611606"/>
    <w:rsid w:val="5DFF265B"/>
    <w:rsid w:val="5EBF06FC"/>
    <w:rsid w:val="7BF7DD21"/>
    <w:rsid w:val="AEFDE9B8"/>
    <w:rsid w:val="D65E2DCF"/>
    <w:rsid w:val="EBF75B9C"/>
    <w:rsid w:val="ED0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uiPriority w:val="0"/>
    <w:pPr>
      <w:ind w:left="1260" w:leftChars="6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2022-10-12T19:50:00Z</dcterms:created>
  <dc:creator>贪吃</dc:creator>
  <cp:lastModifiedBy>贪吃</cp:lastModifiedBy>
  <dcterms:modified xsi:type="dcterms:W3CDTF">2022-10-12T14:56:12Z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FA20D66A15F6426BA90818EA0191A797</vt:lpwstr>
  </property>
</Properties>
</file>