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500" w:lineRule="exact"/>
        <w:ind w:left="0" w:right="0"/>
        <w:jc w:val="center"/>
        <w:rPr>
          <w:rFonts w:hint="default" w:ascii="宋体" w:hAnsi="宋体" w:eastAsia="宋体" w:cs="Times New Roman"/>
          <w:kern w:val="2"/>
          <w:sz w:val="24"/>
          <w:szCs w:val="24"/>
        </w:rPr>
      </w:pPr>
      <w:r>
        <w:rPr>
          <w:rFonts w:hint="default" w:ascii="宋体" w:hAnsi="宋体" w:eastAsia="宋体" w:cs="Times New Roman"/>
          <w:kern w:val="2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313055</wp:posOffset>
            </wp:positionH>
            <wp:positionV relativeFrom="paragraph">
              <wp:posOffset>86995</wp:posOffset>
            </wp:positionV>
            <wp:extent cx="4733925" cy="1624330"/>
            <wp:effectExtent l="0" t="0" r="9525" b="139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500" w:lineRule="exact"/>
        <w:ind w:left="0" w:right="0"/>
        <w:jc w:val="center"/>
        <w:rPr>
          <w:rFonts w:hint="eastAsia"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500" w:lineRule="exact"/>
        <w:ind w:left="0" w:right="0"/>
        <w:jc w:val="center"/>
        <w:rPr>
          <w:rFonts w:hint="eastAsia"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华文行楷" w:hAnsi="Calibri" w:eastAsia="华文行楷" w:cs="Times New Roman"/>
          <w:bCs/>
          <w:kern w:val="2"/>
          <w:sz w:val="100"/>
          <w:szCs w:val="100"/>
        </w:rPr>
      </w:pPr>
      <w:r>
        <w:rPr>
          <w:rFonts w:hint="eastAsia" w:ascii="华文行楷" w:hAnsi="Calibri" w:eastAsia="华文行楷" w:cs="Times New Roman"/>
          <w:bCs/>
          <w:kern w:val="2"/>
          <w:sz w:val="100"/>
          <w:szCs w:val="100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华文行楷" w:hAnsi="Calibri" w:eastAsia="华文行楷" w:cs="Times New Roman"/>
          <w:bCs/>
          <w:kern w:val="2"/>
          <w:sz w:val="100"/>
          <w:szCs w:val="100"/>
          <w:lang w:val="en-US" w:eastAsia="zh-CN" w:bidi="ar"/>
        </w:rPr>
      </w:pPr>
      <w:r>
        <w:rPr>
          <w:rFonts w:hint="eastAsia" w:ascii="华文行楷" w:hAnsi="Calibri" w:eastAsia="华文行楷" w:cs="Times New Roman"/>
          <w:bCs/>
          <w:kern w:val="2"/>
          <w:sz w:val="100"/>
          <w:szCs w:val="100"/>
          <w:lang w:val="en-US" w:eastAsia="zh-CN" w:bidi="ar"/>
        </w:rPr>
        <w:drawing>
          <wp:inline distT="0" distB="0" distL="114300" distR="114300">
            <wp:extent cx="815340" cy="10058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行楷" w:hAnsi="Calibri" w:eastAsia="华文行楷" w:cs="Times New Roman"/>
          <w:bCs/>
          <w:kern w:val="2"/>
          <w:sz w:val="100"/>
          <w:szCs w:val="100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华文行楷" w:hAnsi="华文行楷" w:eastAsia="华文行楷" w:cs="华文行楷"/>
          <w:bCs/>
          <w:kern w:val="2"/>
          <w:sz w:val="100"/>
          <w:szCs w:val="100"/>
          <w:lang w:eastAsia="zh-CN" w:bidi="ar"/>
        </w:rPr>
        <w:t>软件需求说明书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default" w:ascii="Calibri" w:hAnsi="Calibri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组号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G07    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学号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</w:t>
      </w:r>
      <w:r>
        <w:rPr>
          <w:rFonts w:hint="default" w:ascii="Calibri" w:hAnsi="Calibri" w:eastAsia="宋体" w:cs="Calibri"/>
          <w:kern w:val="2"/>
          <w:sz w:val="28"/>
          <w:szCs w:val="28"/>
          <w:u w:val="single"/>
          <w:lang w:val="en-US" w:eastAsia="zh-CN" w:bidi="ar"/>
        </w:rPr>
        <w:t>32001072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姓名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"/>
        </w:rPr>
        <w:t>张津衔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学号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>32001091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姓名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"/>
        </w:rPr>
        <w:t>沈浩一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学号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>32001098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姓名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"/>
        </w:rPr>
        <w:t>石武杰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2123" w:leftChars="1011" w:right="1615" w:rightChars="769"/>
        <w:jc w:val="left"/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报告日期：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8"/>
          <w:szCs w:val="28"/>
          <w:u w:val="single"/>
          <w:lang w:val="en-US" w:eastAsia="zh-CN" w:bidi="ar"/>
        </w:rPr>
        <w:t>2022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年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>10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月</w:t>
      </w:r>
      <w:r>
        <w:rPr>
          <w:rFonts w:hint="eastAsia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>2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eastAsia="zh-CN" w:bidi="ar"/>
        </w:rPr>
        <w:t>9</w:t>
      </w:r>
      <w:r>
        <w:rPr>
          <w:rFonts w:hint="default" w:ascii="Calibri" w:hAnsi="Calibri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1655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4"/>
                <w:szCs w:val="24"/>
                <w:lang w:val="en-US" w:eastAsia="zh-CN" w:bidi="ar"/>
              </w:rPr>
              <w:t>文件状态：</w:t>
            </w:r>
          </w:p>
        </w:tc>
        <w:tc>
          <w:tcPr>
            <w:tcW w:w="9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文件标识</w:t>
            </w:r>
          </w:p>
        </w:tc>
        <w:tc>
          <w:tcPr>
            <w:tcW w:w="2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文件标识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40" w:rightChars="1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[   ]:草稿</w:t>
            </w:r>
          </w:p>
        </w:tc>
        <w:tc>
          <w:tcPr>
            <w:tcW w:w="9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当前版本</w:t>
            </w:r>
          </w:p>
        </w:tc>
        <w:tc>
          <w:tcPr>
            <w:tcW w:w="2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[   ]:正式发布</w:t>
            </w:r>
          </w:p>
        </w:tc>
        <w:tc>
          <w:tcPr>
            <w:tcW w:w="9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作者</w:t>
            </w:r>
          </w:p>
        </w:tc>
        <w:tc>
          <w:tcPr>
            <w:tcW w:w="2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张津衔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[√ ]:正在修改</w:t>
            </w:r>
          </w:p>
        </w:tc>
        <w:tc>
          <w:tcPr>
            <w:tcW w:w="9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145" w:rightChars="69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完成日期</w:t>
            </w:r>
          </w:p>
        </w:tc>
        <w:tc>
          <w:tcPr>
            <w:tcW w:w="2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left"/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</w:rPr>
            </w:pP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val="en-US" w:eastAsia="zh-CN" w:bidi="ar"/>
              </w:rPr>
              <w:t>2022/10/2</w:t>
            </w:r>
            <w:r>
              <w:rPr>
                <w:rFonts w:hint="default" w:ascii="黑体" w:hAnsi="宋体" w:eastAsia="黑体" w:cs="黑体"/>
                <w:spacing w:val="0"/>
                <w:kern w:val="2"/>
                <w:sz w:val="28"/>
                <w:szCs w:val="28"/>
                <w:lang w:eastAsia="zh-CN" w:bidi="ar"/>
              </w:rPr>
              <w:t>9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1720" w:rightChars="819" w:firstLine="1680" w:firstLineChars="6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1720" w:rightChars="819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版本</w:t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状态</w:t>
            </w:r>
          </w:p>
        </w:tc>
        <w:tc>
          <w:tcPr>
            <w:tcW w:w="9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作者</w:t>
            </w:r>
          </w:p>
        </w:tc>
        <w:tc>
          <w:tcPr>
            <w:tcW w:w="9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参与者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起止日期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9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9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张津衔</w:t>
            </w:r>
          </w:p>
        </w:tc>
        <w:tc>
          <w:tcPr>
            <w:tcW w:w="9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张津衔，沈浩一，石武杰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t>2022/10/2</w:t>
            </w: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eastAsia="zh-CN" w:bidi="ar"/>
              </w:rPr>
              <w:t>9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default" w:ascii="Calibri" w:hAnsi="Calibri" w:eastAsia="宋体" w:cs="Times New Roman"/>
                <w:kern w:val="2"/>
                <w:sz w:val="28"/>
                <w:szCs w:val="28"/>
                <w:lang w:val="en-US" w:eastAsia="zh-CN" w:bidi="ar"/>
              </w:rPr>
              <w:t>-/</w:t>
            </w:r>
          </w:p>
        </w:tc>
        <w:tc>
          <w:tcPr>
            <w:tcW w:w="1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基础框架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8"/>
                <w:szCs w:val="28"/>
              </w:rPr>
            </w:pPr>
          </w:p>
        </w:tc>
      </w:tr>
    </w:tbl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664864715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微软雅黑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"1-9"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_Toc2059844657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一. </w:t>
          </w:r>
          <w:r>
            <w:rPr>
              <w:rFonts w:hint="default"/>
              <w:lang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_Toc2059844657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_Toc604417900 </w:instrText>
          </w:r>
          <w:r>
            <w:fldChar w:fldCharType="separate"/>
          </w:r>
          <w:r>
            <w:rPr>
              <w:rFonts w:hint="default"/>
              <w:lang w:eastAsia="zh-CN"/>
            </w:rPr>
            <w:t>1. 编写目的</w:t>
          </w:r>
          <w:r>
            <w:tab/>
          </w:r>
          <w:r>
            <w:fldChar w:fldCharType="begin"/>
          </w:r>
          <w:r>
            <w:instrText xml:space="preserve"> PAGEREF _Toc604417900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_Toc2039364571 </w:instrText>
          </w:r>
          <w:r>
            <w:fldChar w:fldCharType="separate"/>
          </w:r>
          <w:r>
            <w:rPr>
              <w:rFonts w:hint="default"/>
              <w:lang w:eastAsia="zh-CN"/>
            </w:rPr>
            <w:t>2. 背景</w:t>
          </w:r>
          <w:r>
            <w:tab/>
          </w:r>
          <w:r>
            <w:fldChar w:fldCharType="begin"/>
          </w:r>
          <w:r>
            <w:instrText xml:space="preserve"> PAGEREF _Toc2039364571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_Toc1886962175 </w:instrText>
          </w:r>
          <w:r>
            <w:fldChar w:fldCharType="separate"/>
          </w:r>
          <w:r>
            <w:rPr>
              <w:rFonts w:hint="default"/>
              <w:lang w:eastAsia="zh-CN"/>
            </w:rPr>
            <w:t>3. 定义</w:t>
          </w:r>
          <w:r>
            <w:tab/>
          </w:r>
          <w:r>
            <w:fldChar w:fldCharType="begin"/>
          </w:r>
          <w:r>
            <w:instrText xml:space="preserve"> PAGEREF _Toc1886962175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_Toc1353672588 </w:instrText>
          </w:r>
          <w:r>
            <w:fldChar w:fldCharType="separate"/>
          </w:r>
          <w:r>
            <w:rPr>
              <w:rFonts w:hint="default"/>
              <w:lang w:eastAsia="zh-CN"/>
            </w:rPr>
            <w:t>4. 参考资料</w:t>
          </w:r>
          <w:r>
            <w:tab/>
          </w:r>
          <w:r>
            <w:fldChar w:fldCharType="begin"/>
          </w:r>
          <w:r>
            <w:instrText xml:space="preserve"> PAGEREF _Toc1353672588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_Toc447530038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二. </w:t>
          </w:r>
          <w:r>
            <w:rPr>
              <w:rFonts w:hint="default"/>
              <w:lang w:eastAsia="zh-CN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_Toc447530038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_Toc1598547149 </w:instrText>
          </w:r>
          <w:r>
            <w:fldChar w:fldCharType="separate"/>
          </w:r>
          <w:r>
            <w:rPr>
              <w:rFonts w:hint="default"/>
              <w:lang w:eastAsia="zh-CN"/>
            </w:rPr>
            <w:t>1. 目标</w:t>
          </w:r>
          <w:r>
            <w:tab/>
          </w:r>
          <w:r>
            <w:fldChar w:fldCharType="begin"/>
          </w:r>
          <w:r>
            <w:instrText xml:space="preserve"> PAGEREF _Toc1598547149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_Toc419581407 </w:instrText>
          </w:r>
          <w:r>
            <w:fldChar w:fldCharType="separate"/>
          </w:r>
          <w:r>
            <w:rPr>
              <w:rFonts w:hint="default"/>
              <w:lang w:eastAsia="zh-CN"/>
            </w:rPr>
            <w:t>2. 用户的特点</w:t>
          </w:r>
          <w:r>
            <w:tab/>
          </w:r>
          <w:r>
            <w:fldChar w:fldCharType="begin"/>
          </w:r>
          <w:r>
            <w:instrText xml:space="preserve"> PAGEREF _Toc419581407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_Toc205286724 </w:instrText>
          </w:r>
          <w:r>
            <w:fldChar w:fldCharType="separate"/>
          </w:r>
          <w:r>
            <w:rPr>
              <w:rFonts w:hint="default"/>
              <w:lang w:eastAsia="zh-CN"/>
            </w:rPr>
            <w:t>3. 假定与约束</w:t>
          </w:r>
          <w:r>
            <w:tab/>
          </w:r>
          <w:r>
            <w:fldChar w:fldCharType="begin"/>
          </w:r>
          <w:r>
            <w:instrText xml:space="preserve"> PAGEREF _Toc205286724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_Toc507846078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三. </w:t>
          </w:r>
          <w:r>
            <w:rPr>
              <w:rFonts w:hint="default"/>
              <w:lang w:eastAsia="zh-CN"/>
            </w:rPr>
            <w:t>需求规定</w:t>
          </w:r>
          <w:r>
            <w:tab/>
          </w:r>
          <w:r>
            <w:fldChar w:fldCharType="begin"/>
          </w:r>
          <w:r>
            <w:instrText xml:space="preserve"> PAGEREF _Toc507846078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_Toc427879569 </w:instrText>
          </w:r>
          <w:r>
            <w:fldChar w:fldCharType="separate"/>
          </w:r>
          <w:r>
            <w:rPr>
              <w:rFonts w:hint="default"/>
              <w:lang w:eastAsia="zh-CN"/>
            </w:rPr>
            <w:t>1. 对功能的规定</w:t>
          </w:r>
          <w:r>
            <w:tab/>
          </w:r>
          <w:r>
            <w:fldChar w:fldCharType="begin"/>
          </w:r>
          <w:r>
            <w:instrText xml:space="preserve"> PAGEREF _Toc427879569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_Toc331298767 </w:instrText>
          </w:r>
          <w:r>
            <w:fldChar w:fldCharType="separate"/>
          </w:r>
          <w:r>
            <w:rPr>
              <w:rFonts w:hint="default"/>
              <w:lang w:eastAsia="zh-CN"/>
            </w:rPr>
            <w:t>2. 对性能的规定</w:t>
          </w:r>
          <w:r>
            <w:tab/>
          </w:r>
          <w:r>
            <w:fldChar w:fldCharType="begin"/>
          </w:r>
          <w:r>
            <w:instrText xml:space="preserve"> PAGEREF _Toc331298767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_Toc1902378039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①. </w:t>
          </w:r>
          <w:r>
            <w:rPr>
              <w:rFonts w:hint="default"/>
              <w:lang w:eastAsia="zh-CN"/>
            </w:rPr>
            <w:t>精度</w:t>
          </w:r>
          <w:r>
            <w:tab/>
          </w:r>
          <w:r>
            <w:fldChar w:fldCharType="begin"/>
          </w:r>
          <w:r>
            <w:instrText xml:space="preserve"> PAGEREF _Toc1902378039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_Toc850748395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②. </w:t>
          </w:r>
          <w:r>
            <w:rPr>
              <w:rFonts w:hint="default"/>
              <w:lang w:eastAsia="zh-CN"/>
            </w:rPr>
            <w:t>时间特性要求</w:t>
          </w:r>
          <w:r>
            <w:tab/>
          </w:r>
          <w:r>
            <w:fldChar w:fldCharType="begin"/>
          </w:r>
          <w:r>
            <w:instrText xml:space="preserve"> PAGEREF _Toc850748395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_Toc1699310429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③. </w:t>
          </w:r>
          <w:r>
            <w:rPr>
              <w:rFonts w:hint="default"/>
              <w:lang w:eastAsia="zh-CN"/>
            </w:rPr>
            <w:t>灵活性</w:t>
          </w:r>
          <w:r>
            <w:tab/>
          </w:r>
          <w:r>
            <w:fldChar w:fldCharType="begin"/>
          </w:r>
          <w:r>
            <w:instrText xml:space="preserve"> PAGEREF _Toc1699310429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_Toc389900182 </w:instrText>
          </w:r>
          <w:r>
            <w:fldChar w:fldCharType="separate"/>
          </w:r>
          <w:r>
            <w:rPr>
              <w:rFonts w:hint="default"/>
              <w:lang w:eastAsia="zh-CN"/>
            </w:rPr>
            <w:t>3. 输入输出要求</w:t>
          </w:r>
          <w:r>
            <w:tab/>
          </w:r>
          <w:r>
            <w:fldChar w:fldCharType="begin"/>
          </w:r>
          <w:r>
            <w:instrText xml:space="preserve"> PAGEREF _Toc389900182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_Toc598289213 </w:instrText>
          </w:r>
          <w:r>
            <w:fldChar w:fldCharType="separate"/>
          </w:r>
          <w:r>
            <w:rPr>
              <w:rFonts w:hint="default"/>
              <w:lang w:eastAsia="zh-CN"/>
            </w:rPr>
            <w:t>4. 数据管理能力要求</w:t>
          </w:r>
          <w:r>
            <w:tab/>
          </w:r>
          <w:r>
            <w:fldChar w:fldCharType="begin"/>
          </w:r>
          <w:r>
            <w:instrText xml:space="preserve"> PAGEREF _Toc598289213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_Toc1291302823 </w:instrText>
          </w:r>
          <w:r>
            <w:fldChar w:fldCharType="separate"/>
          </w:r>
          <w:r>
            <w:rPr>
              <w:rFonts w:hint="default"/>
              <w:lang w:eastAsia="zh-CN"/>
            </w:rPr>
            <w:t>5. 故障处理要求</w:t>
          </w:r>
          <w:r>
            <w:tab/>
          </w:r>
          <w:r>
            <w:fldChar w:fldCharType="begin"/>
          </w:r>
          <w:r>
            <w:instrText xml:space="preserve"> PAGEREF _Toc1291302823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_Toc1107467294 </w:instrText>
          </w:r>
          <w:r>
            <w:fldChar w:fldCharType="separate"/>
          </w:r>
          <w:r>
            <w:rPr>
              <w:rFonts w:hint="default"/>
              <w:lang w:eastAsia="zh-CN"/>
            </w:rPr>
            <w:t>6. 其他专门要求</w:t>
          </w:r>
          <w:r>
            <w:tab/>
          </w:r>
          <w:r>
            <w:fldChar w:fldCharType="begin"/>
          </w:r>
          <w:r>
            <w:instrText xml:space="preserve"> PAGEREF _Toc1107467294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_Toc1509466654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四. </w:t>
          </w:r>
          <w:r>
            <w:rPr>
              <w:rFonts w:hint="default"/>
              <w:lang w:eastAsia="zh-CN"/>
            </w:rPr>
            <w:t>运行环境规定</w:t>
          </w:r>
          <w:r>
            <w:tab/>
          </w:r>
          <w:r>
            <w:fldChar w:fldCharType="begin"/>
          </w:r>
          <w:r>
            <w:instrText xml:space="preserve"> PAGEREF _Toc1509466654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_Toc1148966449 </w:instrText>
          </w:r>
          <w:r>
            <w:fldChar w:fldCharType="separate"/>
          </w:r>
          <w:r>
            <w:rPr>
              <w:rFonts w:hint="default"/>
              <w:lang w:eastAsia="zh-CN"/>
            </w:rPr>
            <w:t>1. 设备</w:t>
          </w:r>
          <w:r>
            <w:tab/>
          </w:r>
          <w:r>
            <w:fldChar w:fldCharType="begin"/>
          </w:r>
          <w:r>
            <w:instrText xml:space="preserve"> PAGEREF _Toc1148966449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_Toc949576783 </w:instrText>
          </w:r>
          <w:r>
            <w:fldChar w:fldCharType="separate"/>
          </w:r>
          <w:r>
            <w:rPr>
              <w:rFonts w:hint="default"/>
              <w:lang w:eastAsia="zh-CN"/>
            </w:rPr>
            <w:t>2. 支持软件</w:t>
          </w:r>
          <w:r>
            <w:tab/>
          </w:r>
          <w:r>
            <w:fldChar w:fldCharType="begin"/>
          </w:r>
          <w:r>
            <w:instrText xml:space="preserve"> PAGEREF _Toc949576783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_Toc750678075 </w:instrText>
          </w:r>
          <w:r>
            <w:fldChar w:fldCharType="separate"/>
          </w:r>
          <w:r>
            <w:rPr>
              <w:rFonts w:hint="default"/>
              <w:lang w:eastAsia="zh-CN"/>
            </w:rPr>
            <w:t>3. 接口</w:t>
          </w:r>
          <w:r>
            <w:tab/>
          </w:r>
          <w:r>
            <w:fldChar w:fldCharType="begin"/>
          </w:r>
          <w:r>
            <w:instrText xml:space="preserve"> PAGEREF _Toc750678075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_Toc1979047804 </w:instrText>
          </w:r>
          <w:r>
            <w:fldChar w:fldCharType="separate"/>
          </w:r>
          <w:r>
            <w:rPr>
              <w:rFonts w:hint="default"/>
              <w:lang w:eastAsia="zh-CN"/>
            </w:rPr>
            <w:t>4. 控制</w:t>
          </w:r>
          <w:r>
            <w:tab/>
          </w:r>
          <w:r>
            <w:fldChar w:fldCharType="begin"/>
          </w:r>
          <w:r>
            <w:instrText xml:space="preserve"> PAGEREF _Toc1979047804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Arial" w:hAnsi="Arial" w:eastAsia="微软雅黑" w:cs="Times New Roman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Arial" w:hAnsi="Arial" w:eastAsia="微软雅黑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CN"/>
        </w:rPr>
      </w:pPr>
      <w:bookmarkStart w:id="0" w:name="_Toc337596104"/>
      <w:bookmarkStart w:id="1" w:name="_Toc1253874475_WPSOffice_Level1"/>
      <w:bookmarkStart w:id="2" w:name="_Toc2059844657"/>
      <w:r>
        <w:rPr>
          <w:rFonts w:hint="default"/>
          <w:lang w:eastAsia="zh-CN"/>
        </w:rPr>
        <w:t>引言</w:t>
      </w:r>
      <w:bookmarkEnd w:id="0"/>
      <w:bookmarkEnd w:id="1"/>
      <w:bookmarkEnd w:id="2"/>
    </w:p>
    <w:p>
      <w:pPr>
        <w:pStyle w:val="4"/>
        <w:numPr>
          <w:ilvl w:val="0"/>
          <w:numId w:val="2"/>
        </w:numPr>
        <w:bidi w:val="0"/>
        <w:ind w:firstLine="420" w:firstLineChars="0"/>
        <w:rPr>
          <w:rFonts w:hint="default"/>
          <w:lang w:eastAsia="zh-CN"/>
        </w:rPr>
      </w:pPr>
      <w:bookmarkStart w:id="3" w:name="_Toc200208654_WPSOffice_Level3"/>
      <w:bookmarkStart w:id="4" w:name="_Toc945331722"/>
      <w:bookmarkStart w:id="5" w:name="_Toc604417900"/>
      <w:r>
        <w:rPr>
          <w:rFonts w:hint="default"/>
          <w:lang w:eastAsia="zh-CN"/>
        </w:rPr>
        <w:t>编写目的</w:t>
      </w:r>
      <w:bookmarkEnd w:id="3"/>
      <w:bookmarkEnd w:id="4"/>
      <w:bookmarkEnd w:id="5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软件需求说明书是为了分析软件需求而编写的一个文档，是为了精确软件目标和细化软件目的并约束软件范围，并给别人一个大概的了解，有利于后期回溯和维护。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文档的读者：开发人员，用户代表。</w:t>
      </w:r>
    </w:p>
    <w:p>
      <w:pPr>
        <w:pStyle w:val="4"/>
        <w:numPr>
          <w:ilvl w:val="0"/>
          <w:numId w:val="2"/>
        </w:numPr>
        <w:bidi w:val="0"/>
        <w:ind w:firstLine="420" w:firstLineChars="0"/>
        <w:rPr>
          <w:rFonts w:hint="default"/>
          <w:lang w:eastAsia="zh-CN"/>
        </w:rPr>
      </w:pPr>
      <w:bookmarkStart w:id="6" w:name="_Toc807706758"/>
      <w:bookmarkStart w:id="7" w:name="_Toc1049517986_WPSOffice_Level3"/>
      <w:bookmarkStart w:id="8" w:name="_Toc2039364571"/>
      <w:r>
        <w:rPr>
          <w:rFonts w:hint="default"/>
          <w:lang w:eastAsia="zh-CN"/>
        </w:rPr>
        <w:t>背景</w:t>
      </w:r>
      <w:bookmarkEnd w:id="6"/>
      <w:bookmarkEnd w:id="7"/>
      <w:bookmarkEnd w:id="8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我们决定将我们将要完成的这个项目起名为弹幕飞机大战。</w:t>
      </w:r>
    </w:p>
    <w:p>
      <w:pPr>
        <w:ind w:left="420" w:leftChars="0" w:firstLine="420" w:firstLineChars="0"/>
        <w:rPr>
          <w:rFonts w:hint="default" w:ascii="微软雅黑" w:hAnsi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woUserID w:val="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本项目的任务提出者、开发者</w:t>
      </w:r>
      <w:r>
        <w:rPr>
          <w:rFonts w:hint="default" w:ascii="微软雅黑" w:hAnsi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woUserID w:val="3"/>
        </w:rPr>
        <w:t>都是我们小组的成员。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woUserID w:val="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用户</w:t>
      </w:r>
      <w:r>
        <w:rPr>
          <w:rFonts w:hint="default" w:ascii="微软雅黑" w:hAnsi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woUserID w:val="3"/>
        </w:rPr>
        <w:t>是我们周围的同学老师。</w:t>
      </w:r>
    </w:p>
    <w:p>
      <w:pPr>
        <w:pStyle w:val="4"/>
        <w:numPr>
          <w:ilvl w:val="0"/>
          <w:numId w:val="2"/>
        </w:numPr>
        <w:bidi w:val="0"/>
        <w:ind w:firstLine="420" w:firstLineChars="0"/>
        <w:rPr>
          <w:rFonts w:hint="default"/>
          <w:lang w:eastAsia="zh-CN"/>
        </w:rPr>
      </w:pPr>
      <w:bookmarkStart w:id="9" w:name="_Toc1813793384"/>
      <w:bookmarkStart w:id="10" w:name="_Toc523705092_WPSOffice_Level3"/>
      <w:bookmarkStart w:id="11" w:name="_Toc1886962175"/>
      <w:r>
        <w:rPr>
          <w:rFonts w:hint="default"/>
          <w:lang w:eastAsia="zh-CN"/>
        </w:rPr>
        <w:t>定义</w:t>
      </w:r>
      <w:bookmarkEnd w:id="9"/>
      <w:bookmarkEnd w:id="10"/>
      <w:bookmarkEnd w:id="11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本游戏：指我们正在做的这个弹幕飞机大战本身</w:t>
      </w:r>
    </w:p>
    <w:p>
      <w:pPr>
        <w:pStyle w:val="4"/>
        <w:numPr>
          <w:ilvl w:val="0"/>
          <w:numId w:val="2"/>
        </w:numPr>
        <w:bidi w:val="0"/>
        <w:ind w:firstLine="420" w:firstLineChars="0"/>
        <w:rPr>
          <w:rFonts w:hint="default"/>
          <w:lang w:eastAsia="zh-CN"/>
        </w:rPr>
      </w:pPr>
      <w:bookmarkStart w:id="12" w:name="_Toc1251047468_WPSOffice_Level3"/>
      <w:bookmarkStart w:id="13" w:name="_Toc609036451"/>
      <w:bookmarkStart w:id="14" w:name="_Toc1353672588"/>
      <w:r>
        <w:rPr>
          <w:rFonts w:hint="default"/>
          <w:lang w:eastAsia="zh-CN"/>
        </w:rPr>
        <w:t>参考资料</w:t>
      </w:r>
      <w:bookmarkEnd w:id="12"/>
      <w:bookmarkEnd w:id="13"/>
      <w:bookmarkEnd w:id="14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软件需求说明书(GB856T-88)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CN"/>
        </w:rPr>
      </w:pPr>
      <w:bookmarkStart w:id="15" w:name="_Toc1795950940"/>
      <w:bookmarkStart w:id="16" w:name="_Toc200208654_WPSOffice_Level1"/>
      <w:bookmarkStart w:id="17" w:name="_Toc447530038"/>
      <w:r>
        <w:rPr>
          <w:rFonts w:hint="default"/>
          <w:lang w:eastAsia="zh-CN"/>
        </w:rPr>
        <w:t>任务概述</w:t>
      </w:r>
      <w:bookmarkEnd w:id="15"/>
      <w:bookmarkEnd w:id="16"/>
      <w:bookmarkEnd w:id="17"/>
    </w:p>
    <w:p>
      <w:pPr>
        <w:pStyle w:val="4"/>
        <w:numPr>
          <w:ilvl w:val="0"/>
          <w:numId w:val="3"/>
        </w:numPr>
        <w:bidi w:val="0"/>
        <w:ind w:firstLine="420" w:firstLineChars="0"/>
        <w:rPr>
          <w:rFonts w:hint="default"/>
          <w:lang w:eastAsia="zh-CN"/>
        </w:rPr>
      </w:pPr>
      <w:bookmarkStart w:id="18" w:name="_Toc209588072"/>
      <w:bookmarkStart w:id="19" w:name="_Toc920016611_WPSOffice_Level3"/>
      <w:bookmarkStart w:id="20" w:name="_Toc1598547149"/>
      <w:r>
        <w:rPr>
          <w:rFonts w:hint="default"/>
          <w:lang w:eastAsia="zh-CN"/>
        </w:rPr>
        <w:t>目标</w:t>
      </w:r>
      <w:bookmarkEnd w:id="18"/>
      <w:bookmarkEnd w:id="19"/>
      <w:bookmarkEnd w:id="20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该软件，即弹幕飞机大战开发的意图是为了完成《软件工程》这门必修课的要求应用目标。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应用目标是用户能够使用我们的软件成功游玩弹幕飞机游戏，并且可以自由选择单人/多人模式以及排行榜。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作用范围是我们身边的对我们设计的这款游戏感兴趣的同学。</w:t>
      </w:r>
    </w:p>
    <w:p>
      <w:pPr>
        <w:pStyle w:val="4"/>
        <w:numPr>
          <w:ilvl w:val="0"/>
          <w:numId w:val="3"/>
        </w:numPr>
        <w:bidi w:val="0"/>
        <w:ind w:firstLine="420" w:firstLineChars="0"/>
        <w:rPr>
          <w:rFonts w:hint="default"/>
          <w:lang w:eastAsia="zh-CN"/>
        </w:rPr>
      </w:pPr>
      <w:bookmarkStart w:id="21" w:name="_Toc126546024_WPSOffice_Level3"/>
      <w:bookmarkStart w:id="22" w:name="_Toc189992076"/>
      <w:bookmarkStart w:id="23" w:name="_Toc419581407"/>
      <w:r>
        <w:rPr>
          <w:rFonts w:hint="default"/>
          <w:lang w:eastAsia="zh-CN"/>
        </w:rPr>
        <w:t>用户的特点</w:t>
      </w:r>
      <w:bookmarkEnd w:id="21"/>
      <w:bookmarkEnd w:id="22"/>
      <w:bookmarkEnd w:id="23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我们最终的用户是身边的同学，他们的特点是接触互联网较多，同时也接触过大量的游戏。因而对他们而言游戏上手较为容易，同时对游戏的质量要求较高。</w:t>
      </w:r>
      <w:r>
        <w:rPr>
          <w:rFonts w:hint="default"/>
          <w:lang w:eastAsia="zh-CN"/>
        </w:rPr>
        <w:t>本游戏维护简单，故维护人员仅需基础计算机教育即可。本游戏操作简便，对于使用该产品没有什么具体要求。</w:t>
      </w:r>
    </w:p>
    <w:p>
      <w:pPr>
        <w:pStyle w:val="4"/>
        <w:numPr>
          <w:ilvl w:val="0"/>
          <w:numId w:val="3"/>
        </w:numPr>
        <w:bidi w:val="0"/>
        <w:ind w:firstLine="420" w:firstLineChars="0"/>
        <w:rPr>
          <w:rFonts w:hint="default"/>
          <w:lang w:eastAsia="zh-CN"/>
        </w:rPr>
      </w:pPr>
      <w:bookmarkStart w:id="24" w:name="_Toc2121082365_WPSOffice_Level3"/>
      <w:bookmarkStart w:id="25" w:name="_Toc569347001"/>
      <w:bookmarkStart w:id="26" w:name="_Toc205286724"/>
      <w:r>
        <w:rPr>
          <w:rFonts w:hint="default"/>
          <w:lang w:eastAsia="zh-CN"/>
        </w:rPr>
        <w:t>假定与约束</w:t>
      </w:r>
      <w:bookmarkEnd w:id="24"/>
      <w:bookmarkEnd w:id="25"/>
      <w:bookmarkEnd w:id="26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约束：由于课程存在结课时间，因此我们存在时间上的期限。我们</w:t>
      </w:r>
      <w:r>
        <w:rPr>
          <w:rFonts w:hint="default"/>
          <w:lang w:eastAsia="zh-CN"/>
        </w:rPr>
        <w:t>最晚需要在2022年12月底完成我们的项目。同时因为我们学生的身份因此经济上限制我们可以投入的金钱有限</w:t>
      </w:r>
      <w:r>
        <w:rPr>
          <w:rFonts w:hint="default"/>
          <w:lang w:eastAsia="zh-CN"/>
        </w:rPr>
        <w:t>，且难以进行融资等行为，可用经费较少</w:t>
      </w:r>
      <w:r>
        <w:rPr>
          <w:rFonts w:hint="default"/>
          <w:lang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CN"/>
        </w:rPr>
      </w:pPr>
      <w:bookmarkStart w:id="27" w:name="_Toc350040843"/>
      <w:bookmarkStart w:id="28" w:name="_Toc1049517986_WPSOffice_Level1"/>
      <w:bookmarkStart w:id="29" w:name="_Toc507846078"/>
      <w:r>
        <w:rPr>
          <w:rFonts w:hint="default"/>
          <w:lang w:eastAsia="zh-CN"/>
        </w:rPr>
        <w:t>需求规定</w:t>
      </w:r>
      <w:bookmarkEnd w:id="27"/>
      <w:bookmarkEnd w:id="28"/>
      <w:bookmarkEnd w:id="29"/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default"/>
          <w:lang w:eastAsia="zh-CN"/>
        </w:rPr>
      </w:pPr>
      <w:bookmarkStart w:id="30" w:name="_Toc427879569"/>
      <w:r>
        <w:rPr>
          <w:rFonts w:hint="default"/>
          <w:lang w:eastAsia="zh-CN"/>
        </w:rPr>
        <w:t>对功能的规定</w:t>
      </w:r>
      <w:bookmarkEnd w:id="30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使用键盘上的按键控制飞机进行移动，攻击和使用技能等操作。在显示器上显示飞机，敌人以及反馈。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default"/>
          <w:lang w:eastAsia="zh-CN"/>
        </w:rPr>
      </w:pPr>
      <w:bookmarkStart w:id="31" w:name="_Toc331298767"/>
      <w:r>
        <w:rPr>
          <w:rFonts w:hint="default"/>
          <w:lang w:eastAsia="zh-CN"/>
        </w:rPr>
        <w:t>对性能的规定</w:t>
      </w:r>
      <w:bookmarkEnd w:id="31"/>
    </w:p>
    <w:p>
      <w:pPr>
        <w:pStyle w:val="8"/>
        <w:numPr>
          <w:ilvl w:val="0"/>
          <w:numId w:val="5"/>
        </w:numPr>
        <w:bidi w:val="0"/>
        <w:ind w:left="420" w:leftChars="0" w:firstLine="420" w:firstLineChars="0"/>
        <w:rPr>
          <w:rFonts w:hint="default"/>
          <w:lang w:eastAsia="zh-CN"/>
        </w:rPr>
      </w:pPr>
      <w:bookmarkStart w:id="32" w:name="_Toc1902378039"/>
      <w:r>
        <w:rPr>
          <w:rFonts w:hint="default"/>
          <w:lang w:eastAsia="zh-CN"/>
        </w:rPr>
        <w:t>精度</w:t>
      </w:r>
      <w:bookmarkEnd w:id="32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数据类型为integer类型</w:t>
      </w:r>
    </w:p>
    <w:p>
      <w:pPr>
        <w:pStyle w:val="8"/>
        <w:numPr>
          <w:ilvl w:val="0"/>
          <w:numId w:val="5"/>
        </w:numPr>
        <w:bidi w:val="0"/>
        <w:ind w:left="420" w:leftChars="0" w:firstLine="420" w:firstLineChars="0"/>
        <w:rPr>
          <w:rFonts w:hint="default"/>
          <w:lang w:eastAsia="zh-CN"/>
        </w:rPr>
      </w:pPr>
      <w:bookmarkStart w:id="33" w:name="_Toc850748395"/>
      <w:r>
        <w:rPr>
          <w:rFonts w:hint="default"/>
          <w:lang w:eastAsia="zh-CN"/>
        </w:rPr>
        <w:t>时间特性要求</w:t>
      </w:r>
      <w:bookmarkEnd w:id="33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将游戏响应时间控制在合理范围内。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更新期间可以正常进行游戏。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一轮普通游戏将在五分钟左右，一轮无尽游戏将在二十分钟左右。</w:t>
      </w:r>
    </w:p>
    <w:p>
      <w:pPr>
        <w:pStyle w:val="8"/>
        <w:numPr>
          <w:ilvl w:val="0"/>
          <w:numId w:val="5"/>
        </w:numPr>
        <w:bidi w:val="0"/>
        <w:ind w:left="420" w:leftChars="0" w:firstLine="420" w:firstLineChars="0"/>
        <w:rPr>
          <w:rFonts w:hint="default"/>
          <w:lang w:eastAsia="zh-CN"/>
        </w:rPr>
      </w:pPr>
      <w:bookmarkStart w:id="34" w:name="_Toc1699310429"/>
      <w:r>
        <w:rPr>
          <w:rFonts w:hint="default"/>
          <w:lang w:eastAsia="zh-CN"/>
        </w:rPr>
        <w:t>灵活性</w:t>
      </w:r>
      <w:bookmarkEnd w:id="34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可以兼容鼠标操作和键盘操作两种操作方式。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可以兼容全屏和窗口两种模式。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可以接入手柄操作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可以适配异形屏幕并进行一定限度内的自动调整。</w:t>
      </w:r>
      <w:bookmarkStart w:id="54" w:name="_GoBack"/>
      <w:bookmarkEnd w:id="54"/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default"/>
          <w:lang w:eastAsia="zh-CN"/>
        </w:rPr>
      </w:pPr>
      <w:bookmarkStart w:id="35" w:name="_Toc389900182"/>
      <w:r>
        <w:rPr>
          <w:rFonts w:hint="default"/>
          <w:lang w:eastAsia="zh-CN"/>
        </w:rPr>
        <w:t>输入输出要求</w:t>
      </w:r>
      <w:bookmarkEnd w:id="35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标准键盘输入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图像输出，用于人机互动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int输出，用于表示用户的分数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int编号输出，用于标定用户并且进行排名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default"/>
          <w:lang w:eastAsia="zh-CN"/>
        </w:rPr>
      </w:pPr>
      <w:bookmarkStart w:id="36" w:name="_Toc598289213"/>
      <w:r>
        <w:rPr>
          <w:rFonts w:hint="default"/>
          <w:lang w:eastAsia="zh-CN"/>
        </w:rPr>
        <w:t>数据管理能力要求</w:t>
      </w:r>
      <w:bookmarkEnd w:id="36"/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用户编号，两个最高分，仅此而已。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default"/>
          <w:lang w:eastAsia="zh-CN"/>
        </w:rPr>
      </w:pPr>
      <w:bookmarkStart w:id="37" w:name="_Toc1291302823"/>
      <w:r>
        <w:rPr>
          <w:rFonts w:hint="default"/>
          <w:lang w:eastAsia="zh-CN"/>
        </w:rPr>
        <w:t>故障处理要求</w:t>
      </w:r>
      <w:bookmarkEnd w:id="3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可能的故障：无法打开软件，闪退，无法进行多人联机模式，排行榜数据错误等。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可能导致失去用户的信任，既而流失用户。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处理的要求：消除故障，并提供一些补偿。如补偿一些游戏道具。</w:t>
      </w:r>
    </w:p>
    <w:p>
      <w:pPr>
        <w:pStyle w:val="4"/>
        <w:numPr>
          <w:ilvl w:val="0"/>
          <w:numId w:val="4"/>
        </w:numPr>
        <w:bidi w:val="0"/>
        <w:ind w:firstLine="420" w:firstLineChars="0"/>
        <w:rPr>
          <w:rFonts w:hint="default"/>
          <w:lang w:eastAsia="zh-CN"/>
        </w:rPr>
      </w:pPr>
      <w:bookmarkStart w:id="38" w:name="_Toc1107467294"/>
      <w:r>
        <w:rPr>
          <w:rFonts w:hint="default"/>
          <w:lang w:eastAsia="zh-CN"/>
        </w:rPr>
        <w:t>其他专门要求</w:t>
      </w:r>
      <w:bookmarkEnd w:id="38"/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暂无。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CN"/>
        </w:rPr>
      </w:pPr>
      <w:bookmarkStart w:id="39" w:name="_Toc523705092_WPSOffice_Level1"/>
      <w:bookmarkStart w:id="40" w:name="_Toc192126214"/>
      <w:bookmarkStart w:id="41" w:name="_Toc1509466654"/>
      <w:r>
        <w:rPr>
          <w:rFonts w:hint="default"/>
          <w:lang w:eastAsia="zh-CN"/>
        </w:rPr>
        <w:t>运行环境规定</w:t>
      </w:r>
      <w:bookmarkEnd w:id="39"/>
      <w:bookmarkEnd w:id="40"/>
      <w:bookmarkEnd w:id="41"/>
    </w:p>
    <w:p>
      <w:pPr>
        <w:pStyle w:val="4"/>
        <w:numPr>
          <w:ilvl w:val="0"/>
          <w:numId w:val="6"/>
        </w:numPr>
        <w:bidi w:val="0"/>
        <w:ind w:firstLine="420" w:firstLineChars="0"/>
        <w:rPr>
          <w:rFonts w:hint="default"/>
          <w:lang w:eastAsia="zh-CN"/>
        </w:rPr>
      </w:pPr>
      <w:bookmarkStart w:id="42" w:name="_Toc1855385161"/>
      <w:bookmarkStart w:id="43" w:name="_Toc658332688_WPSOffice_Level3"/>
      <w:bookmarkStart w:id="44" w:name="_Toc1148966449"/>
      <w:r>
        <w:rPr>
          <w:rFonts w:hint="default"/>
          <w:lang w:eastAsia="zh-CN"/>
        </w:rPr>
        <w:t>设备</w:t>
      </w:r>
      <w:bookmarkEnd w:id="42"/>
      <w:bookmarkEnd w:id="43"/>
      <w:bookmarkEnd w:id="44"/>
    </w:p>
    <w:p>
      <w:pPr>
        <w:pStyle w:val="4"/>
        <w:numPr>
          <w:ilvl w:val="0"/>
          <w:numId w:val="6"/>
        </w:numPr>
        <w:bidi w:val="0"/>
        <w:ind w:firstLine="420" w:firstLineChars="0"/>
        <w:rPr>
          <w:rFonts w:hint="default"/>
          <w:lang w:eastAsia="zh-CN"/>
        </w:rPr>
      </w:pPr>
      <w:bookmarkStart w:id="45" w:name="_Toc188834629_WPSOffice_Level3"/>
      <w:bookmarkStart w:id="46" w:name="_Toc130058842"/>
      <w:bookmarkStart w:id="47" w:name="_Toc949576783"/>
      <w:r>
        <w:rPr>
          <w:rFonts w:hint="default"/>
          <w:lang w:eastAsia="zh-CN"/>
        </w:rPr>
        <w:t>支持软件</w:t>
      </w:r>
      <w:bookmarkEnd w:id="45"/>
      <w:bookmarkEnd w:id="46"/>
      <w:bookmarkEnd w:id="4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Windows系统</w:t>
      </w:r>
    </w:p>
    <w:p>
      <w:pPr>
        <w:pStyle w:val="4"/>
        <w:numPr>
          <w:ilvl w:val="0"/>
          <w:numId w:val="6"/>
        </w:numPr>
        <w:bidi w:val="0"/>
        <w:ind w:firstLine="420" w:firstLineChars="0"/>
        <w:rPr>
          <w:rFonts w:hint="default"/>
          <w:lang w:eastAsia="zh-CN"/>
        </w:rPr>
      </w:pPr>
      <w:bookmarkStart w:id="48" w:name="_Toc1569428684"/>
      <w:bookmarkStart w:id="49" w:name="_Toc17355941_WPSOffice_Level3"/>
      <w:bookmarkStart w:id="50" w:name="_Toc750678075"/>
      <w:r>
        <w:rPr>
          <w:rFonts w:hint="default"/>
          <w:lang w:eastAsia="zh-CN"/>
        </w:rPr>
        <w:t>接口</w:t>
      </w:r>
      <w:bookmarkEnd w:id="48"/>
      <w:bookmarkEnd w:id="49"/>
      <w:bookmarkEnd w:id="50"/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无</w:t>
      </w:r>
    </w:p>
    <w:p>
      <w:pPr>
        <w:pStyle w:val="4"/>
        <w:numPr>
          <w:ilvl w:val="0"/>
          <w:numId w:val="6"/>
        </w:numPr>
        <w:bidi w:val="0"/>
        <w:ind w:firstLine="420" w:firstLineChars="0"/>
        <w:rPr>
          <w:rFonts w:hint="default"/>
          <w:lang w:eastAsia="zh-CN"/>
        </w:rPr>
      </w:pPr>
      <w:bookmarkStart w:id="51" w:name="_Toc836693163"/>
      <w:bookmarkStart w:id="52" w:name="_Toc2142407832_WPSOffice_Level3"/>
      <w:bookmarkStart w:id="53" w:name="_Toc1979047804"/>
      <w:r>
        <w:rPr>
          <w:rFonts w:hint="default"/>
          <w:lang w:eastAsia="zh-CN"/>
        </w:rPr>
        <w:t>控制</w:t>
      </w:r>
      <w:bookmarkEnd w:id="51"/>
      <w:bookmarkEnd w:id="52"/>
      <w:bookmarkEnd w:id="53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来源于鼠标与键盘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78908"/>
    <w:multiLevelType w:val="singleLevel"/>
    <w:tmpl w:val="E9D7890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7C76844"/>
    <w:multiLevelType w:val="singleLevel"/>
    <w:tmpl w:val="F7C76844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FAD5DFFE"/>
    <w:multiLevelType w:val="singleLevel"/>
    <w:tmpl w:val="FAD5D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F339E5"/>
    <w:multiLevelType w:val="singleLevel"/>
    <w:tmpl w:val="FBF33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B6005A"/>
    <w:multiLevelType w:val="singleLevel"/>
    <w:tmpl w:val="FEB600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EFC561C"/>
    <w:multiLevelType w:val="singleLevel"/>
    <w:tmpl w:val="FEFC5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EE8541A"/>
    <w:rsid w:val="1EFF26B9"/>
    <w:rsid w:val="28DA2E89"/>
    <w:rsid w:val="2A4254F9"/>
    <w:rsid w:val="2D1F32F4"/>
    <w:rsid w:val="315328CB"/>
    <w:rsid w:val="323B4D81"/>
    <w:rsid w:val="34B70380"/>
    <w:rsid w:val="3AE174A3"/>
    <w:rsid w:val="3BD71724"/>
    <w:rsid w:val="3DEB539A"/>
    <w:rsid w:val="3F8E5FA2"/>
    <w:rsid w:val="43446334"/>
    <w:rsid w:val="44A84E71"/>
    <w:rsid w:val="477DCE1E"/>
    <w:rsid w:val="573E1E21"/>
    <w:rsid w:val="5B487E91"/>
    <w:rsid w:val="5CF9550F"/>
    <w:rsid w:val="5EF3782C"/>
    <w:rsid w:val="5EF8B16D"/>
    <w:rsid w:val="5EFEBDE8"/>
    <w:rsid w:val="5FD42564"/>
    <w:rsid w:val="5FE0D444"/>
    <w:rsid w:val="5FEE8607"/>
    <w:rsid w:val="68CA2609"/>
    <w:rsid w:val="68CC1AED"/>
    <w:rsid w:val="69BB0F42"/>
    <w:rsid w:val="6A637494"/>
    <w:rsid w:val="6BCF62E6"/>
    <w:rsid w:val="6CD3A16D"/>
    <w:rsid w:val="6CF75D36"/>
    <w:rsid w:val="6D535020"/>
    <w:rsid w:val="6E5F49A6"/>
    <w:rsid w:val="6EFC59B5"/>
    <w:rsid w:val="6F7FF907"/>
    <w:rsid w:val="6FFF37D2"/>
    <w:rsid w:val="70DE2EF1"/>
    <w:rsid w:val="739A0C8F"/>
    <w:rsid w:val="75AB423E"/>
    <w:rsid w:val="76CF27F1"/>
    <w:rsid w:val="79DFE291"/>
    <w:rsid w:val="7C3D86AB"/>
    <w:rsid w:val="7C5F4108"/>
    <w:rsid w:val="7CB46604"/>
    <w:rsid w:val="7CFF9987"/>
    <w:rsid w:val="7DDB41C8"/>
    <w:rsid w:val="7DFF11D1"/>
    <w:rsid w:val="7F5D0900"/>
    <w:rsid w:val="7F79C282"/>
    <w:rsid w:val="7F7B6CAE"/>
    <w:rsid w:val="7FBF6DD0"/>
    <w:rsid w:val="7FCD17FE"/>
    <w:rsid w:val="7FD7E9A0"/>
    <w:rsid w:val="7FE9FBB2"/>
    <w:rsid w:val="7FFE8DCF"/>
    <w:rsid w:val="8FFFA67E"/>
    <w:rsid w:val="95DFCC57"/>
    <w:rsid w:val="95FB8CBA"/>
    <w:rsid w:val="9BFA41DD"/>
    <w:rsid w:val="9CF41B59"/>
    <w:rsid w:val="9F0C1F00"/>
    <w:rsid w:val="9F4DB675"/>
    <w:rsid w:val="9FA7FA31"/>
    <w:rsid w:val="A97F623E"/>
    <w:rsid w:val="AF37A550"/>
    <w:rsid w:val="AFBF8780"/>
    <w:rsid w:val="AFCDFD0F"/>
    <w:rsid w:val="B2EE1C4D"/>
    <w:rsid w:val="B9F35EDA"/>
    <w:rsid w:val="BEDBF852"/>
    <w:rsid w:val="BEEFCB4B"/>
    <w:rsid w:val="BF7ECFEF"/>
    <w:rsid w:val="BFC7021F"/>
    <w:rsid w:val="BFE6F841"/>
    <w:rsid w:val="C1DE3D1D"/>
    <w:rsid w:val="CD7727BF"/>
    <w:rsid w:val="CD7F6DDB"/>
    <w:rsid w:val="D36F92BF"/>
    <w:rsid w:val="D4BF3DD0"/>
    <w:rsid w:val="D5DE8897"/>
    <w:rsid w:val="D77B6444"/>
    <w:rsid w:val="DAFFA0D1"/>
    <w:rsid w:val="E7FE3684"/>
    <w:rsid w:val="ED3A71C2"/>
    <w:rsid w:val="EDF7ACEF"/>
    <w:rsid w:val="EF2F2AFE"/>
    <w:rsid w:val="EF7F6F1E"/>
    <w:rsid w:val="EFA7CC9C"/>
    <w:rsid w:val="EFFF70E4"/>
    <w:rsid w:val="F3EF21F2"/>
    <w:rsid w:val="F4B51D34"/>
    <w:rsid w:val="F5DF79AA"/>
    <w:rsid w:val="F6CF11E2"/>
    <w:rsid w:val="F7DEC933"/>
    <w:rsid w:val="F7EEC240"/>
    <w:rsid w:val="F7FFA3B4"/>
    <w:rsid w:val="F9FF3129"/>
    <w:rsid w:val="FBF75102"/>
    <w:rsid w:val="FDDC5620"/>
    <w:rsid w:val="FDDFB5BF"/>
    <w:rsid w:val="FDEA700A"/>
    <w:rsid w:val="FEFF978A"/>
    <w:rsid w:val="FFBF2678"/>
    <w:rsid w:val="FFBFCE42"/>
    <w:rsid w:val="FFD6874A"/>
    <w:rsid w:val="FFDE37DE"/>
    <w:rsid w:val="FFEC22BF"/>
    <w:rsid w:val="FFFE0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6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1"/>
    <w:basedOn w:val="1"/>
    <w:next w:val="1"/>
    <w:uiPriority w:val="0"/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WWO_wpscloud_20221027200604-56c1147798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2018-05-28T17:24:00Z</dcterms:created>
  <dcterms:modified xsi:type="dcterms:W3CDTF">2022-10-29T16:38:02Z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