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lang w:val="en-US" w:eastAsia="zh-CN"/>
        </w:rPr>
      </w:pPr>
      <w:r>
        <w:rPr>
          <w:rFonts w:hint="eastAsia"/>
          <w:lang w:val="en-US" w:eastAsia="zh-CN"/>
        </w:rPr>
        <w:t>设计需求：一个发布学生喜爱的吃喝玩乐的分享平台，以多图+文字的形式显示每一条帖子，设计想法是不显示帖子的发出者以达到相对匿名的效果，将重点放在分享内容上，同时给用户提供三个接口将给帖子进行初步的排序展示。</w:t>
      </w:r>
    </w:p>
    <w:p>
      <w:pPr>
        <w:rPr>
          <w:rFonts w:hint="eastAsia"/>
          <w:lang w:val="en-US" w:eastAsia="zh-CN"/>
        </w:rPr>
      </w:pPr>
      <w:r>
        <w:rPr>
          <w:rFonts w:hint="eastAsia"/>
          <w:lang w:val="en-US" w:eastAsia="zh-CN"/>
        </w:rPr>
        <w:t>主要特点：</w:t>
      </w:r>
    </w:p>
    <w:p>
      <w:pPr>
        <w:numPr>
          <w:numId w:val="0"/>
        </w:numPr>
        <w:rPr>
          <w:rFonts w:hint="eastAsia"/>
          <w:lang w:val="en-US" w:eastAsia="zh-CN"/>
        </w:rPr>
      </w:pPr>
      <w:r>
        <w:rPr>
          <w:rFonts w:hint="eastAsia"/>
          <w:lang w:val="en-US" w:eastAsia="zh-CN"/>
        </w:rPr>
        <w:t>1、采用多张图片+文字形式</w:t>
      </w:r>
    </w:p>
    <w:p>
      <w:pPr>
        <w:numPr>
          <w:ilvl w:val="0"/>
          <w:numId w:val="1"/>
        </w:numPr>
        <w:rPr>
          <w:rFonts w:hint="default"/>
          <w:lang w:val="en-US" w:eastAsia="zh-CN"/>
        </w:rPr>
      </w:pPr>
      <w:r>
        <w:rPr>
          <w:rFonts w:hint="eastAsia"/>
          <w:lang w:val="en-US" w:eastAsia="zh-CN"/>
        </w:rPr>
        <w:t>布局主要参考了网上移动端分享平台页面并且进行重新</w:t>
      </w:r>
      <w:bookmarkStart w:id="0" w:name="_GoBack"/>
      <w:bookmarkEnd w:id="0"/>
      <w:r>
        <w:rPr>
          <w:rFonts w:hint="eastAsia"/>
          <w:lang w:val="en-US" w:eastAsia="zh-CN"/>
        </w:rPr>
        <w:t>的设计编写</w:t>
      </w:r>
    </w:p>
    <w:p>
      <w:pPr>
        <w:numPr>
          <w:numId w:val="0"/>
        </w:numPr>
        <w:rPr>
          <w:rFonts w:hint="eastAsia"/>
          <w:lang w:val="en-US" w:eastAsia="zh-CN"/>
        </w:rPr>
      </w:pPr>
    </w:p>
    <w:p>
      <w:pPr>
        <w:numPr>
          <w:numId w:val="0"/>
        </w:numPr>
        <w:rPr>
          <w:rFonts w:hint="default"/>
          <w:lang w:val="en-US" w:eastAsia="zh-CN"/>
        </w:rPr>
      </w:pPr>
    </w:p>
    <w:p>
      <w:pPr>
        <w:rPr>
          <w:rFonts w:hint="eastAsia"/>
          <w:lang w:val="en-US" w:eastAsia="zh-CN"/>
        </w:rPr>
      </w:pPr>
      <w:r>
        <w:rPr>
          <w:rFonts w:hint="eastAsia"/>
          <w:lang w:val="en-US" w:eastAsia="zh-CN"/>
        </w:rPr>
        <w:t>功能流程：</w:t>
      </w:r>
    </w:p>
    <w:p>
      <w:pPr>
        <w:numPr>
          <w:numId w:val="0"/>
        </w:numPr>
        <w:rPr>
          <w:rFonts w:hint="eastAsia"/>
          <w:lang w:val="en-US" w:eastAsia="zh-CN"/>
        </w:rPr>
      </w:pPr>
      <w:r>
        <w:rPr>
          <w:rFonts w:hint="eastAsia"/>
          <w:lang w:val="en-US" w:eastAsia="zh-CN"/>
        </w:rPr>
        <w:t>用户发布一条帖子，包含多张图片以及一段文字，帖子在首页展示，用户可以对帖子进行点赞，首页上方放置该用户点赞接口，选择、用户可以按照时间排序或者热度排序进行帖子的点赞、点击图片可以对图片进行预览，这里直接调用微信小程序官方提供的接口函数，可弹出官方下拉框、点击文字进入帖子详情页、详情页实现的布局也是图片+文字模式，下面添加了热度数据（即点赞数据），实现了上拉刷新功能，以及下滑加载更多。</w:t>
      </w:r>
    </w:p>
    <w:p>
      <w:pPr>
        <w:numPr>
          <w:numId w:val="0"/>
        </w:numPr>
        <w:rPr>
          <w:rFonts w:hint="default"/>
          <w:lang w:val="en-US" w:eastAsia="zh-CN"/>
        </w:rPr>
      </w:pPr>
      <w:r>
        <w:rPr>
          <w:rFonts w:hint="eastAsia"/>
          <w:lang w:val="en-US" w:eastAsia="zh-CN"/>
        </w:rPr>
        <w:t>在这里可能会有出现较复杂的流程：用户刷完第一次接受的十条数据、然后下拉刷新、刷新后返回顶部点击其他接口、这样重新加载该接口数据。</w:t>
      </w:r>
    </w:p>
    <w:p>
      <w:pPr>
        <w:numPr>
          <w:numId w:val="0"/>
        </w:numPr>
        <w:rPr>
          <w:rFonts w:hint="eastAsia"/>
          <w:lang w:val="en-US" w:eastAsia="zh-CN"/>
        </w:rPr>
      </w:pPr>
    </w:p>
    <w:p>
      <w:pPr>
        <w:numPr>
          <w:numId w:val="0"/>
        </w:numPr>
        <w:rPr>
          <w:rFonts w:hint="default"/>
          <w:lang w:val="en-US" w:eastAsia="zh-CN"/>
        </w:rPr>
      </w:pPr>
    </w:p>
    <w:p>
      <w:pPr>
        <w:widowControl w:val="0"/>
        <w:numPr>
          <w:ilvl w:val="0"/>
          <w:numId w:val="2"/>
        </w:numPr>
        <w:jc w:val="both"/>
        <w:rPr>
          <w:rFonts w:hint="default"/>
          <w:lang w:val="en-US" w:eastAsia="zh-CN"/>
        </w:rPr>
      </w:pPr>
      <w:r>
        <w:rPr>
          <w:rFonts w:hint="eastAsia"/>
          <w:lang w:val="en-US" w:eastAsia="zh-CN"/>
        </w:rPr>
        <w:t>点击吃喝玩乐选项栏进入首页、当数据未加载完全时弹出加载中的提示框</w:t>
      </w:r>
    </w:p>
    <w:p>
      <w:pPr>
        <w:numPr>
          <w:numId w:val="0"/>
        </w:numPr>
      </w:pPr>
      <w:r>
        <w:drawing>
          <wp:inline distT="0" distB="0" distL="114300" distR="114300">
            <wp:extent cx="1839595" cy="3282315"/>
            <wp:effectExtent l="0" t="0" r="8255" b="13335"/>
            <wp:docPr id="1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3"/>
                    <pic:cNvPicPr>
                      <a:picLocks noChangeAspect="1"/>
                    </pic:cNvPicPr>
                  </pic:nvPicPr>
                  <pic:blipFill>
                    <a:blip r:embed="rId4"/>
                    <a:stretch>
                      <a:fillRect/>
                    </a:stretch>
                  </pic:blipFill>
                  <pic:spPr>
                    <a:xfrm>
                      <a:off x="0" y="0"/>
                      <a:ext cx="1839595" cy="3282315"/>
                    </a:xfrm>
                    <a:prstGeom prst="rect">
                      <a:avLst/>
                    </a:prstGeom>
                    <a:noFill/>
                    <a:ln>
                      <a:noFill/>
                    </a:ln>
                  </pic:spPr>
                </pic:pic>
              </a:graphicData>
            </a:graphic>
          </wp:inline>
        </w:drawing>
      </w:r>
    </w:p>
    <w:p>
      <w:pPr>
        <w:numPr>
          <w:numId w:val="0"/>
        </w:numPr>
      </w:pPr>
    </w:p>
    <w:p>
      <w:pPr>
        <w:numPr>
          <w:numId w:val="0"/>
        </w:numPr>
      </w:pPr>
    </w:p>
    <w:p>
      <w:pPr>
        <w:numPr>
          <w:numId w:val="0"/>
        </w:numPr>
      </w:pPr>
    </w:p>
    <w:p>
      <w:pPr>
        <w:numPr>
          <w:numId w:val="0"/>
        </w:numPr>
      </w:pPr>
    </w:p>
    <w:p>
      <w:pPr>
        <w:numPr>
          <w:numId w:val="0"/>
        </w:numPr>
      </w:pPr>
    </w:p>
    <w:p>
      <w:pPr>
        <w:numPr>
          <w:numId w:val="0"/>
        </w:numPr>
        <w:rPr>
          <w:rFonts w:hint="default" w:eastAsiaTheme="minorEastAsia"/>
          <w:lang w:val="en-US" w:eastAsia="zh-CN"/>
        </w:rPr>
      </w:pPr>
      <w:r>
        <w:rPr>
          <w:rFonts w:hint="eastAsia"/>
          <w:lang w:val="en-US" w:eastAsia="zh-CN"/>
        </w:rPr>
        <w:t>2、点击发布跳转至发布页、也可以在我的选项栏处进行发布，然后跳转至发布页</w:t>
      </w:r>
    </w:p>
    <w:p>
      <w:pPr>
        <w:numPr>
          <w:numId w:val="0"/>
        </w:numPr>
      </w:pPr>
      <w:r>
        <w:drawing>
          <wp:inline distT="0" distB="0" distL="114300" distR="114300">
            <wp:extent cx="2348865" cy="3637280"/>
            <wp:effectExtent l="0" t="0" r="13335" b="1270"/>
            <wp:docPr id="1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4"/>
                    <pic:cNvPicPr>
                      <a:picLocks noChangeAspect="1"/>
                    </pic:cNvPicPr>
                  </pic:nvPicPr>
                  <pic:blipFill>
                    <a:blip r:embed="rId5"/>
                    <a:stretch>
                      <a:fillRect/>
                    </a:stretch>
                  </pic:blipFill>
                  <pic:spPr>
                    <a:xfrm>
                      <a:off x="0" y="0"/>
                      <a:ext cx="2348865" cy="3637280"/>
                    </a:xfrm>
                    <a:prstGeom prst="rect">
                      <a:avLst/>
                    </a:prstGeom>
                    <a:noFill/>
                    <a:ln>
                      <a:noFill/>
                    </a:ln>
                  </pic:spPr>
                </pic:pic>
              </a:graphicData>
            </a:graphic>
          </wp:inline>
        </w:drawing>
      </w:r>
      <w:r>
        <w:drawing>
          <wp:inline distT="0" distB="0" distL="114300" distR="114300">
            <wp:extent cx="2068195" cy="3644265"/>
            <wp:effectExtent l="0" t="0" r="8255" b="133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6"/>
                    <a:stretch>
                      <a:fillRect/>
                    </a:stretch>
                  </pic:blipFill>
                  <pic:spPr>
                    <a:xfrm>
                      <a:off x="0" y="0"/>
                      <a:ext cx="2068195" cy="3644265"/>
                    </a:xfrm>
                    <a:prstGeom prst="rect">
                      <a:avLst/>
                    </a:prstGeom>
                    <a:noFill/>
                    <a:ln>
                      <a:noFill/>
                    </a:ln>
                  </pic:spPr>
                </pic:pic>
              </a:graphicData>
            </a:graphic>
          </wp:inline>
        </w:drawing>
      </w:r>
    </w:p>
    <w:p>
      <w:pPr>
        <w:numPr>
          <w:ilvl w:val="0"/>
          <w:numId w:val="0"/>
        </w:numPr>
        <w:rPr>
          <w:rFonts w:hint="default"/>
          <w:lang w:val="en-US" w:eastAsia="zh-CN"/>
        </w:rPr>
      </w:pPr>
      <w:r>
        <w:rPr>
          <w:rFonts w:hint="eastAsia"/>
          <w:lang w:val="en-US" w:eastAsia="zh-CN"/>
        </w:rPr>
        <w:t>发布流程：调用微信官方接口调取本地相册，支持选择多张，支持是否原图上传，无图片上传限制，添加文字、文字无字数限制</w:t>
      </w:r>
    </w:p>
    <w:p>
      <w:pPr>
        <w:numPr>
          <w:numId w:val="0"/>
        </w:numPr>
        <w:rPr>
          <w:rFonts w:hint="default" w:eastAsiaTheme="minorEastAsia"/>
          <w:lang w:val="en-US" w:eastAsia="zh-CN"/>
        </w:rPr>
      </w:pPr>
      <w:r>
        <w:rPr>
          <w:rFonts w:hint="eastAsia"/>
          <w:lang w:val="en-US" w:eastAsia="zh-CN"/>
        </w:rPr>
        <w:t>示例：</w:t>
      </w:r>
    </w:p>
    <w:p>
      <w:pPr>
        <w:numPr>
          <w:numId w:val="0"/>
        </w:numPr>
      </w:pPr>
      <w:r>
        <w:drawing>
          <wp:inline distT="0" distB="0" distL="114300" distR="114300">
            <wp:extent cx="1876425" cy="3326765"/>
            <wp:effectExtent l="0" t="0" r="9525"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7"/>
                    <a:stretch>
                      <a:fillRect/>
                    </a:stretch>
                  </pic:blipFill>
                  <pic:spPr>
                    <a:xfrm>
                      <a:off x="0" y="0"/>
                      <a:ext cx="1876425" cy="3326765"/>
                    </a:xfrm>
                    <a:prstGeom prst="rect">
                      <a:avLst/>
                    </a:prstGeom>
                    <a:noFill/>
                    <a:ln>
                      <a:noFill/>
                    </a:ln>
                  </pic:spPr>
                </pic:pic>
              </a:graphicData>
            </a:graphic>
          </wp:inline>
        </w:drawing>
      </w:r>
    </w:p>
    <w:p>
      <w:pPr>
        <w:numPr>
          <w:numId w:val="0"/>
        </w:numPr>
      </w:pPr>
    </w:p>
    <w:p>
      <w:pPr>
        <w:numPr>
          <w:numId w:val="0"/>
        </w:numPr>
      </w:pPr>
    </w:p>
    <w:p>
      <w:pPr>
        <w:numPr>
          <w:ilvl w:val="0"/>
          <w:numId w:val="2"/>
        </w:numPr>
        <w:ind w:left="0" w:leftChars="0" w:firstLine="0" w:firstLineChars="0"/>
        <w:rPr>
          <w:rFonts w:hint="eastAsia"/>
          <w:lang w:val="en-US" w:eastAsia="zh-CN"/>
        </w:rPr>
      </w:pPr>
      <w:r>
        <w:rPr>
          <w:rFonts w:hint="eastAsia"/>
          <w:lang w:val="en-US" w:eastAsia="zh-CN"/>
        </w:rPr>
        <w:t>点击提交后跳转至首页，首页进行数据的重新加载，此时展示的数据时曾经加载出来的数据，并弹出加载中的提示框</w:t>
      </w:r>
    </w:p>
    <w:p>
      <w:pPr>
        <w:numPr>
          <w:ilvl w:val="0"/>
          <w:numId w:val="0"/>
        </w:numPr>
        <w:rPr>
          <w:rFonts w:hint="eastAsia"/>
          <w:lang w:val="en-US" w:eastAsia="zh-CN"/>
        </w:rPr>
      </w:pPr>
      <w:r>
        <w:drawing>
          <wp:inline distT="0" distB="0" distL="114300" distR="114300">
            <wp:extent cx="1675130" cy="2988945"/>
            <wp:effectExtent l="0" t="0" r="1270" b="190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8"/>
                    <a:stretch>
                      <a:fillRect/>
                    </a:stretch>
                  </pic:blipFill>
                  <pic:spPr>
                    <a:xfrm>
                      <a:off x="0" y="0"/>
                      <a:ext cx="1675130" cy="2988945"/>
                    </a:xfrm>
                    <a:prstGeom prst="rect">
                      <a:avLst/>
                    </a:prstGeom>
                    <a:noFill/>
                    <a:ln>
                      <a:noFill/>
                    </a:ln>
                  </pic:spPr>
                </pic:pic>
              </a:graphicData>
            </a:graphic>
          </wp:inline>
        </w:drawing>
      </w:r>
    </w:p>
    <w:p>
      <w:pPr>
        <w:numPr>
          <w:ilvl w:val="0"/>
          <w:numId w:val="0"/>
        </w:numPr>
        <w:ind w:leftChars="0"/>
        <w:rPr>
          <w:rFonts w:hint="default" w:eastAsiaTheme="minorEastAsia"/>
          <w:lang w:val="en-US" w:eastAsia="zh-CN"/>
        </w:rPr>
      </w:pPr>
      <w:r>
        <w:rPr>
          <w:rFonts w:hint="eastAsia"/>
          <w:lang w:val="en-US" w:eastAsia="zh-CN"/>
        </w:rPr>
        <w:t>加载完成后，每一条帖子图片用swiper组件进行封装，用户可以自行左右滑动</w:t>
      </w:r>
    </w:p>
    <w:p>
      <w:pPr>
        <w:numPr>
          <w:numId w:val="0"/>
        </w:numPr>
      </w:pPr>
      <w:r>
        <w:drawing>
          <wp:inline distT="0" distB="0" distL="114300" distR="114300">
            <wp:extent cx="1788795" cy="3136265"/>
            <wp:effectExtent l="0" t="0" r="1905" b="698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9"/>
                    <a:stretch>
                      <a:fillRect/>
                    </a:stretch>
                  </pic:blipFill>
                  <pic:spPr>
                    <a:xfrm>
                      <a:off x="0" y="0"/>
                      <a:ext cx="1788795" cy="3136265"/>
                    </a:xfrm>
                    <a:prstGeom prst="rect">
                      <a:avLst/>
                    </a:prstGeom>
                    <a:noFill/>
                    <a:ln>
                      <a:noFill/>
                    </a:ln>
                  </pic:spPr>
                </pic:pic>
              </a:graphicData>
            </a:graphic>
          </wp:inline>
        </w:drawing>
      </w:r>
      <w:r>
        <w:drawing>
          <wp:inline distT="0" distB="0" distL="114300" distR="114300">
            <wp:extent cx="1780540" cy="3137535"/>
            <wp:effectExtent l="0" t="0" r="10160" b="571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0"/>
                    <a:stretch>
                      <a:fillRect/>
                    </a:stretch>
                  </pic:blipFill>
                  <pic:spPr>
                    <a:xfrm>
                      <a:off x="0" y="0"/>
                      <a:ext cx="1780540" cy="3137535"/>
                    </a:xfrm>
                    <a:prstGeom prst="rect">
                      <a:avLst/>
                    </a:prstGeom>
                    <a:noFill/>
                    <a:ln>
                      <a:noFill/>
                    </a:ln>
                  </pic:spPr>
                </pic:pic>
              </a:graphicData>
            </a:graphic>
          </wp:inline>
        </w:drawing>
      </w:r>
    </w:p>
    <w:p>
      <w:pPr>
        <w:numPr>
          <w:numId w:val="0"/>
        </w:numPr>
      </w:pPr>
    </w:p>
    <w:p>
      <w:pPr>
        <w:numPr>
          <w:numId w:val="0"/>
        </w:numPr>
      </w:pPr>
    </w:p>
    <w:p>
      <w:pPr>
        <w:numPr>
          <w:numId w:val="0"/>
        </w:numPr>
      </w:pPr>
    </w:p>
    <w:p>
      <w:pPr>
        <w:numPr>
          <w:numId w:val="0"/>
        </w:numPr>
      </w:pPr>
    </w:p>
    <w:p>
      <w:pPr>
        <w:numPr>
          <w:numId w:val="0"/>
        </w:numPr>
      </w:pPr>
    </w:p>
    <w:p>
      <w:pPr>
        <w:numPr>
          <w:numId w:val="0"/>
        </w:numPr>
      </w:pPr>
    </w:p>
    <w:p>
      <w:pPr>
        <w:numPr>
          <w:numId w:val="0"/>
        </w:numPr>
      </w:pPr>
    </w:p>
    <w:p>
      <w:pPr>
        <w:numPr>
          <w:numId w:val="0"/>
        </w:numPr>
      </w:pPr>
    </w:p>
    <w:p>
      <w:pPr>
        <w:numPr>
          <w:numId w:val="0"/>
        </w:numPr>
      </w:pPr>
    </w:p>
    <w:p>
      <w:pPr>
        <w:numPr>
          <w:numId w:val="0"/>
        </w:numPr>
      </w:pPr>
    </w:p>
    <w:p>
      <w:pPr>
        <w:numPr>
          <w:numId w:val="0"/>
        </w:numPr>
      </w:pPr>
    </w:p>
    <w:p>
      <w:pPr>
        <w:numPr>
          <w:ilvl w:val="0"/>
          <w:numId w:val="0"/>
        </w:numPr>
        <w:rPr>
          <w:rFonts w:hint="eastAsia"/>
          <w:lang w:val="en-US" w:eastAsia="zh-CN"/>
        </w:rPr>
      </w:pPr>
      <w:r>
        <w:rPr>
          <w:rFonts w:hint="eastAsia"/>
          <w:lang w:val="en-US" w:eastAsia="zh-CN"/>
        </w:rPr>
        <w:t>4、进行查看图片，点击图片调用官方图片预览方法，用户可以对图片进行保存或者发送给微信其他用户。</w:t>
      </w:r>
    </w:p>
    <w:p>
      <w:pPr>
        <w:numPr>
          <w:numId w:val="0"/>
        </w:numPr>
        <w:rPr>
          <w:rFonts w:hint="default"/>
          <w:lang w:val="en-US" w:eastAsia="zh-CN"/>
        </w:rPr>
      </w:pPr>
      <w:r>
        <w:drawing>
          <wp:inline distT="0" distB="0" distL="114300" distR="114300">
            <wp:extent cx="1854835" cy="3213735"/>
            <wp:effectExtent l="0" t="0" r="12065" b="571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1"/>
                    <a:stretch>
                      <a:fillRect/>
                    </a:stretch>
                  </pic:blipFill>
                  <pic:spPr>
                    <a:xfrm>
                      <a:off x="0" y="0"/>
                      <a:ext cx="1854835" cy="3213735"/>
                    </a:xfrm>
                    <a:prstGeom prst="rect">
                      <a:avLst/>
                    </a:prstGeom>
                    <a:noFill/>
                    <a:ln>
                      <a:noFill/>
                    </a:ln>
                  </pic:spPr>
                </pic:pic>
              </a:graphicData>
            </a:graphic>
          </wp:inline>
        </w:drawing>
      </w:r>
      <w:r>
        <w:rPr>
          <w:rFonts w:hint="default"/>
          <w:lang w:val="en-US" w:eastAsia="zh-CN"/>
        </w:rPr>
        <w:drawing>
          <wp:inline distT="0" distB="0" distL="114300" distR="114300">
            <wp:extent cx="2188210" cy="1271270"/>
            <wp:effectExtent l="0" t="0" r="2540" b="5080"/>
            <wp:docPr id="12" name="图片 12" descr="d125bc81ff0eb3c19ca6ff9343bee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d125bc81ff0eb3c19ca6ff9343beeda"/>
                    <pic:cNvPicPr>
                      <a:picLocks noChangeAspect="1"/>
                    </pic:cNvPicPr>
                  </pic:nvPicPr>
                  <pic:blipFill>
                    <a:blip r:embed="rId12"/>
                    <a:stretch>
                      <a:fillRect/>
                    </a:stretch>
                  </pic:blipFill>
                  <pic:spPr>
                    <a:xfrm>
                      <a:off x="0" y="0"/>
                      <a:ext cx="2188210" cy="1271270"/>
                    </a:xfrm>
                    <a:prstGeom prst="rect">
                      <a:avLst/>
                    </a:prstGeom>
                  </pic:spPr>
                </pic:pic>
              </a:graphicData>
            </a:graphic>
          </wp:inline>
        </w:drawing>
      </w:r>
    </w:p>
    <w:p>
      <w:pPr>
        <w:numPr>
          <w:numId w:val="0"/>
        </w:numPr>
        <w:rPr>
          <w:rFonts w:hint="eastAsia"/>
          <w:lang w:val="en-US" w:eastAsia="zh-CN"/>
        </w:rPr>
      </w:pPr>
      <w:r>
        <w:rPr>
          <w:rFonts w:hint="eastAsia"/>
          <w:lang w:val="en-US" w:eastAsia="zh-CN"/>
        </w:rPr>
        <w:t>5、用户可以对图片进行点赞，则为这个帖子增加了热度，与此同时当用户点击热度排序时会根据热度即点赞数量大小对所有帖子进行排序。</w:t>
      </w:r>
    </w:p>
    <w:p>
      <w:pPr>
        <w:numPr>
          <w:numId w:val="0"/>
        </w:numPr>
        <w:rPr>
          <w:rFonts w:hint="default"/>
          <w:lang w:val="en-US" w:eastAsia="zh-CN"/>
        </w:rPr>
      </w:pPr>
      <w:r>
        <w:rPr>
          <w:rFonts w:hint="eastAsia"/>
          <w:lang w:val="en-US" w:eastAsia="zh-CN"/>
        </w:rPr>
        <w:t>热度排序：根据帖子点赞数量进行排序</w:t>
      </w:r>
    </w:p>
    <w:p>
      <w:pPr>
        <w:numPr>
          <w:numId w:val="0"/>
        </w:numPr>
        <w:rPr>
          <w:rFonts w:hint="default"/>
          <w:lang w:val="en-US" w:eastAsia="zh-CN"/>
        </w:rPr>
      </w:pPr>
      <w:r>
        <w:rPr>
          <w:rFonts w:hint="eastAsia"/>
          <w:lang w:val="en-US" w:eastAsia="zh-CN"/>
        </w:rPr>
        <w:t>时间排序：默认显示方式</w:t>
      </w:r>
    </w:p>
    <w:p>
      <w:pPr>
        <w:numPr>
          <w:numId w:val="0"/>
        </w:numPr>
        <w:rPr>
          <w:rFonts w:hint="default"/>
          <w:lang w:val="en-US" w:eastAsia="zh-CN"/>
        </w:rPr>
      </w:pPr>
      <w:r>
        <w:rPr>
          <w:rFonts w:hint="eastAsia"/>
          <w:lang w:val="en-US" w:eastAsia="zh-CN"/>
        </w:rPr>
        <w:t>点赞排序：显示用户点过赞的排序，相当于收藏功能</w:t>
      </w:r>
    </w:p>
    <w:p>
      <w:pPr>
        <w:numPr>
          <w:numId w:val="0"/>
        </w:numPr>
      </w:pPr>
      <w:r>
        <w:drawing>
          <wp:inline distT="0" distB="0" distL="114300" distR="114300">
            <wp:extent cx="2288540" cy="3829050"/>
            <wp:effectExtent l="0" t="0" r="1651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3"/>
                    <a:stretch>
                      <a:fillRect/>
                    </a:stretch>
                  </pic:blipFill>
                  <pic:spPr>
                    <a:xfrm>
                      <a:off x="0" y="0"/>
                      <a:ext cx="2288540" cy="3829050"/>
                    </a:xfrm>
                    <a:prstGeom prst="rect">
                      <a:avLst/>
                    </a:prstGeom>
                    <a:noFill/>
                    <a:ln>
                      <a:noFill/>
                    </a:ln>
                  </pic:spPr>
                </pic:pic>
              </a:graphicData>
            </a:graphic>
          </wp:inline>
        </w:drawing>
      </w:r>
    </w:p>
    <w:p>
      <w:pPr>
        <w:numPr>
          <w:numId w:val="0"/>
        </w:numPr>
        <w:rPr>
          <w:rFonts w:hint="default" w:eastAsiaTheme="minorEastAsia"/>
          <w:lang w:val="en-US" w:eastAsia="zh-CN"/>
        </w:rPr>
      </w:pPr>
      <w:r>
        <w:rPr>
          <w:rFonts w:hint="eastAsia"/>
          <w:lang w:val="en-US" w:eastAsia="zh-CN"/>
        </w:rPr>
        <w:t>6、用户下滑到底会出现加载中的提示选项，该组件样式参考调用了vant的ui框架，当后端无更多数据时显示字段“没有更多数据了”。上拉刷新实现重新加载数据</w:t>
      </w:r>
    </w:p>
    <w:p>
      <w:pPr>
        <w:numPr>
          <w:numId w:val="0"/>
        </w:numPr>
      </w:pPr>
      <w:r>
        <w:drawing>
          <wp:inline distT="0" distB="0" distL="114300" distR="114300">
            <wp:extent cx="2469515" cy="693420"/>
            <wp:effectExtent l="0" t="0" r="6985" b="1143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4"/>
                    <a:srcRect t="83443"/>
                    <a:stretch>
                      <a:fillRect/>
                    </a:stretch>
                  </pic:blipFill>
                  <pic:spPr>
                    <a:xfrm>
                      <a:off x="0" y="0"/>
                      <a:ext cx="2469515" cy="693420"/>
                    </a:xfrm>
                    <a:prstGeom prst="rect">
                      <a:avLst/>
                    </a:prstGeom>
                    <a:noFill/>
                    <a:ln>
                      <a:noFill/>
                    </a:ln>
                  </pic:spPr>
                </pic:pic>
              </a:graphicData>
            </a:graphic>
          </wp:inline>
        </w:drawing>
      </w:r>
      <w:r>
        <w:drawing>
          <wp:inline distT="0" distB="0" distL="114300" distR="114300">
            <wp:extent cx="2338070" cy="976630"/>
            <wp:effectExtent l="0" t="0" r="5080" b="1397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5"/>
                    <a:srcRect t="76591"/>
                    <a:stretch>
                      <a:fillRect/>
                    </a:stretch>
                  </pic:blipFill>
                  <pic:spPr>
                    <a:xfrm>
                      <a:off x="0" y="0"/>
                      <a:ext cx="2338070" cy="976630"/>
                    </a:xfrm>
                    <a:prstGeom prst="rect">
                      <a:avLst/>
                    </a:prstGeom>
                    <a:noFill/>
                    <a:ln>
                      <a:noFill/>
                    </a:ln>
                  </pic:spPr>
                </pic:pic>
              </a:graphicData>
            </a:graphic>
          </wp:inline>
        </w:drawing>
      </w:r>
    </w:p>
    <w:p>
      <w:pPr>
        <w:numPr>
          <w:numId w:val="0"/>
        </w:numPr>
      </w:pPr>
      <w:r>
        <w:drawing>
          <wp:inline distT="0" distB="0" distL="114300" distR="114300">
            <wp:extent cx="2655570" cy="1169670"/>
            <wp:effectExtent l="0" t="0" r="11430" b="11430"/>
            <wp:docPr id="1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pic:cNvPicPr>
                      <a:picLocks noChangeAspect="1"/>
                    </pic:cNvPicPr>
                  </pic:nvPicPr>
                  <pic:blipFill>
                    <a:blip r:embed="rId16"/>
                    <a:stretch>
                      <a:fillRect/>
                    </a:stretch>
                  </pic:blipFill>
                  <pic:spPr>
                    <a:xfrm>
                      <a:off x="0" y="0"/>
                      <a:ext cx="2655570" cy="1169670"/>
                    </a:xfrm>
                    <a:prstGeom prst="rect">
                      <a:avLst/>
                    </a:prstGeom>
                    <a:noFill/>
                    <a:ln>
                      <a:noFill/>
                    </a:ln>
                  </pic:spPr>
                </pic:pic>
              </a:graphicData>
            </a:graphic>
          </wp:inline>
        </w:drawing>
      </w:r>
    </w:p>
    <w:p>
      <w:pPr>
        <w:numPr>
          <w:numId w:val="0"/>
        </w:numPr>
        <w:rPr>
          <w:rFonts w:hint="default" w:eastAsiaTheme="minorEastAsia"/>
          <w:lang w:val="en-US" w:eastAsia="zh-CN"/>
        </w:rPr>
      </w:pPr>
      <w:r>
        <w:rPr>
          <w:rFonts w:hint="eastAsia"/>
          <w:lang w:val="en-US" w:eastAsia="zh-CN"/>
        </w:rPr>
        <w:t>7、点击文字跳转至详情页，详情页显示该帖子</w:t>
      </w:r>
    </w:p>
    <w:p>
      <w:pPr>
        <w:numPr>
          <w:numId w:val="0"/>
        </w:numPr>
        <w:rPr>
          <w:rFonts w:hint="default"/>
          <w:lang w:val="en-US" w:eastAsia="zh-CN"/>
        </w:rPr>
      </w:pPr>
      <w:r>
        <w:drawing>
          <wp:inline distT="0" distB="0" distL="114300" distR="114300">
            <wp:extent cx="2359660" cy="4154170"/>
            <wp:effectExtent l="0" t="0" r="2540" b="1778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7"/>
                    <a:stretch>
                      <a:fillRect/>
                    </a:stretch>
                  </pic:blipFill>
                  <pic:spPr>
                    <a:xfrm>
                      <a:off x="0" y="0"/>
                      <a:ext cx="2359660" cy="4154170"/>
                    </a:xfrm>
                    <a:prstGeom prst="rect">
                      <a:avLst/>
                    </a:prstGeom>
                    <a:noFill/>
                    <a:ln>
                      <a:noFill/>
                    </a:ln>
                  </pic:spPr>
                </pic:pic>
              </a:graphicData>
            </a:graphic>
          </wp:inline>
        </w:draw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5FC785B"/>
    <w:multiLevelType w:val="singleLevel"/>
    <w:tmpl w:val="85FC785B"/>
    <w:lvl w:ilvl="0" w:tentative="0">
      <w:start w:val="1"/>
      <w:numFmt w:val="decimal"/>
      <w:suff w:val="nothing"/>
      <w:lvlText w:val="%1、"/>
      <w:lvlJc w:val="left"/>
    </w:lvl>
  </w:abstractNum>
  <w:abstractNum w:abstractNumId="1">
    <w:nsid w:val="77CAB8AC"/>
    <w:multiLevelType w:val="singleLevel"/>
    <w:tmpl w:val="77CAB8AC"/>
    <w:lvl w:ilvl="0" w:tentative="0">
      <w:start w:val="2"/>
      <w:numFmt w:val="decimal"/>
      <w:suff w:val="nothing"/>
      <w:lvlText w:val="%1、"/>
      <w:lvlJc w:val="left"/>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oNotDisplayPageBoundaries w:val="1"/>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9632678"/>
    <w:rsid w:val="1702404E"/>
    <w:rsid w:val="1BD905A1"/>
    <w:rsid w:val="1C176904"/>
    <w:rsid w:val="255621DA"/>
    <w:rsid w:val="2F917C48"/>
    <w:rsid w:val="30496B26"/>
    <w:rsid w:val="40D10C29"/>
    <w:rsid w:val="448B6EDE"/>
    <w:rsid w:val="462B45D4"/>
    <w:rsid w:val="46401183"/>
    <w:rsid w:val="4A6C46F1"/>
    <w:rsid w:val="51324D9A"/>
    <w:rsid w:val="562061EB"/>
    <w:rsid w:val="57DA1A0B"/>
    <w:rsid w:val="628C4DB6"/>
    <w:rsid w:val="63DC7C1B"/>
    <w:rsid w:val="65523FC8"/>
    <w:rsid w:val="673E6F1B"/>
    <w:rsid w:val="7C865067"/>
    <w:rsid w:val="7DA257E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uiPriority w:val="0"/>
  </w:style>
  <w:style w:type="table" w:default="1" w:styleId="2">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customXml" Target="../customXml/item1.xml"/><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jpe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TotalTime>
  <ScaleCrop>false</ScaleCrop>
  <LinksUpToDate>false</LinksUpToDate>
  <CharactersWithSpaces>0</CharactersWithSpaces>
  <Application>WPS Office_11.1.0.9828_F1E327BC-269C-435d-A152-05C5408002CA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dc:creator>
  <cp:lastModifiedBy>Berkria</cp:lastModifiedBy>
  <dcterms:modified xsi:type="dcterms:W3CDTF">2020-07-14T07:25:00Z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2052-11.1.0.9828</vt:lpwstr>
  </property>
</Properties>
</file>