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Noto Sans CJK SC" w:hAnsi="Noto Sans CJK SC" w:eastAsia="Noto Sans CJK SC"/>
          <w:b/>
          <w:color w:val="7F8C8D"/>
          <w:sz w:val="22"/>
        </w:rPr>
        <w:t>合成航空故障知识域测试文档</w:t>
      </w:r>
    </w:p>
    <w:p>
      <w:pPr>
        <w:pStyle w:val="Title"/>
        <w:spacing w:before="0" w:after="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故障历史查询文档</w:t>
      </w:r>
    </w:p>
    <w:p>
      <w:pPr>
        <w:pStyle w:val="Subtitle"/>
        <w:spacing w:after="40"/>
        <w:jc w:val="center"/>
      </w:pPr>
      <w:r>
        <w:rPr>
          <w:rFonts w:ascii="Noto Sans CJK SC" w:hAnsi="Noto Sans CJK SC" w:eastAsia="Noto Sans CJK SC"/>
          <w:color w:val="4F81BD"/>
          <w:sz w:val="24"/>
        </w:rPr>
        <w:t>SYN-ICP-9000 综合信息处理与显示系统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666666"/>
          <w:sz w:val="21"/>
        </w:rPr>
        <w:t>共24条历史排故记录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1944"/>
            <w:vAlign w:val="center"/>
            <w:shd w:fill="D9EA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文档编号</w:t>
            </w:r>
          </w:p>
        </w:tc>
        <w:tc>
          <w:tcPr>
            <w:tcW w:type="dxa" w:w="8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SYN-ICP-DOC-007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D9EA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适用系统</w:t>
            </w:r>
          </w:p>
        </w:tc>
        <w:tc>
          <w:tcPr>
            <w:tcW w:type="dxa" w:w="8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SYN-ICP-9000 综合信息处理与显示系统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D9EA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适用构型</w:t>
            </w:r>
          </w:p>
        </w:tc>
        <w:tc>
          <w:tcPr>
            <w:tcW w:type="dxa" w:w="8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CONFIG-A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D9EA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文档版本</w:t>
            </w:r>
          </w:p>
        </w:tc>
        <w:tc>
          <w:tcPr>
            <w:tcW w:type="dxa" w:w="8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D9EA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数据来源</w:t>
            </w:r>
          </w:p>
        </w:tc>
        <w:tc>
          <w:tcPr>
            <w:tcW w:type="dxa" w:w="8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系统架构、HMC、FMECA、FTA、RBD、MFL六类合成文档综合构造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D9EAF7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编制日期</w:t>
            </w:r>
          </w:p>
        </w:tc>
        <w:tc>
          <w:tcPr>
            <w:tcW w:type="dxa" w:w="8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2026-08-21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51"/>
      </w:tblGrid>
      <w:tr>
        <w:trPr>
          <w:cantSplit/>
          <w:tblHeader w:val="true"/>
        </w:trPr>
        <w:tc>
          <w:tcPr>
            <w:tcW w:type="dxa" w:w="10151"/>
            <w:shd w:fill="FFF2C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9C0006"/>
                <w:sz w:val="18"/>
              </w:rPr>
              <w:t>本文件所含系统、代码、故障模式、技术参数、分析结论及维修措施均为合成测试数据，仅用于RAG知识库、信息抽取、检索评测和智能体功能验证，不得作为实际航空运行、放行或维修依据。</w:t>
            </w:r>
          </w:p>
        </w:tc>
      </w:tr>
    </w:tbl>
    <w:p/>
    <w:p>
      <w:pPr>
        <w:pStyle w:val="Heading1"/>
        <w:keepNext/>
      </w:pPr>
      <w:r>
        <w:t>1 文档说明</w:t>
      </w:r>
    </w:p>
    <w:p>
      <w:r>
        <w:t>本文件参照历史排故工单的常见组织形式，记录SYN-ICP-9000系统在上电、正常任务、故障重构、配置更新和维护测试等场景下的24次合成故障处置过程。每条记录包含发生背景、故障现象、排故方法、原因分析、处理步骤、验证结果、预防措施及关联文档索引，可用于故障历史检索、相似案例召回、工具路由和多源证据整合测试。</w:t>
      </w:r>
    </w:p>
    <w:p>
      <w:r>
        <w:t>关联文档索引采用系统/模块/功能ID、HMC代码、FMECA记录、FTA事件、RBD模型和MFL记录进行表达。若某故障未被当前FTA或RBD模型覆盖，文中会明确标注“当前未单独建模”，不得据此推断相关模型中存在该事件。</w:t>
      </w:r>
    </w:p>
    <w:p>
      <w:pPr>
        <w:pStyle w:val="Heading1"/>
        <w:keepNext/>
      </w:pPr>
      <w:r>
        <w:t>2 历史排故记录</w:t>
      </w:r>
    </w:p>
    <w:p>
      <w:pPr>
        <w:pStyle w:val="Heading2"/>
        <w:keepNext/>
        <w:spacing w:before="60"/>
      </w:pPr>
      <w:r>
        <w:t>2.1 HIS-SYN-001  输入过压钳位失效排故记录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HIS-SYN-001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2025-01-12 09:20 地面上电检查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上电启动模式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周工（电源系统工程师）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接通28 V外部电源后，系统连续三次报告输入过压，后级母线未建立；独立表计显示输入电压稳定在28.1 V。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PWR 电源与配电子系统 / MOD-PWR-ICU 输入调理模块（ICU）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FUNC-110 外部电源输入调理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91810001-**-0001（同故障变体：91810001-01-0101）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HMC记录回放 + 输入电压双表比对 + 钳位驱动波形测量 + 模块替换验证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拆检确认ICU钳位驱动器件Q17开路，并伴随输入采样网络偏置。 钳位器件开路、驱动失效或采样网络漂移。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91810001-**-0001，确认故障发生阶段、相关状态量和冗余切换结果。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GetICUFaultStatus：GetICUFaultStatus返回“OverVoltageClamp=ACTIVE”，内部采样值35.4 V，而独立采样为28.1 V。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示波器检查发现钳位驱动级无有效输出，后级母线建立时间超过500 ms；替换测试件后母线在82 ms内建立。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拆检确认ICU钳位驱动器件Q17开路，并伴随输入采样网络偏置。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更换输入调理模块，复核外部电源连接和接地，并重新校准输入采样通道。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完成修复后验证：在22～32 V输入范围内完成10次上电循环，未再出现过压误判，母线建立时间为78～86 ms。 同步更新MFL MFL-SYN-001的处理状态并形成历史记录HIS-SYN-001。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更换输入调理模块，复核外部电源连接和接地，并重新校准输入采样通道。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在22～32 V输入范围内完成10次上电循环，未再出现过压误判，母线建立时间为78～86 ms。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PWR/MOD-PWR-ICU/FUNC-110；HMC→91810001-**-0001、91810001-01-0101；FMECA→FMECA-SYN-001（FM-SYN-001，严重度II类）；FTA→当前8棵FTA中未单独建模为基本事件；RBD→RBD-SYN-001《电源保障链可靠性模型》；RBD-SYN-002《核心处理功能可靠性模型》；RBD-SYN-003《外部通信功能可靠性模型》；RBD-SYN-004《显示输出功能可靠性模型》；MFL→MFL-SYN-001（API：GetICU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每次定检执行输入采样零点/满量程校验；对钳位驱动器件进行热循环筛查；监控母线建立时间趋势。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2.2 HIS-SYN-002  A路间歇停机排故记录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HIS-SYN-002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2025-02-06 14:35 高负载综合试验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正常任务模式（高负载）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周工（电源系统工程师）+ 李工（航电维护工程师）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系统连续运行约35 min后A路电源突然退出，B路自动接管；显示短暂闪烁，冷却10 min后A路又可恢复。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PWR 电源与配电子系统 / MOD-PWR-PSUA A路电源模块（PSU-A）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FUNC-120 A路稳压供电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91810002-**-0003（同故障变体：91810002-02-0106）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电源事件日志分析 + 热像测温 + 热循环复现 + X射线焊点检查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X射线检查发现功率器件引脚焊点环形裂纹，受热膨胀后形成间歇开路。 功率器件热失稳、焊点裂纹或内部连接间歇。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91810002-**-0003，确认故障发生阶段、相关状态量和冗余切换结果。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MFL MFL-SYN-006标记为不可直接API上报，改用HMC、FLS快照和现场测量：该MFL记录不支持直接API上报，排故人员从HMC和FLS快照中确认A路停机前温度由74 ℃升至88 ℃。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环境箱中在85 ℃、70%负载条件下复现输出由28.0 V瞬时跌至6.2 V，持续约120 ms。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X射线检查发现功率器件引脚焊点环形裂纹，受热膨胀后形成间歇开路。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更换A路电源模块，重新处理散热界面并复核模块固定力矩。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完成修复后验证：完成-20～85 ℃三轮热循环和8 h满载运行，A路输出保持28.0±0.2 V，未发生冗余切换。 同步更新MFL MFL-SYN-006的处理状态并形成历史记录HIS-SYN-002。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更换A路电源模块，重新处理散热界面并复核模块固定力矩。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完成-20～85 ℃三轮热循环和8 h满载运行，A路输出保持28.0±0.2 V，未发生冗余切换。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PWR/MOD-PWR-PSUA/FUNC-120；HMC→91810002-**-0003、91810002-02-0106；FMECA→FMECA-SYN-006（FM-SYN-006，严重度II类）；FTA→FTA-SYN-005《系统运行过程中出现非指令性重复复位》/EVT-SYN-005-BE-01；RBD→RBD-SYN-001《电源保障链可靠性模型》；RBD-SYN-002《核心处理功能可靠性模型》；RBD-SYN-003《外部通信功能可靠性模型》；RBD-SYN-004《显示输出功能可靠性模型》；MFL→MFL-SYN-006（API：—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增加A路温度—停机时间联合趋势监控；定检时检查功率器件焊点和散热界面；避免风道遮挡。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2.3 HIS-SYN-003  B路输出欠压排故记录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HIS-SYN-003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2025-02-27 10:10 冗余切换测试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降级模式切换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周工（电源系统工程师）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从A路切换到B路后，B路母线仅为23.6 V，部分负载无法保持，系统提示备用供电能力下降。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PWR 电源与配电子系统 / MOD-PWR-PSUB B路电源模块（PSU-B）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FUNC-121 B路稳压供电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91810003-**-0001（同故障变体：91810003-01-0107）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双路电压/电流对比 + 稳压环路测试 + 负载分段隔离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确认PSU-B反馈网络精密电阻漂移，导致稳压基准偏低。 功率器件退化、反馈网络异常或负载短时过大。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91810003-**-0001，确认故障发生阶段、相关状态量和冗余切换结果。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GetPSUBFaultStatus：GetPSUBFaultStatus返回B路欠压，记录输出23.6 V、负载电流2.8 A，保护状态未动作。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逐级隔离负载后欠压仍存在；反馈参考端相对标称值偏低3.2%，环路补偿波形异常。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确认PSU-B反馈网络精密电阻漂移，导致稳压基准偏低。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更换B路电源模块并完成A/B路切换门限和负载均衡校准。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完成修复后验证：在20%、60%、100%负载下B路输出均保持28.0±0.25 V，连续20次主备切换成功。 同步更新MFL MFL-SYN-007的处理状态并形成历史记录HIS-SYN-003。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更换B路电源模块并完成A/B路切换门限和负载均衡校准。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在20%、60%、100%负载下B路输出均保持28.0±0.25 V，连续20次主备切换成功。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PWR/MOD-PWR-PSUB/FUNC-121；HMC→91810003-**-0001、91810003-01-0107；FMECA→FMECA-SYN-007（FM-SYN-007，严重度II类）；FTA→FTA-SYN-001《系统上电后无法进入正常工作模式》/EVT-SYN-001-BE-05；RBD→RBD-SYN-001《电源保障链可靠性模型》；RBD-SYN-002《核心处理功能可靠性模型》；RBD-SYN-003《外部通信功能可靠性模型》；RBD-SYN-004《显示输出功能可靠性模型》；MFL→MFL-SYN-007（API：GetPSUB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每次维护测试执行A/B路带载对比；对备用通道也进行周期性通电老炼；记录反馈基准漂移。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2.4 HIS-SYN-004  过流保护误跳闸排故记录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HIS-SYN-004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2025-03-18 16:05 显示负载变化试验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正常任务模式（负载变化）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周工（电源系统工程师）+ 孙工（显示系统工程师）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显示处理负载上升时，PDU反复切断DPM支路并记录过流事件；钳形表显示实际电流仅3.4 A，低于5.0 A门限。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PWR 电源与配电子系统 / MOD-PWR-PDU 电源分配模块（PDU）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FUNC-130 负载配电与保护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91810004-**-0002（同故障变体：91810004-01-0111）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支路电流波形记录 + PDU采样值比对 + 保护门限注入测试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确认PDU该支路电流传感器偏置异常，保护逻辑本身工作正常。 电流采样偏置、滤波参数异常或保护逻辑误判。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91810004-**-0002，确认故障发生阶段、相关状态量和冗余切换结果。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GetPDUFaultStatus：GetPDUFaultStatus返回支路电流6.2 A并触发保护，但外部校准表同期测得3.4 A。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电流注入测试表明该通道存在约+2.1 A固定偏置，其他支路正常。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确认PDU该支路电流传感器偏置异常，保护逻辑本身工作正常。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更换电源分配模块并重新加载支路保护参数，恢复DPM支路供电。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完成修复后验证：对0～6 A范围执行多点校准，最大误差0.08 A；完成50次负载阶跃试验，无误跳闸。 同步更新MFL MFL-SYN-011的处理状态并形成历史记录HIS-SYN-004。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更换电源分配模块并重新加载支路保护参数，恢复DPM支路供电。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对0～6 A范围执行多点校准，最大误差0.08 A；完成50次负载阶跃试验，无误跳闸。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PWR/MOD-PWR-PDU/FUNC-130；HMC→91810004-**-0002、91810004-01-0111；FMECA→FMECA-SYN-011（FM-SYN-011，严重度II类）；FTA→FTA-SYN-005《系统运行过程中出现非指令性重复复位》/EVT-SYN-005-BE-03；RBD→RBD-SYN-001《电源保障链可靠性模型》；RBD-SYN-002《核心处理功能可靠性模型》；RBD-SYN-003《外部通信功能可靠性模型》；RBD-SYN-004《显示输出功能可靠性模型》；MFL→MFL-SYN-011（API：GetPDU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建立支路采样值与外部基准的周期比对；对频繁跳闸事件自动保存跳闸前200 ms波形。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2.5 HIS-SYN-005  保持能量不足排故记录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HIS-SYN-005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2025-04-09 11:40 输入瞬断试验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上电保障/短时保持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周工（电源系统工程师）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进行80 ms输入瞬断试验时，系统立即复位且本次故障快照不完整；设计保持时间应不低于120 ms。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PWR 电源与配电子系统 / MOD-PWR-HUM 保持供电模块（HUM）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FUNC-140 短时保持供电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91810005-**-0001（同故障变体：91810005-01-0113）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保持时间测试 + 储能电压下降曲线分析 + 电容容量/内阻测量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确认HUM储能电容老化，导致有效保持能量不足。 储能电容容量下降、充电不足或连接阻抗增大。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91810005-**-0001，确认故障发生阶段、相关状态量和冗余切换结果。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GetHUMFaultStatus：GetHUMFaultStatus显示储能电压初值正常，但输入断开24 ms后已低于保持门限。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离线测量发现储能电容组容量降至标称值的62%，等效串联电阻升高约1.8倍。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确认HUM储能电容老化，导致有效保持能量不足。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更换保持供电模块，检查充电回路并重新标定保持电压门限。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完成修复后验证：分别执行50、100、150 ms输入瞬断，系统在150 ms内保持工作且故障日志完整。 同步更新MFL MFL-SYN-013的处理状态并形成历史记录HIS-SYN-005。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更换保持供电模块，检查充电回路并重新标定保持电压门限。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分别执行50、100、150 ms输入瞬断，系统在150 ms内保持工作且故障日志完整。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PWR/MOD-PWR-HUM/FUNC-140；HMC→91810005-**-0001、91810005-01-0113；FMECA→FMECA-SYN-013（FM-SYN-013，严重度II类）；FTA→当前8棵FTA中未单独建模为基本事件；RBD→RBD-SYN-001《电源保障链可靠性模型》；MFL→MFL-SYN-013（API：GetHU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每500 h执行一次保持时间自检；跟踪储能电压下降斜率；超过门限提前更换HUM。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2.6 HIS-SYN-006  启动时序超时排故记录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HIS-SYN-006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2025-04-28 08:55 任务前上电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上电启动模式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陈工（系统软件工程师）+ 李工（航电维护工程师）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系统上电后长期停留在启动阶段S4，GPP-A/B均未进入任务态，5 s后产生启动时序超时HMC。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GPP 通用处理子系统 / MOD-GPP-BCM 启动控制模块（BCM）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FUNC-210 系统启动与复位控制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91820001-**-0001（同故障变体：91820001-02-0116）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启动状态字回放 + 电源良好/时钟/外设握手时序分析 + BCM替换试验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替换BCM后同一构型正常启动，确认原BCM内部启动状态机异常。 电源良好信号延迟、状态机卡滞或外设响应超时。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91820001-**-0001，确认故障发生阶段、相关状态量和冗余切换结果。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GetBCMFaultStatus：GetBCMFaultStatus显示超时节点为S4，PWR_GOOD、CLOCK_LOCK和MSM_READY均已在规定时间内有效。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逻辑分析仪显示外部握手完整，但BCM超时计数器未在收到MSM_READY后清零。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替换BCM后同一构型正常启动，确认原BCM内部启动状态机异常。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更换启动控制模块，重新加载受控启动参数并核对外设时序配置。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完成修复后验证：完成30次冷启动和10次热启动，启动时间均小于1.8 s，无超时记录。 同步更新MFL MFL-SYN-016的处理状态并形成历史记录HIS-SYN-006。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更换启动控制模块，重新加载受控启动参数并核对外设时序配置。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完成30次冷启动和10次热启动，启动时间均小于1.8 s，无超时记录。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GPP/MOD-GPP-BCM/FUNC-210；HMC→91820001-**-0001、91820001-02-0116；FMECA→FMECA-SYN-016（FM-SYN-016，严重度I类）；FTA→FTA-SYN-001《系统上电后无法进入正常工作模式》/EVT-SYN-001-BE-01；RBD→当前4个RBD模型中未对该模块单独建模；MFL→MFL-SYN-016（API：GetBC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在启动时序中增加关键握手快照；对BCM超时计数进行趋势统计；更新维护测试用例。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2.7 HIS-SYN-007  A通道处理器挂起排故记录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HIS-SYN-007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2025-05-16 13:25 巡航任务模拟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陈工（系统软件工程师）+ 王工（综合试验工程师）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任务处理中A通道画面数据停止更新，A通道心跳超时，系统自动切换到B通道后功能恢复。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GPP 通用处理子系统 / MOD-GPP-GPPA A通道通用处理模块（GPP-A）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FUNC-220 A通道任务处理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91820002-**-0001（同故障变体：91820002-01-0119）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心跳与看门狗分析 + 任务栈快照 + 异常寄存器读取 + 通道替换验证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替换GPP-A后故障不再出现，确认原模块内部总线控制器存在间歇性死锁。 处理器异常、软件死锁或内部总线错误。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91820002-**-0001，确认故障发生阶段、相关状态量和冗余切换结果。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GetGPPAFaultStatus：GetGPPAFaultStatus返回HeartbeatTimeout，异常寄存器记录内部总线仲裁错误0x05。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在高I/O负载下可重复触发A通道任务栈阻塞，复位后短时恢复。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替换GPP-A后故障不再出现，确认原模块内部总线控制器存在间歇性死锁。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更换A通道通用处理模块，导入原任务软件并执行双通道一致性校验。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完成修复后验证：完成12 h高I/O压力试验，A/B心跳稳定，主备切换和结果比对均通过。 同步更新MFL MFL-SYN-019的处理状态并形成历史记录HIS-SYN-007。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更换A通道通用处理模块，导入原任务软件并执行双通道一致性校验。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完成12 h高I/O压力试验，A/B心跳稳定，主备切换和结果比对均通过。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GPP/MOD-GPP-GPPA/FUNC-220；HMC→91820002-**-0001、91820002-01-0119；FMECA→FMECA-SYN-019（FM-SYN-019，严重度II类）；FTA→FTA-SYN-002《系统无法持续完成核心任务处理》/EVT-SYN-002-BE-01；RBD→RBD-SYN-002《核心处理功能可靠性模型》；RBD-SYN-004《显示输出功能可靠性模型》；MFL→MFL-SYN-019（API：GetGPPA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保存挂起前任务栈和总线状态；对看门狗复位次数设趋势阈值；定期执行双通道压力测试。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2.8 HIS-SYN-008  B通道内部存储校验错排故记录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HIS-SYN-008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2025-06-03 15:50 高温运行试验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正常任务模式（高温）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陈工（硬件测试工程师）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B通道内部存储校验错误计数在温度超过70 ℃后持续增长，系统将B通道隔离，冗余计算能力下降。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GPP 通用处理子系统 / MOD-GPP-GPPB B通道通用处理模块（GPP-B）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FUNC-221 B通道任务处理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91820003-**-0003（同故障变体：91820003-02-0124）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ECC错误地址统计 + 温度相关性分析 + 离线存储压力测试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确认GPP-B存储器件热退化，而非电源或软件写入竞争。 存储单元退化、电源扰动或温度应力。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91820003-**-0003，确认故障发生阶段、相关状态量和冗余切换结果。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MFL MFL-SYN-024标记为不可直接API上报，改用HMC、FLS快照和现场测量：该MFL记录不支持直接API上报，FLS快照显示错误集中在存储Bank 3，72 ℃时累计126次。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离线测试在低温正常，高温下同一地址段出现重复位翻转，供电纹波符合要求。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确认GPP-B存储器件热退化，而非电源或软件写入竞争。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更换B通道通用处理模块，并恢复任务镜像和校验基线。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完成修复后验证：在85 ℃环境下连续运行8 h，ECC计数保持为0，双通道结果一致。 同步更新MFL MFL-SYN-024的处理状态并形成历史记录HIS-SYN-008。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更换B通道通用处理模块，并恢复任务镜像和校验基线。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在85 ℃环境下连续运行8 h，ECC计数保持为0，双通道结果一致。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GPP/MOD-GPP-GPPB/FUNC-221；HMC→91820003-**-0003、91820003-02-0124；FMECA→FMECA-SYN-024（FM-SYN-024，严重度II类）；FTA→FTA-SYN-002《系统无法持续完成核心任务处理》/EVT-SYN-002-BE-07；FTA-SYN-005《系统运行过程中出现非指令性重复复位》/EVT-SYN-005-BE-06；RBD→RBD-SYN-002《核心处理功能可靠性模型》；RBD-SYN-004《显示输出功能可靠性模型》；MFL→MFL-SYN-024（API：—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将ECC地址分布与温度联合监控；错误计数达到预警值时提前隔离并更换模块。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2.9 HIS-SYN-009  模板读取失败排故记录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HIS-SYN-009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2025-06-24 09:35 任务模板切换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任务切换模式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陈工（数据与配置工程师）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加载任务模板TPL-47时连续读取超时，系统回退到默认模板；其他模板可正常使用。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GPP 通用处理子系统 / MOD-GPP-MSM 模板与数据存储模块（MSM）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FUNC-230 模板与任务数据存储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91820004-**-0001（同故障变体：91820004-01-0125）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模板索引核对 + 存储读返回码分析 + 备份区切换 + 介质坏块扫描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确认MSM局部介质损坏导致指定模板不可读取。 存储介质局部损坏、索引错误或读取接口异常。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91820004-**-0001，确认故障发生阶段、相关状态量和冗余切换结果。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GetMSMFaultStatus：GetMSMFaultStatus返回ReadTimeout，主区模板索引指向块122～124，备份区读取正常。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介质扫描确认块122～124存在不可纠正错误，模板索引本身与版本表一致。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确认MSM局部介质损坏导致指定模板不可读取。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先从备份区恢复TPL-47，随后更换模板与数据存储模块并迁移全部受控数据。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完成修复后验证：完成全部模板校验和30次随机切换，读取延迟小于45 ms，无校验错误。 同步更新MFL MFL-SYN-025的处理状态并形成历史记录HIS-SYN-009。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先从备份区恢复TPL-47，随后更换模板与数据存储模块并迁移全部受控数据。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完成全部模板校验和30次随机切换，读取延迟小于45 ms，无校验错误。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GPP/MOD-GPP-MSM/FUNC-230；HMC→91820004-**-0001、91820004-01-0125；FMECA→FMECA-SYN-025（FM-SYN-025，严重度II类）；FTA→FTA-SYN-001《系统上电后无法进入正常工作模式》/EVT-SYN-001-BE-06；FTA-SYN-007《系统无法加载任务模板或配置数据》/EVT-SYN-007-BE-02；RBD→RBD-SYN-002《核心处理功能可靠性模型》；MFL→MFL-SYN-025（API：GetMS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启用坏块趋势监控和双区校验；模板更新前后执行完整性检查；禁止继续写入异常区域。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2.10 HIS-SYN-010  逻辑配置加载失败排故记录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HIS-SYN-010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2025-07-11 10:20 冷启动试验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上电启动模式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陈工（可编程逻辑工程师）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启动阶段FPA的DONE信号始终无效，数据预处理功能未就绪，系统无法进入完整任务态。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GPP 通用处理子系统 / MOD-GPP-FPGA 可编程逻辑加速模块（FPA）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FUNC-240 可编程逻辑加速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91820005-**-0001（同故障变体：91820005-02-0128）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配置接口时序分析 + 主备配置校验 + JTAG器件检查 + 模块替换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板级检查确认FPA配置接口缓冲器失效，导致配置数据位错误。 配置文件损坏、配置接口异常或器件故障。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91820005-**-0001，确认故障发生阶段、相关状态量和冗余切换结果。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GetFPAFaultStatus：GetFPAFaultStatus返回ConfigCRCError，主、备配置文件校验值均正确，但器件未完成配置。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逻辑分析仪发现配置时钟正常，数据线D3在加载过程中间歇保持低电平。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板级检查确认FPA配置接口缓冲器失效，导致配置数据位错误。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更换可编程逻辑加速模块，重新加载受控配置并核对版本。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完成修复后验证：完成50次冷启动和高低温启动，DONE信号均在320 ms内有效，配置校验通过。 同步更新MFL MFL-SYN-028的处理状态并形成历史记录HIS-SYN-010。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更换可编程逻辑加速模块，重新加载受控配置并核对版本。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完成50次冷启动和高低温启动，DONE信号均在320 ms内有效，配置校验通过。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GPP/MOD-GPP-FPGA/FUNC-240；HMC→91820005-**-0001、91820005-02-0128；FMECA→FMECA-SYN-028（FM-SYN-028，严重度II类）；FTA→FTA-SYN-002《系统无法持续完成核心任务处理》/EVT-SYN-002-BE-08；FTA-SYN-007《系统无法加载任务模板或配置数据》/EVT-SYN-007-BE-05；RBD→RBD-SYN-002《核心处理功能可靠性模型》；MFL→MFL-SYN-028（API：GetFPA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在启动日志中保存配置接口错误计数；定期进行主备配置加载测试；强化版本和校验管理。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2.11 HIS-SYN-011  A通道接收超时排故记录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HIS-SYN-011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2025-08-02 14:15 外部总线联试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赵工（数据总线工程师）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外部设备持续发送A通道数据，但系统A通道接收计数长期不变，B通道接收正常。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IFC 数据接口与通信子系统 / MOD-IFC-BCA A通道总线控制模块（BCA）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FUNC-310 A通道总线收发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91830001-**-0001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总线监视器抓帧 + A/B通道计数对比 + 物理层幅值/终端检查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重新压接并固定针脚后A通道立即恢复，确认故障位于连接/终端而非BCA模块。 接收器件失效、线路异常或时序配置错误。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91830001-**-0001，确认故障发生阶段、相关状态量和冗余切换结果。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GetBCAFaultStatus：GetBCAFaultStatus返回RxTimeout；总线监视器确认外部帧格式和发送周期均正常。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BCA接口端差分幅值明显衰减，检查连接器发现终端针脚未完全锁止。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重新压接并固定针脚后A通道立即恢复，确认故障位于连接/终端而非BCA模块。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修复A通道连接器和终端接地，复核线束应力释放；BCA模块保留使用。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完成修复后验证：连续接收2 h无丢帧，A/B通道计数一致，物理层幅值满足限值。 同步更新MFL MFL-SYN-031的处理状态并形成历史记录HIS-SYN-011。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修复A通道连接器和终端接地，复核线束应力释放；BCA模块保留使用。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连续接收2 h无丢帧，A/B通道计数一致，物理层幅值满足限值。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IFC/MOD-IFC-BCA/FUNC-310；HMC→91830001-**-0001；FMECA→FMECA-SYN-031（FM-SYN-031，严重度II类）；FTA→FTA-SYN-003《系统无法与外部设备交换有效业务数据》/EVT-SYN-003-BE-01；RBD→RBD-SYN-003《外部通信功能可靠性模型》；MFL→MFL-SYN-031（API：GetBCA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联试前执行连接器锁止检查；对A/B通道幅值和误码率建立基线；避免线束拉力传到针脚。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2.12 HIS-SYN-012  B通道发送占用排故记录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HIS-SYN-012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2025-08-21 17:10 冗余总线切换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故障重构模式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赵工（数据总线工程师）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切换到B通道后，发送忙状态持续超过10 s，冗余链路无法正常承载业务，A通道仍可用。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IFC 数据接口与通信子系统 / MOD-IFC-BCB B通道总线控制模块（BCB）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FUNC-311 B通道总线收发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91830002-**-0002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发送请求/驱动使能信号记录 + 通道隔离复位 + 替换验证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板级检查确认发送驱动锁存器状态异常，属于BCB硬件间歇故障。 状态机卡滞、驱动器故障或请求释放异常。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91830002-**-0002，确认故障发生阶段、相关状态量和冗余切换结果。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GetBCBFaultStatus：GetBCBFaultStatus返回TxBusyStuck，发送请求已释放但驱动使能保持有效。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对BCB执行软件复位可短时恢复，连续切换5次后再次卡滞。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板级检查确认发送驱动锁存器状态异常，属于BCB硬件间歇故障。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更换B通道总线控制模块并重新执行总线地址和时序配置。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完成修复后验证：完成100次A/B通道切换及满负载发送测试，忙状态均在规定时间内释放。 同步更新MFL MFL-SYN-035的处理状态并形成历史记录HIS-SYN-012。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更换B通道总线控制模块并重新执行总线地址和时序配置。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完成100次A/B通道切换及满负载发送测试，忙状态均在规定时间内释放。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IFC/MOD-IFC-BCB/FUNC-311；HMC→91830002-**-0002；FMECA→FMECA-SYN-035（FM-SYN-035，严重度II类）；FTA→FTA-SYN-003《系统无法与外部设备交换有效业务数据》/EVT-SYN-003-BE-04；RBD→RBD-SYN-003《外部通信功能可靠性模型》；MFL→MFL-SYN-035（API：GetBCB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对发送忙持续时间设置预警；维护模式下定期执行冗余切换压力试验。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2.13 HIS-SYN-013  突发丢包排故记录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HIS-SYN-013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2025-09-09 11:05 网络高流量试验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正常任务模式（高通信负载）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赵工（网络系统工程师）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网络业务超过额定流量的80%后出现成片丢包，峰值丢包率18%；降低负载后恢复正常。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IFC 数据接口与通信子系统 / MOD-IFC-NGW 网络网关模块（NGW）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FUNC-320 网络接入与路由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91830003-**-0002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端口统计分析 + 队列占用监测 + 配置版本比对 + 流量回放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恢复基线队列配置后同一流量回放无丢包，确认根因为配置不当而非NGW硬件退化。 缓存不足、端口拥塞或处理性能下降。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91830003-**-0002，确认故障发生阶段、相关状态量和冗余切换结果。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GetNGWFaultStatus：GetNGWFaultStatus显示输出队列占用率100%，丢包集中在突发业务窗口。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核对发现软件升级后队列深度误设为基线值的50%，硬件缓存自检正常。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恢复基线队列配置后同一流量回放无丢包，确认根因为配置不当而非NGW硬件退化。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恢复受控队列参数，重新发布网络配置并增加突发流量限速策略。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完成修复后验证：在100%额定流量和120%短时突发下测试2 h，业务丢包率低于0.01%。 同步更新MFL MFL-SYN-038的处理状态并形成历史记录HIS-SYN-013。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恢复受控队列参数，重新发布网络配置并增加突发流量限速策略。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在100%额定流量和120%短时突发下测试2 h，业务丢包率低于0.01%。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IFC/MOD-IFC-NGW/FUNC-320；HMC→91830003-**-0002；FMECA→FMECA-SYN-038（FM-SYN-038，严重度II类）；FTA→FTA-SYN-003《系统无法与外部设备交换有效业务数据》/EVT-SYN-003-BE-06；RBD→RBD-SYN-003《外部通信功能可靠性模型》；MFL→MFL-SYN-038（API：GetNGW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配置发布前进行差异审查；将队列占用率和突发丢包纳入趋势监测；保留可回滚版本。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2.14 HIS-SYN-014  协议映射不匹配排故记录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HIS-SYN-014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2025-09-30 09:45 协议配置更新后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配置更新/正常运行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赵工（协议与接口工程师）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外部帧能够接收且校验正确，但转换后的高度和状态字段含义错误，上层应用拒绝部分数据。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IFC 数据接口与通信子系统 / MOD-IFC-PCU 协议转换模块（PCU）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FUNC-330 协议映射与帧转换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91830004-**-0001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原始帧与转换结果逐字段比对 + 协议版本核对 + 映射表回滚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回滚V3.1映射表后数据立即恢复，确认协议版本不一致。 协议版本不一致、映射表错误或配置未更新。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91830004-**-0001，确认故障发生阶段、相关状态量和冗余切换结果。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GetPCUFaultStatus：GetPCUFaultStatus返回MappingVersionMismatch，本机加载映射表V3.2，外部设备仍使用V3.1。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逐字段比对发现字段12和13在V3.2中定义互换，导致上层语义错误。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回滚V3.1映射表后数据立即恢复，确认协议版本不一致。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恢复与外部设备匹配的V3.1映射表，并建立双方配置变更同步流程。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完成修复后验证：回放1000组边界帧，字段转换和值域检查全部通过，上层应用不再拒绝。 同步更新MFL MFL-SYN-040的处理状态并形成历史记录HIS-SYN-014。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恢复与外部设备匹配的V3.1映射表，并建立双方配置变更同步流程。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回放1000组边界帧，字段转换和值域检查全部通过，上层应用不再拒绝。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IFC/MOD-IFC-PCU/FUNC-330；HMC→91830004-**-0001；FMECA→FMECA-SYN-040（FM-SYN-040，严重度II类）；FTA→FTA-SYN-003《系统无法与外部设备交换有效业务数据》/EVT-SYN-003-BE-08；FTA-SYN-007《系统无法加载任务模板或配置数据》/EVT-SYN-007-BE-07；RBD→RBD-SYN-003《外部通信功能可靠性模型》；MFL→MFL-SYN-040（API：GetPCU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协议升级采用联合基线和兼容性检查；配置加载前核对外部版本；保留回滚包。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2.15 HIS-SYN-015  画面合成任务挂起排故记录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HIS-SYN-015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2025-10-17 16:30 长时任务试验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正常任务模式（长时运行）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孙工（显示系统工程师）+ 陈工（软件工程师）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系统运行约6 h后主画面停止刷新，但后台任务数据和告警计数仍持续变化，备用安全画面可输出。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DSP 显示处理与输出子系统 / MOD-DSP-DPM 显示处理模块（DPM）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FUNC-410 显示画面合成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91840001-**-0001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显示心跳分析 + 合成任务栈快照 + 图形资源统计 + 软件复现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确认DPM当前软件版本存在图形资源泄漏，硬件自检正常。 合成任务死锁、图形资源异常或处理器故障。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91840001-**-0001，确认故障发生阶段、相关状态量和冗余切换结果。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GetDPMFaultStatus：GetDPMFaultStatus返回ComposeTaskHang，图形资源句柄数量持续增长并达到上限。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在重复页面切换脚本下稳定复现资源未释放，复位DPM后暂时恢复。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确认DPM当前软件版本存在图形资源泄漏，硬件自检正常。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切换备用显示通道，加载修正后的DPM软件并执行受控复位。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完成修复后验证：连续运行24 h并完成5000次页面切换，资源占用稳定，画面刷新周期正常。 同步更新MFL MFL-SYN-043的处理状态并形成历史记录HIS-SYN-015。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切换备用显示通道，加载修正后的DPM软件并执行受控复位。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连续运行24 h并完成5000次页面切换，资源占用稳定，画面刷新周期正常。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DSP/MOD-DSP-DPM/FUNC-410；HMC→91840001-**-0001；FMECA→FMECA-SYN-043（FM-SYN-043，严重度II类）；FTA→FTA-SYN-004《外部显示设备无有效或可用画面》/EVT-SYN-004-BE-01；RBD→RBD-SYN-004《显示输出功能可靠性模型》；MFL→MFL-SYN-043（API：GetDP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对图形资源使用量设置告警；软件发布前增加长时页面切换压力测试；保留安全画面通道。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2.16 HIS-SYN-016  帧数据损坏排故记录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HIS-SYN-016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2025-11-04 13:55 显示负载测试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正常任务模式（高显示负载）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孙工（显示系统工程师）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外部画面出现随机块状噪声和局部颜色异常，切换页面后位置发生变化，重启后短时消失。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DSP 显示处理与输出子系统 / MOD-DSP-FBM 帧缓存模块（FBM）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FUNC-420 显示帧缓存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91840002-**-0002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帧校验统计 + 错误地址定位 + 存储压力测试 + 模块替换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确认FBM局部存储单元退化，导致帧数据损坏。 存储位错误、写入竞争或电源干扰。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91840002-**-0002，确认故障发生阶段、相关状态量和冗余切换结果。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GetFBMFaultStatus：GetFBMFaultStatus返回FrameCRCError，错误集中在帧缓存地址0x3A000～0x3BFFF。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离线存储测试在该地址段出现重复位错误，电源和写入时序正常。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确认FBM局部存储单元退化，导致帧数据损坏。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更换帧缓存模块，重新进行显示颜色、分辨率和帧校验基线测试。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完成修复后验证：连续输出动态测试图8 h，无CRC错误、块状噪声或颜色异常。 同步更新MFL MFL-SYN-047的处理状态并形成历史记录HIS-SYN-016。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更换帧缓存模块，重新进行显示颜色、分辨率和帧校验基线测试。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连续输出动态测试图8 h，无CRC错误、块状噪声或颜色异常。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DSP/MOD-DSP-FBM/FUNC-420；HMC→91840002-**-0002；FMECA→FMECA-SYN-047（FM-SYN-047，严重度III类）；FTA→FTA-SYN-004《外部显示设备无有效或可用画面》/EVT-SYN-004-BE-03；RBD→RBD-SYN-004《显示输出功能可靠性模型》；MFL→MFL-SYN-047（API：GetFB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监控帧缓存ECC/CRC趋势；错误集中于固定地址时提前更换；加强高温显示压力测试。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2.17 HIS-SYN-017  输出通道无信号排故记录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HIS-SYN-017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2025-11-25 10:40 外部显示联试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孙工（显示接口工程师）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内部测试图和DPM状态正常，但外部显示器提示“无信号”，切换线缆和显示器后故障仍存在。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DSP 显示处理与输出子系统 / MOD-DSP-OIM 输出接口模块（OIM）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FUNC-430 显示输出编码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91840003-**-0001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内部测试图验证 + 输出接口时钟/差分幅值测量 + 连接替换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确认OIM输出驱动器损坏。 输出驱动器损坏、连接异常或供电缺失。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91840003-**-0001，确认故障发生阶段、相关状态量和冗余切换结果。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GetOIMFaultStatus：GetOIMFaultStatus返回OutputLinkDown，接口时钟存在但差分输出幅值接近0。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替换线缆和终端设备无效；模块输出驱动供电正常，但驱动器无差分摆幅。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确认OIM输出驱动器损坏。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更换输出接口模块，重新执行接口时钟、编码格式和终端兼容性校验。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完成修复后验证：主/备显示器均稳定锁定，连续输出4 h无链路中断，测试图完整。 同步更新MFL MFL-SYN-049的处理状态并形成历史记录HIS-SYN-017。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更换输出接口模块，重新执行接口时钟、编码格式和终端兼容性校验。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主/备显示器均稳定锁定，连续输出4 h无链路中断，测试图完整。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DSP/MOD-DSP-OIM/FUNC-430；HMC→91840003-**-0001；FMECA→FMECA-SYN-049（FM-SYN-049，严重度II类）；FTA→FTA-SYN-004《外部显示设备无有效或可用画面》/EVT-SYN-004-BE-04；RBD→RBD-SYN-004《显示输出功能可靠性模型》；MFL→MFL-SYN-049（API：GetOI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插拔前断电并执行静电防护；定期测量输出眼图和链路错误计数。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2.18 HIS-SYN-018  通道切换卡滞在A路排故记录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HIS-SYN-018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2025-12-12 15:20 显示冗余切换试验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故障重构模式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孙工（显示系统工程师）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A路显示源故障后系统下发切换到B路命令，但实际输出和回读状态仍保持A路，外部显示中断。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DSP 显示处理与输出子系统 / MOD-DSP-DCS 显示通道切换模块（DCS）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FUNC-440 显示通道切换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91840004-**-0001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切换命令/回读同步记录 + 实际输出源验证 + 切换器件测试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确认DCS内部切换器件A→B通道机械/电气卡滞。 切换器件卡滞、控制驱动失效或回读异常。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91840004-**-0001，确认故障发生阶段、相关状态量和冗余切换结果。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GetDCSFaultStatus：GetDCSFaultStatus返回SwitchCommand=B、Readback=A，命令已持续500 ms。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人工驱动切换器件时A至B方向无动作，B至A方向正常。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确认DCS内部切换器件A→B通道机械/电气卡滞。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更换显示通道切换模块并重新校准命令—回读一致性。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完成修复后验证：完成200次双向切换和故障注入，切换时间小于80 ms，命令与回读一致。 同步更新MFL MFL-SYN-052的处理状态并形成历史记录HIS-SYN-018。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更换显示通道切换模块并重新校准命令—回读一致性。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完成200次双向切换和故障注入，切换时间小于80 ms，命令与回读一致。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DSP/MOD-DSP-DCS/FUNC-440；HMC→91840004-**-0001；FMECA→FMECA-SYN-052（FM-SYN-052，严重度II类）；FTA→FTA-SYN-004《外部显示设备无有效或可用画面》/EVT-SYN-004-BE-07；RBD→RBD-SYN-004《显示输出功能可靠性模型》；MFL→MFL-SYN-052（API：GetDCS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维护模式下周期执行双向切换；对命令—回读不一致立即保存故障快照。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2.19 HIS-SYN-019  BIT任务未启动排故记录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HIS-SYN-019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2026-01-08 08:40 定检上电自检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维护测试模式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郑工（健康管理工程师）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上电后BIT完成标志长期无效，系统未生成预期自检结果，但各业务模块可进入工作态。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HMS 健康监测与记录子系统 / MOD-HMS-BITC BIT控制模块（BITC）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FUNC-510 BIT调度与故障隔离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91850001-**-0001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BIT触发条件检查 + 调度状态字分析 + 配置版本比对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加载正确触发掩码后BIT立即执行，确认根因为配置缺失。 调度状态机异常、启动条件不满足或控制模块故障。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91850001-**-0001，确认故障发生阶段、相关状态量和冗余切换结果。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GetBITCFaultStatus：GetBITCFaultStatus返回BITTaskNotStarted，触发掩码为0x00，正常基线应为0x3F。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比对发现上次配置恢复时BIT触发参数未被写入，BITC硬件自检正常。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加载正确触发掩码后BIT立即执行，确认根因为配置缺失。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恢复BIT受控配置，重新执行上电BIT和周期BIT，并更新配置恢复流程。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完成修复后验证：连续20次上电BIT均完成，故障注入可被正确检测和隔离。 同步更新MFL MFL-SYN-055的处理状态并形成历史记录HIS-SYN-019。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恢复BIT受控配置，重新执行上电BIT和周期BIT，并更新配置恢复流程。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连续20次上电BIT均完成，故障注入可被正确检测和隔离。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HMS/MOD-HMS-BITC/FUNC-510；HMC→91850001-**-0001；FMECA→FMECA-SYN-055（FM-SYN-055，严重度II类）；FTA→FTA-SYN-006《系统无法形成完整、可追溯的健康状态信息》/EVT-SYN-006-BE-01；RBD→当前4个RBD模型中未对该模块单独建模；MFL→MFL-SYN-055（API：GetBITC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配置恢复后强制校验BIT触发掩码；将BIT完成计数纳入维护检查单。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2.20 HIS-SYN-020  传感器通道开路排故记录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HIS-SYN-020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2026-01-29 14:05 状态量巡检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郑工（健康管理工程师）+ 郭工（热控工程师）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某温度状态量固定在满量程无效值0xFFF，而相邻测点和独立温度计均正常。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HMS 健康监测与记录子系统 / MOD-HMS-SAM 状态量采集模块（SAM）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FUNC-520 状态量采集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91850002-**-0001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原始A/D计数检查 + 开路诊断 + 线束连续性测试 + 通道替换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重新锁止针脚后计数恢复，确认故障为传感器线路开路。 传感器线路开路、连接器松动或输入保护损坏。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91850002-**-0001，确认故障发生阶段、相关状态量和冗余切换结果。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GetSAMFaultStatus：GetSAMFaultStatus返回ChannelOpen，目标通道原始计数持续为4095。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线束连续性检查发现连接器针脚后退约1.5 mm，传感器本体阻值正常。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重新锁止针脚后计数恢复，确认故障为传感器线路开路。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修复并锁止连接器针脚，重新校准对应采集通道。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完成修复后验证：温度从20～80 ℃变化时采集误差小于0.6 ℃，开路诊断与恢复逻辑正常。 同步更新MFL MFL-SYN-058的处理状态并形成历史记录HIS-SYN-020。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修复并锁止连接器针脚，重新校准对应采集通道。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温度从20～80 ℃变化时采集误差小于0.6 ℃，开路诊断与恢复逻辑正常。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HMS/MOD-HMS-SAM/FUNC-520；HMC→91850002-**-0001；FMECA→FMECA-SYN-058（FM-SYN-058，严重度II类）；FTA→FTA-SYN-006《系统无法形成完整、可追溯的健康状态信息》/EVT-SYN-006-BE-03；RBD→当前4个RBD模型中未对该模块单独建模；MFL→MFL-SYN-058（API：GetSA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加强连接器拉力与锁止检查；对固定极限值增加交叉测点校验。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2.21 HIS-SYN-021  故障日志写入失败排故记录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HIS-SYN-021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2026-02-17 17:25 故障后维护查询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维护查询模式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郑工（健康管理工程师）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系统刚发生一次显示故障，但历史查询中没有新记录，日志索引存在而内容为空。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HMS 健康监测与记录子系统 / MOD-HMS-FLS 故障记录存储模块（FLS）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FUNC-530 故障历史记录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91850003-**-0001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写入返回码分析 + 剩余空间检查 + 介质健康扫描 + 备份区验证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确认FLS主写入区介质退化，导致故障快照写入失败。 存储写入异常、权限状态错误或介质损坏。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91850003-**-0001，确认故障发生阶段、相关状态量和冗余切换结果。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GetFLSFaultStatus：GetFLSFaultStatus返回WriteError E23，剩余空间42%，排除存储满。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介质健康扫描发现写入区坏块数量近期快速增加，备份区写入正常。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确认FLS主写入区介质退化，导致故障快照写入失败。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导出可读历史记录，更换故障记录存储模块并重建索引。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完成修复后验证：连续注入100次测试故障，记录时间、HMC和状态快照均完整可查询。 同步更新MFL MFL-SYN-061的处理状态并形成历史记录HIS-SYN-021。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导出可读历史记录，更换故障记录存储模块并重建索引。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连续注入100次测试故障，记录时间、HMC和状态快照均完整可查询。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HMS/MOD-HMS-FLS/FUNC-530；HMC→91850003-**-0001；FMECA→FMECA-SYN-061（FM-SYN-061，严重度III类）；FTA→FTA-SYN-006《系统无法形成完整、可追溯的健康状态信息》/EVT-SYN-006-BE-06；RBD→当前4个RBD模型中未对该模块单独建模；MFL→MFL-SYN-061（API：GetFLS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监控坏块和写失败趋势；达到预警阈值时切换备份区并安排更换；定期验证历史记录可读性。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2.22 HIS-SYN-022  系统时钟丢失排故记录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HIS-SYN-022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2026-03-06 12:15 综合任务运行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郭工（时钟与同步工程师）+ 王工（综合试验工程师）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多个模块同时报告时钟失锁，通信和显示任务在同一时刻中断，系统自动进入安全模式。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TCS 时钟与热管理子系统 / MOD-TCS-CGM 时钟生成模块（CGM）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FUNC-610 时钟生成与时间同步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91860001-**-0001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时钟树逐级测量 + 锁定状态关联分析 + 备用时基切换 + 模块替换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确认CGM晶振稳压器件失效导致主时钟停振。 晶振停振、时钟驱动器故障或供电异常。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91860001-**-0001，确认故障发生阶段、相关状态量和冗余切换结果。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GetCGMFaultStatus：GetCGMFaultStatus返回MainClockLost，40 MHz主输出为0，备用外部同步输入有效。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CGM输入供电正常，但晶振稳压节点无输出；切换备用时基后业务功能恢复。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确认CGM晶振稳压器件失效导致主时钟停振。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在安全模式下保持备用时基运行，地面更换时钟生成模块并重新同步全系统。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完成修复后验证：主/备时基切换、相位锁定和24 h漂移测试均通过，各模块时间戳一致。 同步更新MFL MFL-SYN-064的处理状态并形成历史记录HIS-SYN-022。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在安全模式下保持备用时基运行，地面更换时钟生成模块并重新同步全系统。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主/备时基切换、相位锁定和24 h漂移测试均通过，各模块时间戳一致。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TCS/MOD-TCS-CGM/FUNC-610；HMC→91860001-**-0001；FMECA→FMECA-SYN-064（FM-SYN-064，严重度I类）；FTA→FTA-SYN-001《系统上电后无法进入正常工作模式》/EVT-SYN-001-BE-07；FTA-SYN-002《系统无法持续完成核心任务处理》/EVT-SYN-002-BE-10；FTA-SYN-008《系统无法维持统一且可追溯的时间基准》/EVT-SYN-008-BE-01；RBD→RBD-SYN-003《外部通信功能可靠性模型》；MFL→MFL-SYN-064（API：GetCG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增加主时钟幅值和锁定时间趋势监控；定期执行备用时基切换；保留跨模块时间一致性检查。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2.23 HIS-SYN-023  温控闭环失效排故记录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HIS-SYN-023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2026-03-27 15:45 高温高负载试验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正常任务模式（高负载）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郭工（热控工程师）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模块温度由68 ℃持续升至86 ℃，但风扇命令保持20%，系统随后发生过温降级。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TCS 时钟与热管理子系统 / MOD-TCS-TCM 温度控制模块（TCM）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FUNC-620 温度控制与保护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91860002-**-0001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温度测点交叉比对 + 控制器输入/输出记录 + 风扇手动指令测试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确认TCM控制输出通道卡滞，温度传感器和风扇执行机构正常。 控制器故障、传感器输入异常或控制参数损坏。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91860002-**-0001，确认故障发生阶段、相关状态量和冗余切换结果。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按“周期查询（1 s）”调用 GetTCMFaultStatus：GetTCMFaultStatus显示温度输入86.1 ℃、目标70 ℃，控制输出仍为20%。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传感器与独立热电偶误差小于0.5 ℃，手动提高风扇命令后温度可下降。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确认TCM控制输出通道卡滞，温度传感器和风扇执行机构正常。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降低处理负载并切换安全模式，地面更换温度控制模块。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完成修复后验证：在最大热负载下温度稳定在69～72 ℃，控制输出随温度连续变化，过温保护测试通过。 同步更新MFL MFL-SYN-067的处理状态并形成历史记录HIS-SYN-023。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降低处理负载并切换安全模式，地面更换温度控制模块。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在最大热负载下温度稳定在69～72 ℃，控制输出随温度连续变化，过温保护测试通过。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TCS/MOD-TCS-TCM/FUNC-620；HMC→91860002-**-0001；FMECA→FMECA-SYN-067（FM-SYN-067，严重度I类）；FTA→FTA-SYN-005《系统运行过程中出现非指令性重复复位》/EVT-SYN-005-BE-10；RBD→当前4个RBD模型中未对该模块单独建模；MFL→MFL-SYN-067（API：GetTCM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监控温度—风扇命令一致性；高温季节前执行闭环阶跃测试；对控制输出卡滞设置独立告警。</w:t>
      </w:r>
    </w:p>
    <w:p>
      <w:pPr>
        <w:spacing w:before="40" w:after="40"/>
      </w:pPr>
      <w:r>
        <w:rPr>
          <w:rFonts w:ascii="Noto Sans CJK SC" w:hAnsi="Noto Sans CJK SC" w:eastAsia="Noto Sans CJK SC"/>
          <w:color w:val="B7C9D6"/>
          <w:sz w:val="13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  <w:spacing w:before="200"/>
      </w:pPr>
      <w:r>
        <w:t>2.24 HIS-SYN-024  风扇堵转排故记录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75"/>
        <w:gridCol w:w="5075"/>
      </w:tblGrid>
      <w:tr>
        <w:trPr>
          <w:cantSplit/>
          <w:tblHeader w:val="true"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故障编号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HIS-SYN-024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发生时间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2026-04-15 10:30 地面任务演练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任务阶段/工作模式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正常任务模式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排故人员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郭工（热控工程师）+ 李工（航电维护工程师）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设备类型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SYN-ICP-9000 综合信息处理与显示系统（CONFIG-A）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故障现象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风扇命令升至100%但转速反馈为0，模块温度以约2.5 ℃/min上升，系统触发非关键功能卸载。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关联系统设计模块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TCS 时钟与热管理子系统 / MOD-TCS-FAN 风扇组件（FAN）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关联功能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FUNC-630 强迫风冷</w:t>
            </w:r>
          </w:p>
        </w:tc>
      </w:tr>
      <w:tr>
        <w:trPr>
          <w:cantSplit/>
        </w:trPr>
        <w:tc>
          <w:tcPr>
            <w:tcW w:type="dxa" w:w="2044"/>
            <w:shd w:fill="D9EAF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初始HMC代码</w:t>
            </w:r>
          </w:p>
        </w:tc>
        <w:tc>
          <w:tcPr>
            <w:tcW w:type="dxa" w:w="789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91860003-**-0001</w:t>
            </w:r>
          </w:p>
        </w:tc>
      </w:tr>
    </w:tbl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使用的排故方法：</w:t>
      </w:r>
      <w:r>
        <w:rPr>
          <w:rFonts w:ascii="Noto Sans CJK SC" w:hAnsi="Noto Sans CJK SC" w:eastAsia="Noto Sans CJK SC"/>
          <w:sz w:val="19"/>
        </w:rPr>
        <w:t>风扇电流/转速测量 + 机械转动检查 + 驱动输出验证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故障原因分析：</w:t>
      </w:r>
      <w:r>
        <w:rPr>
          <w:rFonts w:ascii="Noto Sans CJK SC" w:hAnsi="Noto Sans CJK SC" w:eastAsia="Noto Sans CJK SC"/>
          <w:sz w:val="19"/>
        </w:rPr>
        <w:t>确认风扇轴承机械卡滞导致堵转。 机械卡滞、轴承损坏或电机故障。</w:t>
      </w:r>
    </w:p>
    <w:p>
      <w:pPr>
        <w:spacing w:before="40" w:after="20"/>
      </w:pPr>
      <w:r>
        <w:rPr>
          <w:rFonts w:ascii="Noto Sans CJK SC" w:hAnsi="Noto Sans CJK SC" w:eastAsia="Noto Sans CJK SC"/>
          <w:b/>
          <w:color w:val="1F4E79"/>
          <w:sz w:val="19"/>
        </w:rPr>
        <w:t>处理步骤（含API调用）：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1.  导出FLS故障快照并核对HMC 91860003-**-0001，确认故障发生阶段、相关状态量和冗余切换结果。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2.  按“事件订阅并按需查询”调用 GetFANFaultStatus：GetFANFaultStatus返回FanStall，驱动输出正常，工作电流升至2.8 A。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3.  断电后手动转动风扇阻力明显，拆检发现轴承抱死；线束和驱动模块正常。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4.  确认风扇轴承机械卡滞导致堵转。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5.  保持降载和外部辅助冷却，地面更换风扇组件并清理风道。</w:t>
      </w:r>
    </w:p>
    <w:p>
      <w:pPr>
        <w:spacing w:after="20" w:line="252" w:lineRule="auto" w:before="0"/>
        <w:ind w:left="351" w:hanging="238"/>
      </w:pPr>
      <w:r>
        <w:rPr>
          <w:rFonts w:ascii="Noto Sans CJK SC" w:hAnsi="Noto Sans CJK SC" w:eastAsia="Noto Sans CJK SC"/>
          <w:sz w:val="18"/>
        </w:rPr>
        <w:t>6.  完成修复后验证：新风扇在20%～100%命令下转速跟随正常，最大负载温度稳定在71 ℃。 同步更新MFL MFL-SYN-070的处理状态并形成历史记录HIS-SYN-024。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最终解决方案：</w:t>
      </w:r>
      <w:r>
        <w:rPr>
          <w:rFonts w:ascii="Noto Sans CJK SC" w:hAnsi="Noto Sans CJK SC" w:eastAsia="Noto Sans CJK SC"/>
          <w:sz w:val="19"/>
        </w:rPr>
        <w:t>保持降载和外部辅助冷却，地面更换风扇组件并清理风道。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验证结果：</w:t>
      </w:r>
      <w:r>
        <w:rPr>
          <w:rFonts w:ascii="Noto Sans CJK SC" w:hAnsi="Noto Sans CJK SC" w:eastAsia="Noto Sans CJK SC"/>
          <w:sz w:val="19"/>
        </w:rPr>
        <w:t>新风扇在20%～100%命令下转速跟随正常，最大负载温度稳定在71 ℃。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8"/>
        </w:rPr>
        <w:t>关联文档索引：</w:t>
      </w:r>
      <w:r>
        <w:rPr>
          <w:rFonts w:ascii="Noto Sans CJK SC" w:hAnsi="Noto Sans CJK SC" w:eastAsia="Noto Sans CJK SC"/>
          <w:sz w:val="18"/>
        </w:rPr>
        <w:t>系统架构→TCS/MOD-TCS-FAN/FUNC-630；HMC→91860003-**-0001；FMECA→FMECA-SYN-070（FM-SYN-070，严重度I类）；FTA→FTA-SYN-005《系统运行过程中出现非指令性重复复位》/EVT-SYN-005-BE-08；RBD→当前4个RBD模型中未对该模块单独建模；MFL→MFL-SYN-070（API：GetFANFaultStatus）。</w:t>
      </w:r>
    </w:p>
    <w:p>
      <w:pPr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19"/>
        </w:rPr>
        <w:t>预防措施：</w:t>
      </w:r>
      <w:r>
        <w:rPr>
          <w:rFonts w:ascii="Noto Sans CJK SC" w:hAnsi="Noto Sans CJK SC" w:eastAsia="Noto Sans CJK SC"/>
          <w:sz w:val="19"/>
        </w:rPr>
        <w:t>定期检查风扇启动电流和转速建立时间；清洁风道；轴承噪声或电流上升时提前更换。</w:t>
      </w:r>
    </w:p>
    <w:p>
      <w:pPr>
        <w:sectPr>
          <w:headerReference w:type="default" r:id="rId9"/>
          <w:footerReference w:type="default" r:id="rId10"/>
          <w:pgSz w:w="11909" w:h="16834"/>
          <w:pgMar w:top="850" w:right="879" w:bottom="850" w:left="879" w:header="283" w:footer="283" w:gutter="0"/>
          <w:cols w:space="720"/>
          <w:docGrid w:linePitch="360"/>
        </w:sectPr>
      </w:pPr>
    </w:p>
    <w:p>
      <w:pPr>
        <w:pStyle w:val="Heading1"/>
        <w:keepNext/>
      </w:pPr>
      <w:r>
        <w:t>3 历史故障汇总表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rPr>
          <w:tblHeader w:val="true"/>
          <w:cantSplit/>
        </w:trPr>
        <w:tc>
          <w:tcPr>
            <w:tcW w:type="dxa" w:w="1123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故障编号</w:t>
            </w:r>
          </w:p>
        </w:tc>
        <w:tc>
          <w:tcPr>
            <w:tcW w:type="dxa" w:w="1512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日期/阶段</w:t>
            </w:r>
          </w:p>
        </w:tc>
        <w:tc>
          <w:tcPr>
            <w:tcW w:type="dxa" w:w="1699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子系统/模块</w:t>
            </w:r>
          </w:p>
        </w:tc>
        <w:tc>
          <w:tcPr>
            <w:tcW w:type="dxa" w:w="3240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故障模式与现象概要</w:t>
            </w:r>
          </w:p>
        </w:tc>
        <w:tc>
          <w:tcPr>
            <w:tcW w:type="dxa" w:w="2520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根本原因</w:t>
            </w:r>
          </w:p>
        </w:tc>
        <w:tc>
          <w:tcPr>
            <w:tcW w:type="dxa" w:w="1800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关联HMC</w:t>
            </w:r>
          </w:p>
        </w:tc>
        <w:tc>
          <w:tcPr>
            <w:tcW w:type="dxa" w:w="1728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FMECA/MFL</w:t>
            </w:r>
          </w:p>
        </w:tc>
        <w:tc>
          <w:tcPr>
            <w:tcW w:type="dxa" w:w="2520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FTA/RBD</w:t>
            </w:r>
          </w:p>
        </w:tc>
        <w:tc>
          <w:tcPr>
            <w:tcW w:type="dxa" w:w="2880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主要修复措施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HIS-SYN-001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2025-01-12</w:t>
              <w:br/>
              <w:t>上电启动模式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PWR</w:t>
              <w:br/>
              <w:t>ICU/输入调理模块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输入过压钳位失效：接通28 V外部电源后，系统连续三次报告输入过压，后级母线未建立；独立表计显示输入电压稳定在28.1 V。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拆检确认ICU钳位驱动器件Q17开路，并伴随输入采样网络偏置。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91810001-**-0001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FMECA-SYN-001</w:t>
              <w:br/>
              <w:t>MFL-SYN-001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当前8棵FTA中未单独建模为基本事件</w:t>
              <w:br/>
              <w:t>RBD-SYN-001《电源保障链可靠性模型》；RBD-SYN-002《核心处理功能可靠性模型》；RBD-SYN-003《外部通信功能可靠性模型》；RBD-SYN-004《显示输出功能可靠性模型》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更换输入调理模块，复核外部电源连接和接地，并重新校准输入采样通道。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HIS-SYN-002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2025-02-06</w:t>
              <w:br/>
              <w:t>正常任务模式（高负载）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PWR</w:t>
              <w:br/>
              <w:t>PSU-A/A路电源模块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A路间歇停机：系统连续运行约35 min后A路电源突然退出，B路自动接管；显示短暂闪烁，冷却10 min后A路又可恢复。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X射线检查发现功率器件引脚焊点环形裂纹，受热膨胀后形成间歇开路。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91810002-**-0003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FMECA-SYN-006</w:t>
              <w:br/>
              <w:t>MFL-SYN-006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FTA-SYN-005《系统运行过程中出现非指令性重复复位》/EVT-SYN-005-BE-01</w:t>
              <w:br/>
              <w:t>RBD-SYN-001《电源保障链可靠性模型》；RBD-SYN-002《核心处理功能可靠性模型》；RBD-SYN-003《外部通信功能可靠性模型》；RBD-SYN-004《显示输出功能可靠性模型》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更换A路电源模块，重新处理散热界面并复核模块固定力矩。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HIS-SYN-003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2025-02-27</w:t>
              <w:br/>
              <w:t>降级模式切换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PWR</w:t>
              <w:br/>
              <w:t>PSU-B/B路电源模块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B路输出欠压：从A路切换到B路后，B路母线仅为23.6 V，部分负载无法保持，系统提示备用供电能力下降。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确认PSU-B反馈网络精密电阻漂移，导致稳压基准偏低。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91810003-**-0001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FMECA-SYN-007</w:t>
              <w:br/>
              <w:t>MFL-SYN-007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FTA-SYN-001《系统上电后无法进入正常工作模式》/EVT-SYN-001-BE-05</w:t>
              <w:br/>
              <w:t>RBD-SYN-001《电源保障链可靠性模型》；RBD-SYN-002《核心处理功能可靠性模型》；RBD-SYN-003《外部通信功能可靠性模型》；RBD-SYN-004《显示输出功能可靠性模型》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更换B路电源模块并完成A/B路切换门限和负载均衡校准。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HIS-SYN-004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2025-03-18</w:t>
              <w:br/>
              <w:t>正常任务模式（负载变化）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PWR</w:t>
              <w:br/>
              <w:t>PDU/电源分配模块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过流保护误跳闸：显示处理负载上升时，PDU反复切断DPM支路并记录过流事件；钳形表显示实际电流仅3.4 A，低于5.0 A门限。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确认PDU该支路电流传感器偏置异常，保护逻辑本身工作正常。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91810004-**-0002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FMECA-SYN-011</w:t>
              <w:br/>
              <w:t>MFL-SYN-011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FTA-SYN-005《系统运行过程中出现非指令性重复复位》/EVT-SYN-005-BE-03</w:t>
              <w:br/>
              <w:t>RBD-SYN-001《电源保障链可靠性模型》；RBD-SYN-002《核心处理功能可靠性模型》；RBD-SYN-003《外部通信功能可靠性模型》；RBD-SYN-004《显示输出功能可靠性模型》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更换电源分配模块并重新加载支路保护参数，恢复DPM支路供电。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HIS-SYN-005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2025-04-09</w:t>
              <w:br/>
              <w:t>上电保障/短时保持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PWR</w:t>
              <w:br/>
              <w:t>HUM/保持供电模块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保持能量不足：进行80 ms输入瞬断试验时，系统立即复位且本次故障快照不完整；设计保持时间应不低于120 ms。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确认HUM储能电容老化，导致有效保持能量不足。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91810005-**-0001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FMECA-SYN-013</w:t>
              <w:br/>
              <w:t>MFL-SYN-013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当前8棵FTA中未单独建模为基本事件</w:t>
              <w:br/>
              <w:t>RBD-SYN-001《电源保障链可靠性模型》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更换保持供电模块，检查充电回路并重新标定保持电压门限。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HIS-SYN-006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2025-04-28</w:t>
              <w:br/>
              <w:t>上电启动模式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GPP</w:t>
              <w:br/>
              <w:t>BCM/启动控制模块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启动时序超时：系统上电后长期停留在启动阶段S4，GPP-A/B均未进入任务态，5 s后产生启动时序超时HMC。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替换BCM后同一构型正常启动，确认原BCM内部启动状态机异常。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91820001-**-0001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FMECA-SYN-016</w:t>
              <w:br/>
              <w:t>MFL-SYN-016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FTA-SYN-001《系统上电后无法进入正常工作模式》/EVT-SYN-001-BE-01</w:t>
              <w:br/>
              <w:t>当前4个RBD模型中未对该模块单独建模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更换启动控制模块，重新加载受控启动参数并核对外设时序配置。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HIS-SYN-007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2025-05-16</w:t>
              <w:br/>
              <w:t>正常任务模式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GPP</w:t>
              <w:br/>
              <w:t>GPP-A/A通道通用处理模块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A通道处理器挂起：任务处理中A通道画面数据停止更新，A通道心跳超时，系统自动切换到B通道后功能恢复。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替换GPP-A后故障不再出现，确认原模块内部总线控制器存在间歇性死锁。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91820002-**-0001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FMECA-SYN-019</w:t>
              <w:br/>
              <w:t>MFL-SYN-019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FTA-SYN-002《系统无法持续完成核心任务处理》/EVT-SYN-002-BE-01</w:t>
              <w:br/>
              <w:t>RBD-SYN-002《核心处理功能可靠性模型》；RBD-SYN-004《显示输出功能可靠性模型》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更换A通道通用处理模块，导入原任务软件并执行双通道一致性校验。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HIS-SYN-008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2025-06-03</w:t>
              <w:br/>
              <w:t>正常任务模式（高温）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GPP</w:t>
              <w:br/>
              <w:t>GPP-B/B通道通用处理模块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B通道内部存储校验错：B通道内部存储校验错误计数在温度超过70 ℃后持续增长，系统将B通道隔离，冗余计算能力下降。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确认GPP-B存储器件热退化，而非电源或软件写入竞争。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91820003-**-0003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FMECA-SYN-024</w:t>
              <w:br/>
              <w:t>MFL-SYN-024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FTA-SYN-002《系统无法持续完成核心任务处理》/EVT-SYN-002-BE-07；FTA-SYN-005《系统运行过程中出现非指令性重复复位》/EVT-SYN-005-BE-06</w:t>
              <w:br/>
              <w:t>RBD-SYN-002《核心处理功能可靠性模型》；RBD-SYN-004《显示输出功能可靠性模型》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更换B通道通用处理模块，并恢复任务镜像和校验基线。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HIS-SYN-009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2025-06-24</w:t>
              <w:br/>
              <w:t>任务切换模式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GPP</w:t>
              <w:br/>
              <w:t>MSM/模板与数据存储模块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模板读取失败：加载任务模板TPL-47时连续读取超时，系统回退到默认模板；其他模板可正常使用。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确认MSM局部介质损坏导致指定模板不可读取。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91820004-**-0001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FMECA-SYN-025</w:t>
              <w:br/>
              <w:t>MFL-SYN-025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FTA-SYN-001《系统上电后无法进入正常工作模式》/EVT-SYN-001-BE-06；FTA-SYN-007《系统无法加载任务模板或配置数据》/EVT-SYN-007-BE-02</w:t>
              <w:br/>
              <w:t>RBD-SYN-002《核心处理功能可靠性模型》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先从备份区恢复TPL-47，随后更换模板与数据存储模块并迁移全部受控数据。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HIS-SYN-010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2025-07-11</w:t>
              <w:br/>
              <w:t>上电启动模式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GPP</w:t>
              <w:br/>
              <w:t>FPA/可编程逻辑加速模块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逻辑配置加载失败：启动阶段FPA的DONE信号始终无效，数据预处理功能未就绪，系统无法进入完整任务态。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板级检查确认FPA配置接口缓冲器失效，导致配置数据位错误。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91820005-**-0001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FMECA-SYN-028</w:t>
              <w:br/>
              <w:t>MFL-SYN-028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FTA-SYN-002《系统无法持续完成核心任务处理》/EVT-SYN-002-BE-08；FTA-SYN-007《系统无法加载任务模板或配置数据》/EVT-SYN-007-BE-05</w:t>
              <w:br/>
              <w:t>RBD-SYN-002《核心处理功能可靠性模型》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更换可编程逻辑加速模块，重新加载受控配置并核对版本。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HIS-SYN-011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2025-08-02</w:t>
              <w:br/>
              <w:t>正常任务模式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IFC</w:t>
              <w:br/>
              <w:t>BCA/A通道总线控制模块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A通道接收超时：外部设备持续发送A通道数据，但系统A通道接收计数长期不变，B通道接收正常。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重新压接并固定针脚后A通道立即恢复，确认故障位于连接/终端而非BCA模块。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91830001-**-0001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FMECA-SYN-031</w:t>
              <w:br/>
              <w:t>MFL-SYN-031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FTA-SYN-003《系统无法与外部设备交换有效业务数据》/EVT-SYN-003-BE-01</w:t>
              <w:br/>
              <w:t>RBD-SYN-003《外部通信功能可靠性模型》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修复A通道连接器和终端接地，复核线束应力释放；BCA模块保留使用。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HIS-SYN-012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2025-08-21</w:t>
              <w:br/>
              <w:t>故障重构模式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IFC</w:t>
              <w:br/>
              <w:t>BCB/B通道总线控制模块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B通道发送占用：切换到B通道后，发送忙状态持续超过10 s，冗余链路无法正常承载业务，A通道仍可用。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板级检查确认发送驱动锁存器状态异常，属于BCB硬件间歇故障。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91830002-**-0002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FMECA-SYN-035</w:t>
              <w:br/>
              <w:t>MFL-SYN-035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FTA-SYN-003《系统无法与外部设备交换有效业务数据》/EVT-SYN-003-BE-04</w:t>
              <w:br/>
              <w:t>RBD-SYN-003《外部通信功能可靠性模型》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更换B通道总线控制模块并重新执行总线地址和时序配置。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HIS-SYN-013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2025-09-09</w:t>
              <w:br/>
              <w:t>正常任务模式（高通信负载）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IFC</w:t>
              <w:br/>
              <w:t>NGW/网络网关模块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突发丢包：网络业务超过额定流量的80%后出现成片丢包，峰值丢包率18%；降低负载后恢复正常。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恢复基线队列配置后同一流量回放无丢包，确认根因为配置不当而非NGW硬件退化。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91830003-**-0002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FMECA-SYN-038</w:t>
              <w:br/>
              <w:t>MFL-SYN-038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FTA-SYN-003《系统无法与外部设备交换有效业务数据》/EVT-SYN-003-BE-06</w:t>
              <w:br/>
              <w:t>RBD-SYN-003《外部通信功能可靠性模型》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恢复受控队列参数，重新发布网络配置并增加突发流量限速策略。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HIS-SYN-014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2025-09-30</w:t>
              <w:br/>
              <w:t>配置更新/正常运行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IFC</w:t>
              <w:br/>
              <w:t>PCU/协议转换模块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协议映射不匹配：外部帧能够接收且校验正确，但转换后的高度和状态字段含义错误，上层应用拒绝部分数据。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回滚V3.1映射表后数据立即恢复，确认协议版本不一致。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91830004-**-0001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FMECA-SYN-040</w:t>
              <w:br/>
              <w:t>MFL-SYN-040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FTA-SYN-003《系统无法与外部设备交换有效业务数据》/EVT-SYN-003-BE-08；FTA-SYN-007《系统无法加载任务模板或配置数据》/EVT-SYN-007-BE-07</w:t>
              <w:br/>
              <w:t>RBD-SYN-003《外部通信功能可靠性模型》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恢复与外部设备匹配的V3.1映射表，并建立双方配置变更同步流程。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HIS-SYN-015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2025-10-17</w:t>
              <w:br/>
              <w:t>正常任务模式（长时运行）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DSP</w:t>
              <w:br/>
              <w:t>DPM/显示处理模块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画面合成任务挂起：系统运行约6 h后主画面停止刷新，但后台任务数据和告警计数仍持续变化，备用安全画面可输出。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确认DPM当前软件版本存在图形资源泄漏，硬件自检正常。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91840001-**-0001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FMECA-SYN-043</w:t>
              <w:br/>
              <w:t>MFL-SYN-043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FTA-SYN-004《外部显示设备无有效或可用画面》/EVT-SYN-004-BE-01</w:t>
              <w:br/>
              <w:t>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切换备用显示通道，加载修正后的DPM软件并执行受控复位。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HIS-SYN-016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2025-11-04</w:t>
              <w:br/>
              <w:t>正常任务模式（高显示负载）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DSP</w:t>
              <w:br/>
              <w:t>FBM/帧缓存模块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帧数据损坏：外部画面出现随机块状噪声和局部颜色异常，切换页面后位置发生变化，重启后短时消失。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确认FBM局部存储单元退化，导致帧数据损坏。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91840002-**-0002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FMECA-SYN-047</w:t>
              <w:br/>
              <w:t>MFL-SYN-047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FTA-SYN-004《外部显示设备无有效或可用画面》/EVT-SYN-004-BE-03</w:t>
              <w:br/>
              <w:t>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更换帧缓存模块，重新进行显示颜色、分辨率和帧校验基线测试。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HIS-SYN-017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2025-11-25</w:t>
              <w:br/>
              <w:t>正常任务模式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DSP</w:t>
              <w:br/>
              <w:t>OIM/输出接口模块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输出通道无信号：内部测试图和DPM状态正常，但外部显示器提示“无信号”，切换线缆和显示器后故障仍存在。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确认OIM输出驱动器损坏。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91840003-**-0001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FMECA-SYN-049</w:t>
              <w:br/>
              <w:t>MFL-SYN-049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FTA-SYN-004《外部显示设备无有效或可用画面》/EVT-SYN-004-BE-04</w:t>
              <w:br/>
              <w:t>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更换输出接口模块，重新执行接口时钟、编码格式和终端兼容性校验。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HIS-SYN-018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2025-12-12</w:t>
              <w:br/>
              <w:t>故障重构模式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DSP</w:t>
              <w:br/>
              <w:t>DCS/显示通道切换模块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通道切换卡滞在A路：A路显示源故障后系统下发切换到B路命令，但实际输出和回读状态仍保持A路，外部显示中断。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确认DCS内部切换器件A→B通道机械/电气卡滞。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91840004-**-0001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FMECA-SYN-052</w:t>
              <w:br/>
              <w:t>MFL-SYN-052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FTA-SYN-004《外部显示设备无有效或可用画面》/EVT-SYN-004-BE-07</w:t>
              <w:br/>
              <w:t>RBD-SYN-004《显示输出功能可靠性模型》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更换显示通道切换模块并重新校准命令—回读一致性。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HIS-SYN-019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2026-01-08</w:t>
              <w:br/>
              <w:t>维护测试模式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HMS</w:t>
              <w:br/>
              <w:t>BITC/BIT控制模块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BIT任务未启动：上电后BIT完成标志长期无效，系统未生成预期自检结果，但各业务模块可进入工作态。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加载正确触发掩码后BIT立即执行，确认根因为配置缺失。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91850001-**-0001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FMECA-SYN-055</w:t>
              <w:br/>
              <w:t>MFL-SYN-055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FTA-SYN-006《系统无法形成完整、可追溯的健康状态信息》/EVT-SYN-006-BE-01</w:t>
              <w:br/>
              <w:t>当前4个RBD模型中未对该模块单独建模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恢复BIT受控配置，重新执行上电BIT和周期BIT，并更新配置恢复流程。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HIS-SYN-020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2026-01-29</w:t>
              <w:br/>
              <w:t>正常任务模式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HMS</w:t>
              <w:br/>
              <w:t>SAM/状态量采集模块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传感器通道开路：某温度状态量固定在满量程无效值0xFFF，而相邻测点和独立温度计均正常。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重新锁止针脚后计数恢复，确认故障为传感器线路开路。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91850002-**-0001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FMECA-SYN-058</w:t>
              <w:br/>
              <w:t>MFL-SYN-058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FTA-SYN-006《系统无法形成完整、可追溯的健康状态信息》/EVT-SYN-006-BE-03</w:t>
              <w:br/>
              <w:t>当前4个RBD模型中未对该模块单独建模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修复并锁止连接器针脚，重新校准对应采集通道。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HIS-SYN-021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2026-02-17</w:t>
              <w:br/>
              <w:t>维护查询模式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HMS</w:t>
              <w:br/>
              <w:t>FLS/故障记录存储模块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故障日志写入失败：系统刚发生一次显示故障，但历史查询中没有新记录，日志索引存在而内容为空。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确认FLS主写入区介质退化，导致故障快照写入失败。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91850003-**-0001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FMECA-SYN-061</w:t>
              <w:br/>
              <w:t>MFL-SYN-061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FTA-SYN-006《系统无法形成完整、可追溯的健康状态信息》/EVT-SYN-006-BE-06</w:t>
              <w:br/>
              <w:t>当前4个RBD模型中未对该模块单独建模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导出可读历史记录，更换故障记录存储模块并重建索引。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HIS-SYN-022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2026-03-06</w:t>
              <w:br/>
              <w:t>正常任务模式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TCS</w:t>
              <w:br/>
              <w:t>CGM/时钟生成模块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系统时钟丢失：多个模块同时报告时钟失锁，通信和显示任务在同一时刻中断，系统自动进入安全模式。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确认CGM晶振稳压器件失效导致主时钟停振。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91860001-**-0001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FMECA-SYN-064</w:t>
              <w:br/>
              <w:t>MFL-SYN-064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FTA-SYN-001《系统上电后无法进入正常工作模式》/EVT-SYN-001-BE-07；FTA-SYN-002《系统无法持续完成核心任务处理》/EVT-SYN-002-BE-10；FTA-SYN-008《系统无法维持统一且可追溯的时间基准》/EVT-SYN-008-BE-01</w:t>
              <w:br/>
              <w:t>RBD-SYN-003《外部通信功能可靠性模型》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在安全模式下保持备用时基运行，地面更换时钟生成模块并重新同步全系统。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HIS-SYN-023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2026-03-27</w:t>
              <w:br/>
              <w:t>正常任务模式（高负载）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TCS</w:t>
              <w:br/>
              <w:t>TCM/温度控制模块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温控闭环失效：模块温度由68 ℃持续升至86 ℃，但风扇命令保持20%，系统随后发生过温降级。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确认TCM控制输出通道卡滞，温度传感器和风扇执行机构正常。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91860002-**-0001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FMECA-SYN-067</w:t>
              <w:br/>
              <w:t>MFL-SYN-067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FTA-SYN-005《系统运行过程中出现非指令性重复复位》/EVT-SYN-005-BE-10</w:t>
              <w:br/>
              <w:t>当前4个RBD模型中未对该模块单独建模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降低处理负载并切换安全模式，地面更换温度控制模块。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HIS-SYN-024</w:t>
            </w:r>
          </w:p>
        </w:tc>
        <w:tc>
          <w:tcPr>
            <w:tcW w:type="dxa" w:w="15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2026-04-15</w:t>
              <w:br/>
              <w:t>正常任务模式</w:t>
            </w:r>
          </w:p>
        </w:tc>
        <w:tc>
          <w:tcPr>
            <w:tcW w:type="dxa" w:w="1699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TCS</w:t>
              <w:br/>
              <w:t>FAN/风扇组件</w:t>
            </w:r>
          </w:p>
        </w:tc>
        <w:tc>
          <w:tcPr>
            <w:tcW w:type="dxa" w:w="324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风扇堵转：风扇命令升至100%但转速反馈为0，模块温度以约2.5 ℃/min上升，系统触发非关键功能卸载。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确认风扇轴承机械卡滞导致堵转。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91860003-**-0001</w:t>
            </w:r>
          </w:p>
        </w:tc>
        <w:tc>
          <w:tcPr>
            <w:tcW w:type="dxa" w:w="172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FMECA-SYN-070</w:t>
              <w:br/>
              <w:t>MFL-SYN-070</w:t>
            </w:r>
          </w:p>
        </w:tc>
        <w:tc>
          <w:tcPr>
            <w:tcW w:type="dxa" w:w="252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FTA-SYN-005《系统运行过程中出现非指令性重复复位》/EVT-SYN-005-BE-08</w:t>
              <w:br/>
              <w:t>当前4个RBD模型中未对该模块单独建模</w:t>
            </w:r>
          </w:p>
        </w:tc>
        <w:tc>
          <w:tcPr>
            <w:tcW w:type="dxa" w:w="288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保持降载和外部辅助冷却，地面更换风扇组件并清理风道。</w:t>
            </w:r>
          </w:p>
        </w:tc>
      </w:tr>
    </w:tbl>
    <w:p>
      <w:pPr>
        <w:pStyle w:val="Heading1"/>
        <w:keepNext/>
      </w:pPr>
      <w:r>
        <w:t>4 查询索引（按子系统与模块）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39"/>
        <w:gridCol w:w="5139"/>
        <w:gridCol w:w="5139"/>
      </w:tblGrid>
      <w:tr>
        <w:trPr>
          <w:tblHeader w:val="true"/>
          <w:cantSplit/>
        </w:trPr>
        <w:tc>
          <w:tcPr>
            <w:tcW w:type="dxa" w:w="2880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子系统</w:t>
            </w:r>
          </w:p>
        </w:tc>
        <w:tc>
          <w:tcPr>
            <w:tcW w:type="dxa" w:w="4752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912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历史排故编号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PWR/电源与配电子系统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ICU 输入调理模块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HIS-SYN-001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PWR/电源与配电子系统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PSU-A A路电源模块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HIS-SYN-002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PWR/电源与配电子系统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PSU-B B路电源模块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HIS-SYN-003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PWR/电源与配电子系统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PDU 电源分配模块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HIS-SYN-004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PWR/电源与配电子系统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HUM 保持供电模块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HIS-SYN-005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GPP/通用处理子系统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BCM 启动控制模块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HIS-SYN-006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GPP/通用处理子系统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GPP-A A通道通用处理模块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HIS-SYN-007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GPP/通用处理子系统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GPP-B B通道通用处理模块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HIS-SYN-008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GPP/通用处理子系统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MSM 模板与数据存储模块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HIS-SYN-009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GPP/通用处理子系统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FPA 可编程逻辑加速模块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HIS-SYN-010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IFC/数据接口与通信子系统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BCA A通道总线控制模块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HIS-SYN-011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IFC/数据接口与通信子系统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BCB B通道总线控制模块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HIS-SYN-012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IFC/数据接口与通信子系统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NGW 网络网关模块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HIS-SYN-013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IFC/数据接口与通信子系统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PCU 协议转换模块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HIS-SYN-014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DSP/显示处理与输出子系统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DPM 显示处理模块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HIS-SYN-015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DSP/显示处理与输出子系统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FBM 帧缓存模块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HIS-SYN-016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DSP/显示处理与输出子系统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OIM 输出接口模块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HIS-SYN-017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DSP/显示处理与输出子系统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DCS 显示通道切换模块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HIS-SYN-018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HMS/健康监测与记录子系统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BITC BIT控制模块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HIS-SYN-019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HMS/健康监测与记录子系统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SAM 状态量采集模块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HIS-SYN-020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HMS/健康监测与记录子系统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FLS 故障记录存储模块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HIS-SYN-021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TCS/时钟与热管理子系统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CGM 时钟生成模块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HIS-SYN-022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TCS/时钟与热管理子系统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TCM 温度控制模块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HIS-SYN-023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TCS/时钟与热管理子系统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FAN 风扇组件</w:t>
            </w:r>
          </w:p>
        </w:tc>
        <w:tc>
          <w:tcPr>
            <w:tcW w:type="dxa" w:w="69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HIS-SYN-024</w:t>
            </w:r>
          </w:p>
        </w:tc>
      </w:tr>
    </w:tbl>
    <w:p>
      <w:pPr>
        <w:pStyle w:val="Heading1"/>
        <w:keepNext/>
      </w:pPr>
      <w:r>
        <w:t>5 查询索引（按HMC与故障模式）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083"/>
        <w:gridCol w:w="3083"/>
        <w:gridCol w:w="3083"/>
        <w:gridCol w:w="3083"/>
        <w:gridCol w:w="3083"/>
      </w:tblGrid>
      <w:tr>
        <w:trPr>
          <w:tblHeader w:val="true"/>
          <w:cantSplit/>
        </w:trPr>
        <w:tc>
          <w:tcPr>
            <w:tcW w:type="dxa" w:w="2592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HMC代码</w:t>
            </w:r>
          </w:p>
        </w:tc>
        <w:tc>
          <w:tcPr>
            <w:tcW w:type="dxa" w:w="3168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故障模式</w:t>
            </w:r>
          </w:p>
        </w:tc>
        <w:tc>
          <w:tcPr>
            <w:tcW w:type="dxa" w:w="4896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模块/功能</w:t>
            </w:r>
          </w:p>
        </w:tc>
        <w:tc>
          <w:tcPr>
            <w:tcW w:type="dxa" w:w="2088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历史排故编号</w:t>
            </w:r>
          </w:p>
        </w:tc>
        <w:tc>
          <w:tcPr>
            <w:tcW w:type="dxa" w:w="1944"/>
            <w:shd w:fill="1F4E79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关联MFL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91810001-**-0001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输入过压钳位失效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PWR/电源与配电子系统</w:t>
              <w:br/>
              <w:t>ICU/输入调理模块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HIS-SYN-001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MFL-SYN-001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91810002-**-0003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A路间歇停机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PWR/电源与配电子系统</w:t>
              <w:br/>
              <w:t>PSU-A/A路电源模块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MFL-SYN-006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91810003-**-0001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B路输出欠压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PWR/电源与配电子系统</w:t>
              <w:br/>
              <w:t>PSU-B/B路电源模块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HIS-SYN-003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MFL-SYN-007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91810004-**-0002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过流保护误跳闸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PWR/电源与配电子系统</w:t>
              <w:br/>
              <w:t>PDU/电源分配模块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HIS-SYN-004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MFL-SYN-011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91810005-**-0001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保持能量不足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PWR/电源与配电子系统</w:t>
              <w:br/>
              <w:t>HUM/保持供电模块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HIS-SYN-005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MFL-SYN-013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91820001-**-0001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启动时序超时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GPP/通用处理子系统</w:t>
              <w:br/>
              <w:t>BCM/启动控制模块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HIS-SYN-006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MFL-SYN-016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91820002-**-0001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A通道处理器挂起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GPP/通用处理子系统</w:t>
              <w:br/>
              <w:t>GPP-A/A通道通用处理模块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HIS-SYN-007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MFL-SYN-019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91820003-**-0003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B通道内部存储校验错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GPP/通用处理子系统</w:t>
              <w:br/>
              <w:t>GPP-B/B通道通用处理模块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HIS-SYN-008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MFL-SYN-024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91820004-**-0001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模板读取失败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GPP/通用处理子系统</w:t>
              <w:br/>
              <w:t>MSM/模板与数据存储模块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HIS-SYN-009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MFL-SYN-025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91820005-**-0001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逻辑配置加载失败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GPP/通用处理子系统</w:t>
              <w:br/>
              <w:t>FPA/可编程逻辑加速模块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HIS-SYN-010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MFL-SYN-028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91830001-**-0001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A通道接收超时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IFC/数据接口与通信子系统</w:t>
              <w:br/>
              <w:t>BCA/A通道总线控制模块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HIS-SYN-011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MFL-SYN-031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91830002-**-0002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B通道发送占用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IFC/数据接口与通信子系统</w:t>
              <w:br/>
              <w:t>BCB/B通道总线控制模块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MFL-SYN-035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91830003-**-0002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突发丢包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IFC/数据接口与通信子系统</w:t>
              <w:br/>
              <w:t>NGW/网络网关模块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HIS-SYN-013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MFL-SYN-038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91830004-**-0001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协议映射不匹配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IFC/数据接口与通信子系统</w:t>
              <w:br/>
              <w:t>PCU/协议转换模块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HIS-SYN-014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MFL-SYN-040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91840001-**-0001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画面合成任务挂起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DSP/显示处理与输出子系统</w:t>
              <w:br/>
              <w:t>DPM/显示处理模块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HIS-SYN-015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MFL-SYN-043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91840002-**-0002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帧数据损坏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DSP/显示处理与输出子系统</w:t>
              <w:br/>
              <w:t>FBM/帧缓存模块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HIS-SYN-016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MFL-SYN-047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91840003-**-0001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输出通道无信号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DSP/显示处理与输出子系统</w:t>
              <w:br/>
              <w:t>OIM/输出接口模块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HIS-SYN-017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MFL-SYN-049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91840004-**-0001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通道切换卡滞在A路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DSP/显示处理与输出子系统</w:t>
              <w:br/>
              <w:t>DCS/显示通道切换模块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HIS-SYN-018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MFL-SYN-052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91850001-**-0001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BIT任务未启动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HMS/健康监测与记录子系统</w:t>
              <w:br/>
              <w:t>BITC/BIT控制模块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HIS-SYN-019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MFL-SYN-055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91850002-**-0001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传感器通道开路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HMS/健康监测与记录子系统</w:t>
              <w:br/>
              <w:t>SAM/状态量采集模块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HIS-SYN-020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MFL-SYN-058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91850003-**-0001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故障日志写入失败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HMS/健康监测与记录子系统</w:t>
              <w:br/>
              <w:t>FLS/故障记录存储模块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HIS-SYN-021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MFL-SYN-061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91860001-**-0001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系统时钟丢失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TCS/时钟与热管理子系统</w:t>
              <w:br/>
              <w:t>CGM/时钟生成模块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HIS-SYN-022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MFL-SYN-064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91860002-**-0001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温控闭环失效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TCS/时钟与热管理子系统</w:t>
              <w:br/>
              <w:t>TCM/温度控制模块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HIS-SYN-023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MFL-SYN-067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91860003-**-0001</w:t>
            </w:r>
          </w:p>
        </w:tc>
        <w:tc>
          <w:tcPr>
            <w:tcW w:type="dxa" w:w="316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风扇堵转</w:t>
            </w:r>
          </w:p>
        </w:tc>
        <w:tc>
          <w:tcPr>
            <w:tcW w:type="dxa" w:w="48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TCS/时钟与热管理子系统</w:t>
              <w:br/>
              <w:t>FAN/风扇组件</w:t>
            </w:r>
          </w:p>
        </w:tc>
        <w:tc>
          <w:tcPr>
            <w:tcW w:type="dxa" w:w="208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HIS-SYN-024</w:t>
            </w:r>
          </w:p>
        </w:tc>
        <w:tc>
          <w:tcPr>
            <w:tcW w:type="dxa" w:w="194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MFL-SYN-070</w:t>
            </w:r>
          </w:p>
        </w:tc>
      </w:tr>
    </w:tbl>
    <w:sectPr w:rsidR="00FC693F" w:rsidRPr="0006063C" w:rsidSect="00034616">
      <w:pgSz w:w="16834" w:h="11909" w:orient="landscape"/>
      <w:pgMar w:top="709" w:right="709" w:bottom="709" w:left="70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 xml:space="preserve">SYN-ICP-9000  ·  禁止用于实际运行或维修  ·  第 </w:t>
    </w:r>
    <w:fldSimple w:instr="PAGE">
      <w:r>
        <w:rPr>
          <w:rFonts w:ascii="Noto Sans CJK SC" w:hAnsi="Noto Sans CJK SC" w:eastAsia="Noto Sans CJK SC"/>
          <w:sz w:val="16"/>
        </w:rPr>
        <w:t>1</w:t>
      </w:r>
    </w:fldSimple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7"/>
      </w:rPr>
      <w:t>【合成测试数据】  故障历史查询文档  |  SYN-ICP-DOC-007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故障历史查询文档</dc:title>
  <dc:subject>SYN-ICP-9000合成故障历史排故记录</dc:subject>
  <dc:creator>Synthetic Knowledge Package Generator</dc:creator>
  <cp:keywords/>
  <dc:description>仅用于RAG和智能体测试，不得用于实际航空维修。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