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C9DA5">
      <w:pPr>
        <w:jc w:val="center"/>
      </w:pPr>
      <w:r>
        <w:rPr>
          <w:rFonts w:ascii="宋体" w:hAnsi="宋体" w:eastAsia="宋体"/>
          <w:b/>
          <w:i w:val="0"/>
          <w:sz w:val="44"/>
        </w:rPr>
        <w:t>校园搭子平台</w:t>
      </w:r>
    </w:p>
    <w:p w14:paraId="3C4942D4">
      <w:pPr>
        <w:jc w:val="center"/>
      </w:pPr>
      <w:r>
        <w:rPr>
          <w:rFonts w:ascii="宋体" w:hAnsi="宋体" w:eastAsia="宋体"/>
          <w:b/>
          <w:i w:val="0"/>
          <w:sz w:val="48"/>
        </w:rPr>
        <w:t>需求分析报告</w:t>
      </w:r>
    </w:p>
    <w:p w14:paraId="14A53462">
      <w:pPr>
        <w:jc w:val="center"/>
      </w:pPr>
      <w:r>
        <w:rPr>
          <w:rFonts w:ascii="宋体" w:hAnsi="宋体" w:eastAsia="宋体"/>
          <w:b w:val="0"/>
          <w:i/>
          <w:sz w:val="24"/>
        </w:rPr>
        <w:t>Software Requirements Analysis Report</w:t>
      </w:r>
    </w:p>
    <w:p w14:paraId="1C9FCD5C"/>
    <w:p w14:paraId="76DFDE0E">
      <w:pPr>
        <w:jc w:val="center"/>
      </w:pPr>
      <w:r>
        <w:rPr>
          <w:rFonts w:ascii="宋体" w:hAnsi="宋体" w:eastAsia="宋体"/>
          <w:b w:val="0"/>
          <w:i w:val="0"/>
          <w:sz w:val="28"/>
        </w:rPr>
        <w:t>软件系统分析与设计课程作业</w:t>
      </w:r>
    </w:p>
    <w:p w14:paraId="774EA687"/>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236"/>
      </w:tblGrid>
      <w:tr w14:paraId="4E97F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4F81BD"/>
            <w:vAlign w:val="center"/>
          </w:tcPr>
          <w:p w14:paraId="24F38A9F">
            <w:pPr>
              <w:spacing w:after="0" w:line="240" w:lineRule="auto"/>
              <w:jc w:val="left"/>
            </w:pPr>
            <w:r>
              <w:rPr>
                <w:rFonts w:ascii="宋体" w:hAnsi="宋体" w:eastAsia="宋体"/>
                <w:b/>
                <w:color w:val="FFFFFF"/>
                <w:sz w:val="18"/>
              </w:rPr>
              <w:t>项目</w:t>
            </w:r>
          </w:p>
        </w:tc>
        <w:tc>
          <w:tcPr>
            <w:tcW w:w="6236" w:type="dxa"/>
            <w:shd w:val="clear" w:color="auto" w:fill="4F81BD"/>
            <w:vAlign w:val="center"/>
          </w:tcPr>
          <w:p w14:paraId="4B96DB6F">
            <w:pPr>
              <w:spacing w:after="0" w:line="240" w:lineRule="auto"/>
              <w:jc w:val="left"/>
            </w:pPr>
            <w:r>
              <w:rPr>
                <w:rFonts w:ascii="宋体" w:hAnsi="宋体" w:eastAsia="宋体"/>
                <w:b/>
                <w:color w:val="FFFFFF"/>
                <w:sz w:val="18"/>
              </w:rPr>
              <w:t>内容</w:t>
            </w:r>
          </w:p>
        </w:tc>
      </w:tr>
      <w:tr w14:paraId="45BB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F8F6DC1">
            <w:pPr>
              <w:spacing w:after="0" w:line="240" w:lineRule="auto"/>
              <w:jc w:val="left"/>
            </w:pPr>
            <w:r>
              <w:rPr>
                <w:rFonts w:ascii="宋体" w:hAnsi="宋体" w:eastAsia="宋体"/>
                <w:b w:val="0"/>
                <w:sz w:val="18"/>
              </w:rPr>
              <w:t>项目名称</w:t>
            </w:r>
          </w:p>
        </w:tc>
        <w:tc>
          <w:tcPr>
            <w:tcW w:w="6236" w:type="dxa"/>
            <w:vAlign w:val="center"/>
          </w:tcPr>
          <w:p w14:paraId="500E1307">
            <w:pPr>
              <w:spacing w:after="0" w:line="240" w:lineRule="auto"/>
              <w:jc w:val="left"/>
            </w:pPr>
            <w:r>
              <w:rPr>
                <w:rFonts w:ascii="宋体" w:hAnsi="宋体" w:eastAsia="宋体"/>
                <w:b w:val="0"/>
                <w:sz w:val="18"/>
              </w:rPr>
              <w:t>校园搭子</w:t>
            </w:r>
          </w:p>
        </w:tc>
      </w:tr>
      <w:tr w14:paraId="6A767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0871A9B">
            <w:pPr>
              <w:spacing w:after="0" w:line="240" w:lineRule="auto"/>
              <w:jc w:val="left"/>
            </w:pPr>
            <w:r>
              <w:rPr>
                <w:rFonts w:ascii="宋体" w:hAnsi="宋体" w:eastAsia="宋体"/>
                <w:b w:val="0"/>
                <w:sz w:val="18"/>
              </w:rPr>
              <w:t>文档阶段</w:t>
            </w:r>
          </w:p>
        </w:tc>
        <w:tc>
          <w:tcPr>
            <w:tcW w:w="6236" w:type="dxa"/>
            <w:vAlign w:val="center"/>
          </w:tcPr>
          <w:p w14:paraId="7E565DC7">
            <w:pPr>
              <w:spacing w:after="0" w:line="240" w:lineRule="auto"/>
              <w:jc w:val="left"/>
            </w:pPr>
            <w:r>
              <w:rPr>
                <w:rFonts w:ascii="宋体" w:hAnsi="宋体" w:eastAsia="宋体"/>
                <w:b w:val="0"/>
                <w:sz w:val="18"/>
              </w:rPr>
              <w:t>需求分析</w:t>
            </w:r>
          </w:p>
        </w:tc>
      </w:tr>
      <w:tr w14:paraId="69300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7A467C0">
            <w:pPr>
              <w:spacing w:after="0" w:line="240" w:lineRule="auto"/>
              <w:jc w:val="left"/>
            </w:pPr>
            <w:r>
              <w:rPr>
                <w:rFonts w:ascii="宋体" w:hAnsi="宋体" w:eastAsia="宋体"/>
                <w:b w:val="0"/>
                <w:sz w:val="18"/>
              </w:rPr>
              <w:t>产品形态</w:t>
            </w:r>
          </w:p>
        </w:tc>
        <w:tc>
          <w:tcPr>
            <w:tcW w:w="6236" w:type="dxa"/>
            <w:vAlign w:val="center"/>
          </w:tcPr>
          <w:p w14:paraId="6408A174">
            <w:r>
              <w:rPr>
                <w:rFonts w:ascii="宋体" w:hAnsi="宋体"/>
                <w:sz w:val="18"/>
              </w:rPr>
              <w:t>单学校、软件端轻量匹配平台</w:t>
            </w:r>
          </w:p>
        </w:tc>
      </w:tr>
      <w:tr w14:paraId="63CAC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4F31458">
            <w:pPr>
              <w:spacing w:after="0" w:line="240" w:lineRule="auto"/>
              <w:jc w:val="left"/>
            </w:pPr>
            <w:r>
              <w:rPr>
                <w:rFonts w:ascii="宋体" w:hAnsi="宋体" w:eastAsia="宋体"/>
                <w:b w:val="0"/>
                <w:sz w:val="18"/>
              </w:rPr>
              <w:t>编写人</w:t>
            </w:r>
          </w:p>
        </w:tc>
        <w:tc>
          <w:tcPr>
            <w:tcW w:w="6236" w:type="dxa"/>
            <w:vAlign w:val="center"/>
          </w:tcPr>
          <w:p w14:paraId="62B4A94B">
            <w:pPr>
              <w:spacing w:after="0" w:line="240" w:lineRule="auto"/>
              <w:jc w:val="left"/>
            </w:pPr>
            <w:r>
              <w:rPr>
                <w:rFonts w:ascii="宋体" w:hAnsi="宋体" w:eastAsia="宋体"/>
                <w:b w:val="0"/>
                <w:sz w:val="18"/>
              </w:rPr>
              <w:t>[待填写]</w:t>
            </w:r>
          </w:p>
        </w:tc>
      </w:tr>
      <w:tr w14:paraId="1CF9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268" w:type="dxa"/>
            <w:vAlign w:val="center"/>
          </w:tcPr>
          <w:p w14:paraId="69A6D417">
            <w:pPr>
              <w:spacing w:after="0" w:line="240" w:lineRule="auto"/>
              <w:jc w:val="left"/>
            </w:pPr>
            <w:r>
              <w:rPr>
                <w:rFonts w:ascii="宋体" w:hAnsi="宋体" w:eastAsia="宋体"/>
                <w:b w:val="0"/>
                <w:sz w:val="18"/>
              </w:rPr>
              <w:t>小组成员</w:t>
            </w:r>
          </w:p>
        </w:tc>
        <w:tc>
          <w:tcPr>
            <w:tcW w:w="6236" w:type="dxa"/>
            <w:vAlign w:val="center"/>
          </w:tcPr>
          <w:p w14:paraId="263E4506">
            <w:pPr>
              <w:spacing w:after="0" w:line="240" w:lineRule="auto"/>
              <w:jc w:val="left"/>
            </w:pPr>
            <w:r>
              <w:rPr>
                <w:rFonts w:ascii="宋体" w:hAnsi="宋体" w:eastAsia="宋体"/>
                <w:b w:val="0"/>
                <w:sz w:val="18"/>
              </w:rPr>
              <w:t>[待填写]</w:t>
            </w:r>
          </w:p>
        </w:tc>
      </w:tr>
      <w:tr w14:paraId="1A90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746AB42">
            <w:pPr>
              <w:spacing w:after="0" w:line="240" w:lineRule="auto"/>
              <w:jc w:val="left"/>
            </w:pPr>
            <w:r>
              <w:rPr>
                <w:rFonts w:ascii="宋体" w:hAnsi="宋体" w:eastAsia="宋体"/>
                <w:b w:val="0"/>
                <w:sz w:val="18"/>
              </w:rPr>
              <w:t>日期</w:t>
            </w:r>
          </w:p>
        </w:tc>
        <w:tc>
          <w:tcPr>
            <w:tcW w:w="6236" w:type="dxa"/>
            <w:vAlign w:val="center"/>
          </w:tcPr>
          <w:p w14:paraId="3E956480">
            <w:pPr>
              <w:spacing w:after="0" w:line="240" w:lineRule="auto"/>
              <w:jc w:val="left"/>
            </w:pPr>
            <w:r>
              <w:rPr>
                <w:rFonts w:ascii="宋体" w:hAnsi="宋体" w:eastAsia="宋体"/>
                <w:b w:val="0"/>
                <w:sz w:val="18"/>
              </w:rPr>
              <w:t>2026 年 5 月</w:t>
            </w:r>
          </w:p>
        </w:tc>
      </w:tr>
      <w:tr w14:paraId="3561F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E6E1D1B">
            <w:pPr>
              <w:spacing w:after="0" w:line="240" w:lineRule="auto"/>
              <w:jc w:val="left"/>
            </w:pPr>
            <w:r>
              <w:rPr>
                <w:rFonts w:ascii="宋体" w:hAnsi="宋体" w:eastAsia="宋体"/>
                <w:b w:val="0"/>
                <w:sz w:val="18"/>
              </w:rPr>
              <w:t>文档状态</w:t>
            </w:r>
          </w:p>
        </w:tc>
        <w:tc>
          <w:tcPr>
            <w:tcW w:w="6236" w:type="dxa"/>
            <w:vAlign w:val="center"/>
          </w:tcPr>
          <w:p w14:paraId="5B0C394B">
            <w:pPr>
              <w:spacing w:after="0" w:line="240" w:lineRule="auto"/>
              <w:jc w:val="left"/>
            </w:pPr>
            <w:r>
              <w:rPr>
                <w:rFonts w:ascii="宋体" w:hAnsi="宋体" w:eastAsia="宋体"/>
                <w:b w:val="0"/>
                <w:sz w:val="18"/>
              </w:rPr>
              <w:t>待评审</w:t>
            </w:r>
          </w:p>
        </w:tc>
      </w:tr>
    </w:tbl>
    <w:p w14:paraId="3FDF133C"/>
    <w:p w14:paraId="0FF9CE0E">
      <w:r>
        <w:br w:type="page"/>
      </w:r>
    </w:p>
    <w:p w14:paraId="1E3E5F24">
      <w:pPr>
        <w:pStyle w:val="3"/>
      </w:pPr>
      <w:r>
        <w:rPr>
          <w:rFonts w:ascii="宋体" w:hAnsi="宋体" w:eastAsia="黑体"/>
          <w:color w:val="1F4E79"/>
        </w:rPr>
        <w:t>目录</w:t>
      </w:r>
    </w:p>
    <w:p w14:paraId="0D5764C0">
      <w:r>
        <w:rPr>
          <w:rFonts w:ascii="宋体" w:hAnsi="宋体" w:eastAsia="宋体"/>
          <w:b w:val="0"/>
          <w:i w:val="0"/>
          <w:sz w:val="21"/>
        </w:rPr>
        <w:t>0 文档控制信息</w:t>
      </w:r>
    </w:p>
    <w:p w14:paraId="1639391A">
      <w:r>
        <w:rPr>
          <w:rFonts w:ascii="宋体" w:hAnsi="宋体" w:eastAsia="宋体"/>
          <w:b w:val="0"/>
          <w:i w:val="0"/>
          <w:sz w:val="21"/>
        </w:rPr>
        <w:t>1 项目概述</w:t>
      </w:r>
    </w:p>
    <w:p w14:paraId="0ACDA577">
      <w:r>
        <w:rPr>
          <w:rFonts w:ascii="宋体" w:hAnsi="宋体" w:eastAsia="宋体"/>
          <w:b w:val="0"/>
          <w:i w:val="0"/>
          <w:sz w:val="21"/>
        </w:rPr>
        <w:t>2 业务背景与问题定义</w:t>
      </w:r>
    </w:p>
    <w:p w14:paraId="4E4653C4">
      <w:r>
        <w:rPr>
          <w:rFonts w:ascii="宋体" w:hAnsi="宋体" w:eastAsia="宋体"/>
          <w:b w:val="0"/>
          <w:i w:val="0"/>
          <w:sz w:val="21"/>
        </w:rPr>
        <w:t>3 利益相关者与用户分析</w:t>
      </w:r>
    </w:p>
    <w:p w14:paraId="7D99FCA6">
      <w:r>
        <w:rPr>
          <w:rFonts w:ascii="宋体" w:hAnsi="宋体" w:eastAsia="宋体"/>
          <w:b w:val="0"/>
          <w:i w:val="0"/>
          <w:sz w:val="21"/>
        </w:rPr>
        <w:t>4 业务范围与产品边界</w:t>
      </w:r>
    </w:p>
    <w:p w14:paraId="58F8574C">
      <w:r>
        <w:rPr>
          <w:rFonts w:ascii="宋体" w:hAnsi="宋体" w:eastAsia="宋体"/>
          <w:b w:val="0"/>
          <w:i w:val="0"/>
          <w:sz w:val="21"/>
        </w:rPr>
        <w:t>5 业务流程与用例分析</w:t>
      </w:r>
    </w:p>
    <w:p w14:paraId="1403E9BF">
      <w:r>
        <w:rPr>
          <w:rFonts w:ascii="宋体" w:hAnsi="宋体" w:eastAsia="宋体"/>
          <w:b w:val="0"/>
          <w:i w:val="0"/>
          <w:sz w:val="21"/>
        </w:rPr>
        <w:t>6 需求分层与功能架构</w:t>
      </w:r>
    </w:p>
    <w:p w14:paraId="57EB4709">
      <w:r>
        <w:rPr>
          <w:rFonts w:ascii="宋体" w:hAnsi="宋体" w:eastAsia="宋体"/>
          <w:b w:val="0"/>
          <w:i w:val="0"/>
          <w:sz w:val="21"/>
        </w:rPr>
        <w:t>7 功能需求详情</w:t>
      </w:r>
    </w:p>
    <w:p w14:paraId="35C10525">
      <w:r>
        <w:rPr>
          <w:rFonts w:ascii="宋体" w:hAnsi="宋体" w:eastAsia="宋体"/>
          <w:b w:val="0"/>
          <w:i w:val="0"/>
          <w:sz w:val="21"/>
        </w:rPr>
        <w:t>8 界面与交互需求</w:t>
      </w:r>
    </w:p>
    <w:p w14:paraId="6CD2BEA6">
      <w:r>
        <w:rPr>
          <w:rFonts w:ascii="宋体" w:hAnsi="宋体" w:eastAsia="宋体"/>
          <w:b w:val="0"/>
          <w:i w:val="0"/>
          <w:sz w:val="21"/>
        </w:rPr>
        <w:t>9 数据需求</w:t>
      </w:r>
    </w:p>
    <w:p w14:paraId="7696F98F">
      <w:r>
        <w:rPr>
          <w:rFonts w:ascii="宋体" w:hAnsi="宋体" w:eastAsia="宋体"/>
          <w:b w:val="0"/>
          <w:i w:val="0"/>
          <w:sz w:val="21"/>
        </w:rPr>
        <w:t>10 非功能需求</w:t>
      </w:r>
    </w:p>
    <w:p w14:paraId="6327D7C7">
      <w:r>
        <w:rPr>
          <w:rFonts w:ascii="宋体" w:hAnsi="宋体" w:eastAsia="宋体"/>
          <w:b w:val="0"/>
          <w:i w:val="0"/>
          <w:sz w:val="21"/>
        </w:rPr>
        <w:t>11 约束、假设与依赖</w:t>
      </w:r>
    </w:p>
    <w:p w14:paraId="176C5CB5">
      <w:r>
        <w:rPr>
          <w:rFonts w:ascii="宋体" w:hAnsi="宋体" w:eastAsia="宋体"/>
          <w:b w:val="0"/>
          <w:i w:val="0"/>
          <w:sz w:val="21"/>
        </w:rPr>
        <w:t>12 风险与应对方案</w:t>
      </w:r>
    </w:p>
    <w:p w14:paraId="0681DBF5">
      <w:pPr>
        <w:rPr>
          <w:rFonts w:hint="default" w:eastAsia="宋体"/>
          <w:lang w:val="en-US" w:eastAsia="zh-CN"/>
        </w:rPr>
      </w:pPr>
      <w:r>
        <w:rPr>
          <w:rFonts w:ascii="宋体" w:hAnsi="宋体" w:eastAsia="宋体"/>
          <w:b w:val="0"/>
          <w:i w:val="0"/>
          <w:sz w:val="21"/>
        </w:rPr>
        <w:t>13 AI辅助标注</w:t>
      </w:r>
    </w:p>
    <w:p w14:paraId="033CEE72">
      <w:r>
        <w:br w:type="page"/>
      </w:r>
    </w:p>
    <w:p w14:paraId="0BBB6126">
      <w:pPr>
        <w:pStyle w:val="3"/>
        <w:rPr>
          <w:rFonts w:ascii="宋体" w:hAnsi="宋体" w:eastAsia="黑体"/>
          <w:color w:val="1F4E79"/>
        </w:rPr>
      </w:pPr>
      <w:r>
        <w:rPr>
          <w:rFonts w:ascii="宋体" w:hAnsi="宋体" w:eastAsia="黑体"/>
          <w:color w:val="1F4E79"/>
        </w:rPr>
        <w:t>0 文档控制信息</w:t>
      </w:r>
    </w:p>
    <w:p w14:paraId="1B78DB68">
      <w:pPr>
        <w:pStyle w:val="3"/>
      </w:pPr>
      <w:r>
        <w:rPr>
          <w:rFonts w:ascii="宋体" w:hAnsi="宋体" w:eastAsia="黑体"/>
          <w:color w:val="1F4E79"/>
        </w:rPr>
        <w:t>术语、缩写与编号规则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34D8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shd w:val="clear" w:color="auto" w:fill="4F81BD"/>
            <w:vAlign w:val="center"/>
          </w:tcPr>
          <w:p w14:paraId="4ACD4B68">
            <w:pPr>
              <w:spacing w:after="0" w:line="240" w:lineRule="auto"/>
              <w:jc w:val="left"/>
            </w:pPr>
            <w:r>
              <w:rPr>
                <w:rFonts w:ascii="宋体" w:hAnsi="宋体" w:eastAsia="宋体"/>
                <w:b/>
                <w:color w:val="FFFFFF"/>
                <w:sz w:val="18"/>
              </w:rPr>
              <w:t>术语 / 缩写</w:t>
            </w:r>
          </w:p>
        </w:tc>
        <w:tc>
          <w:tcPr>
            <w:tcW w:w="4933" w:type="dxa"/>
            <w:shd w:val="clear" w:color="auto" w:fill="4F81BD"/>
            <w:vAlign w:val="center"/>
          </w:tcPr>
          <w:p w14:paraId="6E687353">
            <w:pPr>
              <w:spacing w:after="0" w:line="240" w:lineRule="auto"/>
              <w:jc w:val="left"/>
            </w:pPr>
            <w:r>
              <w:rPr>
                <w:rFonts w:ascii="宋体" w:hAnsi="宋体" w:eastAsia="宋体"/>
                <w:b/>
                <w:color w:val="FFFFFF"/>
                <w:sz w:val="18"/>
              </w:rPr>
              <w:t>说明</w:t>
            </w:r>
          </w:p>
        </w:tc>
      </w:tr>
      <w:tr w14:paraId="384E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7F77E3BA">
            <w:pPr>
              <w:spacing w:after="0" w:line="240" w:lineRule="auto"/>
              <w:jc w:val="left"/>
            </w:pPr>
            <w:r>
              <w:rPr>
                <w:rFonts w:ascii="宋体" w:hAnsi="宋体" w:eastAsia="宋体"/>
                <w:b w:val="0"/>
                <w:sz w:val="18"/>
              </w:rPr>
              <w:t>结构化需求</w:t>
            </w:r>
          </w:p>
        </w:tc>
        <w:tc>
          <w:tcPr>
            <w:tcW w:w="4933" w:type="dxa"/>
            <w:vAlign w:val="center"/>
          </w:tcPr>
          <w:p w14:paraId="74B36B66">
            <w:pPr>
              <w:spacing w:after="0" w:line="240" w:lineRule="auto"/>
              <w:jc w:val="left"/>
            </w:pPr>
            <w:r>
              <w:rPr>
                <w:rFonts w:ascii="宋体" w:hAnsi="宋体" w:eastAsia="宋体"/>
                <w:b w:val="0"/>
                <w:sz w:val="18"/>
              </w:rPr>
              <w:t>用户发布需求时必须填写时间、地点、场景、人数、标签、要求等字段，使需求可筛选、可排序、可审核。</w:t>
            </w:r>
          </w:p>
        </w:tc>
      </w:tr>
      <w:tr w14:paraId="51F3D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1EC178BD">
            <w:pPr>
              <w:spacing w:after="0" w:line="240" w:lineRule="auto"/>
              <w:jc w:val="left"/>
            </w:pPr>
            <w:r>
              <w:rPr>
                <w:rFonts w:ascii="宋体" w:hAnsi="宋体" w:eastAsia="宋体"/>
                <w:b w:val="0"/>
                <w:sz w:val="18"/>
              </w:rPr>
              <w:t>信用摘要</w:t>
            </w:r>
          </w:p>
        </w:tc>
        <w:tc>
          <w:tcPr>
            <w:tcW w:w="4933" w:type="dxa"/>
            <w:vAlign w:val="center"/>
          </w:tcPr>
          <w:p w14:paraId="406AC376">
            <w:pPr>
              <w:spacing w:after="0" w:line="240" w:lineRule="auto"/>
              <w:jc w:val="left"/>
            </w:pPr>
            <w:r>
              <w:rPr>
                <w:rFonts w:ascii="宋体" w:hAnsi="宋体" w:eastAsia="宋体"/>
                <w:b w:val="0"/>
                <w:sz w:val="18"/>
              </w:rPr>
              <w:t>根据互评、历史合作记录、举报与申诉结果形成的用户可靠性展示信息。</w:t>
            </w:r>
          </w:p>
        </w:tc>
      </w:tr>
      <w:tr w14:paraId="343DB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6072E671">
            <w:pPr>
              <w:spacing w:after="0" w:line="240" w:lineRule="auto"/>
              <w:jc w:val="left"/>
            </w:pPr>
            <w:r>
              <w:rPr>
                <w:rFonts w:ascii="宋体" w:hAnsi="宋体" w:eastAsia="宋体"/>
                <w:b w:val="0"/>
                <w:sz w:val="18"/>
              </w:rPr>
              <w:t>P0 / P1</w:t>
            </w:r>
          </w:p>
        </w:tc>
        <w:tc>
          <w:tcPr>
            <w:tcW w:w="4933" w:type="dxa"/>
            <w:vAlign w:val="center"/>
          </w:tcPr>
          <w:p w14:paraId="16EF6E5B">
            <w:pPr>
              <w:spacing w:after="0" w:line="240" w:lineRule="auto"/>
              <w:jc w:val="left"/>
            </w:pPr>
            <w:r>
              <w:rPr>
                <w:rFonts w:ascii="宋体" w:hAnsi="宋体" w:eastAsia="宋体"/>
                <w:b w:val="0"/>
                <w:sz w:val="18"/>
              </w:rPr>
              <w:t>需求优先级。P0 为最小可用闭环必须实现，P1 为增强体验或扩展场景。</w:t>
            </w:r>
          </w:p>
        </w:tc>
      </w:tr>
      <w:tr w14:paraId="0A815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6DAE8E77">
            <w:pPr>
              <w:spacing w:after="0" w:line="240" w:lineRule="auto"/>
              <w:jc w:val="left"/>
            </w:pPr>
            <w:r>
              <w:rPr>
                <w:rFonts w:ascii="宋体" w:hAnsi="宋体" w:eastAsia="宋体"/>
                <w:b w:val="0"/>
                <w:sz w:val="18"/>
              </w:rPr>
              <w:t>MVP</w:t>
            </w:r>
          </w:p>
        </w:tc>
        <w:tc>
          <w:tcPr>
            <w:tcW w:w="4933" w:type="dxa"/>
            <w:vAlign w:val="center"/>
          </w:tcPr>
          <w:p w14:paraId="4D1F394A">
            <w:pPr>
              <w:spacing w:after="0" w:line="240" w:lineRule="auto"/>
              <w:jc w:val="left"/>
            </w:pPr>
            <w:r>
              <w:rPr>
                <w:rFonts w:ascii="宋体" w:hAnsi="宋体" w:eastAsia="宋体"/>
                <w:b w:val="0"/>
                <w:sz w:val="18"/>
              </w:rPr>
              <w:t>Minimum Viable Product，最小可行产品，用于优先验证核心假设。</w:t>
            </w:r>
          </w:p>
        </w:tc>
      </w:tr>
      <w:tr w14:paraId="7CCAA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5A6E644E">
            <w:r>
              <w:t>编号规则</w:t>
            </w:r>
          </w:p>
        </w:tc>
        <w:tc>
          <w:tcPr>
            <w:tcW w:w="4933" w:type="dxa"/>
          </w:tcPr>
          <w:p w14:paraId="2ADD1BBD">
            <w:r>
              <w:t>本文采用“英文前缀 + 序号”的编号方式，便于需求追踪、交叉引用和后续建模；编号仅用于定位需求条目，不代表实现顺序。</w:t>
            </w:r>
          </w:p>
        </w:tc>
      </w:tr>
      <w:tr w14:paraId="52F7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4C064C95">
            <w:r>
              <w:t>RR</w:t>
            </w:r>
          </w:p>
        </w:tc>
        <w:tc>
          <w:tcPr>
            <w:tcW w:w="4933" w:type="dxa"/>
          </w:tcPr>
          <w:p w14:paraId="43EBF83B">
            <w:r>
              <w:t>Raw Requirement / 原始问题需求编号，对应调研中归纳出的用户痛点或业务问题，例如 RR1。</w:t>
            </w:r>
          </w:p>
        </w:tc>
      </w:tr>
      <w:tr w14:paraId="0A56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0C41AC98">
            <w:r>
              <w:t>OBJ / KPI</w:t>
            </w:r>
          </w:p>
        </w:tc>
        <w:tc>
          <w:tcPr>
            <w:tcW w:w="4933" w:type="dxa"/>
          </w:tcPr>
          <w:p w14:paraId="64F5E355">
            <w:r>
              <w:t>项目目标与成功指标编号，用于追踪目标和衡量方式，例如 OBJ-001、KPI-001。</w:t>
            </w:r>
          </w:p>
        </w:tc>
      </w:tr>
      <w:tr w14:paraId="4FD7E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5A5CCD83">
            <w:r>
              <w:t>SF / MOD / IR</w:t>
            </w:r>
          </w:p>
        </w:tc>
        <w:tc>
          <w:tcPr>
            <w:tcW w:w="4933" w:type="dxa"/>
          </w:tcPr>
          <w:p w14:paraId="42AA20F9">
            <w:r>
              <w:t>系统特性、功能模块和研发需求编号，用于表示需求层级关系，例如 SF1、MOD-001、IR1。</w:t>
            </w:r>
          </w:p>
        </w:tc>
      </w:tr>
      <w:tr w14:paraId="798C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5232FA64">
            <w:r>
              <w:t>US / FR / AC</w:t>
            </w:r>
          </w:p>
        </w:tc>
        <w:tc>
          <w:tcPr>
            <w:tcW w:w="4933" w:type="dxa"/>
          </w:tcPr>
          <w:p w14:paraId="28A5A139">
            <w:r>
              <w:t>用户故事、功能需求和验收标准编号，用于连接用户目标、功能描述和可验证结果，例如 US1、FR-001、AC-001。</w:t>
            </w:r>
          </w:p>
        </w:tc>
      </w:tr>
      <w:tr w14:paraId="4909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1733C2DD">
            <w:r>
              <w:t>PAGE / UI</w:t>
            </w:r>
          </w:p>
        </w:tc>
        <w:tc>
          <w:tcPr>
            <w:tcW w:w="4933" w:type="dxa"/>
          </w:tcPr>
          <w:p w14:paraId="79EA0F48">
            <w:r>
              <w:t>页面与交互规则编号，用于定位界面清单和交互说明，例如 PAGE-001、UI-001。</w:t>
            </w:r>
          </w:p>
        </w:tc>
      </w:tr>
      <w:tr w14:paraId="1835B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5B96CCCC">
            <w:r>
              <w:t>NFR</w:t>
            </w:r>
          </w:p>
        </w:tc>
        <w:tc>
          <w:tcPr>
            <w:tcW w:w="4933" w:type="dxa"/>
          </w:tcPr>
          <w:p w14:paraId="267380A7">
            <w:r>
              <w:t>Non-functional Requirement / 非功能需求编号，按性能、安全、易用、兼容等类别区分，例如 NFR-SEC-002。</w:t>
            </w:r>
          </w:p>
        </w:tc>
      </w:tr>
      <w:tr w14:paraId="681B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tcPr>
          <w:p w14:paraId="5A9A2D52">
            <w:r>
              <w:t>OUT / ASM / DEP / RISK</w:t>
            </w:r>
          </w:p>
        </w:tc>
        <w:tc>
          <w:tcPr>
            <w:tcW w:w="4933" w:type="dxa"/>
          </w:tcPr>
          <w:p w14:paraId="6608D65E">
            <w:r>
              <w:t>范围外内容、假设、依赖和风险编号，例如 OUT-001、ASM-001、DEP-001、RISK-001。</w:t>
            </w:r>
          </w:p>
        </w:tc>
      </w:tr>
    </w:tbl>
    <w:p w14:paraId="43F1CCD7"/>
    <w:p w14:paraId="0AF8442C">
      <w:pPr>
        <w:pStyle w:val="3"/>
      </w:pPr>
      <w:r>
        <w:rPr>
          <w:rFonts w:ascii="宋体" w:hAnsi="宋体" w:eastAsia="黑体"/>
          <w:color w:val="1F4E79"/>
        </w:rPr>
        <w:t>1 项目概述</w:t>
      </w:r>
    </w:p>
    <w:p w14:paraId="4CF004F4">
      <w:pPr>
        <w:pStyle w:val="4"/>
      </w:pPr>
      <w:r>
        <w:rPr>
          <w:rFonts w:ascii="宋体" w:hAnsi="宋体" w:eastAsia="黑体"/>
          <w:color w:val="1F4E79"/>
        </w:rPr>
        <w:t>1.1 项目背景</w:t>
      </w:r>
    </w:p>
    <w:p w14:paraId="7BEEA6D9">
      <w:r>
        <w:rPr>
          <w:rFonts w:ascii="宋体" w:hAnsi="宋体" w:eastAsia="宋体"/>
          <w:b w:val="0"/>
          <w:i w:val="0"/>
          <w:sz w:val="21"/>
        </w:rPr>
        <w:t>高校学生在日常学习和生活中存在持续、分散、高频的结伴需求。根据 125 份问卷，51.2% 的学生在最近两周遇到“想找人一起做某件事，但找不到合适的人”的情况；58.4% 的学生表示类似问题几乎每天或每周多次出现。访谈进一步显示，学生主要依赖宿舍群、班级群、朋友圈、校园墙和熟人介绍找人，但这些渠道存在消息被刷屏、无法筛选、回复滞后、伙伴不靠谱、主动联系陌生人有压力等问题。</w:t>
      </w:r>
    </w:p>
    <w:p w14:paraId="1E86F27D">
      <w:r>
        <w:rPr>
          <w:rFonts w:ascii="宋体" w:hAnsi="宋体" w:eastAsia="宋体"/>
          <w:b w:val="0"/>
          <w:i w:val="0"/>
          <w:sz w:val="21"/>
        </w:rPr>
        <w:t>本项目“校园搭子”旨在将零散、低效、依赖熟人的找人方式，转化为结构化发布、可筛选发现、低压力联系、信用沉淀的校内轻量匹配工具，使学生能够更快找到同时间、同地点、同目标、相对靠谱的结伴对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60F81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4E50E57F">
            <w:pPr>
              <w:spacing w:after="0" w:line="240" w:lineRule="auto"/>
              <w:jc w:val="left"/>
            </w:pPr>
            <w:r>
              <w:rPr>
                <w:rFonts w:ascii="宋体" w:hAnsi="宋体" w:eastAsia="宋体"/>
                <w:b/>
                <w:color w:val="1F4E79"/>
                <w:sz w:val="18"/>
              </w:rPr>
              <w:t>【插图占位】图 1-1 问卷核心数据截图</w:t>
            </w:r>
            <w:r>
              <w:rPr>
                <w:rFonts w:ascii="宋体" w:hAnsi="宋体" w:eastAsia="宋体"/>
                <w:b/>
                <w:color w:val="1F4E79"/>
                <w:sz w:val="18"/>
              </w:rPr>
              <w:br w:type="textWrapping"/>
            </w:r>
            <w:r>
              <w:rPr>
                <w:rFonts w:ascii="宋体" w:hAnsi="宋体" w:eastAsia="宋体"/>
                <w:b/>
                <w:color w:val="1F4E79"/>
                <w:sz w:val="18"/>
              </w:rPr>
              <w:t>建议插入问卷报告中“想找人一起做某件事但找不到合适的人 51.2%”“问题频次”“长期使用特点”等关键截图。</w:t>
            </w:r>
          </w:p>
        </w:tc>
      </w:tr>
    </w:tbl>
    <w:p w14:paraId="164D72EF"/>
    <w:p w14:paraId="71BD0671">
      <w:pPr>
        <w:pStyle w:val="4"/>
      </w:pPr>
      <w:r>
        <w:rPr>
          <w:rFonts w:ascii="宋体" w:hAnsi="宋体" w:eastAsia="黑体"/>
          <w:color w:val="1F4E79"/>
        </w:rPr>
        <w:t>1.2 项目定位</w:t>
      </w:r>
    </w:p>
    <w:p w14:paraId="76EE0718">
      <w:r>
        <w:rPr>
          <w:rFonts w:ascii="宋体" w:hAnsi="宋体" w:eastAsia="宋体"/>
          <w:b w:val="0"/>
          <w:i w:val="0"/>
          <w:sz w:val="21"/>
        </w:rPr>
        <w:t>校园搭子平台定位为“校内轻量级搭子匹配平台”。平台聚焦任务型、场景型连接，通过结构化信息和信用背书提升匹配效率。</w:t>
      </w:r>
      <w:bookmarkStart w:id="0" w:name="_GoBack"/>
      <w:bookmarkEnd w:id="0"/>
    </w:p>
    <w:p w14:paraId="72DBC56C">
      <w:pPr>
        <w:pStyle w:val="16"/>
      </w:pPr>
      <w:r>
        <w:rPr>
          <w:rFonts w:ascii="宋体" w:hAnsi="宋体" w:eastAsia="宋体"/>
          <w:sz w:val="21"/>
        </w:rPr>
        <w:t>产品形态：面向单学校使用的校园搭子匹配软件。</w:t>
      </w:r>
    </w:p>
    <w:p w14:paraId="2B4D10D9">
      <w:pPr>
        <w:pStyle w:val="16"/>
      </w:pPr>
      <w:r>
        <w:rPr>
          <w:rFonts w:ascii="宋体" w:hAnsi="宋体" w:eastAsia="宋体"/>
          <w:sz w:val="21"/>
        </w:rPr>
        <w:t>核心对象：在校本科生与研究生。</w:t>
      </w:r>
    </w:p>
    <w:p w14:paraId="00AEAD94">
      <w:pPr>
        <w:pStyle w:val="16"/>
      </w:pPr>
      <w:r>
        <w:rPr>
          <w:rFonts w:ascii="宋体" w:hAnsi="宋体" w:eastAsia="宋体"/>
          <w:sz w:val="21"/>
        </w:rPr>
        <w:t>核心场景：校内较广泛的搭子邀约场景</w:t>
      </w:r>
      <w:r>
        <w:rPr>
          <w:rFonts w:hint="eastAsia"/>
          <w:sz w:val="21"/>
          <w:lang w:val="en-US" w:eastAsia="zh-CN"/>
        </w:rPr>
        <w:t>如</w:t>
      </w:r>
      <w:r>
        <w:rPr>
          <w:rFonts w:ascii="宋体" w:hAnsi="宋体" w:eastAsia="宋体"/>
          <w:sz w:val="21"/>
        </w:rPr>
        <w:t>吃饭、学习、运动、项目队友</w:t>
      </w:r>
      <w:r>
        <w:rPr>
          <w:rFonts w:hint="eastAsia"/>
          <w:sz w:val="21"/>
          <w:lang w:val="en-US" w:eastAsia="zh-CN"/>
        </w:rPr>
        <w:t>招募等生活场景与学习场景。</w:t>
      </w:r>
    </w:p>
    <w:p w14:paraId="1D1CAE14">
      <w:pPr>
        <w:pStyle w:val="16"/>
      </w:pPr>
      <w:r>
        <w:rPr>
          <w:rFonts w:ascii="宋体" w:hAnsi="宋体" w:eastAsia="宋体"/>
          <w:sz w:val="21"/>
        </w:rPr>
        <w:t>核心能力：结构化发需求、广场筛选与推荐、邀约确认、站内低压力联系、互评与信用记录、基础治理。</w:t>
      </w:r>
    </w:p>
    <w:p w14:paraId="4BE8D537">
      <w:pPr>
        <w:pStyle w:val="16"/>
      </w:pPr>
      <w:r>
        <w:rPr>
          <w:rFonts w:ascii="宋体" w:hAnsi="宋体" w:eastAsia="宋体"/>
          <w:sz w:val="21"/>
        </w:rPr>
        <w:t>非定位：不做完整即时通讯、不做跨校匹配、不做积分商城、不做支付担保、不做泛社交动态流。</w:t>
      </w:r>
    </w:p>
    <w:p w14:paraId="6BA4E28A">
      <w:pPr>
        <w:pStyle w:val="4"/>
      </w:pPr>
      <w:r>
        <w:rPr>
          <w:rFonts w:ascii="宋体" w:hAnsi="宋体" w:eastAsia="黑体"/>
          <w:color w:val="1F4E79"/>
        </w:rPr>
        <w:t>1.3 项目目标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4A1A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60EA8207">
            <w:pPr>
              <w:spacing w:after="0" w:line="240" w:lineRule="auto"/>
              <w:jc w:val="left"/>
            </w:pPr>
            <w:r>
              <w:rPr>
                <w:rFonts w:ascii="宋体" w:hAnsi="宋体" w:eastAsia="宋体"/>
                <w:b/>
                <w:color w:val="FFFFFF"/>
                <w:sz w:val="18"/>
              </w:rPr>
              <w:t>目标编号</w:t>
            </w:r>
          </w:p>
        </w:tc>
        <w:tc>
          <w:tcPr>
            <w:tcW w:w="1973" w:type="dxa"/>
            <w:shd w:val="clear" w:color="auto" w:fill="4F81BD"/>
            <w:vAlign w:val="center"/>
          </w:tcPr>
          <w:p w14:paraId="1F1E9691">
            <w:pPr>
              <w:spacing w:after="0" w:line="240" w:lineRule="auto"/>
              <w:jc w:val="left"/>
            </w:pPr>
            <w:r>
              <w:rPr>
                <w:rFonts w:ascii="宋体" w:hAnsi="宋体" w:eastAsia="宋体"/>
                <w:b/>
                <w:color w:val="FFFFFF"/>
                <w:sz w:val="18"/>
              </w:rPr>
              <w:t>目标类别</w:t>
            </w:r>
          </w:p>
        </w:tc>
        <w:tc>
          <w:tcPr>
            <w:tcW w:w="1973" w:type="dxa"/>
            <w:shd w:val="clear" w:color="auto" w:fill="4F81BD"/>
            <w:vAlign w:val="center"/>
          </w:tcPr>
          <w:p w14:paraId="591796B8">
            <w:pPr>
              <w:spacing w:after="0" w:line="240" w:lineRule="auto"/>
              <w:jc w:val="left"/>
            </w:pPr>
            <w:r>
              <w:rPr>
                <w:rFonts w:ascii="宋体" w:hAnsi="宋体" w:eastAsia="宋体"/>
                <w:b/>
                <w:color w:val="FFFFFF"/>
                <w:sz w:val="18"/>
              </w:rPr>
              <w:t>目标描述</w:t>
            </w:r>
          </w:p>
        </w:tc>
        <w:tc>
          <w:tcPr>
            <w:tcW w:w="1973" w:type="dxa"/>
            <w:shd w:val="clear" w:color="auto" w:fill="4F81BD"/>
            <w:vAlign w:val="center"/>
          </w:tcPr>
          <w:p w14:paraId="00C29A06">
            <w:pPr>
              <w:spacing w:after="0" w:line="240" w:lineRule="auto"/>
              <w:jc w:val="left"/>
            </w:pPr>
            <w:r>
              <w:rPr>
                <w:rFonts w:ascii="宋体" w:hAnsi="宋体" w:eastAsia="宋体"/>
                <w:b/>
                <w:color w:val="FFFFFF"/>
                <w:sz w:val="18"/>
              </w:rPr>
              <w:t>衡量方式 / 成功标准</w:t>
            </w:r>
          </w:p>
        </w:tc>
        <w:tc>
          <w:tcPr>
            <w:tcW w:w="1973" w:type="dxa"/>
            <w:shd w:val="clear" w:color="auto" w:fill="4F81BD"/>
            <w:vAlign w:val="center"/>
          </w:tcPr>
          <w:p w14:paraId="0DE3954C">
            <w:pPr>
              <w:spacing w:after="0" w:line="240" w:lineRule="auto"/>
              <w:jc w:val="left"/>
            </w:pPr>
            <w:r>
              <w:rPr>
                <w:rFonts w:ascii="宋体" w:hAnsi="宋体" w:eastAsia="宋体"/>
                <w:b/>
                <w:color w:val="FFFFFF"/>
                <w:sz w:val="18"/>
              </w:rPr>
              <w:t>优先级</w:t>
            </w:r>
          </w:p>
        </w:tc>
      </w:tr>
      <w:tr w14:paraId="2358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1CD6D308">
            <w:pPr>
              <w:spacing w:after="0" w:line="240" w:lineRule="auto"/>
              <w:jc w:val="left"/>
            </w:pPr>
            <w:r>
              <w:rPr>
                <w:rFonts w:ascii="宋体" w:hAnsi="宋体" w:eastAsia="宋体"/>
                <w:b w:val="0"/>
                <w:sz w:val="18"/>
              </w:rPr>
              <w:t>OBJ-001</w:t>
            </w:r>
          </w:p>
        </w:tc>
        <w:tc>
          <w:tcPr>
            <w:tcW w:w="1973" w:type="dxa"/>
            <w:vAlign w:val="center"/>
          </w:tcPr>
          <w:p w14:paraId="73285457">
            <w:pPr>
              <w:spacing w:after="0" w:line="240" w:lineRule="auto"/>
              <w:jc w:val="left"/>
            </w:pPr>
            <w:r>
              <w:rPr>
                <w:rFonts w:ascii="宋体" w:hAnsi="宋体" w:eastAsia="宋体"/>
                <w:b w:val="0"/>
                <w:sz w:val="18"/>
              </w:rPr>
              <w:t>效率目标</w:t>
            </w:r>
          </w:p>
        </w:tc>
        <w:tc>
          <w:tcPr>
            <w:tcW w:w="1973" w:type="dxa"/>
            <w:vAlign w:val="center"/>
          </w:tcPr>
          <w:p w14:paraId="2F1D5FA7">
            <w:pPr>
              <w:spacing w:after="0" w:line="240" w:lineRule="auto"/>
              <w:jc w:val="left"/>
            </w:pPr>
            <w:r>
              <w:rPr>
                <w:rFonts w:ascii="宋体" w:hAnsi="宋体" w:eastAsia="宋体"/>
                <w:b w:val="0"/>
                <w:sz w:val="18"/>
              </w:rPr>
              <w:t>替代群聊刷屏和熟人转介绍方式，提升学生在校内寻找搭子的效率。</w:t>
            </w:r>
          </w:p>
        </w:tc>
        <w:tc>
          <w:tcPr>
            <w:tcW w:w="1973" w:type="dxa"/>
            <w:vAlign w:val="center"/>
          </w:tcPr>
          <w:p w14:paraId="31928D7D">
            <w:pPr>
              <w:spacing w:after="0" w:line="240" w:lineRule="auto"/>
              <w:jc w:val="left"/>
            </w:pPr>
            <w:r>
              <w:rPr>
                <w:rFonts w:ascii="宋体" w:hAnsi="宋体" w:eastAsia="宋体"/>
                <w:b w:val="0"/>
                <w:sz w:val="18"/>
              </w:rPr>
              <w:t>用户能够在 3 步内完成发布或发起邀约；平均找人耗时下降。</w:t>
            </w:r>
          </w:p>
        </w:tc>
        <w:tc>
          <w:tcPr>
            <w:tcW w:w="1973" w:type="dxa"/>
            <w:vAlign w:val="center"/>
          </w:tcPr>
          <w:p w14:paraId="5E0E6265">
            <w:pPr>
              <w:spacing w:after="0" w:line="240" w:lineRule="auto"/>
              <w:jc w:val="left"/>
            </w:pPr>
            <w:r>
              <w:rPr>
                <w:rFonts w:ascii="宋体" w:hAnsi="宋体" w:eastAsia="宋体"/>
                <w:b w:val="0"/>
                <w:sz w:val="18"/>
              </w:rPr>
              <w:t>高</w:t>
            </w:r>
          </w:p>
        </w:tc>
      </w:tr>
      <w:tr w14:paraId="00128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FE8105E">
            <w:pPr>
              <w:spacing w:after="0" w:line="240" w:lineRule="auto"/>
              <w:jc w:val="left"/>
            </w:pPr>
            <w:r>
              <w:rPr>
                <w:rFonts w:ascii="宋体" w:hAnsi="宋体" w:eastAsia="宋体"/>
                <w:b w:val="0"/>
                <w:sz w:val="18"/>
              </w:rPr>
              <w:t>OBJ-002</w:t>
            </w:r>
          </w:p>
        </w:tc>
        <w:tc>
          <w:tcPr>
            <w:tcW w:w="1973" w:type="dxa"/>
            <w:vAlign w:val="center"/>
          </w:tcPr>
          <w:p w14:paraId="58E8BFA7">
            <w:pPr>
              <w:spacing w:after="0" w:line="240" w:lineRule="auto"/>
              <w:jc w:val="left"/>
            </w:pPr>
            <w:r>
              <w:rPr>
                <w:rFonts w:ascii="宋体" w:hAnsi="宋体" w:eastAsia="宋体"/>
                <w:b w:val="0"/>
                <w:sz w:val="18"/>
              </w:rPr>
              <w:t>匹配目标</w:t>
            </w:r>
          </w:p>
        </w:tc>
        <w:tc>
          <w:tcPr>
            <w:tcW w:w="1973" w:type="dxa"/>
            <w:vAlign w:val="center"/>
          </w:tcPr>
          <w:p w14:paraId="3DC64091">
            <w:pPr>
              <w:spacing w:after="0" w:line="240" w:lineRule="auto"/>
              <w:jc w:val="left"/>
            </w:pPr>
            <w:r>
              <w:rPr>
                <w:rFonts w:ascii="宋体" w:hAnsi="宋体" w:eastAsia="宋体"/>
                <w:b w:val="0"/>
                <w:sz w:val="18"/>
              </w:rPr>
              <w:t>以时间、地点、标签、技能、水平、性别等字段为核心，提高需求发现和对象筛选准确性。</w:t>
            </w:r>
          </w:p>
        </w:tc>
        <w:tc>
          <w:tcPr>
            <w:tcW w:w="1973" w:type="dxa"/>
            <w:vAlign w:val="center"/>
          </w:tcPr>
          <w:p w14:paraId="4BFDBD04">
            <w:pPr>
              <w:spacing w:after="0" w:line="240" w:lineRule="auto"/>
              <w:jc w:val="left"/>
            </w:pPr>
            <w:r>
              <w:rPr>
                <w:rFonts w:ascii="宋体" w:hAnsi="宋体" w:eastAsia="宋体"/>
                <w:b w:val="0"/>
                <w:sz w:val="18"/>
              </w:rPr>
              <w:t>MVP 阶段匹配成功率目标达到 60%。</w:t>
            </w:r>
          </w:p>
        </w:tc>
        <w:tc>
          <w:tcPr>
            <w:tcW w:w="1973" w:type="dxa"/>
            <w:vAlign w:val="center"/>
          </w:tcPr>
          <w:p w14:paraId="252A2FAC">
            <w:pPr>
              <w:spacing w:after="0" w:line="240" w:lineRule="auto"/>
              <w:jc w:val="left"/>
            </w:pPr>
            <w:r>
              <w:rPr>
                <w:rFonts w:ascii="宋体" w:hAnsi="宋体" w:eastAsia="宋体"/>
                <w:b w:val="0"/>
                <w:sz w:val="18"/>
              </w:rPr>
              <w:t>高</w:t>
            </w:r>
          </w:p>
        </w:tc>
      </w:tr>
      <w:tr w14:paraId="4531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CAF48F9">
            <w:pPr>
              <w:spacing w:after="0" w:line="240" w:lineRule="auto"/>
              <w:jc w:val="left"/>
            </w:pPr>
            <w:r>
              <w:rPr>
                <w:rFonts w:ascii="宋体" w:hAnsi="宋体" w:eastAsia="宋体"/>
                <w:b w:val="0"/>
                <w:sz w:val="18"/>
              </w:rPr>
              <w:t>OBJ-003</w:t>
            </w:r>
          </w:p>
        </w:tc>
        <w:tc>
          <w:tcPr>
            <w:tcW w:w="1973" w:type="dxa"/>
            <w:vAlign w:val="center"/>
          </w:tcPr>
          <w:p w14:paraId="49388DC1">
            <w:pPr>
              <w:spacing w:after="0" w:line="240" w:lineRule="auto"/>
              <w:jc w:val="left"/>
            </w:pPr>
            <w:r>
              <w:rPr>
                <w:rFonts w:ascii="宋体" w:hAnsi="宋体" w:eastAsia="宋体"/>
                <w:b w:val="0"/>
                <w:sz w:val="18"/>
              </w:rPr>
              <w:t>信任目标</w:t>
            </w:r>
          </w:p>
        </w:tc>
        <w:tc>
          <w:tcPr>
            <w:tcW w:w="1973" w:type="dxa"/>
            <w:vAlign w:val="center"/>
          </w:tcPr>
          <w:p w14:paraId="0D3C5B13">
            <w:pPr>
              <w:spacing w:after="0" w:line="240" w:lineRule="auto"/>
              <w:jc w:val="left"/>
            </w:pPr>
            <w:r>
              <w:rPr>
                <w:rFonts w:ascii="宋体" w:hAnsi="宋体" w:eastAsia="宋体"/>
                <w:b w:val="0"/>
                <w:sz w:val="18"/>
              </w:rPr>
              <w:t>通过身份认证、先审后发、互评信用和举报申诉降低爽约、失联、虚假信息风险。</w:t>
            </w:r>
          </w:p>
        </w:tc>
        <w:tc>
          <w:tcPr>
            <w:tcW w:w="1973" w:type="dxa"/>
            <w:vAlign w:val="center"/>
          </w:tcPr>
          <w:p w14:paraId="63738ADE">
            <w:pPr>
              <w:spacing w:after="0" w:line="240" w:lineRule="auto"/>
              <w:jc w:val="left"/>
            </w:pPr>
            <w:r>
              <w:rPr>
                <w:rFonts w:ascii="宋体" w:hAnsi="宋体" w:eastAsia="宋体"/>
                <w:b w:val="0"/>
                <w:sz w:val="18"/>
              </w:rPr>
              <w:t>形成可查询的评价、信用摘要和治理记录。</w:t>
            </w:r>
          </w:p>
        </w:tc>
        <w:tc>
          <w:tcPr>
            <w:tcW w:w="1973" w:type="dxa"/>
            <w:vAlign w:val="center"/>
          </w:tcPr>
          <w:p w14:paraId="5D9B2708">
            <w:pPr>
              <w:spacing w:after="0" w:line="240" w:lineRule="auto"/>
              <w:jc w:val="left"/>
            </w:pPr>
            <w:r>
              <w:rPr>
                <w:rFonts w:ascii="宋体" w:hAnsi="宋体" w:eastAsia="宋体"/>
                <w:b w:val="0"/>
                <w:sz w:val="18"/>
              </w:rPr>
              <w:t>高</w:t>
            </w:r>
          </w:p>
        </w:tc>
      </w:tr>
      <w:tr w14:paraId="74A6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E8A6208">
            <w:pPr>
              <w:spacing w:after="0" w:line="240" w:lineRule="auto"/>
              <w:jc w:val="left"/>
            </w:pPr>
            <w:r>
              <w:rPr>
                <w:rFonts w:ascii="宋体" w:hAnsi="宋体" w:eastAsia="宋体"/>
                <w:b w:val="0"/>
                <w:sz w:val="18"/>
              </w:rPr>
              <w:t>OBJ-004</w:t>
            </w:r>
          </w:p>
        </w:tc>
        <w:tc>
          <w:tcPr>
            <w:tcW w:w="1973" w:type="dxa"/>
            <w:vAlign w:val="center"/>
          </w:tcPr>
          <w:p w14:paraId="198CA8E2">
            <w:pPr>
              <w:spacing w:after="0" w:line="240" w:lineRule="auto"/>
              <w:jc w:val="left"/>
            </w:pPr>
            <w:r>
              <w:rPr>
                <w:rFonts w:ascii="宋体" w:hAnsi="宋体" w:eastAsia="宋体"/>
                <w:b w:val="0"/>
                <w:sz w:val="18"/>
              </w:rPr>
              <w:t>需求目标</w:t>
            </w:r>
          </w:p>
        </w:tc>
        <w:tc>
          <w:tcPr>
            <w:tcW w:w="1973" w:type="dxa"/>
            <w:vAlign w:val="center"/>
          </w:tcPr>
          <w:p w14:paraId="56050570">
            <w:pPr>
              <w:spacing w:after="0" w:line="240" w:lineRule="auto"/>
              <w:jc w:val="left"/>
            </w:pPr>
            <w:r>
              <w:rPr>
                <w:rFonts w:ascii="宋体" w:hAnsi="宋体" w:eastAsia="宋体"/>
                <w:b w:val="0"/>
                <w:sz w:val="18"/>
              </w:rPr>
              <w:t>形成可用于后续建模、方案设计与评审确认的需求基线。</w:t>
            </w:r>
          </w:p>
        </w:tc>
        <w:tc>
          <w:tcPr>
            <w:tcW w:w="1973" w:type="dxa"/>
            <w:vAlign w:val="center"/>
          </w:tcPr>
          <w:p w14:paraId="0BAD9E10">
            <w:pPr>
              <w:spacing w:after="0" w:line="240" w:lineRule="auto"/>
              <w:jc w:val="left"/>
            </w:pPr>
            <w:r>
              <w:rPr>
                <w:rFonts w:ascii="宋体" w:hAnsi="宋体" w:eastAsia="宋体"/>
                <w:b w:val="0"/>
                <w:sz w:val="18"/>
              </w:rPr>
              <w:t>需求可追踪到功能、用户故事和验收标准。</w:t>
            </w:r>
          </w:p>
        </w:tc>
        <w:tc>
          <w:tcPr>
            <w:tcW w:w="1973" w:type="dxa"/>
            <w:vAlign w:val="center"/>
          </w:tcPr>
          <w:p w14:paraId="657F7D68">
            <w:pPr>
              <w:spacing w:after="0" w:line="240" w:lineRule="auto"/>
              <w:jc w:val="left"/>
            </w:pPr>
            <w:r>
              <w:rPr>
                <w:rFonts w:ascii="宋体" w:hAnsi="宋体" w:eastAsia="宋体"/>
                <w:b w:val="0"/>
                <w:sz w:val="18"/>
              </w:rPr>
              <w:t>高</w:t>
            </w:r>
          </w:p>
        </w:tc>
      </w:tr>
    </w:tbl>
    <w:p w14:paraId="083D194E"/>
    <w:p w14:paraId="43BA6C29">
      <w:pPr>
        <w:pStyle w:val="4"/>
      </w:pPr>
      <w:r>
        <w:rPr>
          <w:rFonts w:ascii="宋体" w:hAnsi="宋体" w:eastAsia="黑体"/>
          <w:color w:val="1F4E79"/>
        </w:rPr>
        <w:t>1.4 项目价值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3"/>
        <w:gridCol w:w="4933"/>
      </w:tblGrid>
      <w:tr w14:paraId="22FFB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shd w:val="clear" w:color="auto" w:fill="4F81BD"/>
            <w:vAlign w:val="center"/>
          </w:tcPr>
          <w:p w14:paraId="759677A9">
            <w:pPr>
              <w:spacing w:after="0" w:line="240" w:lineRule="auto"/>
              <w:jc w:val="left"/>
            </w:pPr>
            <w:r>
              <w:rPr>
                <w:rFonts w:ascii="宋体" w:hAnsi="宋体" w:eastAsia="宋体"/>
                <w:b/>
                <w:color w:val="FFFFFF"/>
                <w:sz w:val="18"/>
              </w:rPr>
              <w:t>价值对象</w:t>
            </w:r>
          </w:p>
        </w:tc>
        <w:tc>
          <w:tcPr>
            <w:tcW w:w="4933" w:type="dxa"/>
            <w:shd w:val="clear" w:color="auto" w:fill="4F81BD"/>
            <w:vAlign w:val="center"/>
          </w:tcPr>
          <w:p w14:paraId="279E3C81">
            <w:pPr>
              <w:spacing w:after="0" w:line="240" w:lineRule="auto"/>
              <w:jc w:val="left"/>
            </w:pPr>
            <w:r>
              <w:rPr>
                <w:rFonts w:ascii="宋体" w:hAnsi="宋体" w:eastAsia="宋体"/>
                <w:b/>
                <w:color w:val="FFFFFF"/>
                <w:sz w:val="18"/>
              </w:rPr>
              <w:t>价值说明</w:t>
            </w:r>
          </w:p>
        </w:tc>
      </w:tr>
      <w:tr w14:paraId="6D7C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779332F5">
            <w:pPr>
              <w:spacing w:after="0" w:line="240" w:lineRule="auto"/>
              <w:jc w:val="left"/>
            </w:pPr>
            <w:r>
              <w:rPr>
                <w:rFonts w:ascii="宋体" w:hAnsi="宋体" w:eastAsia="宋体"/>
                <w:b w:val="0"/>
                <w:sz w:val="18"/>
              </w:rPr>
              <w:t>用户价值</w:t>
            </w:r>
          </w:p>
        </w:tc>
        <w:tc>
          <w:tcPr>
            <w:tcW w:w="4933" w:type="dxa"/>
            <w:vAlign w:val="center"/>
          </w:tcPr>
          <w:p w14:paraId="7AB5F295">
            <w:pPr>
              <w:spacing w:after="0" w:line="240" w:lineRule="auto"/>
              <w:jc w:val="left"/>
            </w:pPr>
            <w:r>
              <w:rPr>
                <w:rFonts w:ascii="宋体" w:hAnsi="宋体" w:eastAsia="宋体"/>
                <w:b w:val="0"/>
                <w:sz w:val="18"/>
              </w:rPr>
              <w:t>降低找饭搭子、学习搭子、运动搭子和组队对象的时间成本与心理压力。</w:t>
            </w:r>
          </w:p>
        </w:tc>
      </w:tr>
      <w:tr w14:paraId="1737C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6196D55F">
            <w:pPr>
              <w:spacing w:after="0" w:line="240" w:lineRule="auto"/>
              <w:jc w:val="left"/>
            </w:pPr>
            <w:r>
              <w:rPr>
                <w:rFonts w:ascii="宋体" w:hAnsi="宋体" w:eastAsia="宋体"/>
                <w:b w:val="0"/>
                <w:sz w:val="18"/>
              </w:rPr>
              <w:t>业务价值</w:t>
            </w:r>
          </w:p>
        </w:tc>
        <w:tc>
          <w:tcPr>
            <w:tcW w:w="4933" w:type="dxa"/>
            <w:vAlign w:val="center"/>
          </w:tcPr>
          <w:p w14:paraId="5A14DF77">
            <w:pPr>
              <w:spacing w:after="0" w:line="240" w:lineRule="auto"/>
              <w:jc w:val="left"/>
            </w:pPr>
            <w:r>
              <w:rPr>
                <w:rFonts w:ascii="宋体" w:hAnsi="宋体" w:eastAsia="宋体"/>
                <w:b w:val="0"/>
                <w:sz w:val="18"/>
              </w:rPr>
              <w:t>将分散在群聊、朋友圈和校园墙中的需求转为可筛选、可复用、可沉淀的数据。</w:t>
            </w:r>
          </w:p>
        </w:tc>
      </w:tr>
      <w:tr w14:paraId="4CE23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077DF35E">
            <w:pPr>
              <w:spacing w:after="0" w:line="240" w:lineRule="auto"/>
              <w:jc w:val="left"/>
            </w:pPr>
            <w:r>
              <w:rPr>
                <w:rFonts w:ascii="宋体" w:hAnsi="宋体" w:eastAsia="宋体"/>
                <w:b w:val="0"/>
                <w:sz w:val="18"/>
              </w:rPr>
              <w:t>管理价值</w:t>
            </w:r>
          </w:p>
        </w:tc>
        <w:tc>
          <w:tcPr>
            <w:tcW w:w="4933" w:type="dxa"/>
            <w:vAlign w:val="center"/>
          </w:tcPr>
          <w:p w14:paraId="26C2E58D">
            <w:pPr>
              <w:spacing w:after="0" w:line="240" w:lineRule="auto"/>
              <w:jc w:val="left"/>
            </w:pPr>
            <w:r>
              <w:rPr>
                <w:rFonts w:ascii="宋体" w:hAnsi="宋体" w:eastAsia="宋体"/>
                <w:b w:val="0"/>
                <w:sz w:val="18"/>
              </w:rPr>
              <w:t>通过审核、举报、申诉和账号处理形成基础治理能力，降低不良信息和纠纷风险。</w:t>
            </w:r>
          </w:p>
        </w:tc>
      </w:tr>
      <w:tr w14:paraId="28F8B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3A50FCB1">
            <w:pPr>
              <w:spacing w:after="0" w:line="240" w:lineRule="auto"/>
              <w:jc w:val="left"/>
            </w:pPr>
            <w:r>
              <w:rPr>
                <w:rFonts w:ascii="宋体" w:hAnsi="宋体" w:eastAsia="宋体"/>
                <w:b w:val="0"/>
                <w:sz w:val="18"/>
              </w:rPr>
              <w:t>技术价值</w:t>
            </w:r>
          </w:p>
        </w:tc>
        <w:tc>
          <w:tcPr>
            <w:tcW w:w="4933" w:type="dxa"/>
            <w:vAlign w:val="center"/>
          </w:tcPr>
          <w:p w14:paraId="121FE4F3">
            <w:pPr>
              <w:spacing w:after="0" w:line="240" w:lineRule="auto"/>
              <w:jc w:val="left"/>
            </w:pPr>
            <w:r>
              <w:rPr>
                <w:rFonts w:ascii="宋体" w:hAnsi="宋体" w:eastAsia="宋体"/>
                <w:b w:val="0"/>
                <w:sz w:val="18"/>
              </w:rPr>
              <w:t>为后续用例图、状态图、类图等软件建模活动提供统一需求边界。</w:t>
            </w:r>
          </w:p>
        </w:tc>
      </w:tr>
      <w:tr w14:paraId="39E7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33" w:type="dxa"/>
            <w:vAlign w:val="center"/>
          </w:tcPr>
          <w:p w14:paraId="64AB7157">
            <w:pPr>
              <w:spacing w:after="0" w:line="240" w:lineRule="auto"/>
              <w:jc w:val="left"/>
            </w:pPr>
            <w:r>
              <w:rPr>
                <w:rFonts w:ascii="宋体" w:hAnsi="宋体" w:eastAsia="宋体"/>
                <w:b w:val="0"/>
                <w:sz w:val="18"/>
              </w:rPr>
              <w:t>数据价值</w:t>
            </w:r>
          </w:p>
        </w:tc>
        <w:tc>
          <w:tcPr>
            <w:tcW w:w="4933" w:type="dxa"/>
            <w:vAlign w:val="center"/>
          </w:tcPr>
          <w:p w14:paraId="0C5C3184">
            <w:pPr>
              <w:spacing w:after="0" w:line="240" w:lineRule="auto"/>
              <w:jc w:val="left"/>
            </w:pPr>
            <w:r>
              <w:rPr>
                <w:rFonts w:ascii="宋体" w:hAnsi="宋体" w:eastAsia="宋体"/>
                <w:b w:val="0"/>
                <w:sz w:val="18"/>
              </w:rPr>
              <w:t>沉淀场景、时间、地点、标签、评价等数据，为后续优化推荐规则提供依据。</w:t>
            </w:r>
          </w:p>
        </w:tc>
      </w:tr>
    </w:tbl>
    <w:p w14:paraId="3E9DA785"/>
    <w:p w14:paraId="039B849B">
      <w:pPr>
        <w:pStyle w:val="4"/>
        <w:rPr>
          <w:rFonts w:ascii="黑体" w:hAnsi="黑体" w:eastAsia="黑体"/>
          <w:color w:val="1F4E79"/>
        </w:rPr>
      </w:pPr>
    </w:p>
    <w:p w14:paraId="18FAA9C0">
      <w:pPr>
        <w:pStyle w:val="4"/>
      </w:pPr>
      <w:r>
        <w:rPr>
          <w:rFonts w:ascii="宋体" w:hAnsi="宋体" w:eastAsia="黑体"/>
          <w:color w:val="1F4E79"/>
        </w:rPr>
        <w:t>1.5 成功指标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7B75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4D7394F6">
            <w:pPr>
              <w:spacing w:after="0" w:line="240" w:lineRule="auto"/>
              <w:jc w:val="left"/>
            </w:pPr>
            <w:r>
              <w:rPr>
                <w:rFonts w:ascii="宋体" w:hAnsi="宋体" w:eastAsia="宋体"/>
                <w:b/>
                <w:color w:val="FFFFFF"/>
                <w:sz w:val="18"/>
              </w:rPr>
              <w:t>指标编号</w:t>
            </w:r>
          </w:p>
        </w:tc>
        <w:tc>
          <w:tcPr>
            <w:tcW w:w="1973" w:type="dxa"/>
            <w:shd w:val="clear" w:color="auto" w:fill="4F81BD"/>
            <w:vAlign w:val="center"/>
          </w:tcPr>
          <w:p w14:paraId="62D40C3D">
            <w:pPr>
              <w:spacing w:after="0" w:line="240" w:lineRule="auto"/>
              <w:jc w:val="left"/>
            </w:pPr>
            <w:r>
              <w:rPr>
                <w:rFonts w:ascii="宋体" w:hAnsi="宋体" w:eastAsia="宋体"/>
                <w:b/>
                <w:color w:val="FFFFFF"/>
                <w:sz w:val="18"/>
              </w:rPr>
              <w:t>指标名称</w:t>
            </w:r>
          </w:p>
        </w:tc>
        <w:tc>
          <w:tcPr>
            <w:tcW w:w="1973" w:type="dxa"/>
            <w:shd w:val="clear" w:color="auto" w:fill="4F81BD"/>
            <w:vAlign w:val="center"/>
          </w:tcPr>
          <w:p w14:paraId="4852AFF4">
            <w:pPr>
              <w:spacing w:after="0" w:line="240" w:lineRule="auto"/>
              <w:jc w:val="left"/>
            </w:pPr>
            <w:r>
              <w:rPr>
                <w:rFonts w:ascii="宋体" w:hAnsi="宋体" w:eastAsia="宋体"/>
                <w:b/>
                <w:color w:val="FFFFFF"/>
                <w:sz w:val="18"/>
              </w:rPr>
              <w:t>指标说明</w:t>
            </w:r>
          </w:p>
        </w:tc>
        <w:tc>
          <w:tcPr>
            <w:tcW w:w="1973" w:type="dxa"/>
            <w:shd w:val="clear" w:color="auto" w:fill="4F81BD"/>
            <w:vAlign w:val="center"/>
          </w:tcPr>
          <w:p w14:paraId="39B7F3DF">
            <w:pPr>
              <w:spacing w:after="0" w:line="240" w:lineRule="auto"/>
              <w:jc w:val="left"/>
            </w:pPr>
            <w:r>
              <w:rPr>
                <w:rFonts w:ascii="宋体" w:hAnsi="宋体" w:eastAsia="宋体"/>
                <w:b/>
                <w:color w:val="FFFFFF"/>
                <w:sz w:val="18"/>
              </w:rPr>
              <w:t>目标值</w:t>
            </w:r>
          </w:p>
        </w:tc>
        <w:tc>
          <w:tcPr>
            <w:tcW w:w="1973" w:type="dxa"/>
            <w:shd w:val="clear" w:color="auto" w:fill="4F81BD"/>
            <w:vAlign w:val="center"/>
          </w:tcPr>
          <w:p w14:paraId="10F371B5">
            <w:pPr>
              <w:spacing w:after="0" w:line="240" w:lineRule="auto"/>
              <w:jc w:val="left"/>
            </w:pPr>
            <w:r>
              <w:rPr>
                <w:rFonts w:ascii="宋体" w:hAnsi="宋体" w:eastAsia="宋体"/>
                <w:b/>
                <w:color w:val="FFFFFF"/>
                <w:sz w:val="18"/>
              </w:rPr>
              <w:t>统计方式</w:t>
            </w:r>
          </w:p>
        </w:tc>
      </w:tr>
      <w:tr w14:paraId="4F8DB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E1B10EE">
            <w:pPr>
              <w:spacing w:after="0" w:line="240" w:lineRule="auto"/>
              <w:jc w:val="left"/>
            </w:pPr>
            <w:r>
              <w:rPr>
                <w:rFonts w:ascii="宋体" w:hAnsi="宋体" w:eastAsia="宋体"/>
                <w:b w:val="0"/>
                <w:sz w:val="18"/>
              </w:rPr>
              <w:t>KPI-001</w:t>
            </w:r>
          </w:p>
        </w:tc>
        <w:tc>
          <w:tcPr>
            <w:tcW w:w="1973" w:type="dxa"/>
            <w:vAlign w:val="center"/>
          </w:tcPr>
          <w:p w14:paraId="4DFA42F6">
            <w:pPr>
              <w:spacing w:after="0" w:line="240" w:lineRule="auto"/>
              <w:jc w:val="left"/>
            </w:pPr>
            <w:r>
              <w:rPr>
                <w:rFonts w:ascii="宋体" w:hAnsi="宋体" w:eastAsia="宋体"/>
                <w:b w:val="0"/>
                <w:sz w:val="18"/>
              </w:rPr>
              <w:t>匹配成功率</w:t>
            </w:r>
          </w:p>
        </w:tc>
        <w:tc>
          <w:tcPr>
            <w:tcW w:w="1973" w:type="dxa"/>
            <w:vAlign w:val="center"/>
          </w:tcPr>
          <w:p w14:paraId="4778A1BB">
            <w:pPr>
              <w:spacing w:after="0" w:line="240" w:lineRule="auto"/>
              <w:jc w:val="left"/>
            </w:pPr>
            <w:r>
              <w:rPr>
                <w:rFonts w:ascii="宋体" w:hAnsi="宋体" w:eastAsia="宋体"/>
                <w:b w:val="0"/>
                <w:sz w:val="18"/>
              </w:rPr>
              <w:t>发布需求或发起邀约后成功建立搭子关系的比例。</w:t>
            </w:r>
          </w:p>
        </w:tc>
        <w:tc>
          <w:tcPr>
            <w:tcW w:w="1973" w:type="dxa"/>
            <w:vAlign w:val="center"/>
          </w:tcPr>
          <w:p w14:paraId="4AFC0F75">
            <w:pPr>
              <w:spacing w:after="0" w:line="240" w:lineRule="auto"/>
              <w:jc w:val="left"/>
            </w:pPr>
            <w:r>
              <w:rPr>
                <w:rFonts w:ascii="宋体" w:hAnsi="宋体" w:eastAsia="宋体"/>
                <w:b w:val="0"/>
                <w:sz w:val="18"/>
              </w:rPr>
              <w:t>MVP 目标 60%</w:t>
            </w:r>
          </w:p>
        </w:tc>
        <w:tc>
          <w:tcPr>
            <w:tcW w:w="1973" w:type="dxa"/>
            <w:vAlign w:val="center"/>
          </w:tcPr>
          <w:p w14:paraId="1B8ED851">
            <w:pPr>
              <w:spacing w:after="0" w:line="240" w:lineRule="auto"/>
              <w:jc w:val="left"/>
            </w:pPr>
            <w:r>
              <w:rPr>
                <w:rFonts w:ascii="宋体" w:hAnsi="宋体" w:eastAsia="宋体"/>
                <w:b w:val="0"/>
                <w:sz w:val="18"/>
              </w:rPr>
              <w:t>系统记录发布、邀约、接受与关闭状态。</w:t>
            </w:r>
          </w:p>
        </w:tc>
      </w:tr>
      <w:tr w14:paraId="2B27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DCF3137">
            <w:pPr>
              <w:spacing w:after="0" w:line="240" w:lineRule="auto"/>
              <w:jc w:val="left"/>
            </w:pPr>
            <w:r>
              <w:rPr>
                <w:rFonts w:ascii="宋体" w:hAnsi="宋体" w:eastAsia="宋体"/>
                <w:b w:val="0"/>
                <w:sz w:val="18"/>
              </w:rPr>
              <w:t>KPI-002</w:t>
            </w:r>
          </w:p>
        </w:tc>
        <w:tc>
          <w:tcPr>
            <w:tcW w:w="1973" w:type="dxa"/>
            <w:vAlign w:val="center"/>
          </w:tcPr>
          <w:p w14:paraId="06DE0313">
            <w:pPr>
              <w:spacing w:after="0" w:line="240" w:lineRule="auto"/>
              <w:jc w:val="left"/>
            </w:pPr>
            <w:r>
              <w:rPr>
                <w:rFonts w:ascii="宋体" w:hAnsi="宋体" w:eastAsia="宋体"/>
                <w:b w:val="0"/>
                <w:sz w:val="18"/>
              </w:rPr>
              <w:t>流程步数</w:t>
            </w:r>
          </w:p>
        </w:tc>
        <w:tc>
          <w:tcPr>
            <w:tcW w:w="1973" w:type="dxa"/>
            <w:vAlign w:val="center"/>
          </w:tcPr>
          <w:p w14:paraId="7C267B3A">
            <w:pPr>
              <w:spacing w:after="0" w:line="240" w:lineRule="auto"/>
              <w:jc w:val="left"/>
            </w:pPr>
            <w:r>
              <w:rPr>
                <w:rFonts w:ascii="宋体" w:hAnsi="宋体" w:eastAsia="宋体"/>
                <w:b w:val="0"/>
                <w:sz w:val="18"/>
              </w:rPr>
              <w:t>完成一次发布或邀约所需关键步骤。</w:t>
            </w:r>
          </w:p>
        </w:tc>
        <w:tc>
          <w:tcPr>
            <w:tcW w:w="1973" w:type="dxa"/>
            <w:vAlign w:val="center"/>
          </w:tcPr>
          <w:p w14:paraId="5C72313F">
            <w:pPr>
              <w:spacing w:after="0" w:line="240" w:lineRule="auto"/>
              <w:jc w:val="left"/>
            </w:pPr>
            <w:r>
              <w:rPr>
                <w:rFonts w:ascii="宋体" w:hAnsi="宋体" w:eastAsia="宋体"/>
                <w:b w:val="0"/>
                <w:sz w:val="18"/>
              </w:rPr>
              <w:t>不超过 3 步</w:t>
            </w:r>
          </w:p>
        </w:tc>
        <w:tc>
          <w:tcPr>
            <w:tcW w:w="1973" w:type="dxa"/>
            <w:vAlign w:val="center"/>
          </w:tcPr>
          <w:p w14:paraId="0EA041E7">
            <w:pPr>
              <w:spacing w:after="0" w:line="240" w:lineRule="auto"/>
              <w:jc w:val="left"/>
            </w:pPr>
            <w:r>
              <w:rPr>
                <w:rFonts w:ascii="宋体" w:hAnsi="宋体" w:eastAsia="宋体"/>
                <w:b w:val="0"/>
                <w:sz w:val="18"/>
              </w:rPr>
              <w:t>可用性检查与界面流程统计。</w:t>
            </w:r>
          </w:p>
        </w:tc>
      </w:tr>
      <w:tr w14:paraId="7306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CA0E1A4">
            <w:pPr>
              <w:spacing w:after="0" w:line="240" w:lineRule="auto"/>
              <w:jc w:val="left"/>
            </w:pPr>
            <w:r>
              <w:rPr>
                <w:rFonts w:ascii="宋体" w:hAnsi="宋体" w:eastAsia="宋体"/>
                <w:b w:val="0"/>
                <w:sz w:val="18"/>
              </w:rPr>
              <w:t>KPI-003</w:t>
            </w:r>
          </w:p>
        </w:tc>
        <w:tc>
          <w:tcPr>
            <w:tcW w:w="1973" w:type="dxa"/>
            <w:vAlign w:val="center"/>
          </w:tcPr>
          <w:p w14:paraId="2D2D8862">
            <w:pPr>
              <w:spacing w:after="0" w:line="240" w:lineRule="auto"/>
              <w:jc w:val="left"/>
            </w:pPr>
            <w:r>
              <w:rPr>
                <w:rFonts w:ascii="宋体" w:hAnsi="宋体" w:eastAsia="宋体"/>
                <w:b w:val="0"/>
                <w:sz w:val="18"/>
              </w:rPr>
              <w:t>试用参与度</w:t>
            </w:r>
          </w:p>
        </w:tc>
        <w:tc>
          <w:tcPr>
            <w:tcW w:w="1973" w:type="dxa"/>
            <w:vAlign w:val="center"/>
          </w:tcPr>
          <w:p w14:paraId="61345253">
            <w:pPr>
              <w:spacing w:after="0" w:line="240" w:lineRule="auto"/>
              <w:jc w:val="left"/>
            </w:pPr>
            <w:r>
              <w:rPr>
                <w:rFonts w:ascii="宋体" w:hAnsi="宋体" w:eastAsia="宋体"/>
                <w:b w:val="0"/>
                <w:sz w:val="18"/>
              </w:rPr>
              <w:t>愿意参与原型试用或看情况参与的学生比例。</w:t>
            </w:r>
          </w:p>
        </w:tc>
        <w:tc>
          <w:tcPr>
            <w:tcW w:w="1973" w:type="dxa"/>
            <w:vAlign w:val="center"/>
          </w:tcPr>
          <w:p w14:paraId="276B15BB">
            <w:pPr>
              <w:spacing w:after="0" w:line="240" w:lineRule="auto"/>
              <w:jc w:val="left"/>
            </w:pPr>
            <w:r>
              <w:rPr>
                <w:rFonts w:ascii="宋体" w:hAnsi="宋体" w:eastAsia="宋体"/>
                <w:b w:val="0"/>
                <w:sz w:val="18"/>
              </w:rPr>
              <w:t>意愿组 47 人，潜在组 50 人</w:t>
            </w:r>
          </w:p>
        </w:tc>
        <w:tc>
          <w:tcPr>
            <w:tcW w:w="1973" w:type="dxa"/>
            <w:vAlign w:val="center"/>
          </w:tcPr>
          <w:p w14:paraId="72E66859">
            <w:pPr>
              <w:spacing w:after="0" w:line="240" w:lineRule="auto"/>
              <w:jc w:val="left"/>
            </w:pPr>
            <w:r>
              <w:rPr>
                <w:rFonts w:ascii="宋体" w:hAnsi="宋体" w:eastAsia="宋体"/>
                <w:b w:val="0"/>
                <w:sz w:val="18"/>
              </w:rPr>
              <w:t>问卷第 16 题与后续招募记录。</w:t>
            </w:r>
          </w:p>
        </w:tc>
      </w:tr>
      <w:tr w14:paraId="200F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0DFB63D">
            <w:pPr>
              <w:spacing w:after="0" w:line="240" w:lineRule="auto"/>
              <w:jc w:val="left"/>
            </w:pPr>
            <w:r>
              <w:rPr>
                <w:rFonts w:ascii="宋体" w:hAnsi="宋体" w:eastAsia="宋体"/>
                <w:b w:val="0"/>
                <w:sz w:val="18"/>
              </w:rPr>
              <w:t>KPI-004</w:t>
            </w:r>
          </w:p>
        </w:tc>
        <w:tc>
          <w:tcPr>
            <w:tcW w:w="1973" w:type="dxa"/>
            <w:vAlign w:val="center"/>
          </w:tcPr>
          <w:p w14:paraId="128E5F06">
            <w:pPr>
              <w:spacing w:after="0" w:line="240" w:lineRule="auto"/>
              <w:jc w:val="left"/>
            </w:pPr>
            <w:r>
              <w:rPr>
                <w:rFonts w:ascii="宋体" w:hAnsi="宋体" w:eastAsia="宋体"/>
                <w:b w:val="0"/>
                <w:sz w:val="18"/>
              </w:rPr>
              <w:t>需求审核闭环率</w:t>
            </w:r>
          </w:p>
        </w:tc>
        <w:tc>
          <w:tcPr>
            <w:tcW w:w="1973" w:type="dxa"/>
            <w:vAlign w:val="center"/>
          </w:tcPr>
          <w:p w14:paraId="149D591C">
            <w:pPr>
              <w:spacing w:after="0" w:line="240" w:lineRule="auto"/>
              <w:jc w:val="left"/>
            </w:pPr>
            <w:r>
              <w:rPr>
                <w:rFonts w:ascii="宋体" w:hAnsi="宋体" w:eastAsia="宋体"/>
                <w:b w:val="0"/>
                <w:sz w:val="18"/>
              </w:rPr>
              <w:t>提交需求经审核后明确进入通过或驳回状态的比例。</w:t>
            </w:r>
          </w:p>
        </w:tc>
        <w:tc>
          <w:tcPr>
            <w:tcW w:w="1973" w:type="dxa"/>
            <w:vAlign w:val="center"/>
          </w:tcPr>
          <w:p w14:paraId="741698C9">
            <w:pPr>
              <w:spacing w:after="0" w:line="240" w:lineRule="auto"/>
              <w:jc w:val="left"/>
            </w:pPr>
            <w:r>
              <w:rPr>
                <w:rFonts w:ascii="宋体" w:hAnsi="宋体" w:eastAsia="宋体"/>
                <w:b w:val="0"/>
                <w:sz w:val="18"/>
              </w:rPr>
              <w:t>100% 进入明确状态</w:t>
            </w:r>
          </w:p>
        </w:tc>
        <w:tc>
          <w:tcPr>
            <w:tcW w:w="1973" w:type="dxa"/>
            <w:vAlign w:val="center"/>
          </w:tcPr>
          <w:p w14:paraId="7ACB0B8A">
            <w:pPr>
              <w:spacing w:after="0" w:line="240" w:lineRule="auto"/>
              <w:jc w:val="left"/>
            </w:pPr>
            <w:r>
              <w:rPr>
                <w:rFonts w:ascii="宋体" w:hAnsi="宋体" w:eastAsia="宋体"/>
                <w:b w:val="0"/>
                <w:sz w:val="18"/>
              </w:rPr>
              <w:t>后台审核记录。</w:t>
            </w:r>
          </w:p>
        </w:tc>
      </w:tr>
      <w:tr w14:paraId="64FB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D8F9CEC">
            <w:pPr>
              <w:spacing w:after="0" w:line="240" w:lineRule="auto"/>
              <w:jc w:val="left"/>
            </w:pPr>
            <w:r>
              <w:rPr>
                <w:rFonts w:ascii="宋体" w:hAnsi="宋体" w:eastAsia="宋体"/>
                <w:b w:val="0"/>
                <w:sz w:val="18"/>
              </w:rPr>
              <w:t>KPI-005</w:t>
            </w:r>
          </w:p>
        </w:tc>
        <w:tc>
          <w:tcPr>
            <w:tcW w:w="1973" w:type="dxa"/>
            <w:vAlign w:val="center"/>
          </w:tcPr>
          <w:p w14:paraId="75A29939">
            <w:pPr>
              <w:spacing w:after="0" w:line="240" w:lineRule="auto"/>
              <w:jc w:val="left"/>
            </w:pPr>
            <w:r>
              <w:rPr>
                <w:rFonts w:ascii="宋体" w:hAnsi="宋体" w:eastAsia="宋体"/>
                <w:b w:val="0"/>
                <w:sz w:val="18"/>
              </w:rPr>
              <w:t>纠纷处理闭环率</w:t>
            </w:r>
          </w:p>
        </w:tc>
        <w:tc>
          <w:tcPr>
            <w:tcW w:w="1973" w:type="dxa"/>
            <w:vAlign w:val="center"/>
          </w:tcPr>
          <w:p w14:paraId="7372B881">
            <w:pPr>
              <w:spacing w:after="0" w:line="240" w:lineRule="auto"/>
              <w:jc w:val="left"/>
            </w:pPr>
            <w:r>
              <w:rPr>
                <w:rFonts w:ascii="宋体" w:hAnsi="宋体" w:eastAsia="宋体"/>
                <w:b w:val="0"/>
                <w:sz w:val="18"/>
              </w:rPr>
              <w:t>举报、申诉案件被处理并留痕的比例。</w:t>
            </w:r>
          </w:p>
        </w:tc>
        <w:tc>
          <w:tcPr>
            <w:tcW w:w="1973" w:type="dxa"/>
            <w:vAlign w:val="center"/>
          </w:tcPr>
          <w:p w14:paraId="253F6F42">
            <w:pPr>
              <w:spacing w:after="0" w:line="240" w:lineRule="auto"/>
              <w:jc w:val="left"/>
            </w:pPr>
            <w:r>
              <w:rPr>
                <w:rFonts w:ascii="宋体" w:hAnsi="宋体" w:eastAsia="宋体"/>
                <w:b w:val="0"/>
                <w:sz w:val="18"/>
              </w:rPr>
              <w:t>100% 进入明确状态</w:t>
            </w:r>
          </w:p>
        </w:tc>
        <w:tc>
          <w:tcPr>
            <w:tcW w:w="1973" w:type="dxa"/>
            <w:vAlign w:val="center"/>
          </w:tcPr>
          <w:p w14:paraId="2925D21F">
            <w:pPr>
              <w:spacing w:after="0" w:line="240" w:lineRule="auto"/>
              <w:jc w:val="left"/>
            </w:pPr>
            <w:r>
              <w:rPr>
                <w:rFonts w:ascii="宋体" w:hAnsi="宋体" w:eastAsia="宋体"/>
                <w:b w:val="0"/>
                <w:sz w:val="18"/>
              </w:rPr>
              <w:t>治理案件记录。</w:t>
            </w:r>
          </w:p>
        </w:tc>
      </w:tr>
    </w:tbl>
    <w:p w14:paraId="0B08CE84">
      <w:pPr>
        <w:pStyle w:val="3"/>
      </w:pPr>
      <w:r>
        <w:rPr>
          <w:rFonts w:ascii="宋体" w:hAnsi="宋体" w:eastAsia="黑体"/>
          <w:color w:val="1F4E79"/>
        </w:rPr>
        <w:t>2 业务背景与问题定义</w:t>
      </w:r>
    </w:p>
    <w:p w14:paraId="7651D52B">
      <w:pPr>
        <w:pStyle w:val="4"/>
      </w:pPr>
      <w:r>
        <w:rPr>
          <w:rFonts w:ascii="宋体" w:hAnsi="宋体" w:eastAsia="黑体"/>
          <w:color w:val="1F4E79"/>
        </w:rPr>
        <w:t>2.1 调研基础</w:t>
      </w:r>
    </w:p>
    <w:p w14:paraId="50731EF2">
      <w:r>
        <w:rPr>
          <w:rFonts w:ascii="宋体" w:hAnsi="宋体" w:eastAsia="宋体"/>
          <w:b w:val="0"/>
          <w:i w:val="0"/>
          <w:sz w:val="21"/>
        </w:rPr>
        <w:t>本项目的需求来源包括：125 份校园真实需求问卷、12 次深度访谈、访谈纪要、需求评审演讲稿和已有需求分析报告草稿。问卷用于确定问题规模和优先级，访谈用于还原用户行为链路与痛点成因。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008C4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4ADAC691">
            <w:pPr>
              <w:spacing w:after="0" w:line="240" w:lineRule="auto"/>
              <w:jc w:val="left"/>
            </w:pPr>
            <w:r>
              <w:rPr>
                <w:rFonts w:ascii="宋体" w:hAnsi="宋体" w:eastAsia="宋体"/>
                <w:b/>
                <w:color w:val="FFFFFF"/>
                <w:sz w:val="18"/>
              </w:rPr>
              <w:t>资料来源</w:t>
            </w:r>
          </w:p>
        </w:tc>
        <w:tc>
          <w:tcPr>
            <w:tcW w:w="2466" w:type="dxa"/>
            <w:shd w:val="clear" w:color="auto" w:fill="4F81BD"/>
            <w:vAlign w:val="center"/>
          </w:tcPr>
          <w:p w14:paraId="40FB4AFA">
            <w:pPr>
              <w:spacing w:after="0" w:line="240" w:lineRule="auto"/>
              <w:jc w:val="left"/>
            </w:pPr>
            <w:r>
              <w:rPr>
                <w:rFonts w:ascii="宋体" w:hAnsi="宋体" w:eastAsia="宋体"/>
                <w:b/>
                <w:color w:val="FFFFFF"/>
                <w:sz w:val="18"/>
              </w:rPr>
              <w:t>样本 / 内容</w:t>
            </w:r>
          </w:p>
        </w:tc>
        <w:tc>
          <w:tcPr>
            <w:tcW w:w="2466" w:type="dxa"/>
            <w:shd w:val="clear" w:color="auto" w:fill="4F81BD"/>
            <w:vAlign w:val="center"/>
          </w:tcPr>
          <w:p w14:paraId="0DC902E4">
            <w:pPr>
              <w:spacing w:after="0" w:line="240" w:lineRule="auto"/>
              <w:jc w:val="left"/>
            </w:pPr>
            <w:r>
              <w:rPr>
                <w:rFonts w:ascii="宋体" w:hAnsi="宋体" w:eastAsia="宋体"/>
                <w:b/>
                <w:color w:val="FFFFFF"/>
                <w:sz w:val="18"/>
              </w:rPr>
              <w:t>主要结论</w:t>
            </w:r>
          </w:p>
        </w:tc>
        <w:tc>
          <w:tcPr>
            <w:tcW w:w="2466" w:type="dxa"/>
            <w:shd w:val="clear" w:color="auto" w:fill="4F81BD"/>
            <w:vAlign w:val="center"/>
          </w:tcPr>
          <w:p w14:paraId="05D47AFE">
            <w:pPr>
              <w:spacing w:after="0" w:line="240" w:lineRule="auto"/>
              <w:jc w:val="left"/>
            </w:pPr>
            <w:r>
              <w:rPr>
                <w:rFonts w:ascii="宋体" w:hAnsi="宋体" w:eastAsia="宋体"/>
                <w:b/>
                <w:color w:val="FFFFFF"/>
                <w:sz w:val="18"/>
              </w:rPr>
              <w:t>用途</w:t>
            </w:r>
          </w:p>
        </w:tc>
      </w:tr>
      <w:tr w14:paraId="446E4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4E74369">
            <w:pPr>
              <w:spacing w:after="0" w:line="240" w:lineRule="auto"/>
              <w:jc w:val="left"/>
            </w:pPr>
            <w:r>
              <w:rPr>
                <w:rFonts w:ascii="宋体" w:hAnsi="宋体" w:eastAsia="宋体"/>
                <w:b w:val="0"/>
                <w:sz w:val="18"/>
              </w:rPr>
              <w:t>问卷调查</w:t>
            </w:r>
          </w:p>
        </w:tc>
        <w:tc>
          <w:tcPr>
            <w:tcW w:w="2466" w:type="dxa"/>
            <w:vAlign w:val="center"/>
          </w:tcPr>
          <w:p w14:paraId="39F1D165">
            <w:pPr>
              <w:spacing w:after="0" w:line="240" w:lineRule="auto"/>
              <w:jc w:val="left"/>
            </w:pPr>
            <w:r>
              <w:rPr>
                <w:rFonts w:ascii="宋体" w:hAnsi="宋体" w:eastAsia="宋体"/>
                <w:b w:val="0"/>
                <w:sz w:val="18"/>
              </w:rPr>
              <w:t>125 份有效问卷</w:t>
            </w:r>
          </w:p>
        </w:tc>
        <w:tc>
          <w:tcPr>
            <w:tcW w:w="2466" w:type="dxa"/>
            <w:vAlign w:val="center"/>
          </w:tcPr>
          <w:p w14:paraId="38A5D77F">
            <w:pPr>
              <w:spacing w:after="0" w:line="240" w:lineRule="auto"/>
              <w:jc w:val="left"/>
            </w:pPr>
            <w:r>
              <w:rPr>
                <w:rFonts w:ascii="宋体" w:hAnsi="宋体" w:eastAsia="宋体"/>
                <w:b w:val="0"/>
                <w:sz w:val="18"/>
              </w:rPr>
              <w:t>找人/找搭子困难在“最近两周遇到的问题”中占 51.2%；“真能省时间”“打开就能解决问题”是长期使用工具的核心期待。</w:t>
            </w:r>
          </w:p>
        </w:tc>
        <w:tc>
          <w:tcPr>
            <w:tcW w:w="2466" w:type="dxa"/>
            <w:vAlign w:val="center"/>
          </w:tcPr>
          <w:p w14:paraId="55A880C1">
            <w:pPr>
              <w:spacing w:after="0" w:line="240" w:lineRule="auto"/>
              <w:jc w:val="left"/>
            </w:pPr>
            <w:r>
              <w:rPr>
                <w:rFonts w:ascii="宋体" w:hAnsi="宋体" w:eastAsia="宋体"/>
                <w:b w:val="0"/>
                <w:sz w:val="18"/>
              </w:rPr>
              <w:t>验证问题普遍性与工具价值标准。</w:t>
            </w:r>
          </w:p>
        </w:tc>
      </w:tr>
      <w:tr w14:paraId="30211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5AFA87B">
            <w:pPr>
              <w:spacing w:after="0" w:line="240" w:lineRule="auto"/>
              <w:jc w:val="left"/>
            </w:pPr>
            <w:r>
              <w:rPr>
                <w:rFonts w:ascii="宋体" w:hAnsi="宋体" w:eastAsia="宋体"/>
                <w:b w:val="0"/>
                <w:sz w:val="18"/>
              </w:rPr>
              <w:t xml:space="preserve">访谈 </w:t>
            </w:r>
          </w:p>
        </w:tc>
        <w:tc>
          <w:tcPr>
            <w:tcW w:w="2466" w:type="dxa"/>
            <w:vAlign w:val="center"/>
          </w:tcPr>
          <w:p w14:paraId="59164540">
            <w:pPr>
              <w:spacing w:after="0" w:line="240" w:lineRule="auto"/>
              <w:jc w:val="left"/>
            </w:pPr>
            <w:r>
              <w:rPr>
                <w:rFonts w:ascii="宋体" w:hAnsi="宋体" w:eastAsia="宋体"/>
                <w:b w:val="0"/>
                <w:sz w:val="18"/>
              </w:rPr>
              <w:t>5 名 受访者</w:t>
            </w:r>
          </w:p>
        </w:tc>
        <w:tc>
          <w:tcPr>
            <w:tcW w:w="2466" w:type="dxa"/>
            <w:vAlign w:val="center"/>
          </w:tcPr>
          <w:p w14:paraId="4C74C089">
            <w:pPr>
              <w:spacing w:after="0" w:line="240" w:lineRule="auto"/>
              <w:jc w:val="left"/>
            </w:pPr>
            <w:r>
              <w:rPr>
                <w:rFonts w:hint="eastAsia"/>
                <w:b w:val="0"/>
                <w:sz w:val="18"/>
                <w:lang w:val="en-US" w:eastAsia="zh-CN"/>
              </w:rPr>
              <w:t>目前调研的找搭子具体场景如</w:t>
            </w:r>
            <w:r>
              <w:rPr>
                <w:rFonts w:ascii="宋体" w:hAnsi="宋体" w:eastAsia="宋体"/>
                <w:b w:val="0"/>
                <w:sz w:val="18"/>
              </w:rPr>
              <w:t>饭搭子、学习搭子、运动搭子、小组作业队友、大创队友</w:t>
            </w:r>
            <w:r>
              <w:rPr>
                <w:rFonts w:hint="eastAsia"/>
                <w:b w:val="0"/>
                <w:sz w:val="18"/>
                <w:lang w:val="en-US" w:eastAsia="zh-CN"/>
              </w:rPr>
              <w:t>等</w:t>
            </w:r>
            <w:r>
              <w:rPr>
                <w:rFonts w:ascii="宋体" w:hAnsi="宋体" w:eastAsia="宋体"/>
                <w:b w:val="0"/>
                <w:sz w:val="18"/>
              </w:rPr>
              <w:t>场景</w:t>
            </w:r>
            <w:r>
              <w:rPr>
                <w:rFonts w:hint="eastAsia"/>
                <w:b w:val="0"/>
                <w:sz w:val="18"/>
                <w:lang w:eastAsia="zh-CN"/>
              </w:rPr>
              <w:t>，</w:t>
            </w:r>
            <w:r>
              <w:rPr>
                <w:rFonts w:ascii="宋体" w:hAnsi="宋体" w:eastAsia="宋体"/>
                <w:b w:val="0"/>
                <w:sz w:val="18"/>
              </w:rPr>
              <w:t>存在相似链路：想找人、发消息、没人回应或不合适、最终放弃或低质量组队。</w:t>
            </w:r>
          </w:p>
        </w:tc>
        <w:tc>
          <w:tcPr>
            <w:tcW w:w="2466" w:type="dxa"/>
            <w:vAlign w:val="center"/>
          </w:tcPr>
          <w:p w14:paraId="1E1395B4">
            <w:pPr>
              <w:spacing w:after="0" w:line="240" w:lineRule="auto"/>
              <w:jc w:val="left"/>
            </w:pPr>
            <w:r>
              <w:rPr>
                <w:rFonts w:ascii="宋体" w:hAnsi="宋体" w:eastAsia="宋体"/>
                <w:b w:val="0"/>
                <w:sz w:val="18"/>
              </w:rPr>
              <w:t>还原行为链路和具体需求字段。</w:t>
            </w:r>
          </w:p>
        </w:tc>
      </w:tr>
    </w:tbl>
    <w:p w14:paraId="62DC57F5">
      <w:pPr>
        <w:pStyle w:val="4"/>
      </w:pPr>
      <w:r>
        <w:rPr>
          <w:rFonts w:ascii="宋体" w:hAnsi="宋体" w:eastAsia="黑体"/>
          <w:color w:val="1F4E79"/>
        </w:rPr>
        <w:t>2.2 问题定义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7A0A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33A34A82">
            <w:pPr>
              <w:spacing w:after="0" w:line="240" w:lineRule="auto"/>
              <w:jc w:val="left"/>
            </w:pPr>
            <w:r>
              <w:rPr>
                <w:rFonts w:ascii="宋体" w:hAnsi="宋体" w:eastAsia="宋体"/>
                <w:b/>
                <w:color w:val="FFFFFF"/>
                <w:sz w:val="18"/>
              </w:rPr>
              <w:t>问题编号</w:t>
            </w:r>
          </w:p>
        </w:tc>
        <w:tc>
          <w:tcPr>
            <w:tcW w:w="2466" w:type="dxa"/>
            <w:shd w:val="clear" w:color="auto" w:fill="4F81BD"/>
            <w:vAlign w:val="center"/>
          </w:tcPr>
          <w:p w14:paraId="7238A4A7">
            <w:pPr>
              <w:spacing w:after="0" w:line="240" w:lineRule="auto"/>
              <w:jc w:val="left"/>
            </w:pPr>
            <w:r>
              <w:rPr>
                <w:rFonts w:ascii="宋体" w:hAnsi="宋体" w:eastAsia="宋体"/>
                <w:b/>
                <w:color w:val="FFFFFF"/>
                <w:sz w:val="18"/>
              </w:rPr>
              <w:t>问题定义</w:t>
            </w:r>
          </w:p>
        </w:tc>
        <w:tc>
          <w:tcPr>
            <w:tcW w:w="2466" w:type="dxa"/>
            <w:shd w:val="clear" w:color="auto" w:fill="4F81BD"/>
            <w:vAlign w:val="center"/>
          </w:tcPr>
          <w:p w14:paraId="504FEAFB">
            <w:pPr>
              <w:spacing w:after="0" w:line="240" w:lineRule="auto"/>
              <w:jc w:val="left"/>
            </w:pPr>
            <w:r>
              <w:rPr>
                <w:rFonts w:ascii="宋体" w:hAnsi="宋体" w:eastAsia="宋体"/>
                <w:b/>
                <w:color w:val="FFFFFF"/>
                <w:sz w:val="18"/>
              </w:rPr>
              <w:t>表现</w:t>
            </w:r>
          </w:p>
        </w:tc>
        <w:tc>
          <w:tcPr>
            <w:tcW w:w="2466" w:type="dxa"/>
            <w:shd w:val="clear" w:color="auto" w:fill="4F81BD"/>
            <w:vAlign w:val="center"/>
          </w:tcPr>
          <w:p w14:paraId="44ED7C45">
            <w:pPr>
              <w:spacing w:after="0" w:line="240" w:lineRule="auto"/>
              <w:jc w:val="left"/>
            </w:pPr>
            <w:r>
              <w:rPr>
                <w:rFonts w:ascii="宋体" w:hAnsi="宋体" w:eastAsia="宋体"/>
                <w:b/>
                <w:color w:val="FFFFFF"/>
                <w:sz w:val="18"/>
              </w:rPr>
              <w:t>影响</w:t>
            </w:r>
          </w:p>
        </w:tc>
      </w:tr>
      <w:tr w14:paraId="72F4A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DA0F570">
            <w:pPr>
              <w:spacing w:after="0" w:line="240" w:lineRule="auto"/>
              <w:jc w:val="left"/>
            </w:pPr>
            <w:r>
              <w:rPr>
                <w:rFonts w:ascii="宋体" w:hAnsi="宋体" w:eastAsia="宋体"/>
                <w:b w:val="0"/>
                <w:sz w:val="18"/>
              </w:rPr>
              <w:t>RR1</w:t>
            </w:r>
          </w:p>
        </w:tc>
        <w:tc>
          <w:tcPr>
            <w:tcW w:w="2466" w:type="dxa"/>
            <w:vAlign w:val="center"/>
          </w:tcPr>
          <w:p w14:paraId="301C8012">
            <w:pPr>
              <w:spacing w:after="0" w:line="240" w:lineRule="auto"/>
              <w:jc w:val="left"/>
            </w:pPr>
            <w:r>
              <w:rPr>
                <w:rFonts w:ascii="宋体" w:hAnsi="宋体" w:eastAsia="宋体"/>
                <w:b w:val="0"/>
                <w:sz w:val="18"/>
              </w:rPr>
              <w:t>现有找搭子渠道分散且触达效率低</w:t>
            </w:r>
          </w:p>
        </w:tc>
        <w:tc>
          <w:tcPr>
            <w:tcW w:w="2466" w:type="dxa"/>
            <w:vAlign w:val="center"/>
          </w:tcPr>
          <w:p w14:paraId="1A117849">
            <w:pPr>
              <w:spacing w:after="0" w:line="240" w:lineRule="auto"/>
              <w:jc w:val="left"/>
            </w:pPr>
            <w:r>
              <w:rPr>
                <w:rFonts w:ascii="宋体" w:hAnsi="宋体" w:eastAsia="宋体"/>
                <w:b w:val="0"/>
                <w:sz w:val="18"/>
              </w:rPr>
              <w:t>群聊和校园墙刷屏快，消息被淹没，回复滞后。</w:t>
            </w:r>
          </w:p>
        </w:tc>
        <w:tc>
          <w:tcPr>
            <w:tcW w:w="2466" w:type="dxa"/>
            <w:vAlign w:val="center"/>
          </w:tcPr>
          <w:p w14:paraId="5CE9FD27">
            <w:pPr>
              <w:spacing w:after="0" w:line="240" w:lineRule="auto"/>
              <w:jc w:val="left"/>
            </w:pPr>
            <w:r>
              <w:rPr>
                <w:rFonts w:ascii="宋体" w:hAnsi="宋体" w:eastAsia="宋体"/>
                <w:b w:val="0"/>
                <w:sz w:val="18"/>
              </w:rPr>
              <w:t>用户错过时间窗口，最终一个人完成或放弃。</w:t>
            </w:r>
          </w:p>
        </w:tc>
      </w:tr>
      <w:tr w14:paraId="08F9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71DF03E">
            <w:pPr>
              <w:spacing w:after="0" w:line="240" w:lineRule="auto"/>
              <w:jc w:val="left"/>
            </w:pPr>
            <w:r>
              <w:rPr>
                <w:rFonts w:ascii="宋体" w:hAnsi="宋体" w:eastAsia="宋体"/>
                <w:b w:val="0"/>
                <w:sz w:val="18"/>
              </w:rPr>
              <w:t>RR2</w:t>
            </w:r>
          </w:p>
        </w:tc>
        <w:tc>
          <w:tcPr>
            <w:tcW w:w="2466" w:type="dxa"/>
            <w:vAlign w:val="center"/>
          </w:tcPr>
          <w:p w14:paraId="30CB2903">
            <w:pPr>
              <w:spacing w:after="0" w:line="240" w:lineRule="auto"/>
              <w:jc w:val="left"/>
            </w:pPr>
            <w:r>
              <w:rPr>
                <w:rFonts w:ascii="宋体" w:hAnsi="宋体" w:eastAsia="宋体"/>
                <w:b w:val="0"/>
                <w:sz w:val="18"/>
              </w:rPr>
              <w:t>缺少按条件筛选合适对象的能力</w:t>
            </w:r>
          </w:p>
        </w:tc>
        <w:tc>
          <w:tcPr>
            <w:tcW w:w="2466" w:type="dxa"/>
            <w:vAlign w:val="center"/>
          </w:tcPr>
          <w:p w14:paraId="6E0A0D4C">
            <w:pPr>
              <w:spacing w:after="0" w:line="240" w:lineRule="auto"/>
              <w:jc w:val="left"/>
            </w:pPr>
            <w:r>
              <w:rPr>
                <w:rFonts w:ascii="宋体" w:hAnsi="宋体" w:eastAsia="宋体"/>
                <w:b w:val="0"/>
                <w:sz w:val="18"/>
              </w:rPr>
              <w:t>无法按时间、地点、水平、技能、作息、性别等筛选。</w:t>
            </w:r>
          </w:p>
        </w:tc>
        <w:tc>
          <w:tcPr>
            <w:tcW w:w="2466" w:type="dxa"/>
            <w:vAlign w:val="center"/>
          </w:tcPr>
          <w:p w14:paraId="2517A113">
            <w:pPr>
              <w:spacing w:after="0" w:line="240" w:lineRule="auto"/>
              <w:jc w:val="left"/>
            </w:pPr>
            <w:r>
              <w:rPr>
                <w:rFonts w:ascii="宋体" w:hAnsi="宋体" w:eastAsia="宋体"/>
                <w:b w:val="0"/>
                <w:sz w:val="18"/>
              </w:rPr>
              <w:t>即使找到人，也可能不合适，反复沟通成本高。</w:t>
            </w:r>
          </w:p>
        </w:tc>
      </w:tr>
      <w:tr w14:paraId="3D28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20A0F96">
            <w:pPr>
              <w:spacing w:after="0" w:line="240" w:lineRule="auto"/>
              <w:jc w:val="left"/>
            </w:pPr>
            <w:r>
              <w:rPr>
                <w:rFonts w:ascii="宋体" w:hAnsi="宋体" w:eastAsia="宋体"/>
                <w:b w:val="0"/>
                <w:sz w:val="18"/>
              </w:rPr>
              <w:t>RR3</w:t>
            </w:r>
          </w:p>
        </w:tc>
        <w:tc>
          <w:tcPr>
            <w:tcW w:w="2466" w:type="dxa"/>
            <w:vAlign w:val="center"/>
          </w:tcPr>
          <w:p w14:paraId="7025045E">
            <w:pPr>
              <w:spacing w:after="0" w:line="240" w:lineRule="auto"/>
              <w:jc w:val="left"/>
            </w:pPr>
            <w:r>
              <w:rPr>
                <w:rFonts w:ascii="宋体" w:hAnsi="宋体" w:eastAsia="宋体"/>
                <w:b w:val="0"/>
                <w:sz w:val="18"/>
              </w:rPr>
              <w:t>陌生人建立联系存在心理门槛</w:t>
            </w:r>
          </w:p>
        </w:tc>
        <w:tc>
          <w:tcPr>
            <w:tcW w:w="2466" w:type="dxa"/>
            <w:vAlign w:val="center"/>
          </w:tcPr>
          <w:p w14:paraId="161CED86">
            <w:pPr>
              <w:spacing w:after="0" w:line="240" w:lineRule="auto"/>
              <w:jc w:val="left"/>
            </w:pPr>
            <w:r>
              <w:rPr>
                <w:rFonts w:ascii="宋体" w:hAnsi="宋体" w:eastAsia="宋体"/>
                <w:b w:val="0"/>
                <w:sz w:val="18"/>
              </w:rPr>
              <w:t>不好意思主动私聊陌生人，担心被拒绝或过早暴露联系方式。</w:t>
            </w:r>
          </w:p>
        </w:tc>
        <w:tc>
          <w:tcPr>
            <w:tcW w:w="2466" w:type="dxa"/>
            <w:vAlign w:val="center"/>
          </w:tcPr>
          <w:p w14:paraId="711A9021">
            <w:pPr>
              <w:spacing w:after="0" w:line="240" w:lineRule="auto"/>
              <w:jc w:val="left"/>
            </w:pPr>
            <w:r>
              <w:rPr>
                <w:rFonts w:ascii="宋体" w:hAnsi="宋体" w:eastAsia="宋体"/>
                <w:b w:val="0"/>
                <w:sz w:val="18"/>
              </w:rPr>
              <w:t>潜在匹配无法发生，用户继续依赖熟人圈。</w:t>
            </w:r>
          </w:p>
        </w:tc>
      </w:tr>
      <w:tr w14:paraId="2FBC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8A98032">
            <w:pPr>
              <w:spacing w:after="0" w:line="240" w:lineRule="auto"/>
              <w:jc w:val="left"/>
            </w:pPr>
            <w:r>
              <w:rPr>
                <w:rFonts w:ascii="宋体" w:hAnsi="宋体" w:eastAsia="宋体"/>
                <w:b w:val="0"/>
                <w:sz w:val="18"/>
              </w:rPr>
              <w:t>RR4</w:t>
            </w:r>
          </w:p>
        </w:tc>
        <w:tc>
          <w:tcPr>
            <w:tcW w:w="2466" w:type="dxa"/>
            <w:vAlign w:val="center"/>
          </w:tcPr>
          <w:p w14:paraId="64BBC0FF">
            <w:pPr>
              <w:spacing w:after="0" w:line="240" w:lineRule="auto"/>
              <w:jc w:val="left"/>
            </w:pPr>
            <w:r>
              <w:rPr>
                <w:rFonts w:ascii="宋体" w:hAnsi="宋体" w:eastAsia="宋体"/>
                <w:b w:val="0"/>
                <w:sz w:val="18"/>
              </w:rPr>
              <w:t>缺少对爽约、划水、失联的识别与约束</w:t>
            </w:r>
          </w:p>
        </w:tc>
        <w:tc>
          <w:tcPr>
            <w:tcW w:w="2466" w:type="dxa"/>
            <w:vAlign w:val="center"/>
          </w:tcPr>
          <w:p w14:paraId="63F0FE2D">
            <w:pPr>
              <w:spacing w:after="0" w:line="240" w:lineRule="auto"/>
              <w:jc w:val="left"/>
            </w:pPr>
            <w:r>
              <w:rPr>
                <w:rFonts w:ascii="宋体" w:hAnsi="宋体" w:eastAsia="宋体"/>
                <w:b w:val="0"/>
                <w:sz w:val="18"/>
              </w:rPr>
              <w:t>随机组队中出现拖延、临时爽约、半途而废。</w:t>
            </w:r>
          </w:p>
        </w:tc>
        <w:tc>
          <w:tcPr>
            <w:tcW w:w="2466" w:type="dxa"/>
            <w:vAlign w:val="center"/>
          </w:tcPr>
          <w:p w14:paraId="4AA6ADE1">
            <w:pPr>
              <w:spacing w:after="0" w:line="240" w:lineRule="auto"/>
              <w:jc w:val="left"/>
            </w:pPr>
            <w:r>
              <w:rPr>
                <w:rFonts w:ascii="宋体" w:hAnsi="宋体" w:eastAsia="宋体"/>
                <w:b w:val="0"/>
                <w:sz w:val="18"/>
              </w:rPr>
              <w:t>影响学习、运动和协作任务质量。</w:t>
            </w:r>
          </w:p>
        </w:tc>
      </w:tr>
      <w:tr w14:paraId="62A6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722E587">
            <w:pPr>
              <w:spacing w:after="0" w:line="240" w:lineRule="auto"/>
              <w:jc w:val="left"/>
            </w:pPr>
            <w:r>
              <w:rPr>
                <w:rFonts w:ascii="宋体" w:hAnsi="宋体" w:eastAsia="宋体"/>
                <w:b w:val="0"/>
                <w:sz w:val="18"/>
              </w:rPr>
              <w:t>RR5</w:t>
            </w:r>
          </w:p>
        </w:tc>
        <w:tc>
          <w:tcPr>
            <w:tcW w:w="2466" w:type="dxa"/>
            <w:vAlign w:val="center"/>
          </w:tcPr>
          <w:p w14:paraId="3D9CB8BE">
            <w:pPr>
              <w:spacing w:after="0" w:line="240" w:lineRule="auto"/>
              <w:jc w:val="left"/>
            </w:pPr>
            <w:r>
              <w:rPr>
                <w:rFonts w:ascii="宋体" w:hAnsi="宋体" w:eastAsia="宋体"/>
                <w:b w:val="0"/>
                <w:sz w:val="18"/>
              </w:rPr>
              <w:t>历史合作关系无法沉淀复用</w:t>
            </w:r>
          </w:p>
        </w:tc>
        <w:tc>
          <w:tcPr>
            <w:tcW w:w="2466" w:type="dxa"/>
            <w:vAlign w:val="center"/>
          </w:tcPr>
          <w:p w14:paraId="1F354DA9">
            <w:pPr>
              <w:spacing w:after="0" w:line="240" w:lineRule="auto"/>
              <w:jc w:val="left"/>
            </w:pPr>
            <w:r>
              <w:rPr>
                <w:rFonts w:ascii="宋体" w:hAnsi="宋体" w:eastAsia="宋体"/>
                <w:b w:val="0"/>
                <w:sz w:val="18"/>
              </w:rPr>
              <w:t>合作愉快的人无法被系统化记录和再次联系。</w:t>
            </w:r>
          </w:p>
        </w:tc>
        <w:tc>
          <w:tcPr>
            <w:tcW w:w="2466" w:type="dxa"/>
            <w:vAlign w:val="center"/>
          </w:tcPr>
          <w:p w14:paraId="5210FBF6">
            <w:pPr>
              <w:spacing w:after="0" w:line="240" w:lineRule="auto"/>
              <w:jc w:val="left"/>
            </w:pPr>
            <w:r>
              <w:rPr>
                <w:rFonts w:ascii="宋体" w:hAnsi="宋体" w:eastAsia="宋体"/>
                <w:b w:val="0"/>
                <w:sz w:val="18"/>
              </w:rPr>
              <w:t>每次都重新筛选，无法形成稳定协作网络。</w:t>
            </w:r>
          </w:p>
        </w:tc>
      </w:tr>
      <w:tr w14:paraId="53597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4840830">
            <w:pPr>
              <w:spacing w:after="0" w:line="240" w:lineRule="auto"/>
              <w:jc w:val="left"/>
            </w:pPr>
            <w:r>
              <w:rPr>
                <w:rFonts w:ascii="宋体" w:hAnsi="宋体" w:eastAsia="宋体"/>
                <w:b w:val="0"/>
                <w:sz w:val="18"/>
              </w:rPr>
              <w:t>RR6</w:t>
            </w:r>
          </w:p>
        </w:tc>
        <w:tc>
          <w:tcPr>
            <w:tcW w:w="2466" w:type="dxa"/>
            <w:vAlign w:val="center"/>
          </w:tcPr>
          <w:p w14:paraId="1C4F7600">
            <w:pPr>
              <w:spacing w:after="0" w:line="240" w:lineRule="auto"/>
              <w:jc w:val="left"/>
            </w:pPr>
            <w:r>
              <w:rPr>
                <w:rFonts w:ascii="宋体" w:hAnsi="宋体" w:eastAsia="宋体"/>
                <w:b w:val="0"/>
                <w:sz w:val="18"/>
              </w:rPr>
              <w:t>平台缺少违规与纠纷治理抓手</w:t>
            </w:r>
          </w:p>
        </w:tc>
        <w:tc>
          <w:tcPr>
            <w:tcW w:w="2466" w:type="dxa"/>
            <w:vAlign w:val="center"/>
          </w:tcPr>
          <w:p w14:paraId="4631E6EB">
            <w:pPr>
              <w:spacing w:after="0" w:line="240" w:lineRule="auto"/>
              <w:jc w:val="left"/>
            </w:pPr>
            <w:r>
              <w:rPr>
                <w:rFonts w:ascii="宋体" w:hAnsi="宋体" w:eastAsia="宋体"/>
                <w:b w:val="0"/>
                <w:sz w:val="18"/>
              </w:rPr>
              <w:t>虚假信息、骚扰、恶意评价、误处理缺少闭环。</w:t>
            </w:r>
          </w:p>
        </w:tc>
        <w:tc>
          <w:tcPr>
            <w:tcW w:w="2466" w:type="dxa"/>
            <w:vAlign w:val="center"/>
          </w:tcPr>
          <w:p w14:paraId="4C439175">
            <w:pPr>
              <w:spacing w:after="0" w:line="240" w:lineRule="auto"/>
              <w:jc w:val="left"/>
            </w:pPr>
            <w:r>
              <w:rPr>
                <w:rFonts w:ascii="宋体" w:hAnsi="宋体" w:eastAsia="宋体"/>
                <w:b w:val="0"/>
                <w:sz w:val="18"/>
              </w:rPr>
              <w:t>用户信任下降，平台秩序不可控。</w:t>
            </w:r>
          </w:p>
        </w:tc>
      </w:tr>
    </w:tbl>
    <w:p w14:paraId="5F85B2D0"/>
    <w:p w14:paraId="2DA9AC99">
      <w:pPr>
        <w:pStyle w:val="4"/>
      </w:pPr>
      <w:r>
        <w:rPr>
          <w:rFonts w:ascii="宋体" w:hAnsi="宋体" w:eastAsia="黑体"/>
          <w:color w:val="1F4E79"/>
        </w:rPr>
        <w:t>2.3 核心问题归纳</w:t>
      </w:r>
    </w:p>
    <w:p w14:paraId="1AEBAF13">
      <w:r>
        <w:rPr>
          <w:rFonts w:ascii="宋体" w:hAnsi="宋体" w:eastAsia="宋体"/>
          <w:b w:val="0"/>
          <w:i w:val="0"/>
          <w:sz w:val="21"/>
        </w:rPr>
        <w:t>综合问卷和访谈，学生并非没有找人的意愿，而是现有渠道效率低、失败率高。用户主要卡在两个环节：一是需求发出去但触达不到真正有空且有需求的人；二是触达后无法判断对方是否合适、是否靠谱。因此，本项目的核心问题可以概括为：如何让需求被看见、让人被筛选、让靠谱被记录。</w:t>
      </w:r>
    </w:p>
    <w:p w14:paraId="35B9E1C5">
      <w:pPr>
        <w:pStyle w:val="3"/>
      </w:pPr>
      <w:r>
        <w:rPr>
          <w:rFonts w:ascii="宋体" w:hAnsi="宋体" w:eastAsia="黑体"/>
          <w:color w:val="1F4E79"/>
        </w:rPr>
        <w:t>3 利益相关者与用户分析</w:t>
      </w:r>
    </w:p>
    <w:p w14:paraId="1B735B70">
      <w:pPr>
        <w:pStyle w:val="4"/>
      </w:pPr>
      <w:r>
        <w:rPr>
          <w:rFonts w:ascii="宋体" w:hAnsi="宋体" w:eastAsia="黑体"/>
          <w:color w:val="1F4E79"/>
        </w:rPr>
        <w:t>3.1 利益相关者</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3EA1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19F9F4DE">
            <w:pPr>
              <w:spacing w:after="0" w:line="240" w:lineRule="auto"/>
              <w:jc w:val="left"/>
            </w:pPr>
            <w:r>
              <w:rPr>
                <w:rFonts w:ascii="宋体" w:hAnsi="宋体" w:eastAsia="宋体"/>
                <w:b/>
                <w:color w:val="FFFFFF"/>
                <w:sz w:val="18"/>
              </w:rPr>
              <w:t>角色</w:t>
            </w:r>
          </w:p>
        </w:tc>
        <w:tc>
          <w:tcPr>
            <w:tcW w:w="2466" w:type="dxa"/>
            <w:shd w:val="clear" w:color="auto" w:fill="4F81BD"/>
            <w:vAlign w:val="center"/>
          </w:tcPr>
          <w:p w14:paraId="64FF84F9">
            <w:pPr>
              <w:spacing w:after="0" w:line="240" w:lineRule="auto"/>
              <w:jc w:val="left"/>
            </w:pPr>
            <w:r>
              <w:rPr>
                <w:rFonts w:ascii="宋体" w:hAnsi="宋体" w:eastAsia="宋体"/>
                <w:b/>
                <w:color w:val="FFFFFF"/>
                <w:sz w:val="18"/>
              </w:rPr>
              <w:t>核心诉求</w:t>
            </w:r>
          </w:p>
        </w:tc>
        <w:tc>
          <w:tcPr>
            <w:tcW w:w="2466" w:type="dxa"/>
            <w:shd w:val="clear" w:color="auto" w:fill="4F81BD"/>
            <w:vAlign w:val="center"/>
          </w:tcPr>
          <w:p w14:paraId="5B047058">
            <w:pPr>
              <w:spacing w:after="0" w:line="240" w:lineRule="auto"/>
              <w:jc w:val="left"/>
            </w:pPr>
            <w:r>
              <w:rPr>
                <w:rFonts w:ascii="宋体" w:hAnsi="宋体" w:eastAsia="宋体"/>
                <w:b/>
                <w:color w:val="FFFFFF"/>
                <w:sz w:val="18"/>
              </w:rPr>
              <w:t>系统价值</w:t>
            </w:r>
          </w:p>
        </w:tc>
        <w:tc>
          <w:tcPr>
            <w:tcW w:w="2466" w:type="dxa"/>
            <w:shd w:val="clear" w:color="auto" w:fill="4F81BD"/>
            <w:vAlign w:val="center"/>
          </w:tcPr>
          <w:p w14:paraId="70B4CA1F">
            <w:pPr>
              <w:spacing w:after="0" w:line="240" w:lineRule="auto"/>
              <w:jc w:val="left"/>
            </w:pPr>
            <w:r>
              <w:rPr>
                <w:rFonts w:ascii="宋体" w:hAnsi="宋体" w:eastAsia="宋体"/>
                <w:b/>
                <w:color w:val="FFFFFF"/>
                <w:sz w:val="18"/>
              </w:rPr>
              <w:t>关注风险</w:t>
            </w:r>
          </w:p>
        </w:tc>
      </w:tr>
      <w:tr w14:paraId="292EA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EFCB5FF">
            <w:pPr>
              <w:spacing w:after="0" w:line="240" w:lineRule="auto"/>
              <w:jc w:val="left"/>
            </w:pPr>
            <w:r>
              <w:rPr>
                <w:rFonts w:ascii="宋体" w:hAnsi="宋体" w:eastAsia="宋体"/>
                <w:b w:val="0"/>
                <w:sz w:val="18"/>
              </w:rPr>
              <w:t>学生用户</w:t>
            </w:r>
          </w:p>
        </w:tc>
        <w:tc>
          <w:tcPr>
            <w:tcW w:w="2466" w:type="dxa"/>
            <w:vAlign w:val="center"/>
          </w:tcPr>
          <w:p w14:paraId="49ED483E">
            <w:pPr>
              <w:spacing w:after="0" w:line="240" w:lineRule="auto"/>
              <w:jc w:val="left"/>
            </w:pPr>
            <w:r>
              <w:rPr>
                <w:rFonts w:ascii="宋体" w:hAnsi="宋体" w:eastAsia="宋体"/>
                <w:b w:val="0"/>
                <w:sz w:val="18"/>
              </w:rPr>
              <w:t>快速找到合适搭子，降低找人和沟通成本。</w:t>
            </w:r>
          </w:p>
        </w:tc>
        <w:tc>
          <w:tcPr>
            <w:tcW w:w="2466" w:type="dxa"/>
            <w:vAlign w:val="center"/>
          </w:tcPr>
          <w:p w14:paraId="296EEB9B">
            <w:pPr>
              <w:spacing w:after="0" w:line="240" w:lineRule="auto"/>
              <w:jc w:val="left"/>
            </w:pPr>
            <w:r>
              <w:rPr>
                <w:rFonts w:ascii="宋体" w:hAnsi="宋体" w:eastAsia="宋体"/>
                <w:b w:val="0"/>
                <w:sz w:val="18"/>
              </w:rPr>
              <w:t>平台主要服务对象，决定需求密度和活跃度。</w:t>
            </w:r>
          </w:p>
        </w:tc>
        <w:tc>
          <w:tcPr>
            <w:tcW w:w="2466" w:type="dxa"/>
            <w:vAlign w:val="center"/>
          </w:tcPr>
          <w:p w14:paraId="07D9DD90">
            <w:pPr>
              <w:spacing w:after="0" w:line="240" w:lineRule="auto"/>
              <w:jc w:val="left"/>
            </w:pPr>
            <w:r>
              <w:rPr>
                <w:rFonts w:ascii="宋体" w:hAnsi="宋体" w:eastAsia="宋体"/>
                <w:b w:val="0"/>
                <w:sz w:val="18"/>
              </w:rPr>
              <w:t>匹配不到人、信息泄露、遇到不靠谱对象。</w:t>
            </w:r>
          </w:p>
        </w:tc>
      </w:tr>
      <w:tr w14:paraId="4709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E4BE9F0">
            <w:pPr>
              <w:spacing w:after="0" w:line="240" w:lineRule="auto"/>
              <w:jc w:val="left"/>
            </w:pPr>
            <w:r>
              <w:rPr>
                <w:rFonts w:ascii="宋体" w:hAnsi="宋体" w:eastAsia="宋体"/>
                <w:b w:val="0"/>
                <w:sz w:val="18"/>
              </w:rPr>
              <w:t>被联系对象</w:t>
            </w:r>
          </w:p>
        </w:tc>
        <w:tc>
          <w:tcPr>
            <w:tcW w:w="2466" w:type="dxa"/>
            <w:vAlign w:val="center"/>
          </w:tcPr>
          <w:p w14:paraId="096BC5AB">
            <w:pPr>
              <w:spacing w:after="0" w:line="240" w:lineRule="auto"/>
              <w:jc w:val="left"/>
            </w:pPr>
            <w:r>
              <w:rPr>
                <w:rFonts w:ascii="宋体" w:hAnsi="宋体" w:eastAsia="宋体"/>
                <w:b w:val="0"/>
                <w:sz w:val="18"/>
              </w:rPr>
              <w:t>筛选邀请，保护隐私，判断对方可靠性。</w:t>
            </w:r>
          </w:p>
        </w:tc>
        <w:tc>
          <w:tcPr>
            <w:tcW w:w="2466" w:type="dxa"/>
            <w:vAlign w:val="center"/>
          </w:tcPr>
          <w:p w14:paraId="52969B1E">
            <w:pPr>
              <w:spacing w:after="0" w:line="240" w:lineRule="auto"/>
              <w:jc w:val="left"/>
            </w:pPr>
            <w:r>
              <w:rPr>
                <w:rFonts w:ascii="宋体" w:hAnsi="宋体" w:eastAsia="宋体"/>
                <w:b w:val="0"/>
                <w:sz w:val="18"/>
              </w:rPr>
              <w:t>决定联系链路和转化效率。</w:t>
            </w:r>
          </w:p>
        </w:tc>
        <w:tc>
          <w:tcPr>
            <w:tcW w:w="2466" w:type="dxa"/>
            <w:vAlign w:val="center"/>
          </w:tcPr>
          <w:p w14:paraId="17470D57">
            <w:pPr>
              <w:spacing w:after="0" w:line="240" w:lineRule="auto"/>
              <w:jc w:val="left"/>
            </w:pPr>
            <w:r>
              <w:rPr>
                <w:rFonts w:ascii="宋体" w:hAnsi="宋体" w:eastAsia="宋体"/>
                <w:b w:val="0"/>
                <w:sz w:val="18"/>
              </w:rPr>
              <w:t>被骚扰、被频繁打扰、被过早暴露联系方式。</w:t>
            </w:r>
          </w:p>
        </w:tc>
      </w:tr>
      <w:tr w14:paraId="703B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757D0EF">
            <w:pPr>
              <w:spacing w:after="0" w:line="240" w:lineRule="auto"/>
              <w:jc w:val="left"/>
            </w:pPr>
            <w:r>
              <w:rPr>
                <w:rFonts w:ascii="宋体" w:hAnsi="宋体" w:eastAsia="宋体"/>
                <w:b w:val="0"/>
                <w:sz w:val="18"/>
              </w:rPr>
              <w:t>管理员</w:t>
            </w:r>
          </w:p>
        </w:tc>
        <w:tc>
          <w:tcPr>
            <w:tcW w:w="2466" w:type="dxa"/>
            <w:vAlign w:val="center"/>
          </w:tcPr>
          <w:p w14:paraId="24276DEB">
            <w:pPr>
              <w:spacing w:after="0" w:line="240" w:lineRule="auto"/>
              <w:jc w:val="left"/>
            </w:pPr>
            <w:r>
              <w:rPr>
                <w:rFonts w:ascii="宋体" w:hAnsi="宋体" w:eastAsia="宋体"/>
                <w:b w:val="0"/>
                <w:sz w:val="18"/>
              </w:rPr>
              <w:t>审核内容、处理举报和申诉、治理账号。</w:t>
            </w:r>
          </w:p>
        </w:tc>
        <w:tc>
          <w:tcPr>
            <w:tcW w:w="2466" w:type="dxa"/>
            <w:vAlign w:val="center"/>
          </w:tcPr>
          <w:p w14:paraId="5ACFFAB7">
            <w:pPr>
              <w:spacing w:after="0" w:line="240" w:lineRule="auto"/>
              <w:jc w:val="left"/>
            </w:pPr>
            <w:r>
              <w:rPr>
                <w:rFonts w:ascii="宋体" w:hAnsi="宋体" w:eastAsia="宋体"/>
                <w:b w:val="0"/>
                <w:sz w:val="18"/>
              </w:rPr>
              <w:t>维持平台秩序和规则执行。</w:t>
            </w:r>
          </w:p>
        </w:tc>
        <w:tc>
          <w:tcPr>
            <w:tcW w:w="2466" w:type="dxa"/>
            <w:vAlign w:val="center"/>
          </w:tcPr>
          <w:p w14:paraId="46215824">
            <w:pPr>
              <w:spacing w:after="0" w:line="240" w:lineRule="auto"/>
              <w:jc w:val="left"/>
            </w:pPr>
            <w:r>
              <w:rPr>
                <w:rFonts w:ascii="宋体" w:hAnsi="宋体" w:eastAsia="宋体"/>
                <w:b w:val="0"/>
                <w:sz w:val="18"/>
              </w:rPr>
              <w:t>审核压力、误判、纠纷处理不透明。</w:t>
            </w:r>
          </w:p>
        </w:tc>
      </w:tr>
      <w:tr w14:paraId="302E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459FC609">
            <w:pPr>
              <w:spacing w:after="0" w:line="240" w:lineRule="auto"/>
              <w:jc w:val="left"/>
            </w:pPr>
            <w:r>
              <w:rPr>
                <w:rFonts w:ascii="宋体" w:hAnsi="宋体" w:eastAsia="宋体"/>
                <w:b w:val="0"/>
                <w:sz w:val="18"/>
              </w:rPr>
              <w:t>项目团队</w:t>
            </w:r>
          </w:p>
        </w:tc>
        <w:tc>
          <w:tcPr>
            <w:tcW w:w="2466" w:type="dxa"/>
            <w:vAlign w:val="center"/>
          </w:tcPr>
          <w:p w14:paraId="6D8FA5AF">
            <w:pPr>
              <w:spacing w:after="0" w:line="240" w:lineRule="auto"/>
              <w:jc w:val="left"/>
            </w:pPr>
            <w:r>
              <w:rPr>
                <w:rFonts w:ascii="宋体" w:hAnsi="宋体" w:eastAsia="宋体"/>
                <w:b w:val="0"/>
                <w:sz w:val="18"/>
              </w:rPr>
              <w:t>统一需求基线，降低返工，形成可评审方案。</w:t>
            </w:r>
          </w:p>
        </w:tc>
        <w:tc>
          <w:tcPr>
            <w:tcW w:w="2466" w:type="dxa"/>
            <w:vAlign w:val="center"/>
          </w:tcPr>
          <w:p w14:paraId="7C25E493">
            <w:pPr>
              <w:spacing w:after="0" w:line="240" w:lineRule="auto"/>
              <w:jc w:val="left"/>
            </w:pPr>
            <w:r>
              <w:rPr>
                <w:rFonts w:ascii="宋体" w:hAnsi="宋体" w:eastAsia="宋体"/>
                <w:b w:val="0"/>
                <w:sz w:val="18"/>
              </w:rPr>
              <w:t>保障需求、建模和方案表达一致。</w:t>
            </w:r>
          </w:p>
        </w:tc>
        <w:tc>
          <w:tcPr>
            <w:tcW w:w="2466" w:type="dxa"/>
            <w:vAlign w:val="center"/>
          </w:tcPr>
          <w:p w14:paraId="38D7D455">
            <w:pPr>
              <w:spacing w:after="0" w:line="240" w:lineRule="auto"/>
              <w:jc w:val="left"/>
            </w:pPr>
            <w:r>
              <w:rPr>
                <w:rFonts w:ascii="宋体" w:hAnsi="宋体" w:eastAsia="宋体"/>
                <w:b w:val="0"/>
                <w:sz w:val="18"/>
              </w:rPr>
              <w:t>需求蔓延、范围不清、优先级混乱。</w:t>
            </w:r>
          </w:p>
        </w:tc>
      </w:tr>
    </w:tbl>
    <w:p w14:paraId="3BE5A47F"/>
    <w:p w14:paraId="2B813AE8">
      <w:pPr>
        <w:pStyle w:val="4"/>
      </w:pPr>
      <w:r>
        <w:rPr>
          <w:rFonts w:ascii="宋体" w:hAnsi="宋体" w:eastAsia="黑体"/>
          <w:color w:val="1F4E79"/>
        </w:rPr>
        <w:t>3.2 目标用户画像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660F6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3" w:type="dxa"/>
            <w:shd w:val="clear" w:color="auto" w:fill="4F81BD"/>
            <w:vAlign w:val="center"/>
          </w:tcPr>
          <w:p w14:paraId="7D3CE093">
            <w:pPr>
              <w:spacing w:after="0" w:line="240" w:lineRule="auto"/>
              <w:jc w:val="left"/>
            </w:pPr>
            <w:r>
              <w:rPr>
                <w:rFonts w:ascii="宋体" w:hAnsi="宋体" w:eastAsia="宋体"/>
                <w:b/>
                <w:color w:val="FFFFFF"/>
                <w:sz w:val="18"/>
              </w:rPr>
              <w:t>画像</w:t>
            </w:r>
          </w:p>
        </w:tc>
        <w:tc>
          <w:tcPr>
            <w:tcW w:w="1973" w:type="dxa"/>
            <w:shd w:val="clear" w:color="auto" w:fill="4F81BD"/>
            <w:vAlign w:val="center"/>
          </w:tcPr>
          <w:p w14:paraId="73A24AC1">
            <w:pPr>
              <w:spacing w:after="0" w:line="240" w:lineRule="auto"/>
              <w:jc w:val="left"/>
            </w:pPr>
            <w:r>
              <w:rPr>
                <w:rFonts w:ascii="宋体" w:hAnsi="宋体" w:eastAsia="宋体"/>
                <w:b/>
                <w:color w:val="FFFFFF"/>
                <w:sz w:val="18"/>
              </w:rPr>
              <w:t>典型场景</w:t>
            </w:r>
          </w:p>
        </w:tc>
        <w:tc>
          <w:tcPr>
            <w:tcW w:w="1973" w:type="dxa"/>
            <w:shd w:val="clear" w:color="auto" w:fill="4F81BD"/>
            <w:vAlign w:val="center"/>
          </w:tcPr>
          <w:p w14:paraId="15EED3C5">
            <w:pPr>
              <w:spacing w:after="0" w:line="240" w:lineRule="auto"/>
              <w:jc w:val="left"/>
            </w:pPr>
            <w:r>
              <w:rPr>
                <w:rFonts w:ascii="宋体" w:hAnsi="宋体" w:eastAsia="宋体"/>
                <w:b/>
                <w:color w:val="FFFFFF"/>
                <w:sz w:val="18"/>
              </w:rPr>
              <w:t>核心诉求</w:t>
            </w:r>
          </w:p>
        </w:tc>
        <w:tc>
          <w:tcPr>
            <w:tcW w:w="1973" w:type="dxa"/>
            <w:shd w:val="clear" w:color="auto" w:fill="4F81BD"/>
            <w:vAlign w:val="center"/>
          </w:tcPr>
          <w:p w14:paraId="6E701BE4">
            <w:pPr>
              <w:spacing w:after="0" w:line="240" w:lineRule="auto"/>
              <w:jc w:val="left"/>
            </w:pPr>
            <w:r>
              <w:rPr>
                <w:rFonts w:ascii="宋体" w:hAnsi="宋体" w:eastAsia="宋体"/>
                <w:b/>
                <w:color w:val="FFFFFF"/>
                <w:sz w:val="18"/>
              </w:rPr>
              <w:t>主要风险点</w:t>
            </w:r>
          </w:p>
        </w:tc>
        <w:tc>
          <w:tcPr>
            <w:tcW w:w="1973" w:type="dxa"/>
            <w:shd w:val="clear" w:color="auto" w:fill="4F81BD"/>
            <w:vAlign w:val="center"/>
          </w:tcPr>
          <w:p w14:paraId="7181A4C5">
            <w:pPr>
              <w:spacing w:after="0" w:line="240" w:lineRule="auto"/>
              <w:jc w:val="left"/>
            </w:pPr>
            <w:r>
              <w:rPr>
                <w:rFonts w:ascii="宋体" w:hAnsi="宋体" w:eastAsia="宋体"/>
                <w:b/>
                <w:color w:val="FFFFFF"/>
                <w:sz w:val="18"/>
              </w:rPr>
              <w:t>优先级</w:t>
            </w:r>
          </w:p>
        </w:tc>
      </w:tr>
      <w:tr w14:paraId="0B111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A358D28">
            <w:pPr>
              <w:spacing w:after="0" w:line="240" w:lineRule="auto"/>
              <w:jc w:val="left"/>
            </w:pPr>
            <w:r>
              <w:rPr>
                <w:rFonts w:ascii="宋体" w:hAnsi="宋体" w:eastAsia="宋体"/>
                <w:b w:val="0"/>
                <w:sz w:val="18"/>
              </w:rPr>
              <w:t>P1 临时就餐型</w:t>
            </w:r>
          </w:p>
        </w:tc>
        <w:tc>
          <w:tcPr>
            <w:tcW w:w="1973" w:type="dxa"/>
            <w:vAlign w:val="center"/>
          </w:tcPr>
          <w:p w14:paraId="13E3D835">
            <w:pPr>
              <w:spacing w:after="0" w:line="240" w:lineRule="auto"/>
              <w:jc w:val="left"/>
            </w:pPr>
            <w:r>
              <w:rPr>
                <w:rFonts w:ascii="宋体" w:hAnsi="宋体" w:eastAsia="宋体"/>
                <w:b w:val="0"/>
                <w:sz w:val="18"/>
              </w:rPr>
              <w:t>饭点寻找同食堂饭搭子。</w:t>
            </w:r>
          </w:p>
        </w:tc>
        <w:tc>
          <w:tcPr>
            <w:tcW w:w="1973" w:type="dxa"/>
            <w:vAlign w:val="center"/>
          </w:tcPr>
          <w:p w14:paraId="716476DC">
            <w:pPr>
              <w:spacing w:after="0" w:line="240" w:lineRule="auto"/>
              <w:jc w:val="left"/>
            </w:pPr>
            <w:r>
              <w:rPr>
                <w:rFonts w:ascii="宋体" w:hAnsi="宋体" w:eastAsia="宋体"/>
                <w:b w:val="0"/>
                <w:sz w:val="18"/>
              </w:rPr>
              <w:t>同时间、同地点、快速响应。</w:t>
            </w:r>
          </w:p>
        </w:tc>
        <w:tc>
          <w:tcPr>
            <w:tcW w:w="1973" w:type="dxa"/>
            <w:vAlign w:val="center"/>
          </w:tcPr>
          <w:p w14:paraId="192E3C78">
            <w:pPr>
              <w:spacing w:after="0" w:line="240" w:lineRule="auto"/>
              <w:jc w:val="left"/>
            </w:pPr>
            <w:r>
              <w:rPr>
                <w:rFonts w:ascii="宋体" w:hAnsi="宋体" w:eastAsia="宋体"/>
                <w:b w:val="0"/>
                <w:sz w:val="18"/>
              </w:rPr>
              <w:t>需求触达慢、消息被淹没。</w:t>
            </w:r>
          </w:p>
        </w:tc>
        <w:tc>
          <w:tcPr>
            <w:tcW w:w="1973" w:type="dxa"/>
            <w:vAlign w:val="center"/>
          </w:tcPr>
          <w:p w14:paraId="7EAFC440">
            <w:pPr>
              <w:spacing w:after="0" w:line="240" w:lineRule="auto"/>
              <w:jc w:val="left"/>
            </w:pPr>
            <w:r>
              <w:rPr>
                <w:rFonts w:ascii="宋体" w:hAnsi="宋体" w:eastAsia="宋体"/>
                <w:b w:val="0"/>
                <w:sz w:val="18"/>
              </w:rPr>
              <w:t>P0</w:t>
            </w:r>
          </w:p>
        </w:tc>
      </w:tr>
      <w:tr w14:paraId="795F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1EF6840">
            <w:pPr>
              <w:spacing w:after="0" w:line="240" w:lineRule="auto"/>
              <w:jc w:val="left"/>
            </w:pPr>
            <w:r>
              <w:rPr>
                <w:rFonts w:ascii="宋体" w:hAnsi="宋体" w:eastAsia="宋体"/>
                <w:b w:val="0"/>
                <w:sz w:val="18"/>
              </w:rPr>
              <w:t>P2 学习陪伴型</w:t>
            </w:r>
          </w:p>
        </w:tc>
        <w:tc>
          <w:tcPr>
            <w:tcW w:w="1973" w:type="dxa"/>
            <w:vAlign w:val="center"/>
          </w:tcPr>
          <w:p w14:paraId="20CAE739">
            <w:pPr>
              <w:spacing w:after="0" w:line="240" w:lineRule="auto"/>
              <w:jc w:val="left"/>
            </w:pPr>
            <w:r>
              <w:rPr>
                <w:rFonts w:ascii="宋体" w:hAnsi="宋体" w:eastAsia="宋体"/>
                <w:b w:val="0"/>
                <w:sz w:val="18"/>
              </w:rPr>
              <w:t>备考、自习、监督学习。</w:t>
            </w:r>
          </w:p>
        </w:tc>
        <w:tc>
          <w:tcPr>
            <w:tcW w:w="1973" w:type="dxa"/>
            <w:vAlign w:val="center"/>
          </w:tcPr>
          <w:p w14:paraId="0D7F807A">
            <w:pPr>
              <w:spacing w:after="0" w:line="240" w:lineRule="auto"/>
              <w:jc w:val="left"/>
            </w:pPr>
            <w:r>
              <w:rPr>
                <w:rFonts w:ascii="宋体" w:hAnsi="宋体" w:eastAsia="宋体"/>
                <w:b w:val="0"/>
                <w:sz w:val="18"/>
              </w:rPr>
              <w:t>目标一致、作息相近、可持续。</w:t>
            </w:r>
          </w:p>
        </w:tc>
        <w:tc>
          <w:tcPr>
            <w:tcW w:w="1973" w:type="dxa"/>
            <w:vAlign w:val="center"/>
          </w:tcPr>
          <w:p w14:paraId="6984B165">
            <w:pPr>
              <w:spacing w:after="0" w:line="240" w:lineRule="auto"/>
              <w:jc w:val="left"/>
            </w:pPr>
            <w:r>
              <w:rPr>
                <w:rFonts w:ascii="宋体" w:hAnsi="宋体" w:eastAsia="宋体"/>
                <w:b w:val="0"/>
                <w:sz w:val="18"/>
              </w:rPr>
              <w:t>作息不匹配、长期稳定性差。</w:t>
            </w:r>
          </w:p>
        </w:tc>
        <w:tc>
          <w:tcPr>
            <w:tcW w:w="1973" w:type="dxa"/>
            <w:vAlign w:val="center"/>
          </w:tcPr>
          <w:p w14:paraId="404DF2B1">
            <w:pPr>
              <w:spacing w:after="0" w:line="240" w:lineRule="auto"/>
              <w:jc w:val="left"/>
            </w:pPr>
            <w:r>
              <w:rPr>
                <w:rFonts w:ascii="宋体" w:hAnsi="宋体" w:eastAsia="宋体"/>
                <w:b w:val="0"/>
                <w:sz w:val="18"/>
              </w:rPr>
              <w:t>P0</w:t>
            </w:r>
          </w:p>
        </w:tc>
      </w:tr>
      <w:tr w14:paraId="2F27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A04108E">
            <w:pPr>
              <w:spacing w:after="0" w:line="240" w:lineRule="auto"/>
              <w:jc w:val="left"/>
            </w:pPr>
            <w:r>
              <w:rPr>
                <w:rFonts w:ascii="宋体" w:hAnsi="宋体" w:eastAsia="宋体"/>
                <w:b w:val="0"/>
                <w:sz w:val="18"/>
              </w:rPr>
              <w:t>P3 运动结伴型</w:t>
            </w:r>
          </w:p>
        </w:tc>
        <w:tc>
          <w:tcPr>
            <w:tcW w:w="1973" w:type="dxa"/>
            <w:vAlign w:val="center"/>
          </w:tcPr>
          <w:p w14:paraId="3CB049DF">
            <w:pPr>
              <w:spacing w:after="0" w:line="240" w:lineRule="auto"/>
              <w:jc w:val="left"/>
            </w:pPr>
            <w:r>
              <w:rPr>
                <w:rFonts w:ascii="宋体" w:hAnsi="宋体" w:eastAsia="宋体"/>
                <w:b w:val="0"/>
                <w:sz w:val="18"/>
              </w:rPr>
              <w:t>羽毛球、跑步等运动搭子。</w:t>
            </w:r>
          </w:p>
        </w:tc>
        <w:tc>
          <w:tcPr>
            <w:tcW w:w="1973" w:type="dxa"/>
            <w:vAlign w:val="center"/>
          </w:tcPr>
          <w:p w14:paraId="1173FDAC">
            <w:pPr>
              <w:spacing w:after="0" w:line="240" w:lineRule="auto"/>
              <w:jc w:val="left"/>
            </w:pPr>
            <w:r>
              <w:rPr>
                <w:rFonts w:ascii="宋体" w:hAnsi="宋体" w:eastAsia="宋体"/>
                <w:b w:val="0"/>
                <w:sz w:val="18"/>
              </w:rPr>
              <w:t>水平接近、地点合适、爽约少。</w:t>
            </w:r>
          </w:p>
        </w:tc>
        <w:tc>
          <w:tcPr>
            <w:tcW w:w="1973" w:type="dxa"/>
            <w:vAlign w:val="center"/>
          </w:tcPr>
          <w:p w14:paraId="575CC395">
            <w:pPr>
              <w:spacing w:after="0" w:line="240" w:lineRule="auto"/>
              <w:jc w:val="left"/>
            </w:pPr>
            <w:r>
              <w:rPr>
                <w:rFonts w:ascii="宋体" w:hAnsi="宋体" w:eastAsia="宋体"/>
                <w:b w:val="0"/>
                <w:sz w:val="18"/>
              </w:rPr>
              <w:t>临时放鸽子、水平差异过大。</w:t>
            </w:r>
          </w:p>
        </w:tc>
        <w:tc>
          <w:tcPr>
            <w:tcW w:w="1973" w:type="dxa"/>
            <w:vAlign w:val="center"/>
          </w:tcPr>
          <w:p w14:paraId="41CC9BAB">
            <w:pPr>
              <w:spacing w:after="0" w:line="240" w:lineRule="auto"/>
              <w:jc w:val="left"/>
            </w:pPr>
            <w:r>
              <w:rPr>
                <w:rFonts w:ascii="宋体" w:hAnsi="宋体" w:eastAsia="宋体"/>
                <w:b w:val="0"/>
                <w:sz w:val="18"/>
              </w:rPr>
              <w:t>P0</w:t>
            </w:r>
          </w:p>
        </w:tc>
      </w:tr>
      <w:tr w14:paraId="32B7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6189288E">
            <w:pPr>
              <w:spacing w:after="0" w:line="240" w:lineRule="auto"/>
              <w:jc w:val="left"/>
            </w:pPr>
            <w:r>
              <w:rPr>
                <w:rFonts w:ascii="宋体" w:hAnsi="宋体" w:eastAsia="宋体"/>
                <w:b w:val="0"/>
                <w:sz w:val="18"/>
              </w:rPr>
              <w:t>P4 协作组队型</w:t>
            </w:r>
          </w:p>
        </w:tc>
        <w:tc>
          <w:tcPr>
            <w:tcW w:w="1973" w:type="dxa"/>
            <w:vAlign w:val="center"/>
          </w:tcPr>
          <w:p w14:paraId="53121DB3">
            <w:pPr>
              <w:spacing w:after="0" w:line="240" w:lineRule="auto"/>
              <w:jc w:val="left"/>
            </w:pPr>
            <w:r>
              <w:rPr>
                <w:rFonts w:ascii="宋体" w:hAnsi="宋体" w:eastAsia="宋体"/>
                <w:b w:val="0"/>
                <w:sz w:val="18"/>
              </w:rPr>
              <w:t>课程作业或大创项目组队。</w:t>
            </w:r>
          </w:p>
        </w:tc>
        <w:tc>
          <w:tcPr>
            <w:tcW w:w="1973" w:type="dxa"/>
            <w:vAlign w:val="center"/>
          </w:tcPr>
          <w:p w14:paraId="103E42C0">
            <w:pPr>
              <w:spacing w:after="0" w:line="240" w:lineRule="auto"/>
              <w:jc w:val="left"/>
            </w:pPr>
            <w:r>
              <w:rPr>
                <w:rFonts w:ascii="宋体" w:hAnsi="宋体" w:eastAsia="宋体"/>
                <w:b w:val="0"/>
                <w:sz w:val="18"/>
              </w:rPr>
              <w:t>技能匹配、责任心、可交付。</w:t>
            </w:r>
          </w:p>
        </w:tc>
        <w:tc>
          <w:tcPr>
            <w:tcW w:w="1973" w:type="dxa"/>
            <w:vAlign w:val="center"/>
          </w:tcPr>
          <w:p w14:paraId="2C10061D">
            <w:pPr>
              <w:spacing w:after="0" w:line="240" w:lineRule="auto"/>
              <w:jc w:val="left"/>
            </w:pPr>
            <w:r>
              <w:rPr>
                <w:rFonts w:ascii="宋体" w:hAnsi="宋体" w:eastAsia="宋体"/>
                <w:b w:val="0"/>
                <w:sz w:val="18"/>
              </w:rPr>
              <w:t>划水、拖延、能力失真。</w:t>
            </w:r>
          </w:p>
        </w:tc>
        <w:tc>
          <w:tcPr>
            <w:tcW w:w="1973" w:type="dxa"/>
            <w:vAlign w:val="center"/>
          </w:tcPr>
          <w:p w14:paraId="09F17679">
            <w:pPr>
              <w:spacing w:after="0" w:line="240" w:lineRule="auto"/>
              <w:jc w:val="left"/>
            </w:pPr>
            <w:r>
              <w:rPr>
                <w:rFonts w:ascii="宋体" w:hAnsi="宋体" w:eastAsia="宋体"/>
                <w:b w:val="0"/>
                <w:sz w:val="18"/>
              </w:rPr>
              <w:t>P1</w:t>
            </w:r>
          </w:p>
        </w:tc>
      </w:tr>
    </w:tbl>
    <w:p w14:paraId="00536C2E"/>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79D3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5E018116">
            <w:pPr>
              <w:spacing w:after="0" w:line="240" w:lineRule="auto"/>
              <w:jc w:val="left"/>
            </w:pPr>
            <w:r>
              <w:rPr>
                <w:rFonts w:ascii="宋体" w:hAnsi="宋体" w:eastAsia="宋体"/>
                <w:b/>
                <w:color w:val="1F4E79"/>
                <w:sz w:val="18"/>
              </w:rPr>
              <w:t>【插图占位】图 3-1 用户画像图</w:t>
            </w:r>
            <w:r>
              <w:rPr>
                <w:rFonts w:ascii="宋体" w:hAnsi="宋体" w:eastAsia="宋体"/>
                <w:b/>
                <w:color w:val="1F4E79"/>
                <w:sz w:val="18"/>
              </w:rPr>
              <w:br w:type="textWrapping"/>
            </w:r>
            <w:r>
              <w:rPr>
                <w:rFonts w:ascii="宋体" w:hAnsi="宋体" w:eastAsia="宋体"/>
                <w:b/>
                <w:color w:val="1F4E79"/>
                <w:sz w:val="18"/>
              </w:rPr>
              <w:t>建议用四类画像卡片展示：临时就餐型、学习陪伴型、运动结伴型、协作组队型。</w:t>
            </w:r>
          </w:p>
        </w:tc>
      </w:tr>
    </w:tbl>
    <w:p w14:paraId="7C26C420"/>
    <w:p w14:paraId="518AE1AE">
      <w:pPr>
        <w:pStyle w:val="4"/>
        <w:rPr>
          <w:rFonts w:ascii="宋体" w:hAnsi="宋体" w:eastAsia="黑体"/>
          <w:color w:val="1F4E79"/>
        </w:rPr>
      </w:pPr>
    </w:p>
    <w:p w14:paraId="1C9D9A4A">
      <w:pPr>
        <w:pStyle w:val="4"/>
      </w:pPr>
      <w:r>
        <w:rPr>
          <w:rFonts w:ascii="宋体" w:hAnsi="宋体" w:eastAsia="黑体"/>
          <w:color w:val="1F4E79"/>
        </w:rPr>
        <w:t>3.3 用户权限矩阵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40B9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6E6D5D38">
            <w:pPr>
              <w:spacing w:after="0" w:line="240" w:lineRule="auto"/>
              <w:jc w:val="left"/>
            </w:pPr>
            <w:r>
              <w:rPr>
                <w:rFonts w:ascii="宋体" w:hAnsi="宋体" w:eastAsia="宋体"/>
                <w:b/>
                <w:color w:val="FFFFFF"/>
                <w:sz w:val="18"/>
              </w:rPr>
              <w:t>功能 / 操作</w:t>
            </w:r>
          </w:p>
        </w:tc>
        <w:tc>
          <w:tcPr>
            <w:tcW w:w="1973" w:type="dxa"/>
            <w:shd w:val="clear" w:color="auto" w:fill="4F81BD"/>
            <w:vAlign w:val="center"/>
          </w:tcPr>
          <w:p w14:paraId="542A0AC6">
            <w:pPr>
              <w:spacing w:after="0" w:line="240" w:lineRule="auto"/>
              <w:jc w:val="left"/>
            </w:pPr>
            <w:r>
              <w:rPr>
                <w:rFonts w:ascii="宋体" w:hAnsi="宋体" w:eastAsia="宋体"/>
                <w:b/>
                <w:color w:val="FFFFFF"/>
                <w:sz w:val="18"/>
              </w:rPr>
              <w:t>未认证学生</w:t>
            </w:r>
          </w:p>
        </w:tc>
        <w:tc>
          <w:tcPr>
            <w:tcW w:w="1973" w:type="dxa"/>
            <w:shd w:val="clear" w:color="auto" w:fill="4F81BD"/>
            <w:vAlign w:val="center"/>
          </w:tcPr>
          <w:p w14:paraId="049BEED7">
            <w:pPr>
              <w:spacing w:after="0" w:line="240" w:lineRule="auto"/>
              <w:jc w:val="left"/>
            </w:pPr>
            <w:r>
              <w:rPr>
                <w:rFonts w:ascii="宋体" w:hAnsi="宋体" w:eastAsia="宋体"/>
                <w:b/>
                <w:color w:val="FFFFFF"/>
                <w:sz w:val="18"/>
              </w:rPr>
              <w:t>已认证学生</w:t>
            </w:r>
          </w:p>
        </w:tc>
        <w:tc>
          <w:tcPr>
            <w:tcW w:w="1973" w:type="dxa"/>
            <w:shd w:val="clear" w:color="auto" w:fill="4F81BD"/>
            <w:vAlign w:val="center"/>
          </w:tcPr>
          <w:p w14:paraId="35C5211E">
            <w:pPr>
              <w:spacing w:after="0" w:line="240" w:lineRule="auto"/>
              <w:jc w:val="left"/>
            </w:pPr>
            <w:r>
              <w:rPr>
                <w:rFonts w:ascii="宋体" w:hAnsi="宋体" w:eastAsia="宋体"/>
                <w:b/>
                <w:color w:val="FFFFFF"/>
                <w:sz w:val="18"/>
              </w:rPr>
              <w:t>需求发布者</w:t>
            </w:r>
          </w:p>
        </w:tc>
        <w:tc>
          <w:tcPr>
            <w:tcW w:w="1973" w:type="dxa"/>
            <w:shd w:val="clear" w:color="auto" w:fill="4F81BD"/>
            <w:vAlign w:val="center"/>
          </w:tcPr>
          <w:p w14:paraId="1D994973">
            <w:pPr>
              <w:spacing w:after="0" w:line="240" w:lineRule="auto"/>
              <w:jc w:val="left"/>
            </w:pPr>
            <w:r>
              <w:rPr>
                <w:rFonts w:ascii="宋体" w:hAnsi="宋体" w:eastAsia="宋体"/>
                <w:b/>
                <w:color w:val="FFFFFF"/>
                <w:sz w:val="18"/>
              </w:rPr>
              <w:t>管理员</w:t>
            </w:r>
          </w:p>
        </w:tc>
      </w:tr>
      <w:tr w14:paraId="234C5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A6BBBB4">
            <w:pPr>
              <w:spacing w:after="0" w:line="240" w:lineRule="auto"/>
              <w:jc w:val="left"/>
            </w:pPr>
            <w:r>
              <w:rPr>
                <w:rFonts w:ascii="宋体" w:hAnsi="宋体" w:eastAsia="宋体"/>
                <w:b w:val="0"/>
                <w:sz w:val="18"/>
              </w:rPr>
              <w:t>浏览公开广场</w:t>
            </w:r>
          </w:p>
        </w:tc>
        <w:tc>
          <w:tcPr>
            <w:tcW w:w="1973" w:type="dxa"/>
            <w:vAlign w:val="center"/>
          </w:tcPr>
          <w:p w14:paraId="0006C94F">
            <w:pPr>
              <w:spacing w:after="0" w:line="240" w:lineRule="auto"/>
              <w:jc w:val="left"/>
            </w:pPr>
            <w:r>
              <w:rPr>
                <w:rFonts w:ascii="宋体" w:hAnsi="宋体" w:eastAsia="宋体"/>
                <w:b w:val="0"/>
                <w:sz w:val="18"/>
              </w:rPr>
              <w:t>允许</w:t>
            </w:r>
          </w:p>
        </w:tc>
        <w:tc>
          <w:tcPr>
            <w:tcW w:w="1973" w:type="dxa"/>
            <w:vAlign w:val="center"/>
          </w:tcPr>
          <w:p w14:paraId="62199D03">
            <w:pPr>
              <w:spacing w:after="0" w:line="240" w:lineRule="auto"/>
              <w:jc w:val="left"/>
            </w:pPr>
            <w:r>
              <w:rPr>
                <w:rFonts w:ascii="宋体" w:hAnsi="宋体" w:eastAsia="宋体"/>
                <w:b w:val="0"/>
                <w:sz w:val="18"/>
              </w:rPr>
              <w:t>允许</w:t>
            </w:r>
          </w:p>
        </w:tc>
        <w:tc>
          <w:tcPr>
            <w:tcW w:w="1973" w:type="dxa"/>
            <w:vAlign w:val="center"/>
          </w:tcPr>
          <w:p w14:paraId="7C684B80">
            <w:pPr>
              <w:spacing w:after="0" w:line="240" w:lineRule="auto"/>
              <w:jc w:val="left"/>
            </w:pPr>
            <w:r>
              <w:rPr>
                <w:rFonts w:ascii="宋体" w:hAnsi="宋体" w:eastAsia="宋体"/>
                <w:b w:val="0"/>
                <w:sz w:val="18"/>
              </w:rPr>
              <w:t>允许</w:t>
            </w:r>
          </w:p>
        </w:tc>
        <w:tc>
          <w:tcPr>
            <w:tcW w:w="1973" w:type="dxa"/>
            <w:vAlign w:val="center"/>
          </w:tcPr>
          <w:p w14:paraId="633EEF56">
            <w:pPr>
              <w:spacing w:after="0" w:line="240" w:lineRule="auto"/>
              <w:jc w:val="left"/>
            </w:pPr>
            <w:r>
              <w:rPr>
                <w:rFonts w:ascii="宋体" w:hAnsi="宋体" w:eastAsia="宋体"/>
                <w:b w:val="0"/>
                <w:sz w:val="18"/>
              </w:rPr>
              <w:t>允许</w:t>
            </w:r>
          </w:p>
        </w:tc>
      </w:tr>
      <w:tr w14:paraId="5BE2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6989D97C">
            <w:pPr>
              <w:spacing w:after="0" w:line="240" w:lineRule="auto"/>
              <w:jc w:val="left"/>
            </w:pPr>
            <w:r>
              <w:rPr>
                <w:rFonts w:ascii="宋体" w:hAnsi="宋体" w:eastAsia="宋体"/>
                <w:b w:val="0"/>
                <w:sz w:val="18"/>
              </w:rPr>
              <w:t>发布需求</w:t>
            </w:r>
          </w:p>
        </w:tc>
        <w:tc>
          <w:tcPr>
            <w:tcW w:w="1973" w:type="dxa"/>
            <w:vAlign w:val="center"/>
          </w:tcPr>
          <w:p w14:paraId="1E6CBDD6">
            <w:pPr>
              <w:spacing w:after="0" w:line="240" w:lineRule="auto"/>
              <w:jc w:val="left"/>
            </w:pPr>
            <w:r>
              <w:rPr>
                <w:rFonts w:ascii="宋体" w:hAnsi="宋体" w:eastAsia="宋体"/>
                <w:b w:val="0"/>
                <w:sz w:val="18"/>
              </w:rPr>
              <w:t>禁止</w:t>
            </w:r>
          </w:p>
        </w:tc>
        <w:tc>
          <w:tcPr>
            <w:tcW w:w="1973" w:type="dxa"/>
            <w:vAlign w:val="center"/>
          </w:tcPr>
          <w:p w14:paraId="72C22373">
            <w:pPr>
              <w:spacing w:after="0" w:line="240" w:lineRule="auto"/>
              <w:jc w:val="left"/>
            </w:pPr>
            <w:r>
              <w:rPr>
                <w:rFonts w:ascii="宋体" w:hAnsi="宋体" w:eastAsia="宋体"/>
                <w:b w:val="0"/>
                <w:sz w:val="18"/>
              </w:rPr>
              <w:t>允许</w:t>
            </w:r>
          </w:p>
        </w:tc>
        <w:tc>
          <w:tcPr>
            <w:tcW w:w="1973" w:type="dxa"/>
            <w:vAlign w:val="center"/>
          </w:tcPr>
          <w:p w14:paraId="0F85B5DD">
            <w:pPr>
              <w:spacing w:after="0" w:line="240" w:lineRule="auto"/>
              <w:jc w:val="left"/>
            </w:pPr>
            <w:r>
              <w:rPr>
                <w:rFonts w:ascii="宋体" w:hAnsi="宋体" w:eastAsia="宋体"/>
                <w:b w:val="0"/>
                <w:sz w:val="18"/>
              </w:rPr>
              <w:t>允许</w:t>
            </w:r>
          </w:p>
        </w:tc>
        <w:tc>
          <w:tcPr>
            <w:tcW w:w="1973" w:type="dxa"/>
            <w:vAlign w:val="center"/>
          </w:tcPr>
          <w:p w14:paraId="2535FBC6">
            <w:pPr>
              <w:spacing w:after="0" w:line="240" w:lineRule="auto"/>
              <w:jc w:val="left"/>
            </w:pPr>
            <w:r>
              <w:rPr>
                <w:rFonts w:ascii="宋体" w:hAnsi="宋体" w:eastAsia="宋体"/>
                <w:b w:val="0"/>
                <w:sz w:val="18"/>
              </w:rPr>
              <w:t>允许</w:t>
            </w:r>
          </w:p>
        </w:tc>
      </w:tr>
      <w:tr w14:paraId="72A6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48646D9">
            <w:pPr>
              <w:spacing w:after="0" w:line="240" w:lineRule="auto"/>
              <w:jc w:val="left"/>
            </w:pPr>
            <w:r>
              <w:rPr>
                <w:rFonts w:ascii="宋体" w:hAnsi="宋体" w:eastAsia="宋体"/>
                <w:b w:val="0"/>
                <w:sz w:val="18"/>
              </w:rPr>
              <w:t>编辑本人需求</w:t>
            </w:r>
          </w:p>
        </w:tc>
        <w:tc>
          <w:tcPr>
            <w:tcW w:w="1973" w:type="dxa"/>
            <w:vAlign w:val="center"/>
          </w:tcPr>
          <w:p w14:paraId="2332A81F">
            <w:pPr>
              <w:spacing w:after="0" w:line="240" w:lineRule="auto"/>
              <w:jc w:val="left"/>
            </w:pPr>
            <w:r>
              <w:rPr>
                <w:rFonts w:ascii="宋体" w:hAnsi="宋体" w:eastAsia="宋体"/>
                <w:b w:val="0"/>
                <w:sz w:val="18"/>
              </w:rPr>
              <w:t>禁止</w:t>
            </w:r>
          </w:p>
        </w:tc>
        <w:tc>
          <w:tcPr>
            <w:tcW w:w="1973" w:type="dxa"/>
            <w:vAlign w:val="center"/>
          </w:tcPr>
          <w:p w14:paraId="244E0A36">
            <w:pPr>
              <w:spacing w:after="0" w:line="240" w:lineRule="auto"/>
              <w:jc w:val="left"/>
            </w:pPr>
            <w:r>
              <w:rPr>
                <w:rFonts w:ascii="宋体" w:hAnsi="宋体" w:eastAsia="宋体"/>
                <w:b w:val="0"/>
                <w:sz w:val="18"/>
              </w:rPr>
              <w:t>允许本人编辑</w:t>
            </w:r>
          </w:p>
        </w:tc>
        <w:tc>
          <w:tcPr>
            <w:tcW w:w="1973" w:type="dxa"/>
            <w:vAlign w:val="center"/>
          </w:tcPr>
          <w:p w14:paraId="2F01A8CA">
            <w:pPr>
              <w:spacing w:after="0" w:line="240" w:lineRule="auto"/>
              <w:jc w:val="left"/>
            </w:pPr>
            <w:r>
              <w:rPr>
                <w:rFonts w:ascii="宋体" w:hAnsi="宋体" w:eastAsia="宋体"/>
                <w:b w:val="0"/>
                <w:sz w:val="18"/>
              </w:rPr>
              <w:t>允许本人编辑</w:t>
            </w:r>
          </w:p>
        </w:tc>
        <w:tc>
          <w:tcPr>
            <w:tcW w:w="1973" w:type="dxa"/>
            <w:vAlign w:val="center"/>
          </w:tcPr>
          <w:p w14:paraId="10388835">
            <w:pPr>
              <w:spacing w:after="0" w:line="240" w:lineRule="auto"/>
              <w:jc w:val="left"/>
            </w:pPr>
            <w:r>
              <w:rPr>
                <w:rFonts w:ascii="宋体" w:hAnsi="宋体" w:eastAsia="宋体"/>
                <w:b w:val="0"/>
                <w:sz w:val="18"/>
              </w:rPr>
              <w:t>可按治理规则处理</w:t>
            </w:r>
          </w:p>
        </w:tc>
      </w:tr>
      <w:tr w14:paraId="5F22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9C44D52">
            <w:pPr>
              <w:spacing w:after="0" w:line="240" w:lineRule="auto"/>
              <w:jc w:val="left"/>
            </w:pPr>
            <w:r>
              <w:rPr>
                <w:rFonts w:ascii="宋体" w:hAnsi="宋体" w:eastAsia="宋体"/>
                <w:b w:val="0"/>
                <w:sz w:val="18"/>
              </w:rPr>
              <w:t>发起邀约</w:t>
            </w:r>
          </w:p>
        </w:tc>
        <w:tc>
          <w:tcPr>
            <w:tcW w:w="1973" w:type="dxa"/>
            <w:vAlign w:val="center"/>
          </w:tcPr>
          <w:p w14:paraId="7B45A34A">
            <w:pPr>
              <w:spacing w:after="0" w:line="240" w:lineRule="auto"/>
              <w:jc w:val="left"/>
            </w:pPr>
            <w:r>
              <w:rPr>
                <w:rFonts w:ascii="宋体" w:hAnsi="宋体" w:eastAsia="宋体"/>
                <w:b w:val="0"/>
                <w:sz w:val="18"/>
              </w:rPr>
              <w:t>禁止</w:t>
            </w:r>
          </w:p>
        </w:tc>
        <w:tc>
          <w:tcPr>
            <w:tcW w:w="1973" w:type="dxa"/>
            <w:vAlign w:val="center"/>
          </w:tcPr>
          <w:p w14:paraId="0BC421B6">
            <w:pPr>
              <w:spacing w:after="0" w:line="240" w:lineRule="auto"/>
              <w:jc w:val="left"/>
            </w:pPr>
            <w:r>
              <w:rPr>
                <w:rFonts w:ascii="宋体" w:hAnsi="宋体" w:eastAsia="宋体"/>
                <w:b w:val="0"/>
                <w:sz w:val="18"/>
              </w:rPr>
              <w:t>允许</w:t>
            </w:r>
          </w:p>
        </w:tc>
        <w:tc>
          <w:tcPr>
            <w:tcW w:w="1973" w:type="dxa"/>
            <w:vAlign w:val="center"/>
          </w:tcPr>
          <w:p w14:paraId="7D97AF90">
            <w:pPr>
              <w:spacing w:after="0" w:line="240" w:lineRule="auto"/>
              <w:jc w:val="left"/>
            </w:pPr>
            <w:r>
              <w:rPr>
                <w:rFonts w:ascii="宋体" w:hAnsi="宋体" w:eastAsia="宋体"/>
                <w:b w:val="0"/>
                <w:sz w:val="18"/>
              </w:rPr>
              <w:t>允许</w:t>
            </w:r>
          </w:p>
        </w:tc>
        <w:tc>
          <w:tcPr>
            <w:tcW w:w="1973" w:type="dxa"/>
            <w:vAlign w:val="center"/>
          </w:tcPr>
          <w:p w14:paraId="778FBDE8">
            <w:pPr>
              <w:spacing w:after="0" w:line="240" w:lineRule="auto"/>
              <w:jc w:val="left"/>
            </w:pPr>
            <w:r>
              <w:rPr>
                <w:rFonts w:ascii="宋体" w:hAnsi="宋体" w:eastAsia="宋体"/>
                <w:b w:val="0"/>
                <w:sz w:val="18"/>
              </w:rPr>
              <w:t>允许</w:t>
            </w:r>
          </w:p>
        </w:tc>
      </w:tr>
      <w:tr w14:paraId="20049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13C15618">
            <w:pPr>
              <w:spacing w:after="0" w:line="240" w:lineRule="auto"/>
              <w:jc w:val="left"/>
            </w:pPr>
            <w:r>
              <w:rPr>
                <w:rFonts w:ascii="宋体" w:hAnsi="宋体" w:eastAsia="宋体"/>
                <w:b w:val="0"/>
                <w:sz w:val="18"/>
              </w:rPr>
              <w:t>查看联系方式</w:t>
            </w:r>
          </w:p>
        </w:tc>
        <w:tc>
          <w:tcPr>
            <w:tcW w:w="1973" w:type="dxa"/>
            <w:vAlign w:val="center"/>
          </w:tcPr>
          <w:p w14:paraId="01766F56">
            <w:pPr>
              <w:spacing w:after="0" w:line="240" w:lineRule="auto"/>
              <w:jc w:val="left"/>
            </w:pPr>
            <w:r>
              <w:rPr>
                <w:rFonts w:ascii="宋体" w:hAnsi="宋体" w:eastAsia="宋体"/>
                <w:b w:val="0"/>
                <w:sz w:val="18"/>
              </w:rPr>
              <w:t>禁止</w:t>
            </w:r>
          </w:p>
        </w:tc>
        <w:tc>
          <w:tcPr>
            <w:tcW w:w="1973" w:type="dxa"/>
            <w:vAlign w:val="center"/>
          </w:tcPr>
          <w:p w14:paraId="5EBA8964">
            <w:pPr>
              <w:spacing w:after="0" w:line="240" w:lineRule="auto"/>
              <w:jc w:val="left"/>
            </w:pPr>
            <w:r>
              <w:rPr>
                <w:rFonts w:ascii="宋体" w:hAnsi="宋体" w:eastAsia="宋体"/>
                <w:b w:val="0"/>
                <w:sz w:val="18"/>
              </w:rPr>
              <w:t>双方确认后允许</w:t>
            </w:r>
          </w:p>
        </w:tc>
        <w:tc>
          <w:tcPr>
            <w:tcW w:w="1973" w:type="dxa"/>
            <w:vAlign w:val="center"/>
          </w:tcPr>
          <w:p w14:paraId="064A7250">
            <w:pPr>
              <w:spacing w:after="0" w:line="240" w:lineRule="auto"/>
              <w:jc w:val="left"/>
            </w:pPr>
            <w:r>
              <w:rPr>
                <w:rFonts w:ascii="宋体" w:hAnsi="宋体" w:eastAsia="宋体"/>
                <w:b w:val="0"/>
                <w:sz w:val="18"/>
              </w:rPr>
              <w:t>双方确认后允许</w:t>
            </w:r>
          </w:p>
        </w:tc>
        <w:tc>
          <w:tcPr>
            <w:tcW w:w="1973" w:type="dxa"/>
            <w:vAlign w:val="center"/>
          </w:tcPr>
          <w:p w14:paraId="230EE84C">
            <w:pPr>
              <w:spacing w:after="0" w:line="240" w:lineRule="auto"/>
              <w:jc w:val="left"/>
            </w:pPr>
            <w:r>
              <w:rPr>
                <w:rFonts w:ascii="宋体" w:hAnsi="宋体" w:eastAsia="宋体"/>
                <w:b w:val="0"/>
                <w:sz w:val="18"/>
              </w:rPr>
              <w:t>仅在治理需要时可查看必要信息</w:t>
            </w:r>
          </w:p>
        </w:tc>
      </w:tr>
      <w:tr w14:paraId="3B5C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34C9FE9">
            <w:pPr>
              <w:spacing w:after="0" w:line="240" w:lineRule="auto"/>
              <w:jc w:val="left"/>
            </w:pPr>
            <w:r>
              <w:rPr>
                <w:rFonts w:ascii="宋体" w:hAnsi="宋体" w:eastAsia="宋体"/>
                <w:b w:val="0"/>
                <w:sz w:val="18"/>
              </w:rPr>
              <w:t>提交评价</w:t>
            </w:r>
          </w:p>
        </w:tc>
        <w:tc>
          <w:tcPr>
            <w:tcW w:w="1973" w:type="dxa"/>
            <w:vAlign w:val="center"/>
          </w:tcPr>
          <w:p w14:paraId="4D1AD8CF">
            <w:pPr>
              <w:spacing w:after="0" w:line="240" w:lineRule="auto"/>
              <w:jc w:val="left"/>
            </w:pPr>
            <w:r>
              <w:rPr>
                <w:rFonts w:ascii="宋体" w:hAnsi="宋体" w:eastAsia="宋体"/>
                <w:b w:val="0"/>
                <w:sz w:val="18"/>
              </w:rPr>
              <w:t>禁止</w:t>
            </w:r>
          </w:p>
        </w:tc>
        <w:tc>
          <w:tcPr>
            <w:tcW w:w="1973" w:type="dxa"/>
            <w:vAlign w:val="center"/>
          </w:tcPr>
          <w:p w14:paraId="78449439">
            <w:pPr>
              <w:spacing w:after="0" w:line="240" w:lineRule="auto"/>
              <w:jc w:val="left"/>
            </w:pPr>
            <w:r>
              <w:rPr>
                <w:rFonts w:ascii="宋体" w:hAnsi="宋体" w:eastAsia="宋体"/>
                <w:b w:val="0"/>
                <w:sz w:val="18"/>
              </w:rPr>
              <w:t>存在完成记录后允许</w:t>
            </w:r>
          </w:p>
        </w:tc>
        <w:tc>
          <w:tcPr>
            <w:tcW w:w="1973" w:type="dxa"/>
            <w:vAlign w:val="center"/>
          </w:tcPr>
          <w:p w14:paraId="5CDB1C7F">
            <w:pPr>
              <w:spacing w:after="0" w:line="240" w:lineRule="auto"/>
              <w:jc w:val="left"/>
            </w:pPr>
            <w:r>
              <w:rPr>
                <w:rFonts w:ascii="宋体" w:hAnsi="宋体" w:eastAsia="宋体"/>
                <w:b w:val="0"/>
                <w:sz w:val="18"/>
              </w:rPr>
              <w:t>存在完成记录后允许</w:t>
            </w:r>
          </w:p>
        </w:tc>
        <w:tc>
          <w:tcPr>
            <w:tcW w:w="1973" w:type="dxa"/>
            <w:vAlign w:val="center"/>
          </w:tcPr>
          <w:p w14:paraId="307B360C">
            <w:pPr>
              <w:spacing w:after="0" w:line="240" w:lineRule="auto"/>
              <w:jc w:val="left"/>
            </w:pPr>
            <w:r>
              <w:rPr>
                <w:rFonts w:ascii="宋体" w:hAnsi="宋体" w:eastAsia="宋体"/>
                <w:b w:val="0"/>
                <w:sz w:val="18"/>
              </w:rPr>
              <w:t>不参与评价</w:t>
            </w:r>
          </w:p>
        </w:tc>
      </w:tr>
      <w:tr w14:paraId="5842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CCD03C0">
            <w:pPr>
              <w:spacing w:after="0" w:line="240" w:lineRule="auto"/>
              <w:jc w:val="left"/>
            </w:pPr>
            <w:r>
              <w:rPr>
                <w:rFonts w:ascii="宋体" w:hAnsi="宋体" w:eastAsia="宋体"/>
                <w:b w:val="0"/>
                <w:sz w:val="18"/>
              </w:rPr>
              <w:t>举报 / 申诉</w:t>
            </w:r>
          </w:p>
        </w:tc>
        <w:tc>
          <w:tcPr>
            <w:tcW w:w="1973" w:type="dxa"/>
            <w:vAlign w:val="center"/>
          </w:tcPr>
          <w:p w14:paraId="75AF4514">
            <w:pPr>
              <w:spacing w:after="0" w:line="240" w:lineRule="auto"/>
              <w:jc w:val="left"/>
            </w:pPr>
            <w:r>
              <w:rPr>
                <w:rFonts w:ascii="宋体" w:hAnsi="宋体" w:eastAsia="宋体"/>
                <w:b w:val="0"/>
                <w:sz w:val="18"/>
              </w:rPr>
              <w:t>禁止</w:t>
            </w:r>
          </w:p>
        </w:tc>
        <w:tc>
          <w:tcPr>
            <w:tcW w:w="1973" w:type="dxa"/>
            <w:vAlign w:val="center"/>
          </w:tcPr>
          <w:p w14:paraId="4CC57AE9">
            <w:pPr>
              <w:spacing w:after="0" w:line="240" w:lineRule="auto"/>
              <w:jc w:val="left"/>
            </w:pPr>
            <w:r>
              <w:rPr>
                <w:rFonts w:ascii="宋体" w:hAnsi="宋体" w:eastAsia="宋体"/>
                <w:b w:val="0"/>
                <w:sz w:val="18"/>
              </w:rPr>
              <w:t>允许</w:t>
            </w:r>
          </w:p>
        </w:tc>
        <w:tc>
          <w:tcPr>
            <w:tcW w:w="1973" w:type="dxa"/>
            <w:vAlign w:val="center"/>
          </w:tcPr>
          <w:p w14:paraId="4E56E1BF">
            <w:pPr>
              <w:spacing w:after="0" w:line="240" w:lineRule="auto"/>
              <w:jc w:val="left"/>
            </w:pPr>
            <w:r>
              <w:rPr>
                <w:rFonts w:ascii="宋体" w:hAnsi="宋体" w:eastAsia="宋体"/>
                <w:b w:val="0"/>
                <w:sz w:val="18"/>
              </w:rPr>
              <w:t>允许</w:t>
            </w:r>
          </w:p>
        </w:tc>
        <w:tc>
          <w:tcPr>
            <w:tcW w:w="1973" w:type="dxa"/>
            <w:vAlign w:val="center"/>
          </w:tcPr>
          <w:p w14:paraId="5D506640">
            <w:pPr>
              <w:spacing w:after="0" w:line="240" w:lineRule="auto"/>
              <w:jc w:val="left"/>
            </w:pPr>
            <w:r>
              <w:rPr>
                <w:rFonts w:ascii="宋体" w:hAnsi="宋体" w:eastAsia="宋体"/>
                <w:b w:val="0"/>
                <w:sz w:val="18"/>
              </w:rPr>
              <w:t>处理</w:t>
            </w:r>
          </w:p>
        </w:tc>
      </w:tr>
      <w:tr w14:paraId="04DF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6E6C61A">
            <w:pPr>
              <w:spacing w:after="0" w:line="240" w:lineRule="auto"/>
              <w:jc w:val="left"/>
            </w:pPr>
            <w:r>
              <w:rPr>
                <w:rFonts w:ascii="宋体" w:hAnsi="宋体" w:eastAsia="宋体"/>
                <w:b w:val="0"/>
                <w:sz w:val="18"/>
              </w:rPr>
              <w:t>审核需求</w:t>
            </w:r>
          </w:p>
        </w:tc>
        <w:tc>
          <w:tcPr>
            <w:tcW w:w="1973" w:type="dxa"/>
            <w:vAlign w:val="center"/>
          </w:tcPr>
          <w:p w14:paraId="441EB689">
            <w:pPr>
              <w:spacing w:after="0" w:line="240" w:lineRule="auto"/>
              <w:jc w:val="left"/>
            </w:pPr>
            <w:r>
              <w:rPr>
                <w:rFonts w:ascii="宋体" w:hAnsi="宋体" w:eastAsia="宋体"/>
                <w:b w:val="0"/>
                <w:sz w:val="18"/>
              </w:rPr>
              <w:t>禁止</w:t>
            </w:r>
          </w:p>
        </w:tc>
        <w:tc>
          <w:tcPr>
            <w:tcW w:w="1973" w:type="dxa"/>
            <w:vAlign w:val="center"/>
          </w:tcPr>
          <w:p w14:paraId="40C5B7DE">
            <w:pPr>
              <w:spacing w:after="0" w:line="240" w:lineRule="auto"/>
              <w:jc w:val="left"/>
            </w:pPr>
            <w:r>
              <w:rPr>
                <w:rFonts w:ascii="宋体" w:hAnsi="宋体" w:eastAsia="宋体"/>
                <w:b w:val="0"/>
                <w:sz w:val="18"/>
              </w:rPr>
              <w:t>禁止</w:t>
            </w:r>
          </w:p>
        </w:tc>
        <w:tc>
          <w:tcPr>
            <w:tcW w:w="1973" w:type="dxa"/>
            <w:vAlign w:val="center"/>
          </w:tcPr>
          <w:p w14:paraId="051524AA">
            <w:pPr>
              <w:spacing w:after="0" w:line="240" w:lineRule="auto"/>
              <w:jc w:val="left"/>
            </w:pPr>
            <w:r>
              <w:rPr>
                <w:rFonts w:ascii="宋体" w:hAnsi="宋体" w:eastAsia="宋体"/>
                <w:b w:val="0"/>
                <w:sz w:val="18"/>
              </w:rPr>
              <w:t>禁止</w:t>
            </w:r>
          </w:p>
        </w:tc>
        <w:tc>
          <w:tcPr>
            <w:tcW w:w="1973" w:type="dxa"/>
            <w:vAlign w:val="center"/>
          </w:tcPr>
          <w:p w14:paraId="5DD70C6E">
            <w:pPr>
              <w:spacing w:after="0" w:line="240" w:lineRule="auto"/>
              <w:jc w:val="left"/>
            </w:pPr>
            <w:r>
              <w:rPr>
                <w:rFonts w:ascii="宋体" w:hAnsi="宋体" w:eastAsia="宋体"/>
                <w:b w:val="0"/>
                <w:sz w:val="18"/>
              </w:rPr>
              <w:t>允许</w:t>
            </w:r>
          </w:p>
        </w:tc>
      </w:tr>
      <w:tr w14:paraId="6906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9497B1E">
            <w:pPr>
              <w:spacing w:after="0" w:line="240" w:lineRule="auto"/>
              <w:jc w:val="left"/>
            </w:pPr>
            <w:r>
              <w:rPr>
                <w:rFonts w:ascii="宋体" w:hAnsi="宋体" w:eastAsia="宋体"/>
                <w:b w:val="0"/>
                <w:sz w:val="18"/>
              </w:rPr>
              <w:t>冻结账号</w:t>
            </w:r>
          </w:p>
        </w:tc>
        <w:tc>
          <w:tcPr>
            <w:tcW w:w="1973" w:type="dxa"/>
            <w:vAlign w:val="center"/>
          </w:tcPr>
          <w:p w14:paraId="50DD6596">
            <w:pPr>
              <w:spacing w:after="0" w:line="240" w:lineRule="auto"/>
              <w:jc w:val="left"/>
            </w:pPr>
            <w:r>
              <w:rPr>
                <w:rFonts w:ascii="宋体" w:hAnsi="宋体" w:eastAsia="宋体"/>
                <w:b w:val="0"/>
                <w:sz w:val="18"/>
              </w:rPr>
              <w:t>禁止</w:t>
            </w:r>
          </w:p>
        </w:tc>
        <w:tc>
          <w:tcPr>
            <w:tcW w:w="1973" w:type="dxa"/>
            <w:vAlign w:val="center"/>
          </w:tcPr>
          <w:p w14:paraId="14C07A7B">
            <w:pPr>
              <w:spacing w:after="0" w:line="240" w:lineRule="auto"/>
              <w:jc w:val="left"/>
            </w:pPr>
            <w:r>
              <w:rPr>
                <w:rFonts w:ascii="宋体" w:hAnsi="宋体" w:eastAsia="宋体"/>
                <w:b w:val="0"/>
                <w:sz w:val="18"/>
              </w:rPr>
              <w:t>禁止</w:t>
            </w:r>
          </w:p>
        </w:tc>
        <w:tc>
          <w:tcPr>
            <w:tcW w:w="1973" w:type="dxa"/>
            <w:vAlign w:val="center"/>
          </w:tcPr>
          <w:p w14:paraId="05BFE4AA">
            <w:pPr>
              <w:spacing w:after="0" w:line="240" w:lineRule="auto"/>
              <w:jc w:val="left"/>
            </w:pPr>
            <w:r>
              <w:rPr>
                <w:rFonts w:ascii="宋体" w:hAnsi="宋体" w:eastAsia="宋体"/>
                <w:b w:val="0"/>
                <w:sz w:val="18"/>
              </w:rPr>
              <w:t>禁止</w:t>
            </w:r>
          </w:p>
        </w:tc>
        <w:tc>
          <w:tcPr>
            <w:tcW w:w="1973" w:type="dxa"/>
            <w:vAlign w:val="center"/>
          </w:tcPr>
          <w:p w14:paraId="6C4A20C4">
            <w:pPr>
              <w:spacing w:after="0" w:line="240" w:lineRule="auto"/>
              <w:jc w:val="left"/>
            </w:pPr>
            <w:r>
              <w:rPr>
                <w:rFonts w:ascii="宋体" w:hAnsi="宋体" w:eastAsia="宋体"/>
                <w:b w:val="0"/>
                <w:sz w:val="18"/>
              </w:rPr>
              <w:t>允许</w:t>
            </w:r>
          </w:p>
        </w:tc>
      </w:tr>
    </w:tbl>
    <w:p w14:paraId="51CF474E"/>
    <w:p w14:paraId="4B464842">
      <w:pPr>
        <w:pStyle w:val="3"/>
      </w:pPr>
      <w:r>
        <w:rPr>
          <w:rFonts w:ascii="宋体" w:hAnsi="宋体" w:eastAsia="黑体"/>
          <w:color w:val="1F4E79"/>
        </w:rPr>
        <w:t>4 业务范围与产品边界</w:t>
      </w:r>
    </w:p>
    <w:p w14:paraId="7DCBC2AC">
      <w:pPr>
        <w:pStyle w:val="4"/>
      </w:pPr>
      <w:r>
        <w:rPr>
          <w:rFonts w:ascii="宋体" w:hAnsi="宋体" w:eastAsia="黑体"/>
          <w:color w:val="1F4E79"/>
        </w:rPr>
        <w:t>4.1 核心业务范围</w:t>
      </w:r>
    </w:p>
    <w:p w14:paraId="1409A169">
      <w:pPr>
        <w:pStyle w:val="16"/>
      </w:pPr>
      <w:r>
        <w:rPr>
          <w:rFonts w:ascii="宋体" w:hAnsi="宋体" w:eastAsia="宋体"/>
          <w:sz w:val="21"/>
        </w:rPr>
        <w:t>账号准入与身份校验：校园邮箱验证码登录，提交学号及基础校内信息完成认证。</w:t>
      </w:r>
    </w:p>
    <w:p w14:paraId="539DFEF6">
      <w:pPr>
        <w:pStyle w:val="16"/>
      </w:pPr>
      <w:r>
        <w:rPr>
          <w:rFonts w:ascii="宋体" w:hAnsi="宋体" w:eastAsia="宋体"/>
          <w:sz w:val="21"/>
        </w:rPr>
        <w:t>结构化需求发布：按场景模板填写标题、时间、地点、人数、标签、能力/水平要求、补充描述。</w:t>
      </w:r>
    </w:p>
    <w:p w14:paraId="55C3F0AD">
      <w:pPr>
        <w:pStyle w:val="16"/>
      </w:pPr>
      <w:r>
        <w:rPr>
          <w:rFonts w:ascii="宋体" w:hAnsi="宋体" w:eastAsia="宋体"/>
          <w:sz w:val="21"/>
        </w:rPr>
        <w:t>内容审核：需求先进入待审核状态，管理员通过后进入公开广场。</w:t>
      </w:r>
    </w:p>
    <w:p w14:paraId="6E58454F">
      <w:pPr>
        <w:pStyle w:val="16"/>
      </w:pPr>
      <w:r>
        <w:rPr>
          <w:rFonts w:ascii="宋体" w:hAnsi="宋体" w:eastAsia="宋体"/>
          <w:sz w:val="21"/>
        </w:rPr>
        <w:t>广场发现：支持浏览、筛选、搜索、排序和规则推荐。</w:t>
      </w:r>
    </w:p>
    <w:p w14:paraId="5E19D663">
      <w:pPr>
        <w:pStyle w:val="16"/>
      </w:pPr>
      <w:r>
        <w:rPr>
          <w:rFonts w:ascii="宋体" w:hAnsi="宋体" w:eastAsia="宋体"/>
          <w:sz w:val="21"/>
        </w:rPr>
        <w:t>联系链路：支持邀约、双向确认、站内消息和联系方式渐进解锁。</w:t>
      </w:r>
    </w:p>
    <w:p w14:paraId="056D062B">
      <w:pPr>
        <w:pStyle w:val="16"/>
      </w:pPr>
      <w:r>
        <w:rPr>
          <w:rFonts w:ascii="宋体" w:hAnsi="宋体" w:eastAsia="宋体"/>
          <w:sz w:val="21"/>
        </w:rPr>
        <w:t>评价沉淀：活动结束后互评，形成信用摘要和历史合作记录。</w:t>
      </w:r>
    </w:p>
    <w:p w14:paraId="163AFD8F">
      <w:pPr>
        <w:pStyle w:val="16"/>
      </w:pPr>
      <w:r>
        <w:rPr>
          <w:rFonts w:ascii="宋体" w:hAnsi="宋体" w:eastAsia="宋体"/>
          <w:sz w:val="21"/>
        </w:rPr>
        <w:t>治理闭环：支持举报、申诉、被投诉方回应、管理员处理和账号限制。</w:t>
      </w:r>
    </w:p>
    <w:p w14:paraId="440CD936">
      <w:pPr>
        <w:pStyle w:val="4"/>
      </w:pPr>
      <w:r>
        <w:rPr>
          <w:rFonts w:ascii="宋体" w:hAnsi="宋体" w:eastAsia="黑体"/>
          <w:color w:val="1F4E79"/>
        </w:rPr>
        <w:t>4.2 非本阶段范围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3347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1F692F75">
            <w:pPr>
              <w:spacing w:after="0" w:line="240" w:lineRule="auto"/>
              <w:jc w:val="left"/>
            </w:pPr>
            <w:r>
              <w:rPr>
                <w:rFonts w:ascii="宋体" w:hAnsi="宋体" w:eastAsia="宋体"/>
                <w:b/>
                <w:color w:val="FFFFFF"/>
                <w:sz w:val="18"/>
              </w:rPr>
              <w:t>编号</w:t>
            </w:r>
          </w:p>
        </w:tc>
        <w:tc>
          <w:tcPr>
            <w:tcW w:w="2466" w:type="dxa"/>
            <w:shd w:val="clear" w:color="auto" w:fill="4F81BD"/>
            <w:vAlign w:val="center"/>
          </w:tcPr>
          <w:p w14:paraId="43FE839D">
            <w:pPr>
              <w:spacing w:after="0" w:line="240" w:lineRule="auto"/>
              <w:jc w:val="left"/>
            </w:pPr>
            <w:r>
              <w:rPr>
                <w:rFonts w:ascii="宋体" w:hAnsi="宋体" w:eastAsia="宋体"/>
                <w:b/>
                <w:color w:val="FFFFFF"/>
                <w:sz w:val="18"/>
              </w:rPr>
              <w:t>非本阶段内容</w:t>
            </w:r>
          </w:p>
        </w:tc>
        <w:tc>
          <w:tcPr>
            <w:tcW w:w="2466" w:type="dxa"/>
            <w:shd w:val="clear" w:color="auto" w:fill="4F81BD"/>
            <w:vAlign w:val="center"/>
          </w:tcPr>
          <w:p w14:paraId="4E0A9036">
            <w:pPr>
              <w:spacing w:after="0" w:line="240" w:lineRule="auto"/>
              <w:jc w:val="left"/>
            </w:pPr>
            <w:r>
              <w:rPr>
                <w:rFonts w:ascii="宋体" w:hAnsi="宋体" w:eastAsia="宋体"/>
                <w:b/>
                <w:color w:val="FFFFFF"/>
                <w:sz w:val="18"/>
              </w:rPr>
              <w:t>原因</w:t>
            </w:r>
          </w:p>
        </w:tc>
        <w:tc>
          <w:tcPr>
            <w:tcW w:w="2466" w:type="dxa"/>
            <w:shd w:val="clear" w:color="auto" w:fill="4F81BD"/>
            <w:vAlign w:val="center"/>
          </w:tcPr>
          <w:p w14:paraId="61523965">
            <w:pPr>
              <w:spacing w:after="0" w:line="240" w:lineRule="auto"/>
              <w:jc w:val="left"/>
            </w:pPr>
            <w:r>
              <w:rPr>
                <w:rFonts w:ascii="宋体" w:hAnsi="宋体" w:eastAsia="宋体"/>
                <w:b/>
                <w:color w:val="FFFFFF"/>
                <w:sz w:val="18"/>
              </w:rPr>
              <w:t>后续计划</w:t>
            </w:r>
          </w:p>
        </w:tc>
      </w:tr>
      <w:tr w14:paraId="64DCB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1A49D3D">
            <w:pPr>
              <w:spacing w:after="0" w:line="240" w:lineRule="auto"/>
              <w:jc w:val="left"/>
            </w:pPr>
            <w:r>
              <w:rPr>
                <w:rFonts w:ascii="宋体" w:hAnsi="宋体" w:eastAsia="宋体"/>
                <w:b w:val="0"/>
                <w:sz w:val="18"/>
              </w:rPr>
              <w:t>OUT-001</w:t>
            </w:r>
          </w:p>
        </w:tc>
        <w:tc>
          <w:tcPr>
            <w:tcW w:w="2466" w:type="dxa"/>
            <w:vAlign w:val="center"/>
          </w:tcPr>
          <w:p w14:paraId="225BD2B8">
            <w:pPr>
              <w:spacing w:after="0" w:line="240" w:lineRule="auto"/>
              <w:jc w:val="left"/>
            </w:pPr>
            <w:r>
              <w:rPr>
                <w:rFonts w:ascii="宋体" w:hAnsi="宋体" w:eastAsia="宋体"/>
                <w:b w:val="0"/>
                <w:sz w:val="18"/>
              </w:rPr>
              <w:t>完整即时通讯系统</w:t>
            </w:r>
          </w:p>
        </w:tc>
        <w:tc>
          <w:tcPr>
            <w:tcW w:w="2466" w:type="dxa"/>
            <w:vAlign w:val="center"/>
          </w:tcPr>
          <w:p w14:paraId="63F70172">
            <w:pPr>
              <w:spacing w:after="0" w:line="240" w:lineRule="auto"/>
              <w:jc w:val="left"/>
            </w:pPr>
            <w:r>
              <w:rPr>
                <w:rFonts w:ascii="宋体" w:hAnsi="宋体" w:eastAsia="宋体"/>
                <w:b w:val="0"/>
                <w:sz w:val="18"/>
              </w:rPr>
              <w:t>问卷显示用户讨厌功能堆砌，且匹配后可使用微信等外部工具沟通。</w:t>
            </w:r>
          </w:p>
        </w:tc>
        <w:tc>
          <w:tcPr>
            <w:tcW w:w="2466" w:type="dxa"/>
            <w:vAlign w:val="center"/>
          </w:tcPr>
          <w:p w14:paraId="46CD0E0E">
            <w:pPr>
              <w:spacing w:after="0" w:line="240" w:lineRule="auto"/>
              <w:jc w:val="left"/>
            </w:pPr>
            <w:r>
              <w:rPr>
                <w:rFonts w:ascii="宋体" w:hAnsi="宋体" w:eastAsia="宋体"/>
                <w:b w:val="0"/>
                <w:sz w:val="18"/>
              </w:rPr>
              <w:t>仅保留站内低压力联系和联系方式渐进解锁。</w:t>
            </w:r>
          </w:p>
        </w:tc>
      </w:tr>
      <w:tr w14:paraId="6979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F1186A0">
            <w:pPr>
              <w:spacing w:after="0" w:line="240" w:lineRule="auto"/>
              <w:jc w:val="left"/>
            </w:pPr>
            <w:r>
              <w:rPr>
                <w:rFonts w:ascii="宋体" w:hAnsi="宋体" w:eastAsia="宋体"/>
                <w:b w:val="0"/>
                <w:sz w:val="18"/>
              </w:rPr>
              <w:t>OUT-002</w:t>
            </w:r>
          </w:p>
        </w:tc>
        <w:tc>
          <w:tcPr>
            <w:tcW w:w="2466" w:type="dxa"/>
            <w:vAlign w:val="center"/>
          </w:tcPr>
          <w:p w14:paraId="31429311">
            <w:pPr>
              <w:spacing w:after="0" w:line="240" w:lineRule="auto"/>
              <w:jc w:val="left"/>
            </w:pPr>
            <w:r>
              <w:rPr>
                <w:rFonts w:ascii="宋体" w:hAnsi="宋体" w:eastAsia="宋体"/>
                <w:b w:val="0"/>
                <w:sz w:val="18"/>
              </w:rPr>
              <w:t>跨校匹配</w:t>
            </w:r>
          </w:p>
        </w:tc>
        <w:tc>
          <w:tcPr>
            <w:tcW w:w="2466" w:type="dxa"/>
            <w:vAlign w:val="center"/>
          </w:tcPr>
          <w:p w14:paraId="28671DEF">
            <w:pPr>
              <w:spacing w:after="0" w:line="240" w:lineRule="auto"/>
              <w:jc w:val="left"/>
            </w:pPr>
            <w:r>
              <w:rPr>
                <w:rFonts w:ascii="宋体" w:hAnsi="宋体" w:eastAsia="宋体"/>
                <w:b w:val="0"/>
                <w:sz w:val="18"/>
              </w:rPr>
              <w:t>本次调研场景均发生在校内，跨校会增加身份、距离和治理复杂度。</w:t>
            </w:r>
          </w:p>
        </w:tc>
        <w:tc>
          <w:tcPr>
            <w:tcW w:w="2466" w:type="dxa"/>
            <w:vAlign w:val="center"/>
          </w:tcPr>
          <w:p w14:paraId="409D4273">
            <w:pPr>
              <w:spacing w:after="0" w:line="240" w:lineRule="auto"/>
              <w:jc w:val="left"/>
            </w:pPr>
            <w:r>
              <w:rPr>
                <w:rFonts w:ascii="宋体" w:hAnsi="宋体" w:eastAsia="宋体"/>
                <w:b w:val="0"/>
                <w:sz w:val="18"/>
              </w:rPr>
              <w:t>后续在单校模型稳定后再评估。</w:t>
            </w:r>
          </w:p>
        </w:tc>
      </w:tr>
      <w:tr w14:paraId="5935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33ADCB9">
            <w:pPr>
              <w:spacing w:after="0" w:line="240" w:lineRule="auto"/>
              <w:jc w:val="left"/>
            </w:pPr>
            <w:r>
              <w:rPr>
                <w:rFonts w:ascii="宋体" w:hAnsi="宋体" w:eastAsia="宋体"/>
                <w:b w:val="0"/>
                <w:sz w:val="18"/>
              </w:rPr>
              <w:t>OUT-003</w:t>
            </w:r>
          </w:p>
        </w:tc>
        <w:tc>
          <w:tcPr>
            <w:tcW w:w="2466" w:type="dxa"/>
            <w:vAlign w:val="center"/>
          </w:tcPr>
          <w:p w14:paraId="6F29AE5A">
            <w:pPr>
              <w:spacing w:after="0" w:line="240" w:lineRule="auto"/>
              <w:jc w:val="left"/>
            </w:pPr>
            <w:r>
              <w:rPr>
                <w:rFonts w:ascii="宋体" w:hAnsi="宋体" w:eastAsia="宋体"/>
                <w:b w:val="0"/>
                <w:sz w:val="18"/>
              </w:rPr>
              <w:t>积分商城和复杂运营体系</w:t>
            </w:r>
          </w:p>
        </w:tc>
        <w:tc>
          <w:tcPr>
            <w:tcW w:w="2466" w:type="dxa"/>
            <w:vAlign w:val="center"/>
          </w:tcPr>
          <w:p w14:paraId="5AC53024">
            <w:pPr>
              <w:spacing w:after="0" w:line="240" w:lineRule="auto"/>
              <w:jc w:val="left"/>
            </w:pPr>
            <w:r>
              <w:rPr>
                <w:rFonts w:ascii="宋体" w:hAnsi="宋体" w:eastAsia="宋体"/>
                <w:b w:val="0"/>
                <w:sz w:val="18"/>
              </w:rPr>
              <w:t>与核心找搭子问题关系弱，容易导致 MVP 失焦。</w:t>
            </w:r>
          </w:p>
        </w:tc>
        <w:tc>
          <w:tcPr>
            <w:tcW w:w="2466" w:type="dxa"/>
            <w:vAlign w:val="center"/>
          </w:tcPr>
          <w:p w14:paraId="1150B3B9">
            <w:pPr>
              <w:spacing w:after="0" w:line="240" w:lineRule="auto"/>
              <w:jc w:val="left"/>
            </w:pPr>
            <w:r>
              <w:rPr>
                <w:rFonts w:ascii="宋体" w:hAnsi="宋体" w:eastAsia="宋体"/>
                <w:b w:val="0"/>
                <w:sz w:val="18"/>
              </w:rPr>
              <w:t>后续作为运营增强功能评估。</w:t>
            </w:r>
          </w:p>
        </w:tc>
      </w:tr>
      <w:tr w14:paraId="72330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4B13D3D4">
            <w:pPr>
              <w:spacing w:after="0" w:line="240" w:lineRule="auto"/>
              <w:jc w:val="left"/>
            </w:pPr>
            <w:r>
              <w:rPr>
                <w:rFonts w:ascii="宋体" w:hAnsi="宋体" w:eastAsia="宋体"/>
                <w:b w:val="0"/>
                <w:sz w:val="18"/>
              </w:rPr>
              <w:t>OUT-004</w:t>
            </w:r>
          </w:p>
        </w:tc>
        <w:tc>
          <w:tcPr>
            <w:tcW w:w="2466" w:type="dxa"/>
            <w:vAlign w:val="center"/>
          </w:tcPr>
          <w:p w14:paraId="584EB76A">
            <w:pPr>
              <w:spacing w:after="0" w:line="240" w:lineRule="auto"/>
              <w:jc w:val="left"/>
            </w:pPr>
            <w:r>
              <w:rPr>
                <w:rFonts w:ascii="宋体" w:hAnsi="宋体" w:eastAsia="宋体"/>
                <w:b w:val="0"/>
                <w:sz w:val="18"/>
              </w:rPr>
              <w:t>支付、担保和交易撮合</w:t>
            </w:r>
          </w:p>
        </w:tc>
        <w:tc>
          <w:tcPr>
            <w:tcW w:w="2466" w:type="dxa"/>
            <w:vAlign w:val="center"/>
          </w:tcPr>
          <w:p w14:paraId="1AF73078">
            <w:pPr>
              <w:spacing w:after="0" w:line="240" w:lineRule="auto"/>
              <w:jc w:val="left"/>
            </w:pPr>
            <w:r>
              <w:rPr>
                <w:rFonts w:ascii="宋体" w:hAnsi="宋体" w:eastAsia="宋体"/>
                <w:b w:val="0"/>
                <w:sz w:val="18"/>
              </w:rPr>
              <w:t>本项目聚焦结伴和协作，不管理线下履约和资金交易。</w:t>
            </w:r>
          </w:p>
        </w:tc>
        <w:tc>
          <w:tcPr>
            <w:tcW w:w="2466" w:type="dxa"/>
            <w:vAlign w:val="center"/>
          </w:tcPr>
          <w:p w14:paraId="4B19E2B3">
            <w:pPr>
              <w:spacing w:after="0" w:line="240" w:lineRule="auto"/>
              <w:jc w:val="left"/>
            </w:pPr>
            <w:r>
              <w:rPr>
                <w:rFonts w:ascii="宋体" w:hAnsi="宋体" w:eastAsia="宋体"/>
                <w:b w:val="0"/>
                <w:sz w:val="18"/>
              </w:rPr>
              <w:t>暂不纳入。</w:t>
            </w:r>
          </w:p>
        </w:tc>
      </w:tr>
      <w:tr w14:paraId="55F4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8EF6C85">
            <w:pPr>
              <w:spacing w:after="0" w:line="240" w:lineRule="auto"/>
              <w:jc w:val="left"/>
            </w:pPr>
            <w:r>
              <w:rPr>
                <w:rFonts w:ascii="宋体" w:hAnsi="宋体" w:eastAsia="宋体"/>
                <w:b w:val="0"/>
                <w:sz w:val="18"/>
              </w:rPr>
              <w:t>OUT-005</w:t>
            </w:r>
          </w:p>
        </w:tc>
        <w:tc>
          <w:tcPr>
            <w:tcW w:w="2466" w:type="dxa"/>
            <w:vAlign w:val="center"/>
          </w:tcPr>
          <w:p w14:paraId="5C1E9F72">
            <w:pPr>
              <w:spacing w:after="0" w:line="240" w:lineRule="auto"/>
              <w:jc w:val="left"/>
            </w:pPr>
            <w:r>
              <w:rPr>
                <w:rFonts w:ascii="宋体" w:hAnsi="宋体" w:eastAsia="宋体"/>
                <w:b w:val="0"/>
                <w:sz w:val="18"/>
              </w:rPr>
              <w:t>复杂算法推荐模型</w:t>
            </w:r>
          </w:p>
        </w:tc>
        <w:tc>
          <w:tcPr>
            <w:tcW w:w="2466" w:type="dxa"/>
            <w:vAlign w:val="center"/>
          </w:tcPr>
          <w:p w14:paraId="1238C1A8">
            <w:pPr>
              <w:spacing w:after="0" w:line="240" w:lineRule="auto"/>
              <w:jc w:val="left"/>
            </w:pPr>
            <w:r>
              <w:rPr>
                <w:rFonts w:ascii="宋体" w:hAnsi="宋体" w:eastAsia="宋体"/>
                <w:b w:val="0"/>
                <w:sz w:val="18"/>
              </w:rPr>
              <w:t>当前阶段优先用规则筛选和排序验证需求。</w:t>
            </w:r>
          </w:p>
        </w:tc>
        <w:tc>
          <w:tcPr>
            <w:tcW w:w="2466" w:type="dxa"/>
            <w:vAlign w:val="center"/>
          </w:tcPr>
          <w:p w14:paraId="019D6CC7">
            <w:pPr>
              <w:spacing w:after="0" w:line="240" w:lineRule="auto"/>
              <w:jc w:val="left"/>
            </w:pPr>
            <w:r>
              <w:rPr>
                <w:rFonts w:ascii="宋体" w:hAnsi="宋体" w:eastAsia="宋体"/>
                <w:b w:val="0"/>
                <w:sz w:val="18"/>
              </w:rPr>
              <w:t>数据积累后再考虑个性化算法。</w:t>
            </w:r>
          </w:p>
        </w:tc>
      </w:tr>
    </w:tbl>
    <w:p w14:paraId="4B8440F1"/>
    <w:p w14:paraId="6E747F72">
      <w:pPr>
        <w:pStyle w:val="4"/>
        <w:rPr>
          <w:rFonts w:hint="eastAsia" w:eastAsia="黑体"/>
          <w:lang w:val="en-US" w:eastAsia="zh-CN"/>
        </w:rPr>
      </w:pPr>
      <w:r>
        <w:rPr>
          <w:rFonts w:ascii="宋体" w:hAnsi="宋体" w:eastAsia="黑体"/>
          <w:color w:val="1F4E79"/>
        </w:rPr>
        <w:t>4.3 典型校园搭子邀约</w:t>
      </w:r>
      <w:r>
        <w:rPr>
          <w:rFonts w:hint="eastAsia" w:ascii="宋体" w:hAnsi="宋体" w:eastAsia="黑体"/>
          <w:color w:val="1F4E79"/>
          <w:lang w:val="en-US" w:eastAsia="zh-CN"/>
        </w:rPr>
        <w:t>例子</w:t>
      </w:r>
    </w:p>
    <w:p w14:paraId="2E10948A">
      <w:r>
        <w:rPr>
          <w:rFonts w:ascii="宋体" w:hAnsi="宋体"/>
          <w:sz w:val="21"/>
        </w:rPr>
        <w:t>本项目覆盖的是较广泛的校内搭子邀约场景，包括但不限于就餐、学习、运动、课程协作、项目组队、活动同行、资源互助等。下表列出的五类场景是问卷与访谈中最具代表性的样例。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63893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6737838A">
            <w:r>
              <w:rPr>
                <w:rFonts w:ascii="宋体" w:hAnsi="宋体"/>
                <w:sz w:val="18"/>
              </w:rPr>
              <w:t>典型场景样例</w:t>
            </w:r>
          </w:p>
        </w:tc>
        <w:tc>
          <w:tcPr>
            <w:tcW w:w="1973" w:type="dxa"/>
            <w:shd w:val="clear" w:color="auto" w:fill="4F81BD"/>
            <w:vAlign w:val="center"/>
          </w:tcPr>
          <w:p w14:paraId="20D76B06">
            <w:pPr>
              <w:spacing w:after="0" w:line="240" w:lineRule="auto"/>
              <w:jc w:val="left"/>
            </w:pPr>
            <w:r>
              <w:rPr>
                <w:rFonts w:ascii="宋体" w:hAnsi="宋体" w:eastAsia="宋体"/>
                <w:b/>
                <w:color w:val="FFFFFF"/>
                <w:sz w:val="18"/>
              </w:rPr>
              <w:t>发布目的</w:t>
            </w:r>
          </w:p>
        </w:tc>
        <w:tc>
          <w:tcPr>
            <w:tcW w:w="1973" w:type="dxa"/>
            <w:shd w:val="clear" w:color="auto" w:fill="4F81BD"/>
            <w:vAlign w:val="center"/>
          </w:tcPr>
          <w:p w14:paraId="10661C8C">
            <w:pPr>
              <w:spacing w:after="0" w:line="240" w:lineRule="auto"/>
              <w:jc w:val="left"/>
            </w:pPr>
            <w:r>
              <w:rPr>
                <w:rFonts w:ascii="宋体" w:hAnsi="宋体" w:eastAsia="宋体"/>
                <w:b/>
                <w:color w:val="FFFFFF"/>
                <w:sz w:val="18"/>
              </w:rPr>
              <w:t>关键字段</w:t>
            </w:r>
          </w:p>
        </w:tc>
        <w:tc>
          <w:tcPr>
            <w:tcW w:w="1973" w:type="dxa"/>
            <w:shd w:val="clear" w:color="auto" w:fill="4F81BD"/>
            <w:vAlign w:val="center"/>
          </w:tcPr>
          <w:p w14:paraId="2F7D55C6">
            <w:r>
              <w:rPr>
                <w:rFonts w:ascii="宋体" w:hAnsi="宋体"/>
                <w:sz w:val="18"/>
              </w:rPr>
              <w:t>验证优先级</w:t>
            </w:r>
          </w:p>
        </w:tc>
        <w:tc>
          <w:tcPr>
            <w:tcW w:w="1973" w:type="dxa"/>
            <w:shd w:val="clear" w:color="auto" w:fill="4F81BD"/>
            <w:vAlign w:val="center"/>
          </w:tcPr>
          <w:p w14:paraId="5A800125">
            <w:r>
              <w:rPr>
                <w:rFonts w:ascii="宋体" w:hAnsi="宋体"/>
                <w:sz w:val="18"/>
              </w:rPr>
              <w:t>说明</w:t>
            </w:r>
          </w:p>
        </w:tc>
      </w:tr>
      <w:tr w14:paraId="0CE27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129CDB7">
            <w:pPr>
              <w:spacing w:after="0" w:line="240" w:lineRule="auto"/>
              <w:jc w:val="left"/>
            </w:pPr>
            <w:r>
              <w:rPr>
                <w:rFonts w:ascii="宋体" w:hAnsi="宋体" w:eastAsia="宋体"/>
                <w:b w:val="0"/>
                <w:sz w:val="18"/>
              </w:rPr>
              <w:t>饭搭子</w:t>
            </w:r>
          </w:p>
        </w:tc>
        <w:tc>
          <w:tcPr>
            <w:tcW w:w="1973" w:type="dxa"/>
            <w:vAlign w:val="center"/>
          </w:tcPr>
          <w:p w14:paraId="504A65A8">
            <w:pPr>
              <w:spacing w:after="0" w:line="240" w:lineRule="auto"/>
              <w:jc w:val="left"/>
            </w:pPr>
            <w:r>
              <w:rPr>
                <w:rFonts w:ascii="宋体" w:hAnsi="宋体" w:eastAsia="宋体"/>
                <w:b w:val="0"/>
                <w:sz w:val="18"/>
              </w:rPr>
              <w:t>就餐结伴</w:t>
            </w:r>
          </w:p>
        </w:tc>
        <w:tc>
          <w:tcPr>
            <w:tcW w:w="1973" w:type="dxa"/>
            <w:vAlign w:val="center"/>
          </w:tcPr>
          <w:p w14:paraId="6D36E1BD">
            <w:pPr>
              <w:spacing w:after="0" w:line="240" w:lineRule="auto"/>
              <w:jc w:val="left"/>
            </w:pPr>
            <w:r>
              <w:rPr>
                <w:rFonts w:ascii="宋体" w:hAnsi="宋体" w:eastAsia="宋体"/>
                <w:b w:val="0"/>
                <w:sz w:val="18"/>
              </w:rPr>
              <w:t>时间段、食堂、预算、口味偏好、人数。</w:t>
            </w:r>
          </w:p>
        </w:tc>
        <w:tc>
          <w:tcPr>
            <w:tcW w:w="1973" w:type="dxa"/>
            <w:vAlign w:val="center"/>
          </w:tcPr>
          <w:p w14:paraId="596B8795">
            <w:pPr>
              <w:spacing w:after="0" w:line="240" w:lineRule="auto"/>
              <w:jc w:val="left"/>
            </w:pPr>
            <w:r>
              <w:rPr>
                <w:rFonts w:ascii="宋体" w:hAnsi="宋体" w:eastAsia="宋体"/>
                <w:b w:val="0"/>
                <w:sz w:val="18"/>
              </w:rPr>
              <w:t>P0</w:t>
            </w:r>
          </w:p>
        </w:tc>
        <w:tc>
          <w:tcPr>
            <w:tcW w:w="1973" w:type="dxa"/>
            <w:vAlign w:val="center"/>
          </w:tcPr>
          <w:p w14:paraId="4E59E2C5">
            <w:r>
              <w:rPr>
                <w:rFonts w:ascii="宋体" w:hAnsi="宋体"/>
                <w:sz w:val="18"/>
              </w:rPr>
              <w:t>频次高、链路短，适合验证快速匹配能力。</w:t>
            </w:r>
          </w:p>
        </w:tc>
      </w:tr>
      <w:tr w14:paraId="1842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30FAE52">
            <w:pPr>
              <w:spacing w:after="0" w:line="240" w:lineRule="auto"/>
              <w:jc w:val="left"/>
            </w:pPr>
            <w:r>
              <w:rPr>
                <w:rFonts w:ascii="宋体" w:hAnsi="宋体" w:eastAsia="宋体"/>
                <w:b w:val="0"/>
                <w:sz w:val="18"/>
              </w:rPr>
              <w:t>学习搭子</w:t>
            </w:r>
          </w:p>
        </w:tc>
        <w:tc>
          <w:tcPr>
            <w:tcW w:w="1973" w:type="dxa"/>
            <w:vAlign w:val="center"/>
          </w:tcPr>
          <w:p w14:paraId="0A6FDBD5">
            <w:pPr>
              <w:spacing w:after="0" w:line="240" w:lineRule="auto"/>
              <w:jc w:val="left"/>
            </w:pPr>
            <w:r>
              <w:rPr>
                <w:rFonts w:ascii="宋体" w:hAnsi="宋体" w:eastAsia="宋体"/>
                <w:b w:val="0"/>
                <w:sz w:val="18"/>
              </w:rPr>
              <w:t>自习、备考、监督学习</w:t>
            </w:r>
          </w:p>
        </w:tc>
        <w:tc>
          <w:tcPr>
            <w:tcW w:w="1973" w:type="dxa"/>
            <w:vAlign w:val="center"/>
          </w:tcPr>
          <w:p w14:paraId="5E2F41B6">
            <w:pPr>
              <w:spacing w:after="0" w:line="240" w:lineRule="auto"/>
              <w:jc w:val="left"/>
            </w:pPr>
            <w:r>
              <w:rPr>
                <w:rFonts w:ascii="宋体" w:hAnsi="宋体" w:eastAsia="宋体"/>
                <w:b w:val="0"/>
                <w:sz w:val="18"/>
              </w:rPr>
              <w:t>学习目标、作息、频率、地点、监督方式、性别偏好。</w:t>
            </w:r>
          </w:p>
        </w:tc>
        <w:tc>
          <w:tcPr>
            <w:tcW w:w="1973" w:type="dxa"/>
            <w:vAlign w:val="center"/>
          </w:tcPr>
          <w:p w14:paraId="1033F9F7">
            <w:pPr>
              <w:spacing w:after="0" w:line="240" w:lineRule="auto"/>
              <w:jc w:val="left"/>
            </w:pPr>
            <w:r>
              <w:rPr>
                <w:rFonts w:ascii="宋体" w:hAnsi="宋体" w:eastAsia="宋体"/>
                <w:b w:val="0"/>
                <w:sz w:val="18"/>
              </w:rPr>
              <w:t>P0</w:t>
            </w:r>
          </w:p>
        </w:tc>
        <w:tc>
          <w:tcPr>
            <w:tcW w:w="1973" w:type="dxa"/>
            <w:vAlign w:val="center"/>
          </w:tcPr>
          <w:p w14:paraId="17D78CBB">
            <w:r>
              <w:rPr>
                <w:rFonts w:ascii="宋体" w:hAnsi="宋体"/>
                <w:sz w:val="18"/>
              </w:rPr>
              <w:t>稳定性需求强，适合验证作息、目标和信用匹配。</w:t>
            </w:r>
          </w:p>
        </w:tc>
      </w:tr>
      <w:tr w14:paraId="163C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A007E03">
            <w:pPr>
              <w:spacing w:after="0" w:line="240" w:lineRule="auto"/>
              <w:jc w:val="left"/>
            </w:pPr>
            <w:r>
              <w:rPr>
                <w:rFonts w:ascii="宋体" w:hAnsi="宋体" w:eastAsia="宋体"/>
                <w:b w:val="0"/>
                <w:sz w:val="18"/>
              </w:rPr>
              <w:t>运动搭子</w:t>
            </w:r>
          </w:p>
        </w:tc>
        <w:tc>
          <w:tcPr>
            <w:tcW w:w="1973" w:type="dxa"/>
            <w:vAlign w:val="center"/>
          </w:tcPr>
          <w:p w14:paraId="52A6B0DF">
            <w:pPr>
              <w:spacing w:after="0" w:line="240" w:lineRule="auto"/>
              <w:jc w:val="left"/>
            </w:pPr>
            <w:r>
              <w:rPr>
                <w:rFonts w:ascii="宋体" w:hAnsi="宋体" w:eastAsia="宋体"/>
                <w:b w:val="0"/>
                <w:sz w:val="18"/>
              </w:rPr>
              <w:t>运动结伴</w:t>
            </w:r>
          </w:p>
        </w:tc>
        <w:tc>
          <w:tcPr>
            <w:tcW w:w="1973" w:type="dxa"/>
            <w:vAlign w:val="center"/>
          </w:tcPr>
          <w:p w14:paraId="181D34CC">
            <w:pPr>
              <w:spacing w:after="0" w:line="240" w:lineRule="auto"/>
              <w:jc w:val="left"/>
            </w:pPr>
            <w:r>
              <w:rPr>
                <w:rFonts w:ascii="宋体" w:hAnsi="宋体" w:eastAsia="宋体"/>
                <w:b w:val="0"/>
                <w:sz w:val="18"/>
              </w:rPr>
              <w:t>运动项目、水平、场地、时间、人数、性别偏好。</w:t>
            </w:r>
          </w:p>
        </w:tc>
        <w:tc>
          <w:tcPr>
            <w:tcW w:w="1973" w:type="dxa"/>
            <w:vAlign w:val="center"/>
          </w:tcPr>
          <w:p w14:paraId="6659A778">
            <w:pPr>
              <w:spacing w:after="0" w:line="240" w:lineRule="auto"/>
              <w:jc w:val="left"/>
            </w:pPr>
            <w:r>
              <w:rPr>
                <w:rFonts w:ascii="宋体" w:hAnsi="宋体" w:eastAsia="宋体"/>
                <w:b w:val="0"/>
                <w:sz w:val="18"/>
              </w:rPr>
              <w:t>P0</w:t>
            </w:r>
          </w:p>
        </w:tc>
        <w:tc>
          <w:tcPr>
            <w:tcW w:w="1973" w:type="dxa"/>
            <w:vAlign w:val="center"/>
          </w:tcPr>
          <w:p w14:paraId="1DBD2672">
            <w:r>
              <w:rPr>
                <w:rFonts w:ascii="宋体" w:hAnsi="宋体"/>
                <w:sz w:val="18"/>
              </w:rPr>
              <w:t>筛选维度清晰，适合验证水平、场地和时间匹配。</w:t>
            </w:r>
          </w:p>
        </w:tc>
      </w:tr>
      <w:tr w14:paraId="72FD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1F6ADDB">
            <w:pPr>
              <w:spacing w:after="0" w:line="240" w:lineRule="auto"/>
              <w:jc w:val="left"/>
            </w:pPr>
            <w:r>
              <w:rPr>
                <w:rFonts w:ascii="宋体" w:hAnsi="宋体" w:eastAsia="宋体"/>
                <w:b w:val="0"/>
                <w:sz w:val="18"/>
              </w:rPr>
              <w:t>小组作业队友</w:t>
            </w:r>
          </w:p>
        </w:tc>
        <w:tc>
          <w:tcPr>
            <w:tcW w:w="1973" w:type="dxa"/>
            <w:vAlign w:val="center"/>
          </w:tcPr>
          <w:p w14:paraId="5DA44414">
            <w:pPr>
              <w:spacing w:after="0" w:line="240" w:lineRule="auto"/>
              <w:jc w:val="left"/>
            </w:pPr>
            <w:r>
              <w:rPr>
                <w:rFonts w:ascii="宋体" w:hAnsi="宋体" w:eastAsia="宋体"/>
                <w:b w:val="0"/>
                <w:sz w:val="18"/>
              </w:rPr>
              <w:t>课程作业组队</w:t>
            </w:r>
          </w:p>
        </w:tc>
        <w:tc>
          <w:tcPr>
            <w:tcW w:w="1973" w:type="dxa"/>
            <w:vAlign w:val="center"/>
          </w:tcPr>
          <w:p w14:paraId="2BF3CD58">
            <w:pPr>
              <w:spacing w:after="0" w:line="240" w:lineRule="auto"/>
              <w:jc w:val="left"/>
            </w:pPr>
            <w:r>
              <w:rPr>
                <w:rFonts w:ascii="宋体" w:hAnsi="宋体" w:eastAsia="宋体"/>
                <w:b w:val="0"/>
                <w:sz w:val="18"/>
              </w:rPr>
              <w:t>课程、角色、技能、交付周期、责任分工。</w:t>
            </w:r>
          </w:p>
        </w:tc>
        <w:tc>
          <w:tcPr>
            <w:tcW w:w="1973" w:type="dxa"/>
            <w:vAlign w:val="center"/>
          </w:tcPr>
          <w:p w14:paraId="35CED5E2">
            <w:pPr>
              <w:spacing w:after="0" w:line="240" w:lineRule="auto"/>
              <w:jc w:val="left"/>
            </w:pPr>
            <w:r>
              <w:rPr>
                <w:rFonts w:ascii="宋体" w:hAnsi="宋体" w:eastAsia="宋体"/>
                <w:b w:val="0"/>
                <w:sz w:val="18"/>
              </w:rPr>
              <w:t>P1</w:t>
            </w:r>
          </w:p>
        </w:tc>
        <w:tc>
          <w:tcPr>
            <w:tcW w:w="1973" w:type="dxa"/>
            <w:vAlign w:val="center"/>
          </w:tcPr>
          <w:p w14:paraId="1E704F84">
            <w:r>
              <w:rPr>
                <w:rFonts w:ascii="宋体" w:hAnsi="宋体"/>
                <w:sz w:val="18"/>
              </w:rPr>
              <w:t>作为协作类搭子邀约样例，用于观察责任分工和靠谱度需求。</w:t>
            </w:r>
          </w:p>
        </w:tc>
      </w:tr>
      <w:tr w14:paraId="58BC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F306588">
            <w:pPr>
              <w:spacing w:after="0" w:line="240" w:lineRule="auto"/>
              <w:jc w:val="left"/>
            </w:pPr>
            <w:r>
              <w:rPr>
                <w:rFonts w:ascii="宋体" w:hAnsi="宋体" w:eastAsia="宋体"/>
                <w:b w:val="0"/>
                <w:sz w:val="18"/>
              </w:rPr>
              <w:t>大创项目队友</w:t>
            </w:r>
          </w:p>
        </w:tc>
        <w:tc>
          <w:tcPr>
            <w:tcW w:w="1973" w:type="dxa"/>
            <w:vAlign w:val="center"/>
          </w:tcPr>
          <w:p w14:paraId="38B49E29">
            <w:pPr>
              <w:spacing w:after="0" w:line="240" w:lineRule="auto"/>
              <w:jc w:val="left"/>
            </w:pPr>
            <w:r>
              <w:rPr>
                <w:rFonts w:ascii="宋体" w:hAnsi="宋体" w:eastAsia="宋体"/>
                <w:b w:val="0"/>
                <w:sz w:val="18"/>
              </w:rPr>
              <w:t>项目协作</w:t>
            </w:r>
          </w:p>
        </w:tc>
        <w:tc>
          <w:tcPr>
            <w:tcW w:w="1973" w:type="dxa"/>
            <w:vAlign w:val="center"/>
          </w:tcPr>
          <w:p w14:paraId="13C76EDF">
            <w:pPr>
              <w:spacing w:after="0" w:line="240" w:lineRule="auto"/>
              <w:jc w:val="left"/>
            </w:pPr>
            <w:r>
              <w:rPr>
                <w:rFonts w:ascii="宋体" w:hAnsi="宋体" w:eastAsia="宋体"/>
                <w:b w:val="0"/>
                <w:sz w:val="18"/>
              </w:rPr>
              <w:t>方向、角色、技能、投入周期、作品目标。</w:t>
            </w:r>
          </w:p>
        </w:tc>
        <w:tc>
          <w:tcPr>
            <w:tcW w:w="1973" w:type="dxa"/>
            <w:vAlign w:val="center"/>
          </w:tcPr>
          <w:p w14:paraId="3A73C2BE">
            <w:pPr>
              <w:spacing w:after="0" w:line="240" w:lineRule="auto"/>
              <w:jc w:val="left"/>
            </w:pPr>
            <w:r>
              <w:rPr>
                <w:rFonts w:ascii="宋体" w:hAnsi="宋体" w:eastAsia="宋体"/>
                <w:b w:val="0"/>
                <w:sz w:val="18"/>
              </w:rPr>
              <w:t>P1</w:t>
            </w:r>
          </w:p>
        </w:tc>
        <w:tc>
          <w:tcPr>
            <w:tcW w:w="1973" w:type="dxa"/>
            <w:vAlign w:val="center"/>
          </w:tcPr>
          <w:p w14:paraId="2063E0E3">
            <w:r>
              <w:rPr>
                <w:rFonts w:ascii="宋体" w:hAnsi="宋体"/>
                <w:sz w:val="18"/>
              </w:rPr>
              <w:t>作为长期项目组队样例，用于观察技能、投入周期和责任心需求。</w:t>
            </w:r>
          </w:p>
        </w:tc>
      </w:tr>
    </w:tbl>
    <w:p w14:paraId="21B8C0FA"/>
    <w:p w14:paraId="1825FAE9">
      <w:pPr>
        <w:pStyle w:val="4"/>
      </w:pPr>
      <w:r>
        <w:rPr>
          <w:rFonts w:ascii="宋体" w:hAnsi="宋体" w:eastAsia="黑体"/>
          <w:color w:val="1F4E79"/>
        </w:rPr>
        <w:t>4.4 需求优先级规则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3F901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shd w:val="clear" w:color="auto" w:fill="4F81BD"/>
            <w:vAlign w:val="center"/>
          </w:tcPr>
          <w:p w14:paraId="50CC0CBD">
            <w:pPr>
              <w:spacing w:after="0" w:line="240" w:lineRule="auto"/>
              <w:jc w:val="left"/>
            </w:pPr>
            <w:r>
              <w:rPr>
                <w:rFonts w:ascii="宋体" w:hAnsi="宋体" w:eastAsia="宋体"/>
                <w:b/>
                <w:color w:val="FFFFFF"/>
                <w:sz w:val="18"/>
              </w:rPr>
              <w:t>优先级</w:t>
            </w:r>
          </w:p>
        </w:tc>
        <w:tc>
          <w:tcPr>
            <w:tcW w:w="3289" w:type="dxa"/>
            <w:shd w:val="clear" w:color="auto" w:fill="4F81BD"/>
            <w:vAlign w:val="center"/>
          </w:tcPr>
          <w:p w14:paraId="117E126A">
            <w:pPr>
              <w:spacing w:after="0" w:line="240" w:lineRule="auto"/>
              <w:jc w:val="left"/>
            </w:pPr>
            <w:r>
              <w:rPr>
                <w:rFonts w:ascii="宋体" w:hAnsi="宋体" w:eastAsia="宋体"/>
                <w:b/>
                <w:color w:val="FFFFFF"/>
                <w:sz w:val="18"/>
              </w:rPr>
              <w:t>含义</w:t>
            </w:r>
          </w:p>
        </w:tc>
        <w:tc>
          <w:tcPr>
            <w:tcW w:w="3289" w:type="dxa"/>
            <w:shd w:val="clear" w:color="auto" w:fill="4F81BD"/>
            <w:vAlign w:val="center"/>
          </w:tcPr>
          <w:p w14:paraId="5560A01C">
            <w:pPr>
              <w:spacing w:after="0" w:line="240" w:lineRule="auto"/>
              <w:jc w:val="left"/>
            </w:pPr>
            <w:r>
              <w:rPr>
                <w:rFonts w:ascii="宋体" w:hAnsi="宋体" w:eastAsia="宋体"/>
                <w:b/>
                <w:color w:val="FFFFFF"/>
                <w:sz w:val="18"/>
              </w:rPr>
              <w:t>本项目应用</w:t>
            </w:r>
          </w:p>
        </w:tc>
      </w:tr>
      <w:tr w14:paraId="454D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1A0D408">
            <w:pPr>
              <w:spacing w:after="0" w:line="240" w:lineRule="auto"/>
              <w:jc w:val="left"/>
            </w:pPr>
            <w:r>
              <w:rPr>
                <w:rFonts w:ascii="宋体" w:hAnsi="宋体" w:eastAsia="宋体"/>
                <w:b w:val="0"/>
                <w:sz w:val="18"/>
              </w:rPr>
              <w:t>Must / P0</w:t>
            </w:r>
          </w:p>
        </w:tc>
        <w:tc>
          <w:tcPr>
            <w:tcW w:w="3289" w:type="dxa"/>
            <w:vAlign w:val="center"/>
          </w:tcPr>
          <w:p w14:paraId="4F361471">
            <w:pPr>
              <w:spacing w:after="0" w:line="240" w:lineRule="auto"/>
              <w:jc w:val="left"/>
            </w:pPr>
            <w:r>
              <w:rPr>
                <w:rFonts w:ascii="宋体" w:hAnsi="宋体" w:eastAsia="宋体"/>
                <w:b w:val="0"/>
                <w:sz w:val="18"/>
              </w:rPr>
              <w:t>必须实现，否则项目无法形成最小闭环。</w:t>
            </w:r>
          </w:p>
        </w:tc>
        <w:tc>
          <w:tcPr>
            <w:tcW w:w="3289" w:type="dxa"/>
            <w:vAlign w:val="center"/>
          </w:tcPr>
          <w:p w14:paraId="47BFE619">
            <w:pPr>
              <w:spacing w:after="0" w:line="240" w:lineRule="auto"/>
              <w:jc w:val="left"/>
            </w:pPr>
            <w:r>
              <w:rPr>
                <w:rFonts w:ascii="宋体" w:hAnsi="宋体" w:eastAsia="宋体"/>
                <w:b w:val="0"/>
                <w:sz w:val="18"/>
              </w:rPr>
              <w:t>账号认证、结构化发布、审核、广场筛选、邀约确认、基础互评。</w:t>
            </w:r>
          </w:p>
        </w:tc>
      </w:tr>
      <w:tr w14:paraId="45F4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60D7757B">
            <w:pPr>
              <w:spacing w:after="0" w:line="240" w:lineRule="auto"/>
              <w:jc w:val="left"/>
            </w:pPr>
            <w:r>
              <w:rPr>
                <w:rFonts w:ascii="宋体" w:hAnsi="宋体" w:eastAsia="宋体"/>
                <w:b w:val="0"/>
                <w:sz w:val="18"/>
              </w:rPr>
              <w:t>Should / P1</w:t>
            </w:r>
          </w:p>
        </w:tc>
        <w:tc>
          <w:tcPr>
            <w:tcW w:w="3289" w:type="dxa"/>
            <w:vAlign w:val="center"/>
          </w:tcPr>
          <w:p w14:paraId="36536B5C">
            <w:pPr>
              <w:spacing w:after="0" w:line="240" w:lineRule="auto"/>
              <w:jc w:val="left"/>
            </w:pPr>
            <w:r>
              <w:rPr>
                <w:rFonts w:ascii="宋体" w:hAnsi="宋体" w:eastAsia="宋体"/>
                <w:b w:val="0"/>
                <w:sz w:val="18"/>
              </w:rPr>
              <w:t>应实现，对体验和完整性重要，但可在 MVP 后完成。</w:t>
            </w:r>
          </w:p>
        </w:tc>
        <w:tc>
          <w:tcPr>
            <w:tcW w:w="3289" w:type="dxa"/>
            <w:vAlign w:val="center"/>
          </w:tcPr>
          <w:p w14:paraId="42C67FBB">
            <w:pPr>
              <w:spacing w:after="0" w:line="240" w:lineRule="auto"/>
              <w:jc w:val="left"/>
            </w:pPr>
            <w:r>
              <w:rPr>
                <w:rFonts w:ascii="宋体" w:hAnsi="宋体" w:eastAsia="宋体"/>
                <w:b w:val="0"/>
                <w:sz w:val="18"/>
              </w:rPr>
              <w:t>站内消息增强、历史搭子再次联系、举报申诉闭环、P1 场景扩展。</w:t>
            </w:r>
          </w:p>
        </w:tc>
      </w:tr>
      <w:tr w14:paraId="5E1AC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5F93B7F4">
            <w:pPr>
              <w:spacing w:after="0" w:line="240" w:lineRule="auto"/>
              <w:jc w:val="left"/>
            </w:pPr>
            <w:r>
              <w:rPr>
                <w:rFonts w:ascii="宋体" w:hAnsi="宋体" w:eastAsia="宋体"/>
                <w:b w:val="0"/>
                <w:sz w:val="18"/>
              </w:rPr>
              <w:t>Could / P2</w:t>
            </w:r>
          </w:p>
        </w:tc>
        <w:tc>
          <w:tcPr>
            <w:tcW w:w="3289" w:type="dxa"/>
            <w:vAlign w:val="center"/>
          </w:tcPr>
          <w:p w14:paraId="198A806F">
            <w:pPr>
              <w:spacing w:after="0" w:line="240" w:lineRule="auto"/>
              <w:jc w:val="left"/>
            </w:pPr>
            <w:r>
              <w:rPr>
                <w:rFonts w:ascii="宋体" w:hAnsi="宋体" w:eastAsia="宋体"/>
                <w:b w:val="0"/>
                <w:sz w:val="18"/>
              </w:rPr>
              <w:t>锦上添花，不影响核心流程验证。</w:t>
            </w:r>
          </w:p>
        </w:tc>
        <w:tc>
          <w:tcPr>
            <w:tcW w:w="3289" w:type="dxa"/>
            <w:vAlign w:val="center"/>
          </w:tcPr>
          <w:p w14:paraId="61047449">
            <w:pPr>
              <w:spacing w:after="0" w:line="240" w:lineRule="auto"/>
              <w:jc w:val="left"/>
            </w:pPr>
            <w:r>
              <w:rPr>
                <w:rFonts w:ascii="宋体" w:hAnsi="宋体" w:eastAsia="宋体"/>
                <w:b w:val="0"/>
                <w:sz w:val="18"/>
              </w:rPr>
              <w:t>个性化推荐、复杂标签运营、积分激励、活动发现。</w:t>
            </w:r>
          </w:p>
        </w:tc>
      </w:tr>
      <w:tr w14:paraId="682D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4B9CF62E">
            <w:pPr>
              <w:spacing w:after="0" w:line="240" w:lineRule="auto"/>
              <w:jc w:val="left"/>
            </w:pPr>
            <w:r>
              <w:rPr>
                <w:rFonts w:ascii="宋体" w:hAnsi="宋体" w:eastAsia="宋体"/>
                <w:b w:val="0"/>
                <w:sz w:val="18"/>
              </w:rPr>
              <w:t>Won't / 本期不做</w:t>
            </w:r>
          </w:p>
        </w:tc>
        <w:tc>
          <w:tcPr>
            <w:tcW w:w="3289" w:type="dxa"/>
            <w:vAlign w:val="center"/>
          </w:tcPr>
          <w:p w14:paraId="2A8AD12F">
            <w:pPr>
              <w:spacing w:after="0" w:line="240" w:lineRule="auto"/>
              <w:jc w:val="left"/>
            </w:pPr>
            <w:r>
              <w:rPr>
                <w:rFonts w:ascii="宋体" w:hAnsi="宋体" w:eastAsia="宋体"/>
                <w:b w:val="0"/>
                <w:sz w:val="18"/>
              </w:rPr>
              <w:t>明确不进入本期范围。</w:t>
            </w:r>
          </w:p>
        </w:tc>
        <w:tc>
          <w:tcPr>
            <w:tcW w:w="3289" w:type="dxa"/>
            <w:vAlign w:val="center"/>
          </w:tcPr>
          <w:p w14:paraId="065EFC03">
            <w:pPr>
              <w:spacing w:after="0" w:line="240" w:lineRule="auto"/>
              <w:jc w:val="left"/>
            </w:pPr>
            <w:r>
              <w:rPr>
                <w:rFonts w:ascii="宋体" w:hAnsi="宋体" w:eastAsia="宋体"/>
                <w:b w:val="0"/>
                <w:sz w:val="18"/>
              </w:rPr>
              <w:t>跨校、支付、完整 IM、积分商城、泛社交动态流。</w:t>
            </w:r>
          </w:p>
        </w:tc>
      </w:tr>
    </w:tbl>
    <w:p w14:paraId="4ABB718B"/>
    <w:p w14:paraId="5948FA3D">
      <w:pPr>
        <w:pStyle w:val="3"/>
      </w:pPr>
      <w:r>
        <w:rPr>
          <w:rFonts w:ascii="宋体" w:hAnsi="宋体" w:eastAsia="黑体"/>
          <w:color w:val="1F4E79"/>
        </w:rPr>
        <w:t>5 业务流程与用例分析</w:t>
      </w:r>
    </w:p>
    <w:p w14:paraId="4C91AD9A">
      <w:pPr>
        <w:pStyle w:val="4"/>
      </w:pPr>
      <w:r>
        <w:rPr>
          <w:rFonts w:ascii="宋体" w:hAnsi="宋体" w:eastAsia="黑体"/>
          <w:color w:val="1F4E79"/>
        </w:rPr>
        <w:t>5.1 当前业务流程</w:t>
      </w:r>
    </w:p>
    <w:p w14:paraId="23E43261">
      <w:r>
        <w:rPr>
          <w:rFonts w:ascii="宋体" w:hAnsi="宋体" w:eastAsia="宋体"/>
          <w:b w:val="0"/>
          <w:i w:val="0"/>
          <w:sz w:val="21"/>
        </w:rPr>
        <w:t>以找饭搭子为例，当前流程通常为：饭点产生结伴需求，用户在宿舍群或微信私聊熟人，等待 15-20 分钟，因消息被刷屏或对方已吃过/没空导致无人回应，最终一个人吃饭或点外卖。学习、运动和组队场景也存在类似链路：先在群、朋友圈、校园墙发消息，再被动等待，最后因没人回应、不合适、不稳定而失败。</w:t>
      </w:r>
    </w:p>
    <w:p w14:paraId="66096360">
      <w:pPr>
        <w:pStyle w:val="4"/>
      </w:pPr>
      <w:r>
        <w:rPr>
          <w:rFonts w:ascii="宋体" w:hAnsi="宋体" w:eastAsia="黑体"/>
          <w:color w:val="1F4E79"/>
        </w:rPr>
        <w:t>5.2 目标业务流程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39FE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6FFF2BF1">
            <w:pPr>
              <w:spacing w:after="0" w:line="240" w:lineRule="auto"/>
              <w:jc w:val="left"/>
            </w:pPr>
            <w:r>
              <w:rPr>
                <w:rFonts w:ascii="宋体" w:hAnsi="宋体" w:eastAsia="宋体"/>
                <w:b/>
                <w:color w:val="FFFFFF"/>
                <w:sz w:val="18"/>
              </w:rPr>
              <w:t>阶段</w:t>
            </w:r>
          </w:p>
        </w:tc>
        <w:tc>
          <w:tcPr>
            <w:tcW w:w="2466" w:type="dxa"/>
            <w:shd w:val="clear" w:color="auto" w:fill="4F81BD"/>
            <w:vAlign w:val="center"/>
          </w:tcPr>
          <w:p w14:paraId="49AB99EC">
            <w:pPr>
              <w:spacing w:after="0" w:line="240" w:lineRule="auto"/>
              <w:jc w:val="left"/>
            </w:pPr>
            <w:r>
              <w:rPr>
                <w:rFonts w:ascii="宋体" w:hAnsi="宋体" w:eastAsia="宋体"/>
                <w:b/>
                <w:color w:val="FFFFFF"/>
                <w:sz w:val="18"/>
              </w:rPr>
              <w:t>用户输入</w:t>
            </w:r>
          </w:p>
        </w:tc>
        <w:tc>
          <w:tcPr>
            <w:tcW w:w="2466" w:type="dxa"/>
            <w:shd w:val="clear" w:color="auto" w:fill="4F81BD"/>
            <w:vAlign w:val="center"/>
          </w:tcPr>
          <w:p w14:paraId="0F85F8A1">
            <w:pPr>
              <w:spacing w:after="0" w:line="240" w:lineRule="auto"/>
              <w:jc w:val="left"/>
            </w:pPr>
            <w:r>
              <w:rPr>
                <w:rFonts w:ascii="宋体" w:hAnsi="宋体" w:eastAsia="宋体"/>
                <w:b/>
                <w:color w:val="FFFFFF"/>
                <w:sz w:val="18"/>
              </w:rPr>
              <w:t>系统处理</w:t>
            </w:r>
          </w:p>
        </w:tc>
        <w:tc>
          <w:tcPr>
            <w:tcW w:w="2466" w:type="dxa"/>
            <w:shd w:val="clear" w:color="auto" w:fill="4F81BD"/>
            <w:vAlign w:val="center"/>
          </w:tcPr>
          <w:p w14:paraId="7806A85B">
            <w:pPr>
              <w:spacing w:after="0" w:line="240" w:lineRule="auto"/>
              <w:jc w:val="left"/>
            </w:pPr>
            <w:r>
              <w:rPr>
                <w:rFonts w:ascii="宋体" w:hAnsi="宋体" w:eastAsia="宋体"/>
                <w:b/>
                <w:color w:val="FFFFFF"/>
                <w:sz w:val="18"/>
              </w:rPr>
              <w:t>输出结果</w:t>
            </w:r>
          </w:p>
        </w:tc>
      </w:tr>
      <w:tr w14:paraId="1080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182BDD0">
            <w:pPr>
              <w:spacing w:after="0" w:line="240" w:lineRule="auto"/>
              <w:jc w:val="left"/>
            </w:pPr>
            <w:r>
              <w:rPr>
                <w:rFonts w:ascii="宋体" w:hAnsi="宋体" w:eastAsia="宋体"/>
                <w:b w:val="0"/>
                <w:sz w:val="18"/>
              </w:rPr>
              <w:t>账号准入</w:t>
            </w:r>
          </w:p>
        </w:tc>
        <w:tc>
          <w:tcPr>
            <w:tcW w:w="2466" w:type="dxa"/>
            <w:vAlign w:val="center"/>
          </w:tcPr>
          <w:p w14:paraId="730CCE77">
            <w:pPr>
              <w:spacing w:after="0" w:line="240" w:lineRule="auto"/>
              <w:jc w:val="left"/>
            </w:pPr>
            <w:r>
              <w:rPr>
                <w:rFonts w:ascii="宋体" w:hAnsi="宋体" w:eastAsia="宋体"/>
                <w:b w:val="0"/>
                <w:sz w:val="18"/>
              </w:rPr>
              <w:t>校园邮箱、验证码、基础身份信息</w:t>
            </w:r>
          </w:p>
        </w:tc>
        <w:tc>
          <w:tcPr>
            <w:tcW w:w="2466" w:type="dxa"/>
            <w:vAlign w:val="center"/>
          </w:tcPr>
          <w:p w14:paraId="7E69E5A4">
            <w:pPr>
              <w:spacing w:after="0" w:line="240" w:lineRule="auto"/>
              <w:jc w:val="left"/>
            </w:pPr>
            <w:r>
              <w:rPr>
                <w:rFonts w:ascii="宋体" w:hAnsi="宋体" w:eastAsia="宋体"/>
                <w:b w:val="0"/>
                <w:sz w:val="18"/>
              </w:rPr>
              <w:t>完成登录注册和认证状态记录</w:t>
            </w:r>
          </w:p>
        </w:tc>
        <w:tc>
          <w:tcPr>
            <w:tcW w:w="2466" w:type="dxa"/>
            <w:vAlign w:val="center"/>
          </w:tcPr>
          <w:p w14:paraId="5F873BF5">
            <w:pPr>
              <w:spacing w:after="0" w:line="240" w:lineRule="auto"/>
              <w:jc w:val="left"/>
            </w:pPr>
            <w:r>
              <w:rPr>
                <w:rFonts w:ascii="宋体" w:hAnsi="宋体" w:eastAsia="宋体"/>
                <w:b w:val="0"/>
                <w:sz w:val="18"/>
              </w:rPr>
              <w:t>可用账号、认证状态。</w:t>
            </w:r>
          </w:p>
        </w:tc>
      </w:tr>
      <w:tr w14:paraId="4E5B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60A16BF">
            <w:pPr>
              <w:spacing w:after="0" w:line="240" w:lineRule="auto"/>
              <w:jc w:val="left"/>
            </w:pPr>
            <w:r>
              <w:rPr>
                <w:rFonts w:ascii="宋体" w:hAnsi="宋体" w:eastAsia="宋体"/>
                <w:b w:val="0"/>
                <w:sz w:val="18"/>
              </w:rPr>
              <w:t>需求发布</w:t>
            </w:r>
          </w:p>
        </w:tc>
        <w:tc>
          <w:tcPr>
            <w:tcW w:w="2466" w:type="dxa"/>
            <w:vAlign w:val="center"/>
          </w:tcPr>
          <w:p w14:paraId="0CB75260">
            <w:pPr>
              <w:spacing w:after="0" w:line="240" w:lineRule="auto"/>
              <w:jc w:val="left"/>
            </w:pPr>
            <w:r>
              <w:rPr>
                <w:rFonts w:ascii="宋体" w:hAnsi="宋体" w:eastAsia="宋体"/>
                <w:b w:val="0"/>
                <w:sz w:val="18"/>
              </w:rPr>
              <w:t>场景类型、时间、地点、标签、描述、人数要求</w:t>
            </w:r>
          </w:p>
        </w:tc>
        <w:tc>
          <w:tcPr>
            <w:tcW w:w="2466" w:type="dxa"/>
            <w:vAlign w:val="center"/>
          </w:tcPr>
          <w:p w14:paraId="683C7F88">
            <w:pPr>
              <w:spacing w:after="0" w:line="240" w:lineRule="auto"/>
              <w:jc w:val="left"/>
            </w:pPr>
            <w:r>
              <w:rPr>
                <w:rFonts w:ascii="宋体" w:hAnsi="宋体" w:eastAsia="宋体"/>
                <w:b w:val="0"/>
                <w:sz w:val="18"/>
              </w:rPr>
              <w:t>校验字段完整性，提交审核</w:t>
            </w:r>
          </w:p>
        </w:tc>
        <w:tc>
          <w:tcPr>
            <w:tcW w:w="2466" w:type="dxa"/>
            <w:vAlign w:val="center"/>
          </w:tcPr>
          <w:p w14:paraId="6AB0EF9A">
            <w:pPr>
              <w:spacing w:after="0" w:line="240" w:lineRule="auto"/>
              <w:jc w:val="left"/>
            </w:pPr>
            <w:r>
              <w:rPr>
                <w:rFonts w:ascii="宋体" w:hAnsi="宋体" w:eastAsia="宋体"/>
                <w:b w:val="0"/>
                <w:sz w:val="18"/>
              </w:rPr>
              <w:t>待审核需求。</w:t>
            </w:r>
          </w:p>
        </w:tc>
      </w:tr>
      <w:tr w14:paraId="41EFE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59A705A">
            <w:pPr>
              <w:spacing w:after="0" w:line="240" w:lineRule="auto"/>
              <w:jc w:val="left"/>
            </w:pPr>
            <w:r>
              <w:rPr>
                <w:rFonts w:ascii="宋体" w:hAnsi="宋体" w:eastAsia="宋体"/>
                <w:b w:val="0"/>
                <w:sz w:val="18"/>
              </w:rPr>
              <w:t>审核展示</w:t>
            </w:r>
          </w:p>
        </w:tc>
        <w:tc>
          <w:tcPr>
            <w:tcW w:w="2466" w:type="dxa"/>
            <w:vAlign w:val="center"/>
          </w:tcPr>
          <w:p w14:paraId="45DD5E38">
            <w:pPr>
              <w:spacing w:after="0" w:line="240" w:lineRule="auto"/>
              <w:jc w:val="left"/>
            </w:pPr>
            <w:r>
              <w:rPr>
                <w:rFonts w:ascii="宋体" w:hAnsi="宋体" w:eastAsia="宋体"/>
                <w:b w:val="0"/>
                <w:sz w:val="18"/>
              </w:rPr>
              <w:t>管理员审核意见</w:t>
            </w:r>
          </w:p>
        </w:tc>
        <w:tc>
          <w:tcPr>
            <w:tcW w:w="2466" w:type="dxa"/>
            <w:vAlign w:val="center"/>
          </w:tcPr>
          <w:p w14:paraId="4465DFBB">
            <w:pPr>
              <w:spacing w:after="0" w:line="240" w:lineRule="auto"/>
              <w:jc w:val="left"/>
            </w:pPr>
            <w:r>
              <w:rPr>
                <w:rFonts w:ascii="宋体" w:hAnsi="宋体" w:eastAsia="宋体"/>
                <w:b w:val="0"/>
                <w:sz w:val="18"/>
              </w:rPr>
              <w:t>通过、驳回或要求修改</w:t>
            </w:r>
          </w:p>
        </w:tc>
        <w:tc>
          <w:tcPr>
            <w:tcW w:w="2466" w:type="dxa"/>
            <w:vAlign w:val="center"/>
          </w:tcPr>
          <w:p w14:paraId="0C5B7653">
            <w:pPr>
              <w:spacing w:after="0" w:line="240" w:lineRule="auto"/>
              <w:jc w:val="left"/>
            </w:pPr>
            <w:r>
              <w:rPr>
                <w:rFonts w:ascii="宋体" w:hAnsi="宋体" w:eastAsia="宋体"/>
                <w:b w:val="0"/>
                <w:sz w:val="18"/>
              </w:rPr>
              <w:t>公开需求或驳回结果。</w:t>
            </w:r>
          </w:p>
        </w:tc>
      </w:tr>
      <w:tr w14:paraId="74409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67F2401">
            <w:pPr>
              <w:spacing w:after="0" w:line="240" w:lineRule="auto"/>
              <w:jc w:val="left"/>
            </w:pPr>
            <w:r>
              <w:rPr>
                <w:rFonts w:ascii="宋体" w:hAnsi="宋体" w:eastAsia="宋体"/>
                <w:b w:val="0"/>
                <w:sz w:val="18"/>
              </w:rPr>
              <w:t>广场发现</w:t>
            </w:r>
          </w:p>
        </w:tc>
        <w:tc>
          <w:tcPr>
            <w:tcW w:w="2466" w:type="dxa"/>
            <w:vAlign w:val="center"/>
          </w:tcPr>
          <w:p w14:paraId="1DA42FC6">
            <w:pPr>
              <w:spacing w:after="0" w:line="240" w:lineRule="auto"/>
              <w:jc w:val="left"/>
            </w:pPr>
            <w:r>
              <w:rPr>
                <w:rFonts w:ascii="宋体" w:hAnsi="宋体" w:eastAsia="宋体"/>
                <w:b w:val="0"/>
                <w:sz w:val="18"/>
              </w:rPr>
              <w:t>搜索条件、筛选条件、排序条件</w:t>
            </w:r>
          </w:p>
        </w:tc>
        <w:tc>
          <w:tcPr>
            <w:tcW w:w="2466" w:type="dxa"/>
            <w:vAlign w:val="center"/>
          </w:tcPr>
          <w:p w14:paraId="2BE8B536">
            <w:pPr>
              <w:spacing w:after="0" w:line="240" w:lineRule="auto"/>
              <w:jc w:val="left"/>
            </w:pPr>
            <w:r>
              <w:rPr>
                <w:rFonts w:ascii="宋体" w:hAnsi="宋体" w:eastAsia="宋体"/>
                <w:b w:val="0"/>
                <w:sz w:val="18"/>
              </w:rPr>
              <w:t>按时间、地点、标签、信用等规则筛选展示</w:t>
            </w:r>
          </w:p>
        </w:tc>
        <w:tc>
          <w:tcPr>
            <w:tcW w:w="2466" w:type="dxa"/>
            <w:vAlign w:val="center"/>
          </w:tcPr>
          <w:p w14:paraId="510816EC">
            <w:pPr>
              <w:spacing w:after="0" w:line="240" w:lineRule="auto"/>
              <w:jc w:val="left"/>
            </w:pPr>
            <w:r>
              <w:rPr>
                <w:rFonts w:ascii="宋体" w:hAnsi="宋体" w:eastAsia="宋体"/>
                <w:b w:val="0"/>
                <w:sz w:val="18"/>
              </w:rPr>
              <w:t>候选需求或候选对象。</w:t>
            </w:r>
          </w:p>
        </w:tc>
      </w:tr>
      <w:tr w14:paraId="654B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797AFEC">
            <w:pPr>
              <w:spacing w:after="0" w:line="240" w:lineRule="auto"/>
              <w:jc w:val="left"/>
            </w:pPr>
            <w:r>
              <w:rPr>
                <w:rFonts w:ascii="宋体" w:hAnsi="宋体" w:eastAsia="宋体"/>
                <w:b w:val="0"/>
                <w:sz w:val="18"/>
              </w:rPr>
              <w:t>联系确认</w:t>
            </w:r>
          </w:p>
        </w:tc>
        <w:tc>
          <w:tcPr>
            <w:tcW w:w="2466" w:type="dxa"/>
            <w:vAlign w:val="center"/>
          </w:tcPr>
          <w:p w14:paraId="08B85F8C">
            <w:pPr>
              <w:spacing w:after="0" w:line="240" w:lineRule="auto"/>
              <w:jc w:val="left"/>
            </w:pPr>
            <w:r>
              <w:rPr>
                <w:rFonts w:ascii="宋体" w:hAnsi="宋体" w:eastAsia="宋体"/>
                <w:b w:val="0"/>
                <w:sz w:val="18"/>
              </w:rPr>
              <w:t>邀约、留言、站内消息</w:t>
            </w:r>
          </w:p>
        </w:tc>
        <w:tc>
          <w:tcPr>
            <w:tcW w:w="2466" w:type="dxa"/>
            <w:vAlign w:val="center"/>
          </w:tcPr>
          <w:p w14:paraId="5C73A67B">
            <w:pPr>
              <w:spacing w:after="0" w:line="240" w:lineRule="auto"/>
              <w:jc w:val="left"/>
            </w:pPr>
            <w:r>
              <w:rPr>
                <w:rFonts w:ascii="宋体" w:hAnsi="宋体" w:eastAsia="宋体"/>
                <w:b w:val="0"/>
                <w:sz w:val="18"/>
              </w:rPr>
              <w:t>建立意向，双向确认后解锁联系方式</w:t>
            </w:r>
          </w:p>
        </w:tc>
        <w:tc>
          <w:tcPr>
            <w:tcW w:w="2466" w:type="dxa"/>
            <w:vAlign w:val="center"/>
          </w:tcPr>
          <w:p w14:paraId="3BB737FA">
            <w:pPr>
              <w:spacing w:after="0" w:line="240" w:lineRule="auto"/>
              <w:jc w:val="left"/>
            </w:pPr>
            <w:r>
              <w:rPr>
                <w:rFonts w:ascii="宋体" w:hAnsi="宋体" w:eastAsia="宋体"/>
                <w:b w:val="0"/>
                <w:sz w:val="18"/>
              </w:rPr>
              <w:t>已确认关系或会话。</w:t>
            </w:r>
          </w:p>
        </w:tc>
      </w:tr>
      <w:tr w14:paraId="68DF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A44CAC4">
            <w:pPr>
              <w:spacing w:after="0" w:line="240" w:lineRule="auto"/>
              <w:jc w:val="left"/>
            </w:pPr>
            <w:r>
              <w:rPr>
                <w:rFonts w:ascii="宋体" w:hAnsi="宋体" w:eastAsia="宋体"/>
                <w:b w:val="0"/>
                <w:sz w:val="18"/>
              </w:rPr>
              <w:t>合作完成</w:t>
            </w:r>
          </w:p>
        </w:tc>
        <w:tc>
          <w:tcPr>
            <w:tcW w:w="2466" w:type="dxa"/>
            <w:vAlign w:val="center"/>
          </w:tcPr>
          <w:p w14:paraId="01B74049">
            <w:pPr>
              <w:spacing w:after="0" w:line="240" w:lineRule="auto"/>
              <w:jc w:val="left"/>
            </w:pPr>
            <w:r>
              <w:rPr>
                <w:rFonts w:ascii="宋体" w:hAnsi="宋体" w:eastAsia="宋体"/>
                <w:b w:val="0"/>
                <w:sz w:val="18"/>
              </w:rPr>
              <w:t>线下活动或线上协作结果</w:t>
            </w:r>
          </w:p>
        </w:tc>
        <w:tc>
          <w:tcPr>
            <w:tcW w:w="2466" w:type="dxa"/>
            <w:vAlign w:val="center"/>
          </w:tcPr>
          <w:p w14:paraId="7A61DAEE">
            <w:pPr>
              <w:spacing w:after="0" w:line="240" w:lineRule="auto"/>
              <w:jc w:val="left"/>
            </w:pPr>
            <w:r>
              <w:rPr>
                <w:rFonts w:ascii="宋体" w:hAnsi="宋体" w:eastAsia="宋体"/>
                <w:b w:val="0"/>
                <w:sz w:val="18"/>
              </w:rPr>
              <w:t>记录完成状态，触发评价入口</w:t>
            </w:r>
          </w:p>
        </w:tc>
        <w:tc>
          <w:tcPr>
            <w:tcW w:w="2466" w:type="dxa"/>
            <w:vAlign w:val="center"/>
          </w:tcPr>
          <w:p w14:paraId="7C3BAED2">
            <w:pPr>
              <w:spacing w:after="0" w:line="240" w:lineRule="auto"/>
              <w:jc w:val="left"/>
            </w:pPr>
            <w:r>
              <w:rPr>
                <w:rFonts w:ascii="宋体" w:hAnsi="宋体" w:eastAsia="宋体"/>
                <w:b w:val="0"/>
                <w:sz w:val="18"/>
              </w:rPr>
              <w:t>待评价关系。</w:t>
            </w:r>
          </w:p>
        </w:tc>
      </w:tr>
      <w:tr w14:paraId="1EC4F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8139E55">
            <w:pPr>
              <w:spacing w:after="0" w:line="240" w:lineRule="auto"/>
              <w:jc w:val="left"/>
            </w:pPr>
            <w:r>
              <w:rPr>
                <w:rFonts w:ascii="宋体" w:hAnsi="宋体" w:eastAsia="宋体"/>
                <w:b w:val="0"/>
                <w:sz w:val="18"/>
              </w:rPr>
              <w:t>评价沉淀</w:t>
            </w:r>
          </w:p>
        </w:tc>
        <w:tc>
          <w:tcPr>
            <w:tcW w:w="2466" w:type="dxa"/>
            <w:vAlign w:val="center"/>
          </w:tcPr>
          <w:p w14:paraId="1A416663">
            <w:pPr>
              <w:spacing w:after="0" w:line="240" w:lineRule="auto"/>
              <w:jc w:val="left"/>
            </w:pPr>
            <w:r>
              <w:rPr>
                <w:rFonts w:ascii="宋体" w:hAnsi="宋体" w:eastAsia="宋体"/>
                <w:b w:val="0"/>
                <w:sz w:val="18"/>
              </w:rPr>
              <w:t>准时性、合作态度、是否爽约等互评</w:t>
            </w:r>
          </w:p>
        </w:tc>
        <w:tc>
          <w:tcPr>
            <w:tcW w:w="2466" w:type="dxa"/>
            <w:vAlign w:val="center"/>
          </w:tcPr>
          <w:p w14:paraId="416DA480">
            <w:pPr>
              <w:spacing w:after="0" w:line="240" w:lineRule="auto"/>
              <w:jc w:val="left"/>
            </w:pPr>
            <w:r>
              <w:rPr>
                <w:rFonts w:ascii="宋体" w:hAnsi="宋体" w:eastAsia="宋体"/>
                <w:b w:val="0"/>
                <w:sz w:val="18"/>
              </w:rPr>
              <w:t>更新信用摘要和历史记录</w:t>
            </w:r>
          </w:p>
        </w:tc>
        <w:tc>
          <w:tcPr>
            <w:tcW w:w="2466" w:type="dxa"/>
            <w:vAlign w:val="center"/>
          </w:tcPr>
          <w:p w14:paraId="6667B7E0">
            <w:pPr>
              <w:spacing w:after="0" w:line="240" w:lineRule="auto"/>
              <w:jc w:val="left"/>
            </w:pPr>
            <w:r>
              <w:rPr>
                <w:rFonts w:ascii="宋体" w:hAnsi="宋体" w:eastAsia="宋体"/>
                <w:b w:val="0"/>
                <w:sz w:val="18"/>
              </w:rPr>
              <w:t>可供后续筛选的信任信息。</w:t>
            </w:r>
          </w:p>
        </w:tc>
      </w:tr>
    </w:tbl>
    <w:p w14:paraId="4944370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2B5B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0E86CB1E">
            <w:pPr>
              <w:spacing w:after="0" w:line="240" w:lineRule="auto"/>
              <w:jc w:val="left"/>
            </w:pPr>
            <w:r>
              <w:rPr>
                <w:rFonts w:ascii="宋体" w:hAnsi="宋体" w:eastAsia="宋体"/>
                <w:b/>
                <w:color w:val="1F4E79"/>
                <w:sz w:val="18"/>
              </w:rPr>
              <w:t>【插图占位】图 5-1 业务总流程图</w:t>
            </w:r>
            <w:r>
              <w:rPr>
                <w:rFonts w:ascii="宋体" w:hAnsi="宋体" w:eastAsia="宋体"/>
                <w:b/>
                <w:color w:val="1F4E79"/>
                <w:sz w:val="18"/>
              </w:rPr>
              <w:br w:type="textWrapping"/>
            </w:r>
            <w:r>
              <w:rPr>
                <w:rFonts w:ascii="宋体" w:hAnsi="宋体" w:eastAsia="宋体"/>
                <w:b/>
                <w:color w:val="1F4E79"/>
                <w:sz w:val="18"/>
              </w:rPr>
              <w:t>建议使用流程图展示：准入 → 发布 → 审核 → 广场 → 邀约 → 确认 → 合作 → 评价 → 治理。</w:t>
            </w:r>
          </w:p>
        </w:tc>
      </w:tr>
    </w:tbl>
    <w:p w14:paraId="53331569"/>
    <w:p w14:paraId="33AA7C1D">
      <w:pPr>
        <w:pStyle w:val="4"/>
      </w:pPr>
      <w:r>
        <w:rPr>
          <w:rFonts w:ascii="宋体" w:hAnsi="宋体" w:eastAsia="黑体"/>
          <w:color w:val="1F4E79"/>
        </w:rPr>
        <w:t>5.3 管理侧治理流程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7057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2D8BA639">
            <w:pPr>
              <w:spacing w:after="0" w:line="240" w:lineRule="auto"/>
              <w:jc w:val="left"/>
            </w:pPr>
            <w:r>
              <w:rPr>
                <w:rFonts w:ascii="宋体" w:hAnsi="宋体" w:eastAsia="宋体"/>
                <w:b/>
                <w:color w:val="FFFFFF"/>
                <w:sz w:val="18"/>
              </w:rPr>
              <w:t>阶段</w:t>
            </w:r>
          </w:p>
        </w:tc>
        <w:tc>
          <w:tcPr>
            <w:tcW w:w="2466" w:type="dxa"/>
            <w:shd w:val="clear" w:color="auto" w:fill="4F81BD"/>
            <w:vAlign w:val="center"/>
          </w:tcPr>
          <w:p w14:paraId="5CF4ED7D">
            <w:pPr>
              <w:spacing w:after="0" w:line="240" w:lineRule="auto"/>
              <w:jc w:val="left"/>
            </w:pPr>
            <w:r>
              <w:rPr>
                <w:rFonts w:ascii="宋体" w:hAnsi="宋体" w:eastAsia="宋体"/>
                <w:b/>
                <w:color w:val="FFFFFF"/>
                <w:sz w:val="18"/>
              </w:rPr>
              <w:t>输入</w:t>
            </w:r>
          </w:p>
        </w:tc>
        <w:tc>
          <w:tcPr>
            <w:tcW w:w="2466" w:type="dxa"/>
            <w:shd w:val="clear" w:color="auto" w:fill="4F81BD"/>
            <w:vAlign w:val="center"/>
          </w:tcPr>
          <w:p w14:paraId="247D0D66">
            <w:pPr>
              <w:spacing w:after="0" w:line="240" w:lineRule="auto"/>
              <w:jc w:val="left"/>
            </w:pPr>
            <w:r>
              <w:rPr>
                <w:rFonts w:ascii="宋体" w:hAnsi="宋体" w:eastAsia="宋体"/>
                <w:b/>
                <w:color w:val="FFFFFF"/>
                <w:sz w:val="18"/>
              </w:rPr>
              <w:t>处理动作</w:t>
            </w:r>
          </w:p>
        </w:tc>
        <w:tc>
          <w:tcPr>
            <w:tcW w:w="2466" w:type="dxa"/>
            <w:shd w:val="clear" w:color="auto" w:fill="4F81BD"/>
            <w:vAlign w:val="center"/>
          </w:tcPr>
          <w:p w14:paraId="245E2DA5">
            <w:pPr>
              <w:spacing w:after="0" w:line="240" w:lineRule="auto"/>
              <w:jc w:val="left"/>
            </w:pPr>
            <w:r>
              <w:rPr>
                <w:rFonts w:ascii="宋体" w:hAnsi="宋体" w:eastAsia="宋体"/>
                <w:b/>
                <w:color w:val="FFFFFF"/>
                <w:sz w:val="18"/>
              </w:rPr>
              <w:t>输出</w:t>
            </w:r>
          </w:p>
        </w:tc>
      </w:tr>
      <w:tr w14:paraId="26855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4ABB681">
            <w:pPr>
              <w:spacing w:after="0" w:line="240" w:lineRule="auto"/>
              <w:jc w:val="left"/>
            </w:pPr>
            <w:r>
              <w:rPr>
                <w:rFonts w:ascii="宋体" w:hAnsi="宋体" w:eastAsia="宋体"/>
                <w:b w:val="0"/>
                <w:sz w:val="18"/>
              </w:rPr>
              <w:t>内容审核</w:t>
            </w:r>
          </w:p>
        </w:tc>
        <w:tc>
          <w:tcPr>
            <w:tcW w:w="2466" w:type="dxa"/>
            <w:vAlign w:val="center"/>
          </w:tcPr>
          <w:p w14:paraId="57E2D5F4">
            <w:pPr>
              <w:spacing w:after="0" w:line="240" w:lineRule="auto"/>
              <w:jc w:val="left"/>
            </w:pPr>
            <w:r>
              <w:rPr>
                <w:rFonts w:ascii="宋体" w:hAnsi="宋体" w:eastAsia="宋体"/>
                <w:b w:val="0"/>
                <w:sz w:val="18"/>
              </w:rPr>
              <w:t>待审核需求</w:t>
            </w:r>
          </w:p>
        </w:tc>
        <w:tc>
          <w:tcPr>
            <w:tcW w:w="2466" w:type="dxa"/>
            <w:vAlign w:val="center"/>
          </w:tcPr>
          <w:p w14:paraId="6898A67C">
            <w:pPr>
              <w:spacing w:after="0" w:line="240" w:lineRule="auto"/>
              <w:jc w:val="left"/>
            </w:pPr>
            <w:r>
              <w:rPr>
                <w:rFonts w:ascii="宋体" w:hAnsi="宋体" w:eastAsia="宋体"/>
                <w:b w:val="0"/>
                <w:sz w:val="18"/>
              </w:rPr>
              <w:t>检查场景、标题、描述、联系方式、违规信息，选择通过或驳回。</w:t>
            </w:r>
          </w:p>
        </w:tc>
        <w:tc>
          <w:tcPr>
            <w:tcW w:w="2466" w:type="dxa"/>
            <w:vAlign w:val="center"/>
          </w:tcPr>
          <w:p w14:paraId="4BBCB273">
            <w:pPr>
              <w:spacing w:after="0" w:line="240" w:lineRule="auto"/>
              <w:jc w:val="left"/>
            </w:pPr>
            <w:r>
              <w:rPr>
                <w:rFonts w:ascii="宋体" w:hAnsi="宋体" w:eastAsia="宋体"/>
                <w:b w:val="0"/>
                <w:sz w:val="18"/>
              </w:rPr>
              <w:t>公开需求或驳回结果。</w:t>
            </w:r>
          </w:p>
        </w:tc>
      </w:tr>
      <w:tr w14:paraId="7B17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486403F">
            <w:pPr>
              <w:spacing w:after="0" w:line="240" w:lineRule="auto"/>
              <w:jc w:val="left"/>
            </w:pPr>
            <w:r>
              <w:rPr>
                <w:rFonts w:ascii="宋体" w:hAnsi="宋体" w:eastAsia="宋体"/>
                <w:b w:val="0"/>
                <w:sz w:val="18"/>
              </w:rPr>
              <w:t>举报处理</w:t>
            </w:r>
          </w:p>
        </w:tc>
        <w:tc>
          <w:tcPr>
            <w:tcW w:w="2466" w:type="dxa"/>
            <w:vAlign w:val="center"/>
          </w:tcPr>
          <w:p w14:paraId="64FAB74D">
            <w:pPr>
              <w:spacing w:after="0" w:line="240" w:lineRule="auto"/>
              <w:jc w:val="left"/>
            </w:pPr>
            <w:r>
              <w:rPr>
                <w:rFonts w:ascii="宋体" w:hAnsi="宋体" w:eastAsia="宋体"/>
                <w:b w:val="0"/>
                <w:sz w:val="18"/>
              </w:rPr>
              <w:t>用户举报、消息举报、需求举报</w:t>
            </w:r>
          </w:p>
        </w:tc>
        <w:tc>
          <w:tcPr>
            <w:tcW w:w="2466" w:type="dxa"/>
            <w:vAlign w:val="center"/>
          </w:tcPr>
          <w:p w14:paraId="67D6D9C3">
            <w:pPr>
              <w:spacing w:after="0" w:line="240" w:lineRule="auto"/>
              <w:jc w:val="left"/>
            </w:pPr>
            <w:r>
              <w:rPr>
                <w:rFonts w:ascii="宋体" w:hAnsi="宋体" w:eastAsia="宋体"/>
                <w:b w:val="0"/>
                <w:sz w:val="18"/>
              </w:rPr>
              <w:t>核验证据，选择警告、限制、冻结或驳回举报。</w:t>
            </w:r>
          </w:p>
        </w:tc>
        <w:tc>
          <w:tcPr>
            <w:tcW w:w="2466" w:type="dxa"/>
            <w:vAlign w:val="center"/>
          </w:tcPr>
          <w:p w14:paraId="20B4703C">
            <w:pPr>
              <w:spacing w:after="0" w:line="240" w:lineRule="auto"/>
              <w:jc w:val="left"/>
            </w:pPr>
            <w:r>
              <w:rPr>
                <w:rFonts w:ascii="宋体" w:hAnsi="宋体" w:eastAsia="宋体"/>
                <w:b w:val="0"/>
                <w:sz w:val="18"/>
              </w:rPr>
              <w:t>案件结果。</w:t>
            </w:r>
          </w:p>
        </w:tc>
      </w:tr>
      <w:tr w14:paraId="2EF5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3E6B968">
            <w:pPr>
              <w:spacing w:after="0" w:line="240" w:lineRule="auto"/>
              <w:jc w:val="left"/>
            </w:pPr>
            <w:r>
              <w:rPr>
                <w:rFonts w:ascii="宋体" w:hAnsi="宋体" w:eastAsia="宋体"/>
                <w:b w:val="0"/>
                <w:sz w:val="18"/>
              </w:rPr>
              <w:t>申诉处理</w:t>
            </w:r>
          </w:p>
        </w:tc>
        <w:tc>
          <w:tcPr>
            <w:tcW w:w="2466" w:type="dxa"/>
            <w:vAlign w:val="center"/>
          </w:tcPr>
          <w:p w14:paraId="7239F167">
            <w:pPr>
              <w:spacing w:after="0" w:line="240" w:lineRule="auto"/>
              <w:jc w:val="left"/>
            </w:pPr>
            <w:r>
              <w:rPr>
                <w:rFonts w:ascii="宋体" w:hAnsi="宋体" w:eastAsia="宋体"/>
                <w:b w:val="0"/>
                <w:sz w:val="18"/>
              </w:rPr>
              <w:t>申诉说明、证据、被投诉方回应</w:t>
            </w:r>
          </w:p>
        </w:tc>
        <w:tc>
          <w:tcPr>
            <w:tcW w:w="2466" w:type="dxa"/>
            <w:vAlign w:val="center"/>
          </w:tcPr>
          <w:p w14:paraId="5354BFC2">
            <w:pPr>
              <w:spacing w:after="0" w:line="240" w:lineRule="auto"/>
              <w:jc w:val="left"/>
            </w:pPr>
            <w:r>
              <w:rPr>
                <w:rFonts w:ascii="宋体" w:hAnsi="宋体" w:eastAsia="宋体"/>
                <w:b w:val="0"/>
                <w:sz w:val="18"/>
              </w:rPr>
              <w:t>复核原处理结果，维持或纠正。</w:t>
            </w:r>
          </w:p>
        </w:tc>
        <w:tc>
          <w:tcPr>
            <w:tcW w:w="2466" w:type="dxa"/>
            <w:vAlign w:val="center"/>
          </w:tcPr>
          <w:p w14:paraId="21E6A82D">
            <w:pPr>
              <w:spacing w:after="0" w:line="240" w:lineRule="auto"/>
              <w:jc w:val="left"/>
            </w:pPr>
            <w:r>
              <w:rPr>
                <w:rFonts w:ascii="宋体" w:hAnsi="宋体" w:eastAsia="宋体"/>
                <w:b w:val="0"/>
                <w:sz w:val="18"/>
              </w:rPr>
              <w:t>最终裁定。</w:t>
            </w:r>
          </w:p>
        </w:tc>
      </w:tr>
    </w:tbl>
    <w:p w14:paraId="73A7281E"/>
    <w:p w14:paraId="0E0F424E">
      <w:pPr>
        <w:pStyle w:val="4"/>
      </w:pPr>
      <w:r>
        <w:rPr>
          <w:rFonts w:ascii="宋体" w:hAnsi="宋体" w:eastAsia="黑体"/>
          <w:color w:val="1F4E79"/>
        </w:rPr>
        <w:t>5.4 用例结构</w:t>
      </w:r>
    </w:p>
    <w:p w14:paraId="59FC75DD">
      <w:r>
        <w:rPr>
          <w:rFonts w:ascii="宋体" w:hAnsi="宋体" w:eastAsia="宋体"/>
          <w:b w:val="0"/>
          <w:i w:val="0"/>
          <w:sz w:val="21"/>
        </w:rPr>
        <w:t>需求分析阶段建议将用例图拆分为一个总体用例图和三个业务模块图。总体图描述学生用户、需求发布者、被联系对象、管理员与系统边界的关系；模块图分别覆盖需求发布与匹配、邀约与双向确认、信用评价与历史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10ED4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796D229C">
            <w:pPr>
              <w:spacing w:after="0" w:line="240" w:lineRule="auto"/>
              <w:jc w:val="left"/>
            </w:pPr>
            <w:r>
              <w:rPr>
                <w:rFonts w:ascii="宋体" w:hAnsi="宋体" w:eastAsia="宋体"/>
                <w:b/>
                <w:color w:val="1F4E79"/>
                <w:sz w:val="18"/>
              </w:rPr>
              <w:t>【插图占位】图 5-2 总体用例图</w:t>
            </w:r>
            <w:r>
              <w:rPr>
                <w:rFonts w:ascii="宋体" w:hAnsi="宋体" w:eastAsia="宋体"/>
                <w:b/>
                <w:color w:val="1F4E79"/>
                <w:sz w:val="18"/>
              </w:rPr>
              <w:br w:type="textWrapping"/>
            </w:r>
            <w:r>
              <w:rPr>
                <w:rFonts w:ascii="宋体" w:hAnsi="宋体" w:eastAsia="宋体"/>
                <w:b/>
                <w:color w:val="1F4E79"/>
                <w:sz w:val="18"/>
              </w:rPr>
              <w:t>软件建模导出图片：展示学生用户、管理员与主要用例。</w:t>
            </w:r>
          </w:p>
        </w:tc>
      </w:tr>
    </w:tbl>
    <w:p w14:paraId="04B8F870"/>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74B6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008BBBA0">
            <w:pPr>
              <w:spacing w:after="0" w:line="240" w:lineRule="auto"/>
              <w:jc w:val="left"/>
            </w:pPr>
            <w:r>
              <w:rPr>
                <w:rFonts w:ascii="宋体" w:hAnsi="宋体" w:eastAsia="宋体"/>
                <w:b/>
                <w:color w:val="1F4E79"/>
                <w:sz w:val="18"/>
              </w:rPr>
              <w:t>【插图占位】图 5-3 模块用例图一：需求发布与匹配</w:t>
            </w:r>
            <w:r>
              <w:rPr>
                <w:rFonts w:ascii="宋体" w:hAnsi="宋体" w:eastAsia="宋体"/>
                <w:b/>
                <w:color w:val="1F4E79"/>
                <w:sz w:val="18"/>
              </w:rPr>
              <w:br w:type="textWrapping"/>
            </w:r>
            <w:r>
              <w:rPr>
                <w:rFonts w:ascii="宋体" w:hAnsi="宋体" w:eastAsia="宋体"/>
                <w:b/>
                <w:color w:val="1F4E79"/>
                <w:sz w:val="18"/>
              </w:rPr>
              <w:t>软件建模导出图片：发布需求、审核需求、浏览广场、筛选需求、规则推荐。</w:t>
            </w:r>
          </w:p>
        </w:tc>
      </w:tr>
    </w:tbl>
    <w:p w14:paraId="71A5BBD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78CA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4B27C0A5">
            <w:pPr>
              <w:spacing w:after="0" w:line="240" w:lineRule="auto"/>
              <w:jc w:val="left"/>
            </w:pPr>
            <w:r>
              <w:rPr>
                <w:rFonts w:ascii="宋体" w:hAnsi="宋体" w:eastAsia="宋体"/>
                <w:b/>
                <w:color w:val="1F4E79"/>
                <w:sz w:val="18"/>
              </w:rPr>
              <w:t>【插图占位】图 5-4 模块用例图二：邀约与双向确认</w:t>
            </w:r>
            <w:r>
              <w:rPr>
                <w:rFonts w:ascii="宋体" w:hAnsi="宋体" w:eastAsia="宋体"/>
                <w:b/>
                <w:color w:val="1F4E79"/>
                <w:sz w:val="18"/>
              </w:rPr>
              <w:br w:type="textWrapping"/>
            </w:r>
            <w:r>
              <w:rPr>
                <w:rFonts w:ascii="宋体" w:hAnsi="宋体" w:eastAsia="宋体"/>
                <w:b/>
                <w:color w:val="1F4E79"/>
                <w:sz w:val="18"/>
              </w:rPr>
              <w:t>软件建模导出图片：发起邀约、匿名展示、接受/拒绝、站内消息、联系方式解锁。</w:t>
            </w:r>
          </w:p>
        </w:tc>
      </w:tr>
    </w:tbl>
    <w:p w14:paraId="0C01A38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7A81D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425641F4">
            <w:pPr>
              <w:spacing w:after="0" w:line="240" w:lineRule="auto"/>
              <w:jc w:val="left"/>
            </w:pPr>
            <w:r>
              <w:rPr>
                <w:rFonts w:ascii="宋体" w:hAnsi="宋体" w:eastAsia="宋体"/>
                <w:b/>
                <w:color w:val="1F4E79"/>
                <w:sz w:val="18"/>
              </w:rPr>
              <w:t>【插图占位】图 5-5 模块用例图三：信用评价与历史记录</w:t>
            </w:r>
            <w:r>
              <w:rPr>
                <w:rFonts w:ascii="宋体" w:hAnsi="宋体" w:eastAsia="宋体"/>
                <w:b/>
                <w:color w:val="1F4E79"/>
                <w:sz w:val="18"/>
              </w:rPr>
              <w:br w:type="textWrapping"/>
            </w:r>
            <w:r>
              <w:rPr>
                <w:rFonts w:ascii="宋体" w:hAnsi="宋体" w:eastAsia="宋体"/>
                <w:b/>
                <w:color w:val="1F4E79"/>
                <w:sz w:val="18"/>
              </w:rPr>
              <w:t>软件建模导出图片：互评、信用摘要、历史记录、举报、申诉。</w:t>
            </w:r>
          </w:p>
        </w:tc>
      </w:tr>
    </w:tbl>
    <w:p w14:paraId="1EAEBB4B"/>
    <w:p w14:paraId="657BDD24">
      <w:pPr>
        <w:pStyle w:val="3"/>
      </w:pPr>
      <w:r>
        <w:rPr>
          <w:rFonts w:ascii="宋体" w:hAnsi="宋体" w:eastAsia="黑体"/>
          <w:color w:val="1F4E79"/>
        </w:rPr>
        <w:t>6 需求分层与功能架构</w:t>
      </w:r>
    </w:p>
    <w:p w14:paraId="7512C3B0">
      <w:pPr>
        <w:pStyle w:val="4"/>
      </w:pPr>
      <w:r>
        <w:rPr>
          <w:rFonts w:ascii="宋体" w:hAnsi="宋体" w:eastAsia="黑体"/>
          <w:color w:val="1F4E79"/>
        </w:rPr>
        <w:t>6.1 需求分层说明</w:t>
      </w:r>
    </w:p>
    <w:p w14:paraId="10B69A5C">
      <w:r>
        <w:rPr>
          <w:rFonts w:ascii="宋体" w:hAnsi="宋体" w:eastAsia="宋体"/>
          <w:b w:val="0"/>
          <w:i w:val="0"/>
          <w:sz w:val="21"/>
        </w:rPr>
        <w:t>为保证需求可追踪，本项目按“原始需求 - 系统特性 - 研发需求 - 用户故事 - 验收标准”五层组织。原始需求定义问题域，系统特性定义能力域，研发需求定义系统应提供的能力边界，用户故事定义用户视角目标，验收标准定义可验证结果。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18D9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4461DD75">
            <w:pPr>
              <w:spacing w:after="0" w:line="240" w:lineRule="auto"/>
              <w:jc w:val="left"/>
            </w:pPr>
            <w:r>
              <w:rPr>
                <w:rFonts w:ascii="宋体" w:hAnsi="宋体" w:eastAsia="宋体"/>
                <w:b/>
                <w:color w:val="1F4E79"/>
                <w:sz w:val="18"/>
              </w:rPr>
              <w:t>【插图占位】图 6-1 需求树总览图</w:t>
            </w:r>
            <w:r>
              <w:rPr>
                <w:rFonts w:ascii="宋体" w:hAnsi="宋体" w:eastAsia="宋体"/>
                <w:b/>
                <w:color w:val="1F4E79"/>
                <w:sz w:val="18"/>
              </w:rPr>
              <w:br w:type="textWrapping"/>
            </w:r>
            <w:r>
              <w:rPr>
                <w:rFonts w:ascii="宋体" w:hAnsi="宋体" w:eastAsia="宋体"/>
                <w:b/>
                <w:color w:val="1F4E79"/>
                <w:sz w:val="18"/>
              </w:rPr>
              <w:t>建议导出需求管理工具中的需求树截图，包含原始需求、系统特性、研发需求、用户故事层级。</w:t>
            </w:r>
          </w:p>
        </w:tc>
      </w:tr>
    </w:tbl>
    <w:p w14:paraId="11E8769A"/>
    <w:p w14:paraId="75D465AA">
      <w:pPr>
        <w:pStyle w:val="4"/>
      </w:pPr>
      <w:r>
        <w:rPr>
          <w:rFonts w:ascii="宋体" w:hAnsi="宋体" w:eastAsia="黑体"/>
          <w:color w:val="1F4E79"/>
        </w:rPr>
        <w:t>6.2 系统特性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4436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690B1058">
            <w:pPr>
              <w:spacing w:after="0" w:line="240" w:lineRule="auto"/>
              <w:jc w:val="left"/>
            </w:pPr>
            <w:r>
              <w:rPr>
                <w:rFonts w:ascii="宋体" w:hAnsi="宋体" w:eastAsia="宋体"/>
                <w:b/>
                <w:color w:val="FFFFFF"/>
                <w:sz w:val="18"/>
              </w:rPr>
              <w:t>系统特性</w:t>
            </w:r>
          </w:p>
        </w:tc>
        <w:tc>
          <w:tcPr>
            <w:tcW w:w="2466" w:type="dxa"/>
            <w:shd w:val="clear" w:color="auto" w:fill="4F81BD"/>
            <w:vAlign w:val="center"/>
          </w:tcPr>
          <w:p w14:paraId="14672488">
            <w:pPr>
              <w:spacing w:after="0" w:line="240" w:lineRule="auto"/>
              <w:jc w:val="left"/>
            </w:pPr>
            <w:r>
              <w:rPr>
                <w:rFonts w:ascii="宋体" w:hAnsi="宋体" w:eastAsia="宋体"/>
                <w:b/>
                <w:color w:val="FFFFFF"/>
                <w:sz w:val="18"/>
              </w:rPr>
              <w:t>定义</w:t>
            </w:r>
          </w:p>
        </w:tc>
        <w:tc>
          <w:tcPr>
            <w:tcW w:w="2466" w:type="dxa"/>
            <w:shd w:val="clear" w:color="auto" w:fill="4F81BD"/>
            <w:vAlign w:val="center"/>
          </w:tcPr>
          <w:p w14:paraId="3DFEF067">
            <w:pPr>
              <w:spacing w:after="0" w:line="240" w:lineRule="auto"/>
              <w:jc w:val="left"/>
            </w:pPr>
            <w:r>
              <w:rPr>
                <w:rFonts w:ascii="宋体" w:hAnsi="宋体" w:eastAsia="宋体"/>
                <w:b/>
                <w:color w:val="FFFFFF"/>
                <w:sz w:val="18"/>
              </w:rPr>
              <w:t>承接问题</w:t>
            </w:r>
          </w:p>
        </w:tc>
        <w:tc>
          <w:tcPr>
            <w:tcW w:w="2466" w:type="dxa"/>
            <w:shd w:val="clear" w:color="auto" w:fill="4F81BD"/>
            <w:vAlign w:val="center"/>
          </w:tcPr>
          <w:p w14:paraId="1F237DB5">
            <w:pPr>
              <w:spacing w:after="0" w:line="240" w:lineRule="auto"/>
              <w:jc w:val="left"/>
            </w:pPr>
            <w:r>
              <w:rPr>
                <w:rFonts w:ascii="宋体" w:hAnsi="宋体" w:eastAsia="宋体"/>
                <w:b/>
                <w:color w:val="FFFFFF"/>
                <w:sz w:val="18"/>
              </w:rPr>
              <w:t>优先级</w:t>
            </w:r>
          </w:p>
        </w:tc>
      </w:tr>
      <w:tr w14:paraId="2D16A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F750C2A">
            <w:pPr>
              <w:spacing w:after="0" w:line="240" w:lineRule="auto"/>
              <w:jc w:val="left"/>
            </w:pPr>
            <w:r>
              <w:rPr>
                <w:rFonts w:ascii="宋体" w:hAnsi="宋体" w:eastAsia="宋体"/>
                <w:b w:val="0"/>
                <w:sz w:val="18"/>
              </w:rPr>
              <w:t>SF1 需求发布系统</w:t>
            </w:r>
          </w:p>
        </w:tc>
        <w:tc>
          <w:tcPr>
            <w:tcW w:w="2466" w:type="dxa"/>
            <w:vAlign w:val="center"/>
          </w:tcPr>
          <w:p w14:paraId="2EFE21D0">
            <w:pPr>
              <w:spacing w:after="0" w:line="240" w:lineRule="auto"/>
              <w:jc w:val="left"/>
            </w:pPr>
            <w:r>
              <w:rPr>
                <w:rFonts w:ascii="宋体" w:hAnsi="宋体" w:eastAsia="宋体"/>
                <w:b w:val="0"/>
                <w:sz w:val="18"/>
              </w:rPr>
              <w:t>承接结构化发布、字段校验、提交和进入审核队列。</w:t>
            </w:r>
          </w:p>
        </w:tc>
        <w:tc>
          <w:tcPr>
            <w:tcW w:w="2466" w:type="dxa"/>
            <w:vAlign w:val="center"/>
          </w:tcPr>
          <w:p w14:paraId="7E281DA7">
            <w:pPr>
              <w:spacing w:after="0" w:line="240" w:lineRule="auto"/>
              <w:jc w:val="left"/>
            </w:pPr>
            <w:r>
              <w:rPr>
                <w:rFonts w:ascii="宋体" w:hAnsi="宋体" w:eastAsia="宋体"/>
                <w:b w:val="0"/>
                <w:sz w:val="18"/>
              </w:rPr>
              <w:t>RR1、RR2</w:t>
            </w:r>
          </w:p>
        </w:tc>
        <w:tc>
          <w:tcPr>
            <w:tcW w:w="2466" w:type="dxa"/>
            <w:vAlign w:val="center"/>
          </w:tcPr>
          <w:p w14:paraId="450F52E8">
            <w:pPr>
              <w:spacing w:after="0" w:line="240" w:lineRule="auto"/>
              <w:jc w:val="left"/>
            </w:pPr>
            <w:r>
              <w:rPr>
                <w:rFonts w:ascii="宋体" w:hAnsi="宋体" w:eastAsia="宋体"/>
                <w:b w:val="0"/>
                <w:sz w:val="18"/>
              </w:rPr>
              <w:t>P0</w:t>
            </w:r>
          </w:p>
        </w:tc>
      </w:tr>
      <w:tr w14:paraId="4C88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B792BAC">
            <w:pPr>
              <w:spacing w:after="0" w:line="240" w:lineRule="auto"/>
              <w:jc w:val="left"/>
            </w:pPr>
            <w:r>
              <w:rPr>
                <w:rFonts w:ascii="宋体" w:hAnsi="宋体" w:eastAsia="宋体"/>
                <w:b w:val="0"/>
                <w:sz w:val="18"/>
              </w:rPr>
              <w:t>SF2 智能匹配与推荐系统</w:t>
            </w:r>
          </w:p>
        </w:tc>
        <w:tc>
          <w:tcPr>
            <w:tcW w:w="2466" w:type="dxa"/>
            <w:vAlign w:val="center"/>
          </w:tcPr>
          <w:p w14:paraId="07688F9F">
            <w:pPr>
              <w:spacing w:after="0" w:line="240" w:lineRule="auto"/>
              <w:jc w:val="left"/>
            </w:pPr>
            <w:r>
              <w:rPr>
                <w:rFonts w:ascii="宋体" w:hAnsi="宋体" w:eastAsia="宋体"/>
                <w:b w:val="0"/>
                <w:sz w:val="18"/>
              </w:rPr>
              <w:t>承接筛选、排序、推荐和广场发现。</w:t>
            </w:r>
          </w:p>
        </w:tc>
        <w:tc>
          <w:tcPr>
            <w:tcW w:w="2466" w:type="dxa"/>
            <w:vAlign w:val="center"/>
          </w:tcPr>
          <w:p w14:paraId="38AAEBDB">
            <w:pPr>
              <w:spacing w:after="0" w:line="240" w:lineRule="auto"/>
              <w:jc w:val="left"/>
            </w:pPr>
            <w:r>
              <w:rPr>
                <w:rFonts w:ascii="宋体" w:hAnsi="宋体" w:eastAsia="宋体"/>
                <w:b w:val="0"/>
                <w:sz w:val="18"/>
              </w:rPr>
              <w:t>RR1、RR2</w:t>
            </w:r>
          </w:p>
        </w:tc>
        <w:tc>
          <w:tcPr>
            <w:tcW w:w="2466" w:type="dxa"/>
            <w:vAlign w:val="center"/>
          </w:tcPr>
          <w:p w14:paraId="43C0254D">
            <w:pPr>
              <w:spacing w:after="0" w:line="240" w:lineRule="auto"/>
              <w:jc w:val="left"/>
            </w:pPr>
            <w:r>
              <w:rPr>
                <w:rFonts w:ascii="宋体" w:hAnsi="宋体" w:eastAsia="宋体"/>
                <w:b w:val="0"/>
                <w:sz w:val="18"/>
              </w:rPr>
              <w:t>P0</w:t>
            </w:r>
          </w:p>
        </w:tc>
      </w:tr>
      <w:tr w14:paraId="1E11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9BA59DF">
            <w:pPr>
              <w:spacing w:after="0" w:line="240" w:lineRule="auto"/>
              <w:jc w:val="left"/>
            </w:pPr>
            <w:r>
              <w:rPr>
                <w:rFonts w:ascii="宋体" w:hAnsi="宋体" w:eastAsia="宋体"/>
                <w:b w:val="0"/>
                <w:sz w:val="18"/>
              </w:rPr>
              <w:t>SF3 邀约与双向确认系统</w:t>
            </w:r>
          </w:p>
        </w:tc>
        <w:tc>
          <w:tcPr>
            <w:tcW w:w="2466" w:type="dxa"/>
            <w:vAlign w:val="center"/>
          </w:tcPr>
          <w:p w14:paraId="06C2247E">
            <w:pPr>
              <w:spacing w:after="0" w:line="240" w:lineRule="auto"/>
              <w:jc w:val="left"/>
            </w:pPr>
            <w:r>
              <w:rPr>
                <w:rFonts w:ascii="宋体" w:hAnsi="宋体" w:eastAsia="宋体"/>
                <w:b w:val="0"/>
                <w:sz w:val="18"/>
              </w:rPr>
              <w:t>承接低压力联系、邀约、站内消息和联系确认。</w:t>
            </w:r>
          </w:p>
        </w:tc>
        <w:tc>
          <w:tcPr>
            <w:tcW w:w="2466" w:type="dxa"/>
            <w:vAlign w:val="center"/>
          </w:tcPr>
          <w:p w14:paraId="4E981328">
            <w:pPr>
              <w:spacing w:after="0" w:line="240" w:lineRule="auto"/>
              <w:jc w:val="left"/>
            </w:pPr>
            <w:r>
              <w:rPr>
                <w:rFonts w:ascii="宋体" w:hAnsi="宋体" w:eastAsia="宋体"/>
                <w:b w:val="0"/>
                <w:sz w:val="18"/>
              </w:rPr>
              <w:t>RR3</w:t>
            </w:r>
          </w:p>
        </w:tc>
        <w:tc>
          <w:tcPr>
            <w:tcW w:w="2466" w:type="dxa"/>
            <w:vAlign w:val="center"/>
          </w:tcPr>
          <w:p w14:paraId="1FD0B74C">
            <w:pPr>
              <w:spacing w:after="0" w:line="240" w:lineRule="auto"/>
              <w:jc w:val="left"/>
            </w:pPr>
            <w:r>
              <w:rPr>
                <w:rFonts w:ascii="宋体" w:hAnsi="宋体" w:eastAsia="宋体"/>
                <w:b w:val="0"/>
                <w:sz w:val="18"/>
              </w:rPr>
              <w:t>P0/P1</w:t>
            </w:r>
          </w:p>
        </w:tc>
      </w:tr>
      <w:tr w14:paraId="47E9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85E8837">
            <w:pPr>
              <w:spacing w:after="0" w:line="240" w:lineRule="auto"/>
              <w:jc w:val="left"/>
            </w:pPr>
            <w:r>
              <w:rPr>
                <w:rFonts w:ascii="宋体" w:hAnsi="宋体" w:eastAsia="宋体"/>
                <w:b w:val="0"/>
                <w:sz w:val="18"/>
              </w:rPr>
              <w:t>SF4 信用评价系统</w:t>
            </w:r>
          </w:p>
        </w:tc>
        <w:tc>
          <w:tcPr>
            <w:tcW w:w="2466" w:type="dxa"/>
            <w:vAlign w:val="center"/>
          </w:tcPr>
          <w:p w14:paraId="5C0AE814">
            <w:pPr>
              <w:spacing w:after="0" w:line="240" w:lineRule="auto"/>
              <w:jc w:val="left"/>
            </w:pPr>
            <w:r>
              <w:rPr>
                <w:rFonts w:ascii="宋体" w:hAnsi="宋体" w:eastAsia="宋体"/>
                <w:b w:val="0"/>
                <w:sz w:val="18"/>
              </w:rPr>
              <w:t>承接互评、信用摘要、推荐权重影响和申诉纠偏。</w:t>
            </w:r>
          </w:p>
        </w:tc>
        <w:tc>
          <w:tcPr>
            <w:tcW w:w="2466" w:type="dxa"/>
            <w:vAlign w:val="center"/>
          </w:tcPr>
          <w:p w14:paraId="790AD17A">
            <w:pPr>
              <w:spacing w:after="0" w:line="240" w:lineRule="auto"/>
              <w:jc w:val="left"/>
            </w:pPr>
            <w:r>
              <w:rPr>
                <w:rFonts w:ascii="宋体" w:hAnsi="宋体" w:eastAsia="宋体"/>
                <w:b w:val="0"/>
                <w:sz w:val="18"/>
              </w:rPr>
              <w:t>RR4、RR6</w:t>
            </w:r>
          </w:p>
        </w:tc>
        <w:tc>
          <w:tcPr>
            <w:tcW w:w="2466" w:type="dxa"/>
            <w:vAlign w:val="center"/>
          </w:tcPr>
          <w:p w14:paraId="77984A77">
            <w:pPr>
              <w:spacing w:after="0" w:line="240" w:lineRule="auto"/>
              <w:jc w:val="left"/>
            </w:pPr>
            <w:r>
              <w:rPr>
                <w:rFonts w:ascii="宋体" w:hAnsi="宋体" w:eastAsia="宋体"/>
                <w:b w:val="0"/>
                <w:sz w:val="18"/>
              </w:rPr>
              <w:t>P1</w:t>
            </w:r>
          </w:p>
        </w:tc>
      </w:tr>
      <w:tr w14:paraId="03DD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AE79548">
            <w:pPr>
              <w:spacing w:after="0" w:line="240" w:lineRule="auto"/>
              <w:jc w:val="left"/>
            </w:pPr>
            <w:r>
              <w:rPr>
                <w:rFonts w:ascii="宋体" w:hAnsi="宋体" w:eastAsia="宋体"/>
                <w:b w:val="0"/>
                <w:sz w:val="18"/>
              </w:rPr>
              <w:t>SF5 搭子记录与关系管理系统</w:t>
            </w:r>
          </w:p>
        </w:tc>
        <w:tc>
          <w:tcPr>
            <w:tcW w:w="2466" w:type="dxa"/>
            <w:vAlign w:val="center"/>
          </w:tcPr>
          <w:p w14:paraId="4790E7FE">
            <w:pPr>
              <w:spacing w:after="0" w:line="240" w:lineRule="auto"/>
              <w:jc w:val="left"/>
            </w:pPr>
            <w:r>
              <w:rPr>
                <w:rFonts w:ascii="宋体" w:hAnsi="宋体" w:eastAsia="宋体"/>
                <w:b w:val="0"/>
                <w:sz w:val="18"/>
              </w:rPr>
              <w:t>承接历史记录、关系沉淀、再次联系和治理留痕。</w:t>
            </w:r>
          </w:p>
        </w:tc>
        <w:tc>
          <w:tcPr>
            <w:tcW w:w="2466" w:type="dxa"/>
            <w:vAlign w:val="center"/>
          </w:tcPr>
          <w:p w14:paraId="2DA79CB0">
            <w:pPr>
              <w:spacing w:after="0" w:line="240" w:lineRule="auto"/>
              <w:jc w:val="left"/>
            </w:pPr>
            <w:r>
              <w:rPr>
                <w:rFonts w:ascii="宋体" w:hAnsi="宋体" w:eastAsia="宋体"/>
                <w:b w:val="0"/>
                <w:sz w:val="18"/>
              </w:rPr>
              <w:t>RR5、RR6</w:t>
            </w:r>
          </w:p>
        </w:tc>
        <w:tc>
          <w:tcPr>
            <w:tcW w:w="2466" w:type="dxa"/>
            <w:vAlign w:val="center"/>
          </w:tcPr>
          <w:p w14:paraId="6872439E">
            <w:pPr>
              <w:spacing w:after="0" w:line="240" w:lineRule="auto"/>
              <w:jc w:val="left"/>
            </w:pPr>
            <w:r>
              <w:rPr>
                <w:rFonts w:ascii="宋体" w:hAnsi="宋体" w:eastAsia="宋体"/>
                <w:b w:val="0"/>
                <w:sz w:val="18"/>
              </w:rPr>
              <w:t>P1</w:t>
            </w:r>
          </w:p>
        </w:tc>
      </w:tr>
      <w:tr w14:paraId="4CCC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4855448E">
            <w:pPr>
              <w:spacing w:after="0" w:line="240" w:lineRule="auto"/>
              <w:jc w:val="left"/>
            </w:pPr>
            <w:r>
              <w:rPr>
                <w:rFonts w:ascii="宋体" w:hAnsi="宋体" w:eastAsia="宋体"/>
                <w:b w:val="0"/>
                <w:sz w:val="18"/>
              </w:rPr>
              <w:t>SF6 平台治理系统</w:t>
            </w:r>
          </w:p>
        </w:tc>
        <w:tc>
          <w:tcPr>
            <w:tcW w:w="2466" w:type="dxa"/>
            <w:vAlign w:val="center"/>
          </w:tcPr>
          <w:p w14:paraId="2669D821">
            <w:pPr>
              <w:spacing w:after="0" w:line="240" w:lineRule="auto"/>
              <w:jc w:val="left"/>
            </w:pPr>
            <w:r>
              <w:rPr>
                <w:rFonts w:ascii="宋体" w:hAnsi="宋体" w:eastAsia="宋体"/>
                <w:b w:val="0"/>
                <w:sz w:val="18"/>
              </w:rPr>
              <w:t>承接审核、举报、申诉、账号限制和处理留痕。</w:t>
            </w:r>
          </w:p>
        </w:tc>
        <w:tc>
          <w:tcPr>
            <w:tcW w:w="2466" w:type="dxa"/>
            <w:vAlign w:val="center"/>
          </w:tcPr>
          <w:p w14:paraId="0CD22FE2">
            <w:pPr>
              <w:spacing w:after="0" w:line="240" w:lineRule="auto"/>
              <w:jc w:val="left"/>
            </w:pPr>
            <w:r>
              <w:rPr>
                <w:rFonts w:ascii="宋体" w:hAnsi="宋体" w:eastAsia="宋体"/>
                <w:b w:val="0"/>
                <w:sz w:val="18"/>
              </w:rPr>
              <w:t>RR6</w:t>
            </w:r>
          </w:p>
        </w:tc>
        <w:tc>
          <w:tcPr>
            <w:tcW w:w="2466" w:type="dxa"/>
            <w:vAlign w:val="center"/>
          </w:tcPr>
          <w:p w14:paraId="708EDF6B">
            <w:pPr>
              <w:spacing w:after="0" w:line="240" w:lineRule="auto"/>
              <w:jc w:val="left"/>
            </w:pPr>
            <w:r>
              <w:rPr>
                <w:rFonts w:ascii="宋体" w:hAnsi="宋体" w:eastAsia="宋体"/>
                <w:b w:val="0"/>
                <w:sz w:val="18"/>
              </w:rPr>
              <w:t>P1</w:t>
            </w:r>
          </w:p>
        </w:tc>
      </w:tr>
    </w:tbl>
    <w:p w14:paraId="3D7AFB9B"/>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22D9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4D71693E">
            <w:pPr>
              <w:spacing w:after="0" w:line="240" w:lineRule="auto"/>
              <w:jc w:val="left"/>
            </w:pPr>
            <w:r>
              <w:rPr>
                <w:rFonts w:ascii="宋体" w:hAnsi="宋体" w:eastAsia="宋体"/>
                <w:b/>
                <w:color w:val="1F4E79"/>
                <w:sz w:val="18"/>
              </w:rPr>
              <w:t>【插图占位】图 6-2 系统特性截图</w:t>
            </w:r>
            <w:r>
              <w:rPr>
                <w:rFonts w:ascii="宋体" w:hAnsi="宋体" w:eastAsia="宋体"/>
                <w:b/>
                <w:color w:val="1F4E79"/>
                <w:sz w:val="18"/>
              </w:rPr>
              <w:br w:type="textWrapping"/>
            </w:r>
            <w:r>
              <w:rPr>
                <w:rFonts w:ascii="宋体" w:hAnsi="宋体" w:eastAsia="宋体"/>
                <w:b/>
                <w:color w:val="1F4E79"/>
                <w:sz w:val="18"/>
              </w:rPr>
              <w:t>需求管理截图：请插入系统特性列表或需求树中系统特性层级。</w:t>
            </w:r>
          </w:p>
        </w:tc>
      </w:tr>
    </w:tbl>
    <w:p w14:paraId="565DD708"/>
    <w:p w14:paraId="75679037">
      <w:pPr>
        <w:pStyle w:val="4"/>
      </w:pPr>
      <w:r>
        <w:rPr>
          <w:rFonts w:ascii="宋体" w:hAnsi="宋体" w:eastAsia="黑体"/>
          <w:color w:val="1F4E79"/>
        </w:rPr>
        <w:t>6.3 功能模块总览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6383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4FA21FBD">
            <w:pPr>
              <w:spacing w:after="0" w:line="240" w:lineRule="auto"/>
              <w:jc w:val="left"/>
            </w:pPr>
            <w:r>
              <w:rPr>
                <w:rFonts w:ascii="宋体" w:hAnsi="宋体" w:eastAsia="宋体"/>
                <w:b/>
                <w:color w:val="FFFFFF"/>
                <w:sz w:val="18"/>
              </w:rPr>
              <w:t>模块编号</w:t>
            </w:r>
          </w:p>
        </w:tc>
        <w:tc>
          <w:tcPr>
            <w:tcW w:w="1973" w:type="dxa"/>
            <w:shd w:val="clear" w:color="auto" w:fill="4F81BD"/>
            <w:vAlign w:val="center"/>
          </w:tcPr>
          <w:p w14:paraId="033FA1BE">
            <w:pPr>
              <w:spacing w:after="0" w:line="240" w:lineRule="auto"/>
              <w:jc w:val="left"/>
            </w:pPr>
            <w:r>
              <w:rPr>
                <w:rFonts w:ascii="宋体" w:hAnsi="宋体" w:eastAsia="宋体"/>
                <w:b/>
                <w:color w:val="FFFFFF"/>
                <w:sz w:val="18"/>
              </w:rPr>
              <w:t>模块名称</w:t>
            </w:r>
          </w:p>
        </w:tc>
        <w:tc>
          <w:tcPr>
            <w:tcW w:w="1973" w:type="dxa"/>
            <w:shd w:val="clear" w:color="auto" w:fill="4F81BD"/>
            <w:vAlign w:val="center"/>
          </w:tcPr>
          <w:p w14:paraId="5CC4444F">
            <w:pPr>
              <w:spacing w:after="0" w:line="240" w:lineRule="auto"/>
              <w:jc w:val="left"/>
            </w:pPr>
            <w:r>
              <w:rPr>
                <w:rFonts w:ascii="宋体" w:hAnsi="宋体" w:eastAsia="宋体"/>
                <w:b/>
                <w:color w:val="FFFFFF"/>
                <w:sz w:val="18"/>
              </w:rPr>
              <w:t>模块说明</w:t>
            </w:r>
          </w:p>
        </w:tc>
        <w:tc>
          <w:tcPr>
            <w:tcW w:w="1973" w:type="dxa"/>
            <w:shd w:val="clear" w:color="auto" w:fill="4F81BD"/>
            <w:vAlign w:val="center"/>
          </w:tcPr>
          <w:p w14:paraId="3DA52432">
            <w:pPr>
              <w:spacing w:after="0" w:line="240" w:lineRule="auto"/>
              <w:jc w:val="left"/>
            </w:pPr>
            <w:r>
              <w:rPr>
                <w:rFonts w:ascii="宋体" w:hAnsi="宋体" w:eastAsia="宋体"/>
                <w:b/>
                <w:color w:val="FFFFFF"/>
                <w:sz w:val="18"/>
              </w:rPr>
              <w:t>包含功能</w:t>
            </w:r>
          </w:p>
        </w:tc>
        <w:tc>
          <w:tcPr>
            <w:tcW w:w="1973" w:type="dxa"/>
            <w:shd w:val="clear" w:color="auto" w:fill="4F81BD"/>
            <w:vAlign w:val="center"/>
          </w:tcPr>
          <w:p w14:paraId="336D2A3D">
            <w:pPr>
              <w:spacing w:after="0" w:line="240" w:lineRule="auto"/>
              <w:jc w:val="left"/>
            </w:pPr>
            <w:r>
              <w:rPr>
                <w:rFonts w:ascii="宋体" w:hAnsi="宋体" w:eastAsia="宋体"/>
                <w:b/>
                <w:color w:val="FFFFFF"/>
                <w:sz w:val="18"/>
              </w:rPr>
              <w:t>优先级</w:t>
            </w:r>
          </w:p>
        </w:tc>
      </w:tr>
      <w:tr w14:paraId="347D7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EFB2EFF">
            <w:pPr>
              <w:spacing w:after="0" w:line="240" w:lineRule="auto"/>
              <w:jc w:val="left"/>
            </w:pPr>
            <w:r>
              <w:rPr>
                <w:rFonts w:ascii="宋体" w:hAnsi="宋体" w:eastAsia="宋体"/>
                <w:b w:val="0"/>
                <w:sz w:val="18"/>
              </w:rPr>
              <w:t>MOD-001</w:t>
            </w:r>
          </w:p>
        </w:tc>
        <w:tc>
          <w:tcPr>
            <w:tcW w:w="1973" w:type="dxa"/>
            <w:vAlign w:val="center"/>
          </w:tcPr>
          <w:p w14:paraId="1C3921C6">
            <w:pPr>
              <w:spacing w:after="0" w:line="240" w:lineRule="auto"/>
              <w:jc w:val="left"/>
            </w:pPr>
            <w:r>
              <w:rPr>
                <w:rFonts w:ascii="宋体" w:hAnsi="宋体" w:eastAsia="宋体"/>
                <w:b w:val="0"/>
                <w:sz w:val="18"/>
              </w:rPr>
              <w:t>账号与身份认证</w:t>
            </w:r>
          </w:p>
        </w:tc>
        <w:tc>
          <w:tcPr>
            <w:tcW w:w="1973" w:type="dxa"/>
            <w:vAlign w:val="center"/>
          </w:tcPr>
          <w:p w14:paraId="20C32AA6">
            <w:pPr>
              <w:spacing w:after="0" w:line="240" w:lineRule="auto"/>
              <w:jc w:val="left"/>
            </w:pPr>
            <w:r>
              <w:rPr>
                <w:rFonts w:ascii="宋体" w:hAnsi="宋体" w:eastAsia="宋体"/>
                <w:b w:val="0"/>
                <w:sz w:val="18"/>
              </w:rPr>
              <w:t>保证使用者为校内学生，并建立权限边界。</w:t>
            </w:r>
          </w:p>
        </w:tc>
        <w:tc>
          <w:tcPr>
            <w:tcW w:w="1973" w:type="dxa"/>
            <w:vAlign w:val="center"/>
          </w:tcPr>
          <w:p w14:paraId="4555CA14">
            <w:pPr>
              <w:spacing w:after="0" w:line="240" w:lineRule="auto"/>
              <w:jc w:val="left"/>
            </w:pPr>
            <w:r>
              <w:rPr>
                <w:rFonts w:ascii="宋体" w:hAnsi="宋体" w:eastAsia="宋体"/>
                <w:b w:val="0"/>
                <w:sz w:val="18"/>
              </w:rPr>
              <w:t>邮箱登录、验证码、基础资料、认证状态。</w:t>
            </w:r>
          </w:p>
        </w:tc>
        <w:tc>
          <w:tcPr>
            <w:tcW w:w="1973" w:type="dxa"/>
            <w:vAlign w:val="center"/>
          </w:tcPr>
          <w:p w14:paraId="0A34F267">
            <w:pPr>
              <w:spacing w:after="0" w:line="240" w:lineRule="auto"/>
              <w:jc w:val="left"/>
            </w:pPr>
            <w:r>
              <w:rPr>
                <w:rFonts w:ascii="宋体" w:hAnsi="宋体" w:eastAsia="宋体"/>
                <w:b w:val="0"/>
                <w:sz w:val="18"/>
              </w:rPr>
              <w:t>P0</w:t>
            </w:r>
          </w:p>
        </w:tc>
      </w:tr>
      <w:tr w14:paraId="7C56F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CF5DEFF">
            <w:pPr>
              <w:spacing w:after="0" w:line="240" w:lineRule="auto"/>
              <w:jc w:val="left"/>
            </w:pPr>
            <w:r>
              <w:rPr>
                <w:rFonts w:ascii="宋体" w:hAnsi="宋体" w:eastAsia="宋体"/>
                <w:b w:val="0"/>
                <w:sz w:val="18"/>
              </w:rPr>
              <w:t>MOD-002</w:t>
            </w:r>
          </w:p>
        </w:tc>
        <w:tc>
          <w:tcPr>
            <w:tcW w:w="1973" w:type="dxa"/>
            <w:vAlign w:val="center"/>
          </w:tcPr>
          <w:p w14:paraId="2AD21524">
            <w:pPr>
              <w:spacing w:after="0" w:line="240" w:lineRule="auto"/>
              <w:jc w:val="left"/>
            </w:pPr>
            <w:r>
              <w:rPr>
                <w:rFonts w:ascii="宋体" w:hAnsi="宋体" w:eastAsia="宋体"/>
                <w:b w:val="0"/>
                <w:sz w:val="18"/>
              </w:rPr>
              <w:t>需求发布与审核</w:t>
            </w:r>
          </w:p>
        </w:tc>
        <w:tc>
          <w:tcPr>
            <w:tcW w:w="1973" w:type="dxa"/>
            <w:vAlign w:val="center"/>
          </w:tcPr>
          <w:p w14:paraId="41C46D07">
            <w:pPr>
              <w:spacing w:after="0" w:line="240" w:lineRule="auto"/>
              <w:jc w:val="left"/>
            </w:pPr>
            <w:r>
              <w:rPr>
                <w:rFonts w:ascii="宋体" w:hAnsi="宋体" w:eastAsia="宋体"/>
                <w:b w:val="0"/>
                <w:sz w:val="18"/>
              </w:rPr>
              <w:t>将找搭子需求转为结构化、可审核、可展示的数据。</w:t>
            </w:r>
          </w:p>
        </w:tc>
        <w:tc>
          <w:tcPr>
            <w:tcW w:w="1973" w:type="dxa"/>
            <w:vAlign w:val="center"/>
          </w:tcPr>
          <w:p w14:paraId="60145ED9">
            <w:pPr>
              <w:spacing w:after="0" w:line="240" w:lineRule="auto"/>
              <w:jc w:val="left"/>
            </w:pPr>
            <w:r>
              <w:rPr>
                <w:rFonts w:ascii="宋体" w:hAnsi="宋体" w:eastAsia="宋体"/>
                <w:b w:val="0"/>
                <w:sz w:val="18"/>
              </w:rPr>
              <w:t>发布、草稿、校验、审核、驳回、修改。</w:t>
            </w:r>
          </w:p>
        </w:tc>
        <w:tc>
          <w:tcPr>
            <w:tcW w:w="1973" w:type="dxa"/>
            <w:vAlign w:val="center"/>
          </w:tcPr>
          <w:p w14:paraId="409CE44C">
            <w:pPr>
              <w:spacing w:after="0" w:line="240" w:lineRule="auto"/>
              <w:jc w:val="left"/>
            </w:pPr>
            <w:r>
              <w:rPr>
                <w:rFonts w:ascii="宋体" w:hAnsi="宋体" w:eastAsia="宋体"/>
                <w:b w:val="0"/>
                <w:sz w:val="18"/>
              </w:rPr>
              <w:t>P0</w:t>
            </w:r>
          </w:p>
        </w:tc>
      </w:tr>
      <w:tr w14:paraId="2B00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3F204B9">
            <w:pPr>
              <w:spacing w:after="0" w:line="240" w:lineRule="auto"/>
              <w:jc w:val="left"/>
            </w:pPr>
            <w:r>
              <w:rPr>
                <w:rFonts w:ascii="宋体" w:hAnsi="宋体" w:eastAsia="宋体"/>
                <w:b w:val="0"/>
                <w:sz w:val="18"/>
              </w:rPr>
              <w:t>MOD-003</w:t>
            </w:r>
          </w:p>
        </w:tc>
        <w:tc>
          <w:tcPr>
            <w:tcW w:w="1973" w:type="dxa"/>
            <w:vAlign w:val="center"/>
          </w:tcPr>
          <w:p w14:paraId="4F6CF43E">
            <w:pPr>
              <w:spacing w:after="0" w:line="240" w:lineRule="auto"/>
              <w:jc w:val="left"/>
            </w:pPr>
            <w:r>
              <w:rPr>
                <w:rFonts w:ascii="宋体" w:hAnsi="宋体" w:eastAsia="宋体"/>
                <w:b w:val="0"/>
                <w:sz w:val="18"/>
              </w:rPr>
              <w:t>广场发现与筛选</w:t>
            </w:r>
          </w:p>
        </w:tc>
        <w:tc>
          <w:tcPr>
            <w:tcW w:w="1973" w:type="dxa"/>
            <w:vAlign w:val="center"/>
          </w:tcPr>
          <w:p w14:paraId="77DF74D8">
            <w:pPr>
              <w:spacing w:after="0" w:line="240" w:lineRule="auto"/>
              <w:jc w:val="left"/>
            </w:pPr>
            <w:r>
              <w:rPr>
                <w:rFonts w:ascii="宋体" w:hAnsi="宋体" w:eastAsia="宋体"/>
                <w:b w:val="0"/>
                <w:sz w:val="18"/>
              </w:rPr>
              <w:t>让用户快速浏览和筛选合适需求或对象。</w:t>
            </w:r>
          </w:p>
        </w:tc>
        <w:tc>
          <w:tcPr>
            <w:tcW w:w="1973" w:type="dxa"/>
            <w:vAlign w:val="center"/>
          </w:tcPr>
          <w:p w14:paraId="7BDA380E">
            <w:pPr>
              <w:spacing w:after="0" w:line="240" w:lineRule="auto"/>
              <w:jc w:val="left"/>
            </w:pPr>
            <w:r>
              <w:rPr>
                <w:rFonts w:ascii="宋体" w:hAnsi="宋体" w:eastAsia="宋体"/>
                <w:b w:val="0"/>
                <w:sz w:val="18"/>
              </w:rPr>
              <w:t>列表、搜索、筛选、排序、规则推荐。</w:t>
            </w:r>
          </w:p>
        </w:tc>
        <w:tc>
          <w:tcPr>
            <w:tcW w:w="1973" w:type="dxa"/>
            <w:vAlign w:val="center"/>
          </w:tcPr>
          <w:p w14:paraId="6479C0A2">
            <w:pPr>
              <w:spacing w:after="0" w:line="240" w:lineRule="auto"/>
              <w:jc w:val="left"/>
            </w:pPr>
            <w:r>
              <w:rPr>
                <w:rFonts w:ascii="宋体" w:hAnsi="宋体" w:eastAsia="宋体"/>
                <w:b w:val="0"/>
                <w:sz w:val="18"/>
              </w:rPr>
              <w:t>P0</w:t>
            </w:r>
          </w:p>
        </w:tc>
      </w:tr>
      <w:tr w14:paraId="78A3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372F9E1">
            <w:pPr>
              <w:spacing w:after="0" w:line="240" w:lineRule="auto"/>
              <w:jc w:val="left"/>
            </w:pPr>
            <w:r>
              <w:rPr>
                <w:rFonts w:ascii="宋体" w:hAnsi="宋体" w:eastAsia="宋体"/>
                <w:b w:val="0"/>
                <w:sz w:val="18"/>
              </w:rPr>
              <w:t>MOD-004</w:t>
            </w:r>
          </w:p>
        </w:tc>
        <w:tc>
          <w:tcPr>
            <w:tcW w:w="1973" w:type="dxa"/>
            <w:vAlign w:val="center"/>
          </w:tcPr>
          <w:p w14:paraId="015B4218">
            <w:pPr>
              <w:spacing w:after="0" w:line="240" w:lineRule="auto"/>
              <w:jc w:val="left"/>
            </w:pPr>
            <w:r>
              <w:rPr>
                <w:rFonts w:ascii="宋体" w:hAnsi="宋体" w:eastAsia="宋体"/>
                <w:b w:val="0"/>
                <w:sz w:val="18"/>
              </w:rPr>
              <w:t>邀约与联系确认</w:t>
            </w:r>
          </w:p>
        </w:tc>
        <w:tc>
          <w:tcPr>
            <w:tcW w:w="1973" w:type="dxa"/>
            <w:vAlign w:val="center"/>
          </w:tcPr>
          <w:p w14:paraId="4EAD7B60">
            <w:pPr>
              <w:spacing w:after="0" w:line="240" w:lineRule="auto"/>
              <w:jc w:val="left"/>
            </w:pPr>
            <w:r>
              <w:rPr>
                <w:rFonts w:ascii="宋体" w:hAnsi="宋体" w:eastAsia="宋体"/>
                <w:b w:val="0"/>
                <w:sz w:val="18"/>
              </w:rPr>
              <w:t>在低压力状态下建立初步联系和双向确认。</w:t>
            </w:r>
          </w:p>
        </w:tc>
        <w:tc>
          <w:tcPr>
            <w:tcW w:w="1973" w:type="dxa"/>
            <w:vAlign w:val="center"/>
          </w:tcPr>
          <w:p w14:paraId="0623FFA2">
            <w:pPr>
              <w:spacing w:after="0" w:line="240" w:lineRule="auto"/>
              <w:jc w:val="left"/>
            </w:pPr>
            <w:r>
              <w:rPr>
                <w:rFonts w:ascii="宋体" w:hAnsi="宋体" w:eastAsia="宋体"/>
                <w:b w:val="0"/>
                <w:sz w:val="18"/>
              </w:rPr>
              <w:t>邀约、接受、拒绝、匿名展示、站内消息、联系方式解锁。</w:t>
            </w:r>
          </w:p>
        </w:tc>
        <w:tc>
          <w:tcPr>
            <w:tcW w:w="1973" w:type="dxa"/>
            <w:vAlign w:val="center"/>
          </w:tcPr>
          <w:p w14:paraId="51BD4651">
            <w:pPr>
              <w:spacing w:after="0" w:line="240" w:lineRule="auto"/>
              <w:jc w:val="left"/>
            </w:pPr>
            <w:r>
              <w:rPr>
                <w:rFonts w:ascii="宋体" w:hAnsi="宋体" w:eastAsia="宋体"/>
                <w:b w:val="0"/>
                <w:sz w:val="18"/>
              </w:rPr>
              <w:t>P0/P1</w:t>
            </w:r>
          </w:p>
        </w:tc>
      </w:tr>
      <w:tr w14:paraId="5853F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15D0F67">
            <w:pPr>
              <w:spacing w:after="0" w:line="240" w:lineRule="auto"/>
              <w:jc w:val="left"/>
            </w:pPr>
            <w:r>
              <w:rPr>
                <w:rFonts w:ascii="宋体" w:hAnsi="宋体" w:eastAsia="宋体"/>
                <w:b w:val="0"/>
                <w:sz w:val="18"/>
              </w:rPr>
              <w:t>MOD-005</w:t>
            </w:r>
          </w:p>
        </w:tc>
        <w:tc>
          <w:tcPr>
            <w:tcW w:w="1973" w:type="dxa"/>
            <w:vAlign w:val="center"/>
          </w:tcPr>
          <w:p w14:paraId="4591BD34">
            <w:pPr>
              <w:spacing w:after="0" w:line="240" w:lineRule="auto"/>
              <w:jc w:val="left"/>
            </w:pPr>
            <w:r>
              <w:rPr>
                <w:rFonts w:ascii="宋体" w:hAnsi="宋体" w:eastAsia="宋体"/>
                <w:b w:val="0"/>
                <w:sz w:val="18"/>
              </w:rPr>
              <w:t>评价与信用</w:t>
            </w:r>
          </w:p>
        </w:tc>
        <w:tc>
          <w:tcPr>
            <w:tcW w:w="1973" w:type="dxa"/>
            <w:vAlign w:val="center"/>
          </w:tcPr>
          <w:p w14:paraId="287E0AE1">
            <w:pPr>
              <w:spacing w:after="0" w:line="240" w:lineRule="auto"/>
              <w:jc w:val="left"/>
            </w:pPr>
            <w:r>
              <w:rPr>
                <w:rFonts w:ascii="宋体" w:hAnsi="宋体" w:eastAsia="宋体"/>
                <w:b w:val="0"/>
                <w:sz w:val="18"/>
              </w:rPr>
              <w:t>沉淀准时性、合作态度、是否爽约等信任信息。</w:t>
            </w:r>
          </w:p>
        </w:tc>
        <w:tc>
          <w:tcPr>
            <w:tcW w:w="1973" w:type="dxa"/>
            <w:vAlign w:val="center"/>
          </w:tcPr>
          <w:p w14:paraId="4B4D2E15">
            <w:pPr>
              <w:spacing w:after="0" w:line="240" w:lineRule="auto"/>
              <w:jc w:val="left"/>
            </w:pPr>
            <w:r>
              <w:rPr>
                <w:rFonts w:ascii="宋体" w:hAnsi="宋体" w:eastAsia="宋体"/>
                <w:b w:val="0"/>
                <w:sz w:val="18"/>
              </w:rPr>
              <w:t>互评、信用摘要、评价申诉。</w:t>
            </w:r>
          </w:p>
        </w:tc>
        <w:tc>
          <w:tcPr>
            <w:tcW w:w="1973" w:type="dxa"/>
            <w:vAlign w:val="center"/>
          </w:tcPr>
          <w:p w14:paraId="165B477E">
            <w:pPr>
              <w:spacing w:after="0" w:line="240" w:lineRule="auto"/>
              <w:jc w:val="left"/>
            </w:pPr>
            <w:r>
              <w:rPr>
                <w:rFonts w:ascii="宋体" w:hAnsi="宋体" w:eastAsia="宋体"/>
                <w:b w:val="0"/>
                <w:sz w:val="18"/>
              </w:rPr>
              <w:t>P1</w:t>
            </w:r>
          </w:p>
        </w:tc>
      </w:tr>
      <w:tr w14:paraId="7828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F7D1EF8">
            <w:pPr>
              <w:spacing w:after="0" w:line="240" w:lineRule="auto"/>
              <w:jc w:val="left"/>
            </w:pPr>
            <w:r>
              <w:rPr>
                <w:rFonts w:ascii="宋体" w:hAnsi="宋体" w:eastAsia="宋体"/>
                <w:b w:val="0"/>
                <w:sz w:val="18"/>
              </w:rPr>
              <w:t>MOD-006</w:t>
            </w:r>
          </w:p>
        </w:tc>
        <w:tc>
          <w:tcPr>
            <w:tcW w:w="1973" w:type="dxa"/>
            <w:vAlign w:val="center"/>
          </w:tcPr>
          <w:p w14:paraId="5830BB9C">
            <w:pPr>
              <w:spacing w:after="0" w:line="240" w:lineRule="auto"/>
              <w:jc w:val="left"/>
            </w:pPr>
            <w:r>
              <w:rPr>
                <w:rFonts w:ascii="宋体" w:hAnsi="宋体" w:eastAsia="宋体"/>
                <w:b w:val="0"/>
                <w:sz w:val="18"/>
              </w:rPr>
              <w:t>举报申诉与治理</w:t>
            </w:r>
          </w:p>
        </w:tc>
        <w:tc>
          <w:tcPr>
            <w:tcW w:w="1973" w:type="dxa"/>
            <w:vAlign w:val="center"/>
          </w:tcPr>
          <w:p w14:paraId="34C7CFEE">
            <w:pPr>
              <w:spacing w:after="0" w:line="240" w:lineRule="auto"/>
              <w:jc w:val="left"/>
            </w:pPr>
            <w:r>
              <w:rPr>
                <w:rFonts w:ascii="宋体" w:hAnsi="宋体" w:eastAsia="宋体"/>
                <w:b w:val="0"/>
                <w:sz w:val="18"/>
              </w:rPr>
              <w:t>处理违规、骚扰、虚假信息、误评和纠纷。</w:t>
            </w:r>
          </w:p>
        </w:tc>
        <w:tc>
          <w:tcPr>
            <w:tcW w:w="1973" w:type="dxa"/>
            <w:vAlign w:val="center"/>
          </w:tcPr>
          <w:p w14:paraId="4403A45F">
            <w:pPr>
              <w:spacing w:after="0" w:line="240" w:lineRule="auto"/>
              <w:jc w:val="left"/>
            </w:pPr>
            <w:r>
              <w:rPr>
                <w:rFonts w:ascii="宋体" w:hAnsi="宋体" w:eastAsia="宋体"/>
                <w:b w:val="0"/>
                <w:sz w:val="18"/>
              </w:rPr>
              <w:t>举报、案件处理、申诉、回应、账号限制。</w:t>
            </w:r>
          </w:p>
        </w:tc>
        <w:tc>
          <w:tcPr>
            <w:tcW w:w="1973" w:type="dxa"/>
            <w:vAlign w:val="center"/>
          </w:tcPr>
          <w:p w14:paraId="323F45C0">
            <w:pPr>
              <w:spacing w:after="0" w:line="240" w:lineRule="auto"/>
              <w:jc w:val="left"/>
            </w:pPr>
            <w:r>
              <w:rPr>
                <w:rFonts w:ascii="宋体" w:hAnsi="宋体" w:eastAsia="宋体"/>
                <w:b w:val="0"/>
                <w:sz w:val="18"/>
              </w:rPr>
              <w:t>P1</w:t>
            </w:r>
          </w:p>
        </w:tc>
      </w:tr>
    </w:tbl>
    <w:p w14:paraId="0CA3869E"/>
    <w:p w14:paraId="7606AA4B">
      <w:pPr>
        <w:pStyle w:val="4"/>
      </w:pPr>
      <w:r>
        <w:rPr>
          <w:rFonts w:ascii="宋体" w:hAnsi="宋体" w:eastAsia="黑体"/>
          <w:color w:val="1F4E79"/>
        </w:rPr>
        <w:t>6.4 功能结构树</w:t>
      </w:r>
    </w:p>
    <w:p w14:paraId="36585C66">
      <w:r>
        <w:rPr>
          <w:rFonts w:ascii="宋体" w:hAnsi="宋体" w:eastAsia="宋体"/>
          <w:b w:val="0"/>
          <w:i w:val="0"/>
          <w:sz w:val="21"/>
        </w:rPr>
        <w:t>系统名称：校园搭子平台</w:t>
      </w:r>
      <w:r>
        <w:rPr>
          <w:rFonts w:ascii="宋体" w:hAnsi="宋体" w:eastAsia="宋体"/>
          <w:b w:val="0"/>
          <w:i w:val="0"/>
          <w:sz w:val="21"/>
        </w:rPr>
        <w:br w:type="textWrapping"/>
      </w:r>
      <w:r>
        <w:rPr>
          <w:rFonts w:ascii="宋体" w:hAnsi="宋体" w:eastAsia="宋体"/>
          <w:b w:val="0"/>
          <w:i w:val="0"/>
          <w:sz w:val="21"/>
        </w:rPr>
        <w:t>├── 账号与身份认证</w:t>
      </w:r>
      <w:r>
        <w:rPr>
          <w:rFonts w:ascii="宋体" w:hAnsi="宋体" w:eastAsia="宋体"/>
          <w:b w:val="0"/>
          <w:i w:val="0"/>
          <w:sz w:val="21"/>
        </w:rPr>
        <w:br w:type="textWrapping"/>
      </w:r>
      <w:r>
        <w:rPr>
          <w:rFonts w:ascii="宋体" w:hAnsi="宋体" w:eastAsia="宋体"/>
          <w:b w:val="0"/>
          <w:i w:val="0"/>
          <w:sz w:val="21"/>
        </w:rPr>
        <w:t>│   ├── 校园邮箱验证码登录</w:t>
      </w:r>
      <w:r>
        <w:rPr>
          <w:rFonts w:ascii="宋体" w:hAnsi="宋体" w:eastAsia="宋体"/>
          <w:b w:val="0"/>
          <w:i w:val="0"/>
          <w:sz w:val="21"/>
        </w:rPr>
        <w:br w:type="textWrapping"/>
      </w:r>
      <w:r>
        <w:rPr>
          <w:rFonts w:ascii="宋体" w:hAnsi="宋体" w:eastAsia="宋体"/>
          <w:b w:val="0"/>
          <w:i w:val="0"/>
          <w:sz w:val="21"/>
        </w:rPr>
        <w:t>│   ├── 基础资料填写</w:t>
      </w:r>
      <w:r>
        <w:rPr>
          <w:rFonts w:ascii="宋体" w:hAnsi="宋体" w:eastAsia="宋体"/>
          <w:b w:val="0"/>
          <w:i w:val="0"/>
          <w:sz w:val="21"/>
        </w:rPr>
        <w:br w:type="textWrapping"/>
      </w:r>
      <w:r>
        <w:rPr>
          <w:rFonts w:ascii="宋体" w:hAnsi="宋体" w:eastAsia="宋体"/>
          <w:b w:val="0"/>
          <w:i w:val="0"/>
          <w:sz w:val="21"/>
        </w:rPr>
        <w:t>│   └── 校内身份认证</w:t>
      </w:r>
      <w:r>
        <w:rPr>
          <w:rFonts w:ascii="宋体" w:hAnsi="宋体" w:eastAsia="宋体"/>
          <w:b w:val="0"/>
          <w:i w:val="0"/>
          <w:sz w:val="21"/>
        </w:rPr>
        <w:br w:type="textWrapping"/>
      </w:r>
      <w:r>
        <w:rPr>
          <w:rFonts w:ascii="宋体" w:hAnsi="宋体" w:eastAsia="宋体"/>
          <w:b w:val="0"/>
          <w:i w:val="0"/>
          <w:sz w:val="21"/>
        </w:rPr>
        <w:t>├── 需求发布与审核</w:t>
      </w:r>
      <w:r>
        <w:rPr>
          <w:rFonts w:ascii="宋体" w:hAnsi="宋体" w:eastAsia="宋体"/>
          <w:b w:val="0"/>
          <w:i w:val="0"/>
          <w:sz w:val="21"/>
        </w:rPr>
        <w:br w:type="textWrapping"/>
      </w:r>
      <w:r>
        <w:rPr>
          <w:rFonts w:ascii="宋体" w:hAnsi="宋体" w:eastAsia="宋体"/>
          <w:b w:val="0"/>
          <w:i w:val="0"/>
          <w:sz w:val="21"/>
        </w:rPr>
        <w:t>│   ├── 结构化需求发布</w:t>
      </w:r>
      <w:r>
        <w:rPr>
          <w:rFonts w:ascii="宋体" w:hAnsi="宋体" w:eastAsia="宋体"/>
          <w:b w:val="0"/>
          <w:i w:val="0"/>
          <w:sz w:val="21"/>
        </w:rPr>
        <w:br w:type="textWrapping"/>
      </w:r>
      <w:r>
        <w:rPr>
          <w:rFonts w:ascii="宋体" w:hAnsi="宋体" w:eastAsia="宋体"/>
          <w:b w:val="0"/>
          <w:i w:val="0"/>
          <w:sz w:val="21"/>
        </w:rPr>
        <w:t>│   ├── 草稿与编辑</w:t>
      </w:r>
      <w:r>
        <w:rPr>
          <w:rFonts w:ascii="宋体" w:hAnsi="宋体" w:eastAsia="宋体"/>
          <w:b w:val="0"/>
          <w:i w:val="0"/>
          <w:sz w:val="21"/>
        </w:rPr>
        <w:br w:type="textWrapping"/>
      </w:r>
      <w:r>
        <w:rPr>
          <w:rFonts w:ascii="宋体" w:hAnsi="宋体" w:eastAsia="宋体"/>
          <w:b w:val="0"/>
          <w:i w:val="0"/>
          <w:sz w:val="21"/>
        </w:rPr>
        <w:t>│   ├── 需求审核</w:t>
      </w:r>
      <w:r>
        <w:rPr>
          <w:rFonts w:ascii="宋体" w:hAnsi="宋体" w:eastAsia="宋体"/>
          <w:b w:val="0"/>
          <w:i w:val="0"/>
          <w:sz w:val="21"/>
        </w:rPr>
        <w:br w:type="textWrapping"/>
      </w:r>
      <w:r>
        <w:rPr>
          <w:rFonts w:ascii="宋体" w:hAnsi="宋体" w:eastAsia="宋体"/>
          <w:b w:val="0"/>
          <w:i w:val="0"/>
          <w:sz w:val="21"/>
        </w:rPr>
        <w:t>│   └── 需求关闭</w:t>
      </w:r>
      <w:r>
        <w:rPr>
          <w:rFonts w:ascii="宋体" w:hAnsi="宋体" w:eastAsia="宋体"/>
          <w:b w:val="0"/>
          <w:i w:val="0"/>
          <w:sz w:val="21"/>
        </w:rPr>
        <w:br w:type="textWrapping"/>
      </w:r>
      <w:r>
        <w:rPr>
          <w:rFonts w:ascii="宋体" w:hAnsi="宋体" w:eastAsia="宋体"/>
          <w:b w:val="0"/>
          <w:i w:val="0"/>
          <w:sz w:val="21"/>
        </w:rPr>
        <w:t>├── 广场发现与筛选</w:t>
      </w:r>
      <w:r>
        <w:rPr>
          <w:rFonts w:ascii="宋体" w:hAnsi="宋体" w:eastAsia="宋体"/>
          <w:b w:val="0"/>
          <w:i w:val="0"/>
          <w:sz w:val="21"/>
        </w:rPr>
        <w:br w:type="textWrapping"/>
      </w:r>
      <w:r>
        <w:rPr>
          <w:rFonts w:ascii="宋体" w:hAnsi="宋体" w:eastAsia="宋体"/>
          <w:b w:val="0"/>
          <w:i w:val="0"/>
          <w:sz w:val="21"/>
        </w:rPr>
        <w:t>│   ├── 需求列表</w:t>
      </w:r>
      <w:r>
        <w:rPr>
          <w:rFonts w:ascii="宋体" w:hAnsi="宋体" w:eastAsia="宋体"/>
          <w:b w:val="0"/>
          <w:i w:val="0"/>
          <w:sz w:val="21"/>
        </w:rPr>
        <w:br w:type="textWrapping"/>
      </w:r>
      <w:r>
        <w:rPr>
          <w:rFonts w:ascii="宋体" w:hAnsi="宋体" w:eastAsia="宋体"/>
          <w:b w:val="0"/>
          <w:i w:val="0"/>
          <w:sz w:val="21"/>
        </w:rPr>
        <w:t>│   ├── 场景筛选</w:t>
      </w:r>
      <w:r>
        <w:rPr>
          <w:rFonts w:ascii="宋体" w:hAnsi="宋体" w:eastAsia="宋体"/>
          <w:b w:val="0"/>
          <w:i w:val="0"/>
          <w:sz w:val="21"/>
        </w:rPr>
        <w:br w:type="textWrapping"/>
      </w:r>
      <w:r>
        <w:rPr>
          <w:rFonts w:ascii="宋体" w:hAnsi="宋体" w:eastAsia="宋体"/>
          <w:b w:val="0"/>
          <w:i w:val="0"/>
          <w:sz w:val="21"/>
        </w:rPr>
        <w:t>│   ├── 时间/地点/标签筛选</w:t>
      </w:r>
      <w:r>
        <w:rPr>
          <w:rFonts w:ascii="宋体" w:hAnsi="宋体" w:eastAsia="宋体"/>
          <w:b w:val="0"/>
          <w:i w:val="0"/>
          <w:sz w:val="21"/>
        </w:rPr>
        <w:br w:type="textWrapping"/>
      </w:r>
      <w:r>
        <w:rPr>
          <w:rFonts w:ascii="宋体" w:hAnsi="宋体" w:eastAsia="宋体"/>
          <w:b w:val="0"/>
          <w:i w:val="0"/>
          <w:sz w:val="21"/>
        </w:rPr>
        <w:t>│   └── 规则排序与推荐</w:t>
      </w:r>
      <w:r>
        <w:rPr>
          <w:rFonts w:ascii="宋体" w:hAnsi="宋体" w:eastAsia="宋体"/>
          <w:b w:val="0"/>
          <w:i w:val="0"/>
          <w:sz w:val="21"/>
        </w:rPr>
        <w:br w:type="textWrapping"/>
      </w:r>
      <w:r>
        <w:rPr>
          <w:rFonts w:ascii="宋体" w:hAnsi="宋体" w:eastAsia="宋体"/>
          <w:b w:val="0"/>
          <w:i w:val="0"/>
          <w:sz w:val="21"/>
        </w:rPr>
        <w:t>├── 邀约与联系确认</w:t>
      </w:r>
      <w:r>
        <w:rPr>
          <w:rFonts w:ascii="宋体" w:hAnsi="宋体" w:eastAsia="宋体"/>
          <w:b w:val="0"/>
          <w:i w:val="0"/>
          <w:sz w:val="21"/>
        </w:rPr>
        <w:br w:type="textWrapping"/>
      </w:r>
      <w:r>
        <w:rPr>
          <w:rFonts w:ascii="宋体" w:hAnsi="宋体" w:eastAsia="宋体"/>
          <w:b w:val="0"/>
          <w:i w:val="0"/>
          <w:sz w:val="21"/>
        </w:rPr>
        <w:t>│   ├── 发起邀约</w:t>
      </w:r>
      <w:r>
        <w:rPr>
          <w:rFonts w:ascii="宋体" w:hAnsi="宋体" w:eastAsia="宋体"/>
          <w:b w:val="0"/>
          <w:i w:val="0"/>
          <w:sz w:val="21"/>
        </w:rPr>
        <w:br w:type="textWrapping"/>
      </w:r>
      <w:r>
        <w:rPr>
          <w:rFonts w:ascii="宋体" w:hAnsi="宋体" w:eastAsia="宋体"/>
          <w:b w:val="0"/>
          <w:i w:val="0"/>
          <w:sz w:val="21"/>
        </w:rPr>
        <w:t>│   ├── 接受/拒绝邀约</w:t>
      </w:r>
      <w:r>
        <w:rPr>
          <w:rFonts w:ascii="宋体" w:hAnsi="宋体" w:eastAsia="宋体"/>
          <w:b w:val="0"/>
          <w:i w:val="0"/>
          <w:sz w:val="21"/>
        </w:rPr>
        <w:br w:type="textWrapping"/>
      </w:r>
      <w:r>
        <w:rPr>
          <w:rFonts w:ascii="宋体" w:hAnsi="宋体" w:eastAsia="宋体"/>
          <w:b w:val="0"/>
          <w:i w:val="0"/>
          <w:sz w:val="21"/>
        </w:rPr>
        <w:t>│   ├── 站内消息</w:t>
      </w:r>
      <w:r>
        <w:rPr>
          <w:rFonts w:ascii="宋体" w:hAnsi="宋体" w:eastAsia="宋体"/>
          <w:b w:val="0"/>
          <w:i w:val="0"/>
          <w:sz w:val="21"/>
        </w:rPr>
        <w:br w:type="textWrapping"/>
      </w:r>
      <w:r>
        <w:rPr>
          <w:rFonts w:ascii="宋体" w:hAnsi="宋体" w:eastAsia="宋体"/>
          <w:b w:val="0"/>
          <w:i w:val="0"/>
          <w:sz w:val="21"/>
        </w:rPr>
        <w:t>│   └── 联系方式解锁</w:t>
      </w:r>
      <w:r>
        <w:rPr>
          <w:rFonts w:ascii="宋体" w:hAnsi="宋体" w:eastAsia="宋体"/>
          <w:b w:val="0"/>
          <w:i w:val="0"/>
          <w:sz w:val="21"/>
        </w:rPr>
        <w:br w:type="textWrapping"/>
      </w:r>
      <w:r>
        <w:rPr>
          <w:rFonts w:ascii="宋体" w:hAnsi="宋体" w:eastAsia="宋体"/>
          <w:b w:val="0"/>
          <w:i w:val="0"/>
          <w:sz w:val="21"/>
        </w:rPr>
        <w:t>├── 评价与信用</w:t>
      </w:r>
      <w:r>
        <w:rPr>
          <w:rFonts w:ascii="宋体" w:hAnsi="宋体" w:eastAsia="宋体"/>
          <w:b w:val="0"/>
          <w:i w:val="0"/>
          <w:sz w:val="21"/>
        </w:rPr>
        <w:br w:type="textWrapping"/>
      </w:r>
      <w:r>
        <w:rPr>
          <w:rFonts w:ascii="宋体" w:hAnsi="宋体" w:eastAsia="宋体"/>
          <w:b w:val="0"/>
          <w:i w:val="0"/>
          <w:sz w:val="21"/>
        </w:rPr>
        <w:t>│   ├── 活动完成确认</w:t>
      </w:r>
      <w:r>
        <w:rPr>
          <w:rFonts w:ascii="宋体" w:hAnsi="宋体" w:eastAsia="宋体"/>
          <w:b w:val="0"/>
          <w:i w:val="0"/>
          <w:sz w:val="21"/>
        </w:rPr>
        <w:br w:type="textWrapping"/>
      </w:r>
      <w:r>
        <w:rPr>
          <w:rFonts w:ascii="宋体" w:hAnsi="宋体" w:eastAsia="宋体"/>
          <w:b w:val="0"/>
          <w:i w:val="0"/>
          <w:sz w:val="21"/>
        </w:rPr>
        <w:t>│   ├── 双方互评</w:t>
      </w:r>
      <w:r>
        <w:rPr>
          <w:rFonts w:ascii="宋体" w:hAnsi="宋体" w:eastAsia="宋体"/>
          <w:b w:val="0"/>
          <w:i w:val="0"/>
          <w:sz w:val="21"/>
        </w:rPr>
        <w:br w:type="textWrapping"/>
      </w:r>
      <w:r>
        <w:rPr>
          <w:rFonts w:ascii="宋体" w:hAnsi="宋体" w:eastAsia="宋体"/>
          <w:b w:val="0"/>
          <w:i w:val="0"/>
          <w:sz w:val="21"/>
        </w:rPr>
        <w:t>│   ├── 信用摘要</w:t>
      </w:r>
      <w:r>
        <w:rPr>
          <w:rFonts w:ascii="宋体" w:hAnsi="宋体" w:eastAsia="宋体"/>
          <w:b w:val="0"/>
          <w:i w:val="0"/>
          <w:sz w:val="21"/>
        </w:rPr>
        <w:br w:type="textWrapping"/>
      </w:r>
      <w:r>
        <w:rPr>
          <w:rFonts w:ascii="宋体" w:hAnsi="宋体" w:eastAsia="宋体"/>
          <w:b w:val="0"/>
          <w:i w:val="0"/>
          <w:sz w:val="21"/>
        </w:rPr>
        <w:t>│   └── 评价申诉</w:t>
      </w:r>
      <w:r>
        <w:rPr>
          <w:rFonts w:ascii="宋体" w:hAnsi="宋体" w:eastAsia="宋体"/>
          <w:b w:val="0"/>
          <w:i w:val="0"/>
          <w:sz w:val="21"/>
        </w:rPr>
        <w:br w:type="textWrapping"/>
      </w:r>
      <w:r>
        <w:rPr>
          <w:rFonts w:ascii="宋体" w:hAnsi="宋体" w:eastAsia="宋体"/>
          <w:b w:val="0"/>
          <w:i w:val="0"/>
          <w:sz w:val="21"/>
        </w:rPr>
        <w:t>└── 平台治理</w:t>
      </w:r>
      <w:r>
        <w:rPr>
          <w:rFonts w:ascii="宋体" w:hAnsi="宋体" w:eastAsia="宋体"/>
          <w:b w:val="0"/>
          <w:i w:val="0"/>
          <w:sz w:val="21"/>
        </w:rPr>
        <w:br w:type="textWrapping"/>
      </w:r>
      <w:r>
        <w:rPr>
          <w:rFonts w:ascii="宋体" w:hAnsi="宋体" w:eastAsia="宋体"/>
          <w:b w:val="0"/>
          <w:i w:val="0"/>
          <w:sz w:val="21"/>
        </w:rPr>
        <w:t xml:space="preserve">    ├── 举报处理</w:t>
      </w:r>
      <w:r>
        <w:rPr>
          <w:rFonts w:ascii="宋体" w:hAnsi="宋体" w:eastAsia="宋体"/>
          <w:b w:val="0"/>
          <w:i w:val="0"/>
          <w:sz w:val="21"/>
        </w:rPr>
        <w:br w:type="textWrapping"/>
      </w:r>
      <w:r>
        <w:rPr>
          <w:rFonts w:ascii="宋体" w:hAnsi="宋体" w:eastAsia="宋体"/>
          <w:b w:val="0"/>
          <w:i w:val="0"/>
          <w:sz w:val="21"/>
        </w:rPr>
        <w:t xml:space="preserve">    ├── 申诉复核</w:t>
      </w:r>
      <w:r>
        <w:rPr>
          <w:rFonts w:ascii="宋体" w:hAnsi="宋体" w:eastAsia="宋体"/>
          <w:b w:val="0"/>
          <w:i w:val="0"/>
          <w:sz w:val="21"/>
        </w:rPr>
        <w:br w:type="textWrapping"/>
      </w:r>
      <w:r>
        <w:rPr>
          <w:rFonts w:ascii="宋体" w:hAnsi="宋体" w:eastAsia="宋体"/>
          <w:b w:val="0"/>
          <w:i w:val="0"/>
          <w:sz w:val="21"/>
        </w:rPr>
        <w:t xml:space="preserve">    ├── 账号限制</w:t>
      </w:r>
      <w:r>
        <w:rPr>
          <w:rFonts w:ascii="宋体" w:hAnsi="宋体" w:eastAsia="宋体"/>
          <w:b w:val="0"/>
          <w:i w:val="0"/>
          <w:sz w:val="21"/>
        </w:rPr>
        <w:br w:type="textWrapping"/>
      </w:r>
      <w:r>
        <w:rPr>
          <w:rFonts w:ascii="宋体" w:hAnsi="宋体" w:eastAsia="宋体"/>
          <w:b w:val="0"/>
          <w:i w:val="0"/>
          <w:sz w:val="21"/>
        </w:rPr>
        <w:t xml:space="preserve">    └── 处理留痕</w:t>
      </w:r>
    </w:p>
    <w:p w14:paraId="208A5897">
      <w:pPr>
        <w:pStyle w:val="4"/>
      </w:pPr>
      <w:r>
        <w:rPr>
          <w:rFonts w:ascii="宋体" w:hAnsi="宋体" w:eastAsia="黑体"/>
          <w:color w:val="1F4E79"/>
        </w:rPr>
        <w:t>6.5 研发需求总览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3B87B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71EBAB0C">
            <w:pPr>
              <w:spacing w:after="0" w:line="240" w:lineRule="auto"/>
              <w:jc w:val="left"/>
            </w:pPr>
            <w:r>
              <w:rPr>
                <w:rFonts w:ascii="宋体" w:hAnsi="宋体" w:eastAsia="宋体"/>
                <w:b/>
                <w:color w:val="FFFFFF"/>
                <w:sz w:val="18"/>
              </w:rPr>
              <w:t>编号</w:t>
            </w:r>
          </w:p>
        </w:tc>
        <w:tc>
          <w:tcPr>
            <w:tcW w:w="2466" w:type="dxa"/>
            <w:shd w:val="clear" w:color="auto" w:fill="4F81BD"/>
            <w:vAlign w:val="center"/>
          </w:tcPr>
          <w:p w14:paraId="4A35158C">
            <w:pPr>
              <w:spacing w:after="0" w:line="240" w:lineRule="auto"/>
              <w:jc w:val="left"/>
            </w:pPr>
            <w:r>
              <w:rPr>
                <w:rFonts w:ascii="宋体" w:hAnsi="宋体" w:eastAsia="宋体"/>
                <w:b/>
                <w:color w:val="FFFFFF"/>
                <w:sz w:val="18"/>
              </w:rPr>
              <w:t>研发需求</w:t>
            </w:r>
          </w:p>
        </w:tc>
        <w:tc>
          <w:tcPr>
            <w:tcW w:w="2466" w:type="dxa"/>
            <w:shd w:val="clear" w:color="auto" w:fill="4F81BD"/>
            <w:vAlign w:val="center"/>
          </w:tcPr>
          <w:p w14:paraId="102898DB">
            <w:pPr>
              <w:spacing w:after="0" w:line="240" w:lineRule="auto"/>
              <w:jc w:val="left"/>
            </w:pPr>
            <w:r>
              <w:rPr>
                <w:rFonts w:ascii="宋体" w:hAnsi="宋体" w:eastAsia="宋体"/>
                <w:b/>
                <w:color w:val="FFFFFF"/>
                <w:sz w:val="18"/>
              </w:rPr>
              <w:t>所属系统特性</w:t>
            </w:r>
          </w:p>
        </w:tc>
        <w:tc>
          <w:tcPr>
            <w:tcW w:w="2466" w:type="dxa"/>
            <w:shd w:val="clear" w:color="auto" w:fill="4F81BD"/>
            <w:vAlign w:val="center"/>
          </w:tcPr>
          <w:p w14:paraId="5189BB71">
            <w:pPr>
              <w:spacing w:after="0" w:line="240" w:lineRule="auto"/>
              <w:jc w:val="left"/>
            </w:pPr>
            <w:r>
              <w:rPr>
                <w:rFonts w:ascii="宋体" w:hAnsi="宋体" w:eastAsia="宋体"/>
                <w:b/>
                <w:color w:val="FFFFFF"/>
                <w:sz w:val="18"/>
              </w:rPr>
              <w:t>优先级</w:t>
            </w:r>
          </w:p>
        </w:tc>
      </w:tr>
      <w:tr w14:paraId="45FE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74515BD">
            <w:pPr>
              <w:spacing w:after="0" w:line="240" w:lineRule="auto"/>
              <w:jc w:val="left"/>
            </w:pPr>
            <w:r>
              <w:rPr>
                <w:rFonts w:ascii="宋体" w:hAnsi="宋体" w:eastAsia="宋体"/>
                <w:b w:val="0"/>
                <w:sz w:val="18"/>
              </w:rPr>
              <w:t>IR1</w:t>
            </w:r>
          </w:p>
        </w:tc>
        <w:tc>
          <w:tcPr>
            <w:tcW w:w="2466" w:type="dxa"/>
            <w:vAlign w:val="center"/>
          </w:tcPr>
          <w:p w14:paraId="192009B3">
            <w:pPr>
              <w:spacing w:after="0" w:line="240" w:lineRule="auto"/>
              <w:jc w:val="left"/>
            </w:pPr>
            <w:r>
              <w:rPr>
                <w:rFonts w:ascii="宋体" w:hAnsi="宋体" w:eastAsia="宋体"/>
                <w:b w:val="0"/>
                <w:sz w:val="18"/>
              </w:rPr>
              <w:t>用户可以创建搭子需求，填写标题和详细描述。</w:t>
            </w:r>
          </w:p>
        </w:tc>
        <w:tc>
          <w:tcPr>
            <w:tcW w:w="2466" w:type="dxa"/>
            <w:vAlign w:val="center"/>
          </w:tcPr>
          <w:p w14:paraId="73CC402C">
            <w:pPr>
              <w:spacing w:after="0" w:line="240" w:lineRule="auto"/>
              <w:jc w:val="left"/>
            </w:pPr>
            <w:r>
              <w:rPr>
                <w:rFonts w:ascii="宋体" w:hAnsi="宋体" w:eastAsia="宋体"/>
                <w:b w:val="0"/>
                <w:sz w:val="18"/>
              </w:rPr>
              <w:t>SF1</w:t>
            </w:r>
          </w:p>
        </w:tc>
        <w:tc>
          <w:tcPr>
            <w:tcW w:w="2466" w:type="dxa"/>
            <w:vAlign w:val="center"/>
          </w:tcPr>
          <w:p w14:paraId="2C9CD784">
            <w:pPr>
              <w:spacing w:after="0" w:line="240" w:lineRule="auto"/>
              <w:jc w:val="left"/>
            </w:pPr>
            <w:r>
              <w:rPr>
                <w:rFonts w:ascii="宋体" w:hAnsi="宋体" w:eastAsia="宋体"/>
                <w:b w:val="0"/>
                <w:sz w:val="18"/>
              </w:rPr>
              <w:t>P0</w:t>
            </w:r>
          </w:p>
        </w:tc>
      </w:tr>
      <w:tr w14:paraId="6708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6BB91D0">
            <w:pPr>
              <w:spacing w:after="0" w:line="240" w:lineRule="auto"/>
              <w:jc w:val="left"/>
            </w:pPr>
            <w:r>
              <w:rPr>
                <w:rFonts w:ascii="宋体" w:hAnsi="宋体" w:eastAsia="宋体"/>
                <w:b w:val="0"/>
                <w:sz w:val="18"/>
              </w:rPr>
              <w:t>IR2</w:t>
            </w:r>
          </w:p>
        </w:tc>
        <w:tc>
          <w:tcPr>
            <w:tcW w:w="2466" w:type="dxa"/>
            <w:vAlign w:val="center"/>
          </w:tcPr>
          <w:p w14:paraId="114733DE">
            <w:pPr>
              <w:spacing w:after="0" w:line="240" w:lineRule="auto"/>
              <w:jc w:val="left"/>
            </w:pPr>
            <w:r>
              <w:rPr>
                <w:rFonts w:ascii="宋体" w:hAnsi="宋体" w:eastAsia="宋体"/>
                <w:b w:val="0"/>
                <w:sz w:val="18"/>
              </w:rPr>
              <w:t>发布需求时支持选择吃饭、学习、运动、小组作业、大创项目等典型场景标签，并支持其他校园搭子邀约场景。</w:t>
            </w:r>
          </w:p>
        </w:tc>
        <w:tc>
          <w:tcPr>
            <w:tcW w:w="2466" w:type="dxa"/>
            <w:vAlign w:val="center"/>
          </w:tcPr>
          <w:p w14:paraId="7B35F3DD">
            <w:pPr>
              <w:spacing w:after="0" w:line="240" w:lineRule="auto"/>
              <w:jc w:val="left"/>
            </w:pPr>
            <w:r>
              <w:rPr>
                <w:rFonts w:ascii="宋体" w:hAnsi="宋体" w:eastAsia="宋体"/>
                <w:b w:val="0"/>
                <w:sz w:val="18"/>
              </w:rPr>
              <w:t>SF1</w:t>
            </w:r>
          </w:p>
        </w:tc>
        <w:tc>
          <w:tcPr>
            <w:tcW w:w="2466" w:type="dxa"/>
            <w:vAlign w:val="center"/>
          </w:tcPr>
          <w:p w14:paraId="1323EC21">
            <w:pPr>
              <w:spacing w:after="0" w:line="240" w:lineRule="auto"/>
              <w:jc w:val="left"/>
            </w:pPr>
            <w:r>
              <w:rPr>
                <w:rFonts w:ascii="宋体" w:hAnsi="宋体" w:eastAsia="宋体"/>
                <w:b w:val="0"/>
                <w:sz w:val="18"/>
              </w:rPr>
              <w:t>P0</w:t>
            </w:r>
          </w:p>
        </w:tc>
      </w:tr>
      <w:tr w14:paraId="7DB2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EB2FC4A">
            <w:pPr>
              <w:spacing w:after="0" w:line="240" w:lineRule="auto"/>
              <w:jc w:val="left"/>
            </w:pPr>
            <w:r>
              <w:rPr>
                <w:rFonts w:ascii="宋体" w:hAnsi="宋体" w:eastAsia="宋体"/>
                <w:b w:val="0"/>
                <w:sz w:val="18"/>
              </w:rPr>
              <w:t>IR3</w:t>
            </w:r>
          </w:p>
        </w:tc>
        <w:tc>
          <w:tcPr>
            <w:tcW w:w="2466" w:type="dxa"/>
            <w:vAlign w:val="center"/>
          </w:tcPr>
          <w:p w14:paraId="51B493E1">
            <w:pPr>
              <w:spacing w:after="0" w:line="240" w:lineRule="auto"/>
              <w:jc w:val="left"/>
            </w:pPr>
            <w:r>
              <w:rPr>
                <w:rFonts w:ascii="宋体" w:hAnsi="宋体" w:eastAsia="宋体"/>
                <w:b w:val="0"/>
                <w:sz w:val="18"/>
              </w:rPr>
              <w:t>发布需求时支持设置时间信息和紧急程度。</w:t>
            </w:r>
          </w:p>
        </w:tc>
        <w:tc>
          <w:tcPr>
            <w:tcW w:w="2466" w:type="dxa"/>
            <w:vAlign w:val="center"/>
          </w:tcPr>
          <w:p w14:paraId="2DEFA15F">
            <w:pPr>
              <w:spacing w:after="0" w:line="240" w:lineRule="auto"/>
              <w:jc w:val="left"/>
            </w:pPr>
            <w:r>
              <w:rPr>
                <w:rFonts w:ascii="宋体" w:hAnsi="宋体" w:eastAsia="宋体"/>
                <w:b w:val="0"/>
                <w:sz w:val="18"/>
              </w:rPr>
              <w:t>SF1</w:t>
            </w:r>
          </w:p>
        </w:tc>
        <w:tc>
          <w:tcPr>
            <w:tcW w:w="2466" w:type="dxa"/>
            <w:vAlign w:val="center"/>
          </w:tcPr>
          <w:p w14:paraId="1276C69C">
            <w:pPr>
              <w:spacing w:after="0" w:line="240" w:lineRule="auto"/>
              <w:jc w:val="left"/>
            </w:pPr>
            <w:r>
              <w:rPr>
                <w:rFonts w:ascii="宋体" w:hAnsi="宋体" w:eastAsia="宋体"/>
                <w:b w:val="0"/>
                <w:sz w:val="18"/>
              </w:rPr>
              <w:t>P0</w:t>
            </w:r>
          </w:p>
        </w:tc>
      </w:tr>
      <w:tr w14:paraId="28F4A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918680E">
            <w:pPr>
              <w:spacing w:after="0" w:line="240" w:lineRule="auto"/>
              <w:jc w:val="left"/>
            </w:pPr>
            <w:r>
              <w:rPr>
                <w:rFonts w:ascii="宋体" w:hAnsi="宋体" w:eastAsia="宋体"/>
                <w:b w:val="0"/>
                <w:sz w:val="18"/>
              </w:rPr>
              <w:t>IR4</w:t>
            </w:r>
          </w:p>
        </w:tc>
        <w:tc>
          <w:tcPr>
            <w:tcW w:w="2466" w:type="dxa"/>
            <w:vAlign w:val="center"/>
          </w:tcPr>
          <w:p w14:paraId="548630FF">
            <w:pPr>
              <w:spacing w:after="0" w:line="240" w:lineRule="auto"/>
              <w:jc w:val="left"/>
            </w:pPr>
            <w:r>
              <w:rPr>
                <w:rFonts w:ascii="宋体" w:hAnsi="宋体" w:eastAsia="宋体"/>
                <w:b w:val="0"/>
                <w:sz w:val="18"/>
              </w:rPr>
              <w:t>发布需求时支持设置地点和人数上限。</w:t>
            </w:r>
          </w:p>
        </w:tc>
        <w:tc>
          <w:tcPr>
            <w:tcW w:w="2466" w:type="dxa"/>
            <w:vAlign w:val="center"/>
          </w:tcPr>
          <w:p w14:paraId="50B68EC2">
            <w:pPr>
              <w:spacing w:after="0" w:line="240" w:lineRule="auto"/>
              <w:jc w:val="left"/>
            </w:pPr>
            <w:r>
              <w:rPr>
                <w:rFonts w:ascii="宋体" w:hAnsi="宋体" w:eastAsia="宋体"/>
                <w:b w:val="0"/>
                <w:sz w:val="18"/>
              </w:rPr>
              <w:t>SF1</w:t>
            </w:r>
          </w:p>
        </w:tc>
        <w:tc>
          <w:tcPr>
            <w:tcW w:w="2466" w:type="dxa"/>
            <w:vAlign w:val="center"/>
          </w:tcPr>
          <w:p w14:paraId="358F5FC5">
            <w:pPr>
              <w:spacing w:after="0" w:line="240" w:lineRule="auto"/>
              <w:jc w:val="left"/>
            </w:pPr>
            <w:r>
              <w:rPr>
                <w:rFonts w:ascii="宋体" w:hAnsi="宋体" w:eastAsia="宋体"/>
                <w:b w:val="0"/>
                <w:sz w:val="18"/>
              </w:rPr>
              <w:t>P0</w:t>
            </w:r>
          </w:p>
        </w:tc>
      </w:tr>
      <w:tr w14:paraId="7255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B7BF0AC">
            <w:pPr>
              <w:spacing w:after="0" w:line="240" w:lineRule="auto"/>
              <w:jc w:val="left"/>
            </w:pPr>
            <w:r>
              <w:rPr>
                <w:rFonts w:ascii="宋体" w:hAnsi="宋体" w:eastAsia="宋体"/>
                <w:b w:val="0"/>
                <w:sz w:val="18"/>
              </w:rPr>
              <w:t>IR5</w:t>
            </w:r>
          </w:p>
        </w:tc>
        <w:tc>
          <w:tcPr>
            <w:tcW w:w="2466" w:type="dxa"/>
            <w:vAlign w:val="center"/>
          </w:tcPr>
          <w:p w14:paraId="59213F66">
            <w:pPr>
              <w:spacing w:after="0" w:line="240" w:lineRule="auto"/>
              <w:jc w:val="left"/>
            </w:pPr>
            <w:r>
              <w:rPr>
                <w:rFonts w:ascii="宋体" w:hAnsi="宋体" w:eastAsia="宋体"/>
                <w:b w:val="0"/>
                <w:sz w:val="18"/>
              </w:rPr>
              <w:t>系统根据需求标签、时间和地点筛选条件相近的其他用户或需求。</w:t>
            </w:r>
          </w:p>
        </w:tc>
        <w:tc>
          <w:tcPr>
            <w:tcW w:w="2466" w:type="dxa"/>
            <w:vAlign w:val="center"/>
          </w:tcPr>
          <w:p w14:paraId="01C222D4">
            <w:pPr>
              <w:spacing w:after="0" w:line="240" w:lineRule="auto"/>
              <w:jc w:val="left"/>
            </w:pPr>
            <w:r>
              <w:rPr>
                <w:rFonts w:ascii="宋体" w:hAnsi="宋体" w:eastAsia="宋体"/>
                <w:b w:val="0"/>
                <w:sz w:val="18"/>
              </w:rPr>
              <w:t>SF2</w:t>
            </w:r>
          </w:p>
        </w:tc>
        <w:tc>
          <w:tcPr>
            <w:tcW w:w="2466" w:type="dxa"/>
            <w:vAlign w:val="center"/>
          </w:tcPr>
          <w:p w14:paraId="7ED7DFCA">
            <w:pPr>
              <w:spacing w:after="0" w:line="240" w:lineRule="auto"/>
              <w:jc w:val="left"/>
            </w:pPr>
            <w:r>
              <w:rPr>
                <w:rFonts w:ascii="宋体" w:hAnsi="宋体" w:eastAsia="宋体"/>
                <w:b w:val="0"/>
                <w:sz w:val="18"/>
              </w:rPr>
              <w:t>P0</w:t>
            </w:r>
          </w:p>
        </w:tc>
      </w:tr>
      <w:tr w14:paraId="0018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42FB2F5A">
            <w:pPr>
              <w:spacing w:after="0" w:line="240" w:lineRule="auto"/>
              <w:jc w:val="left"/>
            </w:pPr>
            <w:r>
              <w:rPr>
                <w:rFonts w:ascii="宋体" w:hAnsi="宋体" w:eastAsia="宋体"/>
                <w:b w:val="0"/>
                <w:sz w:val="18"/>
              </w:rPr>
              <w:t>IR6</w:t>
            </w:r>
          </w:p>
        </w:tc>
        <w:tc>
          <w:tcPr>
            <w:tcW w:w="2466" w:type="dxa"/>
            <w:vAlign w:val="center"/>
          </w:tcPr>
          <w:p w14:paraId="2EA19752">
            <w:pPr>
              <w:spacing w:after="0" w:line="240" w:lineRule="auto"/>
              <w:jc w:val="left"/>
            </w:pPr>
            <w:r>
              <w:rPr>
                <w:rFonts w:ascii="宋体" w:hAnsi="宋体" w:eastAsia="宋体"/>
                <w:b w:val="0"/>
                <w:sz w:val="18"/>
              </w:rPr>
              <w:t>匹配结果可按时间重合度排序展示。</w:t>
            </w:r>
          </w:p>
        </w:tc>
        <w:tc>
          <w:tcPr>
            <w:tcW w:w="2466" w:type="dxa"/>
            <w:vAlign w:val="center"/>
          </w:tcPr>
          <w:p w14:paraId="221F4CC2">
            <w:pPr>
              <w:spacing w:after="0" w:line="240" w:lineRule="auto"/>
              <w:jc w:val="left"/>
            </w:pPr>
            <w:r>
              <w:rPr>
                <w:rFonts w:ascii="宋体" w:hAnsi="宋体" w:eastAsia="宋体"/>
                <w:b w:val="0"/>
                <w:sz w:val="18"/>
              </w:rPr>
              <w:t>SF2</w:t>
            </w:r>
          </w:p>
        </w:tc>
        <w:tc>
          <w:tcPr>
            <w:tcW w:w="2466" w:type="dxa"/>
            <w:vAlign w:val="center"/>
          </w:tcPr>
          <w:p w14:paraId="791E0925">
            <w:pPr>
              <w:spacing w:after="0" w:line="240" w:lineRule="auto"/>
              <w:jc w:val="left"/>
            </w:pPr>
            <w:r>
              <w:rPr>
                <w:rFonts w:ascii="宋体" w:hAnsi="宋体" w:eastAsia="宋体"/>
                <w:b w:val="0"/>
                <w:sz w:val="18"/>
              </w:rPr>
              <w:t>P0</w:t>
            </w:r>
          </w:p>
        </w:tc>
      </w:tr>
      <w:tr w14:paraId="73FC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D789504">
            <w:pPr>
              <w:spacing w:after="0" w:line="240" w:lineRule="auto"/>
              <w:jc w:val="left"/>
            </w:pPr>
            <w:r>
              <w:rPr>
                <w:rFonts w:ascii="宋体" w:hAnsi="宋体" w:eastAsia="宋体"/>
                <w:b w:val="0"/>
                <w:sz w:val="18"/>
              </w:rPr>
              <w:t>IR7</w:t>
            </w:r>
          </w:p>
        </w:tc>
        <w:tc>
          <w:tcPr>
            <w:tcW w:w="2466" w:type="dxa"/>
            <w:vAlign w:val="center"/>
          </w:tcPr>
          <w:p w14:paraId="698784D8">
            <w:pPr>
              <w:spacing w:after="0" w:line="240" w:lineRule="auto"/>
              <w:jc w:val="left"/>
            </w:pPr>
            <w:r>
              <w:rPr>
                <w:rFonts w:ascii="宋体" w:hAnsi="宋体" w:eastAsia="宋体"/>
                <w:b w:val="0"/>
                <w:sz w:val="18"/>
              </w:rPr>
              <w:t>匹配结果可按地点或距离近似度排序展示。</w:t>
            </w:r>
          </w:p>
        </w:tc>
        <w:tc>
          <w:tcPr>
            <w:tcW w:w="2466" w:type="dxa"/>
            <w:vAlign w:val="center"/>
          </w:tcPr>
          <w:p w14:paraId="734E37AE">
            <w:pPr>
              <w:spacing w:after="0" w:line="240" w:lineRule="auto"/>
              <w:jc w:val="left"/>
            </w:pPr>
            <w:r>
              <w:rPr>
                <w:rFonts w:ascii="宋体" w:hAnsi="宋体" w:eastAsia="宋体"/>
                <w:b w:val="0"/>
                <w:sz w:val="18"/>
              </w:rPr>
              <w:t>SF2</w:t>
            </w:r>
          </w:p>
        </w:tc>
        <w:tc>
          <w:tcPr>
            <w:tcW w:w="2466" w:type="dxa"/>
            <w:vAlign w:val="center"/>
          </w:tcPr>
          <w:p w14:paraId="659E02DA">
            <w:pPr>
              <w:spacing w:after="0" w:line="240" w:lineRule="auto"/>
              <w:jc w:val="left"/>
            </w:pPr>
            <w:r>
              <w:rPr>
                <w:rFonts w:ascii="宋体" w:hAnsi="宋体" w:eastAsia="宋体"/>
                <w:b w:val="0"/>
                <w:sz w:val="18"/>
              </w:rPr>
              <w:t>P0</w:t>
            </w:r>
          </w:p>
        </w:tc>
      </w:tr>
      <w:tr w14:paraId="10DCA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B3BD91E">
            <w:pPr>
              <w:spacing w:after="0" w:line="240" w:lineRule="auto"/>
              <w:jc w:val="left"/>
            </w:pPr>
            <w:r>
              <w:rPr>
                <w:rFonts w:ascii="宋体" w:hAnsi="宋体" w:eastAsia="宋体"/>
                <w:b w:val="0"/>
                <w:sz w:val="18"/>
              </w:rPr>
              <w:t>IR8</w:t>
            </w:r>
          </w:p>
        </w:tc>
        <w:tc>
          <w:tcPr>
            <w:tcW w:w="2466" w:type="dxa"/>
            <w:vAlign w:val="center"/>
          </w:tcPr>
          <w:p w14:paraId="7151D1F6">
            <w:pPr>
              <w:spacing w:after="0" w:line="240" w:lineRule="auto"/>
              <w:jc w:val="left"/>
            </w:pPr>
            <w:r>
              <w:rPr>
                <w:rFonts w:ascii="宋体" w:hAnsi="宋体" w:eastAsia="宋体"/>
                <w:b w:val="0"/>
                <w:sz w:val="18"/>
              </w:rPr>
              <w:t>用户可向匹配对象发起组队意向并附带简短留言。</w:t>
            </w:r>
          </w:p>
        </w:tc>
        <w:tc>
          <w:tcPr>
            <w:tcW w:w="2466" w:type="dxa"/>
            <w:vAlign w:val="center"/>
          </w:tcPr>
          <w:p w14:paraId="6CAF02B1">
            <w:pPr>
              <w:spacing w:after="0" w:line="240" w:lineRule="auto"/>
              <w:jc w:val="left"/>
            </w:pPr>
            <w:r>
              <w:rPr>
                <w:rFonts w:ascii="宋体" w:hAnsi="宋体" w:eastAsia="宋体"/>
                <w:b w:val="0"/>
                <w:sz w:val="18"/>
              </w:rPr>
              <w:t>SF3</w:t>
            </w:r>
          </w:p>
        </w:tc>
        <w:tc>
          <w:tcPr>
            <w:tcW w:w="2466" w:type="dxa"/>
            <w:vAlign w:val="center"/>
          </w:tcPr>
          <w:p w14:paraId="07368A0A">
            <w:pPr>
              <w:spacing w:after="0" w:line="240" w:lineRule="auto"/>
              <w:jc w:val="left"/>
            </w:pPr>
            <w:r>
              <w:rPr>
                <w:rFonts w:ascii="宋体" w:hAnsi="宋体" w:eastAsia="宋体"/>
                <w:b w:val="0"/>
                <w:sz w:val="18"/>
              </w:rPr>
              <w:t>P0</w:t>
            </w:r>
          </w:p>
        </w:tc>
      </w:tr>
      <w:tr w14:paraId="08649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6505517">
            <w:pPr>
              <w:spacing w:after="0" w:line="240" w:lineRule="auto"/>
              <w:jc w:val="left"/>
            </w:pPr>
            <w:r>
              <w:rPr>
                <w:rFonts w:ascii="宋体" w:hAnsi="宋体" w:eastAsia="宋体"/>
                <w:b w:val="0"/>
                <w:sz w:val="18"/>
              </w:rPr>
              <w:t>IR9</w:t>
            </w:r>
          </w:p>
        </w:tc>
        <w:tc>
          <w:tcPr>
            <w:tcW w:w="2466" w:type="dxa"/>
            <w:vAlign w:val="center"/>
          </w:tcPr>
          <w:p w14:paraId="04B5B96A">
            <w:pPr>
              <w:spacing w:after="0" w:line="240" w:lineRule="auto"/>
              <w:jc w:val="left"/>
            </w:pPr>
            <w:r>
              <w:rPr>
                <w:rFonts w:ascii="宋体" w:hAnsi="宋体" w:eastAsia="宋体"/>
                <w:b w:val="0"/>
                <w:sz w:val="18"/>
              </w:rPr>
              <w:t>接收方看到邀请时对方信息可先匿名或半匿名展示，接受后再显示联系方式。</w:t>
            </w:r>
          </w:p>
        </w:tc>
        <w:tc>
          <w:tcPr>
            <w:tcW w:w="2466" w:type="dxa"/>
            <w:vAlign w:val="center"/>
          </w:tcPr>
          <w:p w14:paraId="71D91C53">
            <w:pPr>
              <w:spacing w:after="0" w:line="240" w:lineRule="auto"/>
              <w:jc w:val="left"/>
            </w:pPr>
            <w:r>
              <w:rPr>
                <w:rFonts w:ascii="宋体" w:hAnsi="宋体" w:eastAsia="宋体"/>
                <w:b w:val="0"/>
                <w:sz w:val="18"/>
              </w:rPr>
              <w:t>SF3</w:t>
            </w:r>
          </w:p>
        </w:tc>
        <w:tc>
          <w:tcPr>
            <w:tcW w:w="2466" w:type="dxa"/>
            <w:vAlign w:val="center"/>
          </w:tcPr>
          <w:p w14:paraId="6010BFF3">
            <w:pPr>
              <w:spacing w:after="0" w:line="240" w:lineRule="auto"/>
              <w:jc w:val="left"/>
            </w:pPr>
            <w:r>
              <w:rPr>
                <w:rFonts w:ascii="宋体" w:hAnsi="宋体" w:eastAsia="宋体"/>
                <w:b w:val="0"/>
                <w:sz w:val="18"/>
              </w:rPr>
              <w:t>P0</w:t>
            </w:r>
          </w:p>
        </w:tc>
      </w:tr>
      <w:tr w14:paraId="16636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61D690C">
            <w:pPr>
              <w:spacing w:after="0" w:line="240" w:lineRule="auto"/>
              <w:jc w:val="left"/>
            </w:pPr>
            <w:r>
              <w:rPr>
                <w:rFonts w:ascii="宋体" w:hAnsi="宋体" w:eastAsia="宋体"/>
                <w:b w:val="0"/>
                <w:sz w:val="18"/>
              </w:rPr>
              <w:t>IR10</w:t>
            </w:r>
          </w:p>
        </w:tc>
        <w:tc>
          <w:tcPr>
            <w:tcW w:w="2466" w:type="dxa"/>
            <w:vAlign w:val="center"/>
          </w:tcPr>
          <w:p w14:paraId="179C09C5">
            <w:pPr>
              <w:spacing w:after="0" w:line="240" w:lineRule="auto"/>
              <w:jc w:val="left"/>
            </w:pPr>
            <w:r>
              <w:rPr>
                <w:rFonts w:ascii="宋体" w:hAnsi="宋体" w:eastAsia="宋体"/>
                <w:b w:val="0"/>
                <w:sz w:val="18"/>
              </w:rPr>
              <w:t>支持一键拒绝并附带默认话术，拒绝后双方互不可见或减少打扰。</w:t>
            </w:r>
          </w:p>
        </w:tc>
        <w:tc>
          <w:tcPr>
            <w:tcW w:w="2466" w:type="dxa"/>
            <w:vAlign w:val="center"/>
          </w:tcPr>
          <w:p w14:paraId="25A8FCDF">
            <w:pPr>
              <w:spacing w:after="0" w:line="240" w:lineRule="auto"/>
              <w:jc w:val="left"/>
            </w:pPr>
            <w:r>
              <w:rPr>
                <w:rFonts w:ascii="宋体" w:hAnsi="宋体" w:eastAsia="宋体"/>
                <w:b w:val="0"/>
                <w:sz w:val="18"/>
              </w:rPr>
              <w:t>SF3</w:t>
            </w:r>
          </w:p>
        </w:tc>
        <w:tc>
          <w:tcPr>
            <w:tcW w:w="2466" w:type="dxa"/>
            <w:vAlign w:val="center"/>
          </w:tcPr>
          <w:p w14:paraId="65FD2280">
            <w:pPr>
              <w:spacing w:after="0" w:line="240" w:lineRule="auto"/>
              <w:jc w:val="left"/>
            </w:pPr>
            <w:r>
              <w:rPr>
                <w:rFonts w:ascii="宋体" w:hAnsi="宋体" w:eastAsia="宋体"/>
                <w:b w:val="0"/>
                <w:sz w:val="18"/>
              </w:rPr>
              <w:t>P1</w:t>
            </w:r>
          </w:p>
        </w:tc>
      </w:tr>
      <w:tr w14:paraId="7DBCB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09BDFC0">
            <w:pPr>
              <w:spacing w:after="0" w:line="240" w:lineRule="auto"/>
              <w:jc w:val="left"/>
            </w:pPr>
            <w:r>
              <w:rPr>
                <w:rFonts w:ascii="宋体" w:hAnsi="宋体" w:eastAsia="宋体"/>
                <w:b w:val="0"/>
                <w:sz w:val="18"/>
              </w:rPr>
              <w:t>IR11</w:t>
            </w:r>
          </w:p>
        </w:tc>
        <w:tc>
          <w:tcPr>
            <w:tcW w:w="2466" w:type="dxa"/>
            <w:vAlign w:val="center"/>
          </w:tcPr>
          <w:p w14:paraId="5A5343EE">
            <w:pPr>
              <w:spacing w:after="0" w:line="240" w:lineRule="auto"/>
              <w:jc w:val="left"/>
            </w:pPr>
            <w:r>
              <w:rPr>
                <w:rFonts w:ascii="宋体" w:hAnsi="宋体" w:eastAsia="宋体"/>
                <w:b w:val="0"/>
                <w:sz w:val="18"/>
              </w:rPr>
              <w:t>搭子活动结束后双方互评，评价维度包含准时性、合作态度和是否爽约。</w:t>
            </w:r>
          </w:p>
        </w:tc>
        <w:tc>
          <w:tcPr>
            <w:tcW w:w="2466" w:type="dxa"/>
            <w:vAlign w:val="center"/>
          </w:tcPr>
          <w:p w14:paraId="302A067C">
            <w:pPr>
              <w:spacing w:after="0" w:line="240" w:lineRule="auto"/>
              <w:jc w:val="left"/>
            </w:pPr>
            <w:r>
              <w:rPr>
                <w:rFonts w:ascii="宋体" w:hAnsi="宋体" w:eastAsia="宋体"/>
                <w:b w:val="0"/>
                <w:sz w:val="18"/>
              </w:rPr>
              <w:t>SF4</w:t>
            </w:r>
          </w:p>
        </w:tc>
        <w:tc>
          <w:tcPr>
            <w:tcW w:w="2466" w:type="dxa"/>
            <w:vAlign w:val="center"/>
          </w:tcPr>
          <w:p w14:paraId="21E17F04">
            <w:pPr>
              <w:spacing w:after="0" w:line="240" w:lineRule="auto"/>
              <w:jc w:val="left"/>
            </w:pPr>
            <w:r>
              <w:rPr>
                <w:rFonts w:ascii="宋体" w:hAnsi="宋体" w:eastAsia="宋体"/>
                <w:b w:val="0"/>
                <w:sz w:val="18"/>
              </w:rPr>
              <w:t>P1</w:t>
            </w:r>
          </w:p>
        </w:tc>
      </w:tr>
      <w:tr w14:paraId="196C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FE942C2">
            <w:pPr>
              <w:spacing w:after="0" w:line="240" w:lineRule="auto"/>
              <w:jc w:val="left"/>
            </w:pPr>
            <w:r>
              <w:rPr>
                <w:rFonts w:ascii="宋体" w:hAnsi="宋体" w:eastAsia="宋体"/>
                <w:b w:val="0"/>
                <w:sz w:val="18"/>
              </w:rPr>
              <w:t>IR12</w:t>
            </w:r>
          </w:p>
        </w:tc>
        <w:tc>
          <w:tcPr>
            <w:tcW w:w="2466" w:type="dxa"/>
            <w:vAlign w:val="center"/>
          </w:tcPr>
          <w:p w14:paraId="6F2E0349">
            <w:pPr>
              <w:spacing w:after="0" w:line="240" w:lineRule="auto"/>
              <w:jc w:val="left"/>
            </w:pPr>
            <w:r>
              <w:rPr>
                <w:rFonts w:ascii="宋体" w:hAnsi="宋体" w:eastAsia="宋体"/>
                <w:b w:val="0"/>
                <w:sz w:val="18"/>
              </w:rPr>
              <w:t>用户个人主页展示信用分和近期评价摘要。</w:t>
            </w:r>
          </w:p>
        </w:tc>
        <w:tc>
          <w:tcPr>
            <w:tcW w:w="2466" w:type="dxa"/>
            <w:vAlign w:val="center"/>
          </w:tcPr>
          <w:p w14:paraId="7B92469F">
            <w:pPr>
              <w:spacing w:after="0" w:line="240" w:lineRule="auto"/>
              <w:jc w:val="left"/>
            </w:pPr>
            <w:r>
              <w:rPr>
                <w:rFonts w:ascii="宋体" w:hAnsi="宋体" w:eastAsia="宋体"/>
                <w:b w:val="0"/>
                <w:sz w:val="18"/>
              </w:rPr>
              <w:t>SF4</w:t>
            </w:r>
          </w:p>
        </w:tc>
        <w:tc>
          <w:tcPr>
            <w:tcW w:w="2466" w:type="dxa"/>
            <w:vAlign w:val="center"/>
          </w:tcPr>
          <w:p w14:paraId="68885E97">
            <w:pPr>
              <w:spacing w:after="0" w:line="240" w:lineRule="auto"/>
              <w:jc w:val="left"/>
            </w:pPr>
            <w:r>
              <w:rPr>
                <w:rFonts w:ascii="宋体" w:hAnsi="宋体" w:eastAsia="宋体"/>
                <w:b w:val="0"/>
                <w:sz w:val="18"/>
              </w:rPr>
              <w:t>P1</w:t>
            </w:r>
          </w:p>
        </w:tc>
      </w:tr>
      <w:tr w14:paraId="18282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E25FE27">
            <w:pPr>
              <w:spacing w:after="0" w:line="240" w:lineRule="auto"/>
              <w:jc w:val="left"/>
            </w:pPr>
            <w:r>
              <w:rPr>
                <w:rFonts w:ascii="宋体" w:hAnsi="宋体" w:eastAsia="宋体"/>
                <w:b w:val="0"/>
                <w:sz w:val="18"/>
              </w:rPr>
              <w:t>IR13</w:t>
            </w:r>
          </w:p>
        </w:tc>
        <w:tc>
          <w:tcPr>
            <w:tcW w:w="2466" w:type="dxa"/>
            <w:vAlign w:val="center"/>
          </w:tcPr>
          <w:p w14:paraId="661F3CD6">
            <w:pPr>
              <w:spacing w:after="0" w:line="240" w:lineRule="auto"/>
              <w:jc w:val="left"/>
            </w:pPr>
            <w:r>
              <w:rPr>
                <w:rFonts w:ascii="宋体" w:hAnsi="宋体" w:eastAsia="宋体"/>
                <w:b w:val="0"/>
                <w:sz w:val="18"/>
              </w:rPr>
              <w:t>低信用分用户在匹配推荐中降低权重。</w:t>
            </w:r>
          </w:p>
        </w:tc>
        <w:tc>
          <w:tcPr>
            <w:tcW w:w="2466" w:type="dxa"/>
            <w:vAlign w:val="center"/>
          </w:tcPr>
          <w:p w14:paraId="39B7E184">
            <w:pPr>
              <w:spacing w:after="0" w:line="240" w:lineRule="auto"/>
              <w:jc w:val="left"/>
            </w:pPr>
            <w:r>
              <w:rPr>
                <w:rFonts w:ascii="宋体" w:hAnsi="宋体" w:eastAsia="宋体"/>
                <w:b w:val="0"/>
                <w:sz w:val="18"/>
              </w:rPr>
              <w:t>SF4</w:t>
            </w:r>
          </w:p>
        </w:tc>
        <w:tc>
          <w:tcPr>
            <w:tcW w:w="2466" w:type="dxa"/>
            <w:vAlign w:val="center"/>
          </w:tcPr>
          <w:p w14:paraId="48C21766">
            <w:pPr>
              <w:spacing w:after="0" w:line="240" w:lineRule="auto"/>
              <w:jc w:val="left"/>
            </w:pPr>
            <w:r>
              <w:rPr>
                <w:rFonts w:ascii="宋体" w:hAnsi="宋体" w:eastAsia="宋体"/>
                <w:b w:val="0"/>
                <w:sz w:val="18"/>
              </w:rPr>
              <w:t>P1</w:t>
            </w:r>
          </w:p>
        </w:tc>
      </w:tr>
      <w:tr w14:paraId="74E9F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5D60AA7">
            <w:pPr>
              <w:spacing w:after="0" w:line="240" w:lineRule="auto"/>
              <w:jc w:val="left"/>
            </w:pPr>
            <w:r>
              <w:rPr>
                <w:rFonts w:ascii="宋体" w:hAnsi="宋体" w:eastAsia="宋体"/>
                <w:b w:val="0"/>
                <w:sz w:val="18"/>
              </w:rPr>
              <w:t>IR14</w:t>
            </w:r>
          </w:p>
        </w:tc>
        <w:tc>
          <w:tcPr>
            <w:tcW w:w="2466" w:type="dxa"/>
            <w:vAlign w:val="center"/>
          </w:tcPr>
          <w:p w14:paraId="3398C89E">
            <w:pPr>
              <w:spacing w:after="0" w:line="240" w:lineRule="auto"/>
              <w:jc w:val="left"/>
            </w:pPr>
            <w:r>
              <w:rPr>
                <w:rFonts w:ascii="宋体" w:hAnsi="宋体" w:eastAsia="宋体"/>
                <w:b w:val="0"/>
                <w:sz w:val="18"/>
              </w:rPr>
              <w:t>用户可以查看历史搭子记录列表。</w:t>
            </w:r>
          </w:p>
        </w:tc>
        <w:tc>
          <w:tcPr>
            <w:tcW w:w="2466" w:type="dxa"/>
            <w:vAlign w:val="center"/>
          </w:tcPr>
          <w:p w14:paraId="7ABE1DD1">
            <w:pPr>
              <w:spacing w:after="0" w:line="240" w:lineRule="auto"/>
              <w:jc w:val="left"/>
            </w:pPr>
            <w:r>
              <w:rPr>
                <w:rFonts w:ascii="宋体" w:hAnsi="宋体" w:eastAsia="宋体"/>
                <w:b w:val="0"/>
                <w:sz w:val="18"/>
              </w:rPr>
              <w:t>SF5</w:t>
            </w:r>
          </w:p>
        </w:tc>
        <w:tc>
          <w:tcPr>
            <w:tcW w:w="2466" w:type="dxa"/>
            <w:vAlign w:val="center"/>
          </w:tcPr>
          <w:p w14:paraId="4EC1046A">
            <w:pPr>
              <w:spacing w:after="0" w:line="240" w:lineRule="auto"/>
              <w:jc w:val="left"/>
            </w:pPr>
            <w:r>
              <w:rPr>
                <w:rFonts w:ascii="宋体" w:hAnsi="宋体" w:eastAsia="宋体"/>
                <w:b w:val="0"/>
                <w:sz w:val="18"/>
              </w:rPr>
              <w:t>P1</w:t>
            </w:r>
          </w:p>
        </w:tc>
      </w:tr>
      <w:tr w14:paraId="6CD2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44B73D2B">
            <w:pPr>
              <w:spacing w:after="0" w:line="240" w:lineRule="auto"/>
              <w:jc w:val="left"/>
            </w:pPr>
            <w:r>
              <w:rPr>
                <w:rFonts w:ascii="宋体" w:hAnsi="宋体" w:eastAsia="宋体"/>
                <w:b w:val="0"/>
                <w:sz w:val="18"/>
              </w:rPr>
              <w:t>IR15</w:t>
            </w:r>
          </w:p>
        </w:tc>
        <w:tc>
          <w:tcPr>
            <w:tcW w:w="2466" w:type="dxa"/>
            <w:vAlign w:val="center"/>
          </w:tcPr>
          <w:p w14:paraId="2DA9D4ED">
            <w:pPr>
              <w:spacing w:after="0" w:line="240" w:lineRule="auto"/>
              <w:jc w:val="left"/>
            </w:pPr>
            <w:r>
              <w:rPr>
                <w:rFonts w:ascii="宋体" w:hAnsi="宋体" w:eastAsia="宋体"/>
                <w:b w:val="0"/>
                <w:sz w:val="18"/>
              </w:rPr>
              <w:t>管理员可查看和处理用户举报。</w:t>
            </w:r>
          </w:p>
        </w:tc>
        <w:tc>
          <w:tcPr>
            <w:tcW w:w="2466" w:type="dxa"/>
            <w:vAlign w:val="center"/>
          </w:tcPr>
          <w:p w14:paraId="16233A6F">
            <w:pPr>
              <w:spacing w:after="0" w:line="240" w:lineRule="auto"/>
              <w:jc w:val="left"/>
            </w:pPr>
            <w:r>
              <w:rPr>
                <w:rFonts w:ascii="宋体" w:hAnsi="宋体" w:eastAsia="宋体"/>
                <w:b w:val="0"/>
                <w:sz w:val="18"/>
              </w:rPr>
              <w:t>SF6</w:t>
            </w:r>
          </w:p>
        </w:tc>
        <w:tc>
          <w:tcPr>
            <w:tcW w:w="2466" w:type="dxa"/>
            <w:vAlign w:val="center"/>
          </w:tcPr>
          <w:p w14:paraId="7F640AF7">
            <w:pPr>
              <w:spacing w:after="0" w:line="240" w:lineRule="auto"/>
              <w:jc w:val="left"/>
            </w:pPr>
            <w:r>
              <w:rPr>
                <w:rFonts w:ascii="宋体" w:hAnsi="宋体" w:eastAsia="宋体"/>
                <w:b w:val="0"/>
                <w:sz w:val="18"/>
              </w:rPr>
              <w:t>P1</w:t>
            </w:r>
          </w:p>
        </w:tc>
      </w:tr>
      <w:tr w14:paraId="43549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B5E5B1F">
            <w:pPr>
              <w:spacing w:after="0" w:line="240" w:lineRule="auto"/>
              <w:jc w:val="left"/>
            </w:pPr>
            <w:r>
              <w:rPr>
                <w:rFonts w:ascii="宋体" w:hAnsi="宋体" w:eastAsia="宋体"/>
                <w:b w:val="0"/>
                <w:sz w:val="18"/>
              </w:rPr>
              <w:t>IR16</w:t>
            </w:r>
          </w:p>
        </w:tc>
        <w:tc>
          <w:tcPr>
            <w:tcW w:w="2466" w:type="dxa"/>
            <w:vAlign w:val="center"/>
          </w:tcPr>
          <w:p w14:paraId="1EF823FE">
            <w:pPr>
              <w:spacing w:after="0" w:line="240" w:lineRule="auto"/>
              <w:jc w:val="left"/>
            </w:pPr>
            <w:r>
              <w:rPr>
                <w:rFonts w:ascii="宋体" w:hAnsi="宋体" w:eastAsia="宋体"/>
                <w:b w:val="0"/>
                <w:sz w:val="18"/>
              </w:rPr>
              <w:t>管理员可对违规账号进行限制或冻结处理。</w:t>
            </w:r>
          </w:p>
        </w:tc>
        <w:tc>
          <w:tcPr>
            <w:tcW w:w="2466" w:type="dxa"/>
            <w:vAlign w:val="center"/>
          </w:tcPr>
          <w:p w14:paraId="4AC8BC5C">
            <w:pPr>
              <w:spacing w:after="0" w:line="240" w:lineRule="auto"/>
              <w:jc w:val="left"/>
            </w:pPr>
            <w:r>
              <w:rPr>
                <w:rFonts w:ascii="宋体" w:hAnsi="宋体" w:eastAsia="宋体"/>
                <w:b w:val="0"/>
                <w:sz w:val="18"/>
              </w:rPr>
              <w:t>SF6</w:t>
            </w:r>
          </w:p>
        </w:tc>
        <w:tc>
          <w:tcPr>
            <w:tcW w:w="2466" w:type="dxa"/>
            <w:vAlign w:val="center"/>
          </w:tcPr>
          <w:p w14:paraId="4E196D1D">
            <w:pPr>
              <w:spacing w:after="0" w:line="240" w:lineRule="auto"/>
              <w:jc w:val="left"/>
            </w:pPr>
            <w:r>
              <w:rPr>
                <w:rFonts w:ascii="宋体" w:hAnsi="宋体" w:eastAsia="宋体"/>
                <w:b w:val="0"/>
                <w:sz w:val="18"/>
              </w:rPr>
              <w:t>P1</w:t>
            </w:r>
          </w:p>
        </w:tc>
      </w:tr>
      <w:tr w14:paraId="682B2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1599470">
            <w:pPr>
              <w:spacing w:after="0" w:line="240" w:lineRule="auto"/>
              <w:jc w:val="left"/>
            </w:pPr>
            <w:r>
              <w:rPr>
                <w:rFonts w:ascii="宋体" w:hAnsi="宋体" w:eastAsia="宋体"/>
                <w:b w:val="0"/>
                <w:sz w:val="18"/>
              </w:rPr>
              <w:t>IR17</w:t>
            </w:r>
          </w:p>
        </w:tc>
        <w:tc>
          <w:tcPr>
            <w:tcW w:w="2466" w:type="dxa"/>
            <w:vAlign w:val="center"/>
          </w:tcPr>
          <w:p w14:paraId="616FEFE7">
            <w:pPr>
              <w:spacing w:after="0" w:line="240" w:lineRule="auto"/>
              <w:jc w:val="left"/>
            </w:pPr>
            <w:r>
              <w:rPr>
                <w:rFonts w:ascii="宋体" w:hAnsi="宋体" w:eastAsia="宋体"/>
                <w:b w:val="0"/>
                <w:sz w:val="18"/>
              </w:rPr>
              <w:t>用户可通过校园邮箱验证码完成登录或注册。</w:t>
            </w:r>
          </w:p>
        </w:tc>
        <w:tc>
          <w:tcPr>
            <w:tcW w:w="2466" w:type="dxa"/>
            <w:vAlign w:val="center"/>
          </w:tcPr>
          <w:p w14:paraId="279AA205">
            <w:pPr>
              <w:spacing w:after="0" w:line="240" w:lineRule="auto"/>
              <w:jc w:val="left"/>
            </w:pPr>
            <w:r>
              <w:rPr>
                <w:rFonts w:ascii="宋体" w:hAnsi="宋体" w:eastAsia="宋体"/>
                <w:b w:val="0"/>
                <w:sz w:val="18"/>
              </w:rPr>
              <w:t>SF1</w:t>
            </w:r>
          </w:p>
        </w:tc>
        <w:tc>
          <w:tcPr>
            <w:tcW w:w="2466" w:type="dxa"/>
            <w:vAlign w:val="center"/>
          </w:tcPr>
          <w:p w14:paraId="51B151E1">
            <w:pPr>
              <w:spacing w:after="0" w:line="240" w:lineRule="auto"/>
              <w:jc w:val="left"/>
            </w:pPr>
            <w:r>
              <w:rPr>
                <w:rFonts w:ascii="宋体" w:hAnsi="宋体" w:eastAsia="宋体"/>
                <w:b w:val="0"/>
                <w:sz w:val="18"/>
              </w:rPr>
              <w:t>P0</w:t>
            </w:r>
          </w:p>
        </w:tc>
      </w:tr>
      <w:tr w14:paraId="3E05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FEECB60">
            <w:pPr>
              <w:spacing w:after="0" w:line="240" w:lineRule="auto"/>
              <w:jc w:val="left"/>
            </w:pPr>
            <w:r>
              <w:rPr>
                <w:rFonts w:ascii="宋体" w:hAnsi="宋体" w:eastAsia="宋体"/>
                <w:b w:val="0"/>
                <w:sz w:val="18"/>
              </w:rPr>
              <w:t>IR18</w:t>
            </w:r>
          </w:p>
        </w:tc>
        <w:tc>
          <w:tcPr>
            <w:tcW w:w="2466" w:type="dxa"/>
            <w:vAlign w:val="center"/>
          </w:tcPr>
          <w:p w14:paraId="509B4C21">
            <w:pPr>
              <w:spacing w:after="0" w:line="240" w:lineRule="auto"/>
              <w:jc w:val="left"/>
            </w:pPr>
            <w:r>
              <w:rPr>
                <w:rFonts w:ascii="宋体" w:hAnsi="宋体" w:eastAsia="宋体"/>
                <w:b w:val="0"/>
                <w:sz w:val="18"/>
              </w:rPr>
              <w:t>用户需提交学号及基础校内信息完成身份认证。</w:t>
            </w:r>
          </w:p>
        </w:tc>
        <w:tc>
          <w:tcPr>
            <w:tcW w:w="2466" w:type="dxa"/>
            <w:vAlign w:val="center"/>
          </w:tcPr>
          <w:p w14:paraId="11EDB6FD">
            <w:pPr>
              <w:spacing w:after="0" w:line="240" w:lineRule="auto"/>
              <w:jc w:val="left"/>
            </w:pPr>
            <w:r>
              <w:rPr>
                <w:rFonts w:ascii="宋体" w:hAnsi="宋体" w:eastAsia="宋体"/>
                <w:b w:val="0"/>
                <w:sz w:val="18"/>
              </w:rPr>
              <w:t>SF1</w:t>
            </w:r>
          </w:p>
        </w:tc>
        <w:tc>
          <w:tcPr>
            <w:tcW w:w="2466" w:type="dxa"/>
            <w:vAlign w:val="center"/>
          </w:tcPr>
          <w:p w14:paraId="1F7452DC">
            <w:pPr>
              <w:spacing w:after="0" w:line="240" w:lineRule="auto"/>
              <w:jc w:val="left"/>
            </w:pPr>
            <w:r>
              <w:rPr>
                <w:rFonts w:ascii="宋体" w:hAnsi="宋体" w:eastAsia="宋体"/>
                <w:b w:val="0"/>
                <w:sz w:val="18"/>
              </w:rPr>
              <w:t>P0</w:t>
            </w:r>
          </w:p>
        </w:tc>
      </w:tr>
      <w:tr w14:paraId="7339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599A640">
            <w:pPr>
              <w:spacing w:after="0" w:line="240" w:lineRule="auto"/>
              <w:jc w:val="left"/>
            </w:pPr>
            <w:r>
              <w:rPr>
                <w:rFonts w:ascii="宋体" w:hAnsi="宋体" w:eastAsia="宋体"/>
                <w:b w:val="0"/>
                <w:sz w:val="18"/>
              </w:rPr>
              <w:t>IR19</w:t>
            </w:r>
          </w:p>
        </w:tc>
        <w:tc>
          <w:tcPr>
            <w:tcW w:w="2466" w:type="dxa"/>
            <w:vAlign w:val="center"/>
          </w:tcPr>
          <w:p w14:paraId="4376FD32">
            <w:pPr>
              <w:spacing w:after="0" w:line="240" w:lineRule="auto"/>
              <w:jc w:val="left"/>
            </w:pPr>
            <w:r>
              <w:rPr>
                <w:rFonts w:ascii="宋体" w:hAnsi="宋体" w:eastAsia="宋体"/>
                <w:b w:val="0"/>
                <w:sz w:val="18"/>
              </w:rPr>
              <w:t>搭子需求提交后需经管理员审核通过方可进入广场。</w:t>
            </w:r>
          </w:p>
        </w:tc>
        <w:tc>
          <w:tcPr>
            <w:tcW w:w="2466" w:type="dxa"/>
            <w:vAlign w:val="center"/>
          </w:tcPr>
          <w:p w14:paraId="1A6D5EFB">
            <w:pPr>
              <w:spacing w:after="0" w:line="240" w:lineRule="auto"/>
              <w:jc w:val="left"/>
            </w:pPr>
            <w:r>
              <w:rPr>
                <w:rFonts w:ascii="宋体" w:hAnsi="宋体" w:eastAsia="宋体"/>
                <w:b w:val="0"/>
                <w:sz w:val="18"/>
              </w:rPr>
              <w:t>SF1/SF6</w:t>
            </w:r>
          </w:p>
        </w:tc>
        <w:tc>
          <w:tcPr>
            <w:tcW w:w="2466" w:type="dxa"/>
            <w:vAlign w:val="center"/>
          </w:tcPr>
          <w:p w14:paraId="422F2DB1">
            <w:pPr>
              <w:spacing w:after="0" w:line="240" w:lineRule="auto"/>
              <w:jc w:val="left"/>
            </w:pPr>
            <w:r>
              <w:rPr>
                <w:rFonts w:ascii="宋体" w:hAnsi="宋体" w:eastAsia="宋体"/>
                <w:b w:val="0"/>
                <w:sz w:val="18"/>
              </w:rPr>
              <w:t>P0</w:t>
            </w:r>
          </w:p>
        </w:tc>
      </w:tr>
      <w:tr w14:paraId="4149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C8341CD">
            <w:pPr>
              <w:spacing w:after="0" w:line="240" w:lineRule="auto"/>
              <w:jc w:val="left"/>
            </w:pPr>
            <w:r>
              <w:rPr>
                <w:rFonts w:ascii="宋体" w:hAnsi="宋体" w:eastAsia="宋体"/>
                <w:b w:val="0"/>
                <w:sz w:val="18"/>
              </w:rPr>
              <w:t>IR20</w:t>
            </w:r>
          </w:p>
        </w:tc>
        <w:tc>
          <w:tcPr>
            <w:tcW w:w="2466" w:type="dxa"/>
            <w:vAlign w:val="center"/>
          </w:tcPr>
          <w:p w14:paraId="18657990">
            <w:pPr>
              <w:spacing w:after="0" w:line="240" w:lineRule="auto"/>
              <w:jc w:val="left"/>
            </w:pPr>
            <w:r>
              <w:rPr>
                <w:rFonts w:ascii="宋体" w:hAnsi="宋体" w:eastAsia="宋体"/>
                <w:b w:val="0"/>
                <w:sz w:val="18"/>
              </w:rPr>
              <w:t>用户可通过站内消息发送文本、截图和联系方式卡片。</w:t>
            </w:r>
          </w:p>
        </w:tc>
        <w:tc>
          <w:tcPr>
            <w:tcW w:w="2466" w:type="dxa"/>
            <w:vAlign w:val="center"/>
          </w:tcPr>
          <w:p w14:paraId="6C9E5B51">
            <w:pPr>
              <w:spacing w:after="0" w:line="240" w:lineRule="auto"/>
              <w:jc w:val="left"/>
            </w:pPr>
            <w:r>
              <w:rPr>
                <w:rFonts w:ascii="宋体" w:hAnsi="宋体" w:eastAsia="宋体"/>
                <w:b w:val="0"/>
                <w:sz w:val="18"/>
              </w:rPr>
              <w:t>SF3</w:t>
            </w:r>
          </w:p>
        </w:tc>
        <w:tc>
          <w:tcPr>
            <w:tcW w:w="2466" w:type="dxa"/>
            <w:vAlign w:val="center"/>
          </w:tcPr>
          <w:p w14:paraId="7349CC25">
            <w:pPr>
              <w:spacing w:after="0" w:line="240" w:lineRule="auto"/>
              <w:jc w:val="left"/>
            </w:pPr>
            <w:r>
              <w:rPr>
                <w:rFonts w:ascii="宋体" w:hAnsi="宋体" w:eastAsia="宋体"/>
                <w:b w:val="0"/>
                <w:sz w:val="18"/>
              </w:rPr>
              <w:t>P1</w:t>
            </w:r>
          </w:p>
        </w:tc>
      </w:tr>
      <w:tr w14:paraId="09FC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11F5E59">
            <w:pPr>
              <w:spacing w:after="0" w:line="240" w:lineRule="auto"/>
              <w:jc w:val="left"/>
            </w:pPr>
            <w:r>
              <w:rPr>
                <w:rFonts w:ascii="宋体" w:hAnsi="宋体" w:eastAsia="宋体"/>
                <w:b w:val="0"/>
                <w:sz w:val="18"/>
              </w:rPr>
              <w:t>IR21</w:t>
            </w:r>
          </w:p>
        </w:tc>
        <w:tc>
          <w:tcPr>
            <w:tcW w:w="2466" w:type="dxa"/>
            <w:vAlign w:val="center"/>
          </w:tcPr>
          <w:p w14:paraId="63D3876B">
            <w:pPr>
              <w:spacing w:after="0" w:line="240" w:lineRule="auto"/>
              <w:jc w:val="left"/>
            </w:pPr>
            <w:r>
              <w:rPr>
                <w:rFonts w:ascii="宋体" w:hAnsi="宋体" w:eastAsia="宋体"/>
                <w:b w:val="0"/>
                <w:sz w:val="18"/>
              </w:rPr>
              <w:t>用户可针对评价、举报处理或纠纷结果提交申诉并上传证据。</w:t>
            </w:r>
          </w:p>
        </w:tc>
        <w:tc>
          <w:tcPr>
            <w:tcW w:w="2466" w:type="dxa"/>
            <w:vAlign w:val="center"/>
          </w:tcPr>
          <w:p w14:paraId="0089CC4A">
            <w:pPr>
              <w:spacing w:after="0" w:line="240" w:lineRule="auto"/>
              <w:jc w:val="left"/>
            </w:pPr>
            <w:r>
              <w:rPr>
                <w:rFonts w:ascii="宋体" w:hAnsi="宋体" w:eastAsia="宋体"/>
                <w:b w:val="0"/>
                <w:sz w:val="18"/>
              </w:rPr>
              <w:t>SF4/SF6</w:t>
            </w:r>
          </w:p>
        </w:tc>
        <w:tc>
          <w:tcPr>
            <w:tcW w:w="2466" w:type="dxa"/>
            <w:vAlign w:val="center"/>
          </w:tcPr>
          <w:p w14:paraId="254E3DFD">
            <w:pPr>
              <w:spacing w:after="0" w:line="240" w:lineRule="auto"/>
              <w:jc w:val="left"/>
            </w:pPr>
            <w:r>
              <w:rPr>
                <w:rFonts w:ascii="宋体" w:hAnsi="宋体" w:eastAsia="宋体"/>
                <w:b w:val="0"/>
                <w:sz w:val="18"/>
              </w:rPr>
              <w:t>P1</w:t>
            </w:r>
          </w:p>
        </w:tc>
      </w:tr>
      <w:tr w14:paraId="161E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3381B3A">
            <w:pPr>
              <w:spacing w:after="0" w:line="240" w:lineRule="auto"/>
              <w:jc w:val="left"/>
            </w:pPr>
            <w:r>
              <w:rPr>
                <w:rFonts w:ascii="宋体" w:hAnsi="宋体" w:eastAsia="宋体"/>
                <w:b w:val="0"/>
                <w:sz w:val="18"/>
              </w:rPr>
              <w:t>IR22</w:t>
            </w:r>
          </w:p>
        </w:tc>
        <w:tc>
          <w:tcPr>
            <w:tcW w:w="2466" w:type="dxa"/>
            <w:vAlign w:val="center"/>
          </w:tcPr>
          <w:p w14:paraId="1E318467">
            <w:pPr>
              <w:spacing w:after="0" w:line="240" w:lineRule="auto"/>
              <w:jc w:val="left"/>
            </w:pPr>
            <w:r>
              <w:rPr>
                <w:rFonts w:ascii="宋体" w:hAnsi="宋体" w:eastAsia="宋体"/>
                <w:b w:val="0"/>
                <w:sz w:val="18"/>
              </w:rPr>
              <w:t>被投诉方可查看案件并补充说明与证据回应。</w:t>
            </w:r>
          </w:p>
        </w:tc>
        <w:tc>
          <w:tcPr>
            <w:tcW w:w="2466" w:type="dxa"/>
            <w:vAlign w:val="center"/>
          </w:tcPr>
          <w:p w14:paraId="496F55B8">
            <w:pPr>
              <w:spacing w:after="0" w:line="240" w:lineRule="auto"/>
              <w:jc w:val="left"/>
            </w:pPr>
            <w:r>
              <w:rPr>
                <w:rFonts w:ascii="宋体" w:hAnsi="宋体" w:eastAsia="宋体"/>
                <w:b w:val="0"/>
                <w:sz w:val="18"/>
              </w:rPr>
              <w:t>SF6</w:t>
            </w:r>
          </w:p>
        </w:tc>
        <w:tc>
          <w:tcPr>
            <w:tcW w:w="2466" w:type="dxa"/>
            <w:vAlign w:val="center"/>
          </w:tcPr>
          <w:p w14:paraId="35A2EBB2">
            <w:pPr>
              <w:spacing w:after="0" w:line="240" w:lineRule="auto"/>
              <w:jc w:val="left"/>
            </w:pPr>
            <w:r>
              <w:rPr>
                <w:rFonts w:ascii="宋体" w:hAnsi="宋体" w:eastAsia="宋体"/>
                <w:b w:val="0"/>
                <w:sz w:val="18"/>
              </w:rPr>
              <w:t>P1</w:t>
            </w:r>
          </w:p>
        </w:tc>
      </w:tr>
    </w:tbl>
    <w:p w14:paraId="40226EF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22667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0900AF58">
            <w:pPr>
              <w:spacing w:after="0" w:line="240" w:lineRule="auto"/>
              <w:jc w:val="left"/>
            </w:pPr>
            <w:r>
              <w:rPr>
                <w:rFonts w:ascii="宋体" w:hAnsi="宋体" w:eastAsia="宋体"/>
                <w:b/>
                <w:color w:val="1F4E79"/>
                <w:sz w:val="18"/>
              </w:rPr>
              <w:t>【插图占位】图 6-3 研发需求截图</w:t>
            </w:r>
            <w:r>
              <w:rPr>
                <w:rFonts w:ascii="宋体" w:hAnsi="宋体" w:eastAsia="宋体"/>
                <w:b/>
                <w:color w:val="1F4E79"/>
                <w:sz w:val="18"/>
              </w:rPr>
              <w:br w:type="textWrapping"/>
            </w:r>
            <w:r>
              <w:rPr>
                <w:rFonts w:ascii="宋体" w:hAnsi="宋体" w:eastAsia="宋体"/>
                <w:b/>
                <w:color w:val="1F4E79"/>
                <w:sz w:val="18"/>
              </w:rPr>
              <w:t>需求管理截图：请插入研发需求列表或需求管理工具页面。</w:t>
            </w:r>
          </w:p>
        </w:tc>
      </w:tr>
    </w:tbl>
    <w:p w14:paraId="586EFAEC"/>
    <w:p w14:paraId="70C6148C">
      <w:pPr>
        <w:pStyle w:val="4"/>
      </w:pPr>
      <w:r>
        <w:rPr>
          <w:rFonts w:ascii="宋体" w:hAnsi="宋体" w:eastAsia="黑体"/>
          <w:color w:val="1F4E79"/>
        </w:rPr>
        <w:t>6.6 用户故事总览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29DC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151B3185">
            <w:pPr>
              <w:spacing w:after="0" w:line="240" w:lineRule="auto"/>
              <w:jc w:val="left"/>
            </w:pPr>
            <w:r>
              <w:rPr>
                <w:rFonts w:ascii="宋体" w:hAnsi="宋体" w:eastAsia="宋体"/>
                <w:b/>
                <w:color w:val="FFFFFF"/>
                <w:sz w:val="18"/>
              </w:rPr>
              <w:t>编号</w:t>
            </w:r>
          </w:p>
        </w:tc>
        <w:tc>
          <w:tcPr>
            <w:tcW w:w="2466" w:type="dxa"/>
            <w:shd w:val="clear" w:color="auto" w:fill="4F81BD"/>
            <w:vAlign w:val="center"/>
          </w:tcPr>
          <w:p w14:paraId="51585117">
            <w:pPr>
              <w:spacing w:after="0" w:line="240" w:lineRule="auto"/>
              <w:jc w:val="left"/>
            </w:pPr>
            <w:r>
              <w:rPr>
                <w:rFonts w:ascii="宋体" w:hAnsi="宋体" w:eastAsia="宋体"/>
                <w:b/>
                <w:color w:val="FFFFFF"/>
                <w:sz w:val="18"/>
              </w:rPr>
              <w:t>用户故事</w:t>
            </w:r>
          </w:p>
        </w:tc>
        <w:tc>
          <w:tcPr>
            <w:tcW w:w="2466" w:type="dxa"/>
            <w:shd w:val="clear" w:color="auto" w:fill="4F81BD"/>
            <w:vAlign w:val="center"/>
          </w:tcPr>
          <w:p w14:paraId="5CE0B583">
            <w:pPr>
              <w:spacing w:after="0" w:line="240" w:lineRule="auto"/>
              <w:jc w:val="left"/>
            </w:pPr>
            <w:r>
              <w:rPr>
                <w:rFonts w:ascii="宋体" w:hAnsi="宋体" w:eastAsia="宋体"/>
                <w:b/>
                <w:color w:val="FFFFFF"/>
                <w:sz w:val="18"/>
              </w:rPr>
              <w:t>优先级</w:t>
            </w:r>
          </w:p>
        </w:tc>
        <w:tc>
          <w:tcPr>
            <w:tcW w:w="2466" w:type="dxa"/>
            <w:shd w:val="clear" w:color="auto" w:fill="4F81BD"/>
            <w:vAlign w:val="center"/>
          </w:tcPr>
          <w:p w14:paraId="5F8BA8C1">
            <w:pPr>
              <w:spacing w:after="0" w:line="240" w:lineRule="auto"/>
              <w:jc w:val="left"/>
            </w:pPr>
            <w:r>
              <w:rPr>
                <w:rFonts w:ascii="宋体" w:hAnsi="宋体" w:eastAsia="宋体"/>
                <w:b/>
                <w:color w:val="FFFFFF"/>
                <w:sz w:val="18"/>
              </w:rPr>
              <w:t>对应需求</w:t>
            </w:r>
          </w:p>
        </w:tc>
      </w:tr>
      <w:tr w14:paraId="247AC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578CC6B">
            <w:pPr>
              <w:spacing w:after="0" w:line="240" w:lineRule="auto"/>
              <w:jc w:val="left"/>
            </w:pPr>
            <w:r>
              <w:rPr>
                <w:rFonts w:ascii="宋体" w:hAnsi="宋体" w:eastAsia="宋体"/>
                <w:b w:val="0"/>
                <w:sz w:val="18"/>
              </w:rPr>
              <w:t>US1</w:t>
            </w:r>
          </w:p>
        </w:tc>
        <w:tc>
          <w:tcPr>
            <w:tcW w:w="2466" w:type="dxa"/>
            <w:vAlign w:val="center"/>
          </w:tcPr>
          <w:p w14:paraId="7F36D800">
            <w:pPr>
              <w:spacing w:after="0" w:line="240" w:lineRule="auto"/>
              <w:jc w:val="left"/>
            </w:pPr>
            <w:r>
              <w:rPr>
                <w:rFonts w:ascii="宋体" w:hAnsi="宋体" w:eastAsia="宋体"/>
                <w:b w:val="0"/>
                <w:sz w:val="18"/>
              </w:rPr>
              <w:t>作为饭点想结伴的学生，我希望快速匹配同时间、同食堂的饭搭子，以便不用长时间等群消息回复。</w:t>
            </w:r>
          </w:p>
        </w:tc>
        <w:tc>
          <w:tcPr>
            <w:tcW w:w="2466" w:type="dxa"/>
            <w:vAlign w:val="center"/>
          </w:tcPr>
          <w:p w14:paraId="59119EA0">
            <w:pPr>
              <w:spacing w:after="0" w:line="240" w:lineRule="auto"/>
              <w:jc w:val="left"/>
            </w:pPr>
            <w:r>
              <w:rPr>
                <w:rFonts w:ascii="宋体" w:hAnsi="宋体" w:eastAsia="宋体"/>
                <w:b w:val="0"/>
                <w:sz w:val="18"/>
              </w:rPr>
              <w:t>高</w:t>
            </w:r>
          </w:p>
        </w:tc>
        <w:tc>
          <w:tcPr>
            <w:tcW w:w="2466" w:type="dxa"/>
            <w:vAlign w:val="center"/>
          </w:tcPr>
          <w:p w14:paraId="3A1D7EDB">
            <w:pPr>
              <w:spacing w:after="0" w:line="240" w:lineRule="auto"/>
              <w:jc w:val="left"/>
            </w:pPr>
            <w:r>
              <w:rPr>
                <w:rFonts w:ascii="宋体" w:hAnsi="宋体" w:eastAsia="宋体"/>
                <w:b w:val="0"/>
                <w:sz w:val="18"/>
              </w:rPr>
              <w:t>IR1-IR8</w:t>
            </w:r>
          </w:p>
        </w:tc>
      </w:tr>
      <w:tr w14:paraId="75E31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8F0BE72">
            <w:pPr>
              <w:spacing w:after="0" w:line="240" w:lineRule="auto"/>
              <w:jc w:val="left"/>
            </w:pPr>
            <w:r>
              <w:rPr>
                <w:rFonts w:ascii="宋体" w:hAnsi="宋体" w:eastAsia="宋体"/>
                <w:b w:val="0"/>
                <w:sz w:val="18"/>
              </w:rPr>
              <w:t>US2</w:t>
            </w:r>
          </w:p>
        </w:tc>
        <w:tc>
          <w:tcPr>
            <w:tcW w:w="2466" w:type="dxa"/>
            <w:vAlign w:val="center"/>
          </w:tcPr>
          <w:p w14:paraId="2C395DC7">
            <w:pPr>
              <w:spacing w:after="0" w:line="240" w:lineRule="auto"/>
              <w:jc w:val="left"/>
            </w:pPr>
            <w:r>
              <w:rPr>
                <w:rFonts w:ascii="宋体" w:hAnsi="宋体" w:eastAsia="宋体"/>
                <w:b w:val="0"/>
                <w:sz w:val="18"/>
              </w:rPr>
              <w:t>作为发布需求的学生，我希望我的需求被真正有空的人稳定看到，以便不再被群聊刷屏淹没。</w:t>
            </w:r>
          </w:p>
        </w:tc>
        <w:tc>
          <w:tcPr>
            <w:tcW w:w="2466" w:type="dxa"/>
            <w:vAlign w:val="center"/>
          </w:tcPr>
          <w:p w14:paraId="4CB252D1">
            <w:pPr>
              <w:spacing w:after="0" w:line="240" w:lineRule="auto"/>
              <w:jc w:val="left"/>
            </w:pPr>
            <w:r>
              <w:rPr>
                <w:rFonts w:ascii="宋体" w:hAnsi="宋体" w:eastAsia="宋体"/>
                <w:b w:val="0"/>
                <w:sz w:val="18"/>
              </w:rPr>
              <w:t>高</w:t>
            </w:r>
          </w:p>
        </w:tc>
        <w:tc>
          <w:tcPr>
            <w:tcW w:w="2466" w:type="dxa"/>
            <w:vAlign w:val="center"/>
          </w:tcPr>
          <w:p w14:paraId="26E8B00A">
            <w:pPr>
              <w:spacing w:after="0" w:line="240" w:lineRule="auto"/>
              <w:jc w:val="left"/>
            </w:pPr>
            <w:r>
              <w:rPr>
                <w:rFonts w:ascii="宋体" w:hAnsi="宋体" w:eastAsia="宋体"/>
                <w:b w:val="0"/>
                <w:sz w:val="18"/>
              </w:rPr>
              <w:t>IR1、IR19</w:t>
            </w:r>
          </w:p>
        </w:tc>
      </w:tr>
      <w:tr w14:paraId="2820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E21EBD1">
            <w:pPr>
              <w:spacing w:after="0" w:line="240" w:lineRule="auto"/>
              <w:jc w:val="left"/>
            </w:pPr>
            <w:r>
              <w:rPr>
                <w:rFonts w:ascii="宋体" w:hAnsi="宋体" w:eastAsia="宋体"/>
                <w:b w:val="0"/>
                <w:sz w:val="18"/>
              </w:rPr>
              <w:t>US3</w:t>
            </w:r>
          </w:p>
        </w:tc>
        <w:tc>
          <w:tcPr>
            <w:tcW w:w="2466" w:type="dxa"/>
            <w:vAlign w:val="center"/>
          </w:tcPr>
          <w:p w14:paraId="7AFC5E45">
            <w:pPr>
              <w:spacing w:after="0" w:line="240" w:lineRule="auto"/>
              <w:jc w:val="left"/>
            </w:pPr>
            <w:r>
              <w:rPr>
                <w:rFonts w:ascii="宋体" w:hAnsi="宋体" w:eastAsia="宋体"/>
                <w:b w:val="0"/>
                <w:sz w:val="18"/>
              </w:rPr>
              <w:t>作为备考学生，我希望按学习目标和作息时间匹配固定学伴，以便长期互相监督。</w:t>
            </w:r>
          </w:p>
        </w:tc>
        <w:tc>
          <w:tcPr>
            <w:tcW w:w="2466" w:type="dxa"/>
            <w:vAlign w:val="center"/>
          </w:tcPr>
          <w:p w14:paraId="52DF8E9B">
            <w:pPr>
              <w:spacing w:after="0" w:line="240" w:lineRule="auto"/>
              <w:jc w:val="left"/>
            </w:pPr>
            <w:r>
              <w:rPr>
                <w:rFonts w:ascii="宋体" w:hAnsi="宋体" w:eastAsia="宋体"/>
                <w:b w:val="0"/>
                <w:sz w:val="18"/>
              </w:rPr>
              <w:t>高</w:t>
            </w:r>
          </w:p>
        </w:tc>
        <w:tc>
          <w:tcPr>
            <w:tcW w:w="2466" w:type="dxa"/>
            <w:vAlign w:val="center"/>
          </w:tcPr>
          <w:p w14:paraId="24BEDF9F">
            <w:pPr>
              <w:spacing w:after="0" w:line="240" w:lineRule="auto"/>
              <w:jc w:val="left"/>
            </w:pPr>
            <w:r>
              <w:rPr>
                <w:rFonts w:ascii="宋体" w:hAnsi="宋体" w:eastAsia="宋体"/>
                <w:b w:val="0"/>
                <w:sz w:val="18"/>
              </w:rPr>
              <w:t>IR1-IR7</w:t>
            </w:r>
          </w:p>
        </w:tc>
      </w:tr>
      <w:tr w14:paraId="3405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7896A97">
            <w:pPr>
              <w:spacing w:after="0" w:line="240" w:lineRule="auto"/>
              <w:jc w:val="left"/>
            </w:pPr>
            <w:r>
              <w:rPr>
                <w:rFonts w:ascii="宋体" w:hAnsi="宋体" w:eastAsia="宋体"/>
                <w:b w:val="0"/>
                <w:sz w:val="18"/>
              </w:rPr>
              <w:t>US4</w:t>
            </w:r>
          </w:p>
        </w:tc>
        <w:tc>
          <w:tcPr>
            <w:tcW w:w="2466" w:type="dxa"/>
            <w:vAlign w:val="center"/>
          </w:tcPr>
          <w:p w14:paraId="4D7D5F5F">
            <w:pPr>
              <w:spacing w:after="0" w:line="240" w:lineRule="auto"/>
              <w:jc w:val="left"/>
            </w:pPr>
            <w:r>
              <w:rPr>
                <w:rFonts w:ascii="宋体" w:hAnsi="宋体" w:eastAsia="宋体"/>
                <w:b w:val="0"/>
                <w:sz w:val="18"/>
              </w:rPr>
              <w:t>作为用户，我希望提前识别并避开经常爽约的对象，以便降低试错成本。</w:t>
            </w:r>
          </w:p>
        </w:tc>
        <w:tc>
          <w:tcPr>
            <w:tcW w:w="2466" w:type="dxa"/>
            <w:vAlign w:val="center"/>
          </w:tcPr>
          <w:p w14:paraId="6D8E8DAC">
            <w:pPr>
              <w:spacing w:after="0" w:line="240" w:lineRule="auto"/>
              <w:jc w:val="left"/>
            </w:pPr>
            <w:r>
              <w:rPr>
                <w:rFonts w:ascii="宋体" w:hAnsi="宋体" w:eastAsia="宋体"/>
                <w:b w:val="0"/>
                <w:sz w:val="18"/>
              </w:rPr>
              <w:t>高</w:t>
            </w:r>
          </w:p>
        </w:tc>
        <w:tc>
          <w:tcPr>
            <w:tcW w:w="2466" w:type="dxa"/>
            <w:vAlign w:val="center"/>
          </w:tcPr>
          <w:p w14:paraId="02F956C5">
            <w:pPr>
              <w:spacing w:after="0" w:line="240" w:lineRule="auto"/>
              <w:jc w:val="left"/>
            </w:pPr>
            <w:r>
              <w:rPr>
                <w:rFonts w:ascii="宋体" w:hAnsi="宋体" w:eastAsia="宋体"/>
                <w:b w:val="0"/>
                <w:sz w:val="18"/>
              </w:rPr>
              <w:t>IR11-IR13</w:t>
            </w:r>
          </w:p>
        </w:tc>
      </w:tr>
      <w:tr w14:paraId="1DD0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D982821">
            <w:pPr>
              <w:spacing w:after="0" w:line="240" w:lineRule="auto"/>
              <w:jc w:val="left"/>
            </w:pPr>
            <w:r>
              <w:rPr>
                <w:rFonts w:ascii="宋体" w:hAnsi="宋体" w:eastAsia="宋体"/>
                <w:b w:val="0"/>
                <w:sz w:val="18"/>
              </w:rPr>
              <w:t>US5</w:t>
            </w:r>
          </w:p>
        </w:tc>
        <w:tc>
          <w:tcPr>
            <w:tcW w:w="2466" w:type="dxa"/>
            <w:vAlign w:val="center"/>
          </w:tcPr>
          <w:p w14:paraId="392EE4A4">
            <w:pPr>
              <w:spacing w:after="0" w:line="240" w:lineRule="auto"/>
              <w:jc w:val="left"/>
            </w:pPr>
            <w:r>
              <w:rPr>
                <w:rFonts w:ascii="宋体" w:hAnsi="宋体" w:eastAsia="宋体"/>
                <w:b w:val="0"/>
                <w:sz w:val="18"/>
              </w:rPr>
              <w:t>作为运动爱好者，我希望按运动水平、时间和场地筛选运动伙伴，以便找到合适球友。</w:t>
            </w:r>
          </w:p>
        </w:tc>
        <w:tc>
          <w:tcPr>
            <w:tcW w:w="2466" w:type="dxa"/>
            <w:vAlign w:val="center"/>
          </w:tcPr>
          <w:p w14:paraId="276572A4">
            <w:pPr>
              <w:spacing w:after="0" w:line="240" w:lineRule="auto"/>
              <w:jc w:val="left"/>
            </w:pPr>
            <w:r>
              <w:rPr>
                <w:rFonts w:ascii="宋体" w:hAnsi="宋体" w:eastAsia="宋体"/>
                <w:b w:val="0"/>
                <w:sz w:val="18"/>
              </w:rPr>
              <w:t>中</w:t>
            </w:r>
          </w:p>
        </w:tc>
        <w:tc>
          <w:tcPr>
            <w:tcW w:w="2466" w:type="dxa"/>
            <w:vAlign w:val="center"/>
          </w:tcPr>
          <w:p w14:paraId="3B4AC9A7">
            <w:pPr>
              <w:spacing w:after="0" w:line="240" w:lineRule="auto"/>
              <w:jc w:val="left"/>
            </w:pPr>
            <w:r>
              <w:rPr>
                <w:rFonts w:ascii="宋体" w:hAnsi="宋体" w:eastAsia="宋体"/>
                <w:b w:val="0"/>
                <w:sz w:val="18"/>
              </w:rPr>
              <w:t>IR1-IR7</w:t>
            </w:r>
          </w:p>
        </w:tc>
      </w:tr>
      <w:tr w14:paraId="21DB9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2C06D4E">
            <w:pPr>
              <w:spacing w:after="0" w:line="240" w:lineRule="auto"/>
              <w:jc w:val="left"/>
            </w:pPr>
            <w:r>
              <w:rPr>
                <w:rFonts w:ascii="宋体" w:hAnsi="宋体" w:eastAsia="宋体"/>
                <w:b w:val="0"/>
                <w:sz w:val="18"/>
              </w:rPr>
              <w:t>US6</w:t>
            </w:r>
          </w:p>
        </w:tc>
        <w:tc>
          <w:tcPr>
            <w:tcW w:w="2466" w:type="dxa"/>
            <w:vAlign w:val="center"/>
          </w:tcPr>
          <w:p w14:paraId="156D045B">
            <w:pPr>
              <w:spacing w:after="0" w:line="240" w:lineRule="auto"/>
              <w:jc w:val="left"/>
            </w:pPr>
            <w:r>
              <w:rPr>
                <w:rFonts w:ascii="宋体" w:hAnsi="宋体" w:eastAsia="宋体"/>
                <w:b w:val="0"/>
                <w:sz w:val="18"/>
              </w:rPr>
              <w:t>作为运动需求发布者，我希望发布运动需求后尽快收到响应，以便不因为无人回复而放弃。</w:t>
            </w:r>
          </w:p>
        </w:tc>
        <w:tc>
          <w:tcPr>
            <w:tcW w:w="2466" w:type="dxa"/>
            <w:vAlign w:val="center"/>
          </w:tcPr>
          <w:p w14:paraId="0FF9EC06">
            <w:pPr>
              <w:spacing w:after="0" w:line="240" w:lineRule="auto"/>
              <w:jc w:val="left"/>
            </w:pPr>
            <w:r>
              <w:rPr>
                <w:rFonts w:ascii="宋体" w:hAnsi="宋体" w:eastAsia="宋体"/>
                <w:b w:val="0"/>
                <w:sz w:val="18"/>
              </w:rPr>
              <w:t>中</w:t>
            </w:r>
          </w:p>
        </w:tc>
        <w:tc>
          <w:tcPr>
            <w:tcW w:w="2466" w:type="dxa"/>
            <w:vAlign w:val="center"/>
          </w:tcPr>
          <w:p w14:paraId="7DDBE5B5">
            <w:pPr>
              <w:spacing w:after="0" w:line="240" w:lineRule="auto"/>
              <w:jc w:val="left"/>
            </w:pPr>
            <w:r>
              <w:rPr>
                <w:rFonts w:ascii="宋体" w:hAnsi="宋体" w:eastAsia="宋体"/>
                <w:b w:val="0"/>
                <w:sz w:val="18"/>
              </w:rPr>
              <w:t>IR5-IR8</w:t>
            </w:r>
          </w:p>
        </w:tc>
      </w:tr>
      <w:tr w14:paraId="6FA4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CF8906C">
            <w:pPr>
              <w:spacing w:after="0" w:line="240" w:lineRule="auto"/>
              <w:jc w:val="left"/>
            </w:pPr>
            <w:r>
              <w:rPr>
                <w:rFonts w:ascii="宋体" w:hAnsi="宋体" w:eastAsia="宋体"/>
                <w:b w:val="0"/>
                <w:sz w:val="18"/>
              </w:rPr>
              <w:t>US7</w:t>
            </w:r>
          </w:p>
        </w:tc>
        <w:tc>
          <w:tcPr>
            <w:tcW w:w="2466" w:type="dxa"/>
            <w:vAlign w:val="center"/>
          </w:tcPr>
          <w:p w14:paraId="578A2110">
            <w:pPr>
              <w:spacing w:after="0" w:line="240" w:lineRule="auto"/>
              <w:jc w:val="left"/>
            </w:pPr>
            <w:r>
              <w:rPr>
                <w:rFonts w:ascii="宋体" w:hAnsi="宋体" w:eastAsia="宋体"/>
                <w:b w:val="0"/>
                <w:sz w:val="18"/>
              </w:rPr>
              <w:t>作为不希望过早暴露联系方式的学生，我希望先在平台内建立联系意向，以便降低社交压力。</w:t>
            </w:r>
          </w:p>
        </w:tc>
        <w:tc>
          <w:tcPr>
            <w:tcW w:w="2466" w:type="dxa"/>
            <w:vAlign w:val="center"/>
          </w:tcPr>
          <w:p w14:paraId="011714E4">
            <w:pPr>
              <w:spacing w:after="0" w:line="240" w:lineRule="auto"/>
              <w:jc w:val="left"/>
            </w:pPr>
            <w:r>
              <w:rPr>
                <w:rFonts w:ascii="宋体" w:hAnsi="宋体" w:eastAsia="宋体"/>
                <w:b w:val="0"/>
                <w:sz w:val="18"/>
              </w:rPr>
              <w:t>高</w:t>
            </w:r>
          </w:p>
        </w:tc>
        <w:tc>
          <w:tcPr>
            <w:tcW w:w="2466" w:type="dxa"/>
            <w:vAlign w:val="center"/>
          </w:tcPr>
          <w:p w14:paraId="5FF9AE21">
            <w:pPr>
              <w:spacing w:after="0" w:line="240" w:lineRule="auto"/>
              <w:jc w:val="left"/>
            </w:pPr>
            <w:r>
              <w:rPr>
                <w:rFonts w:ascii="宋体" w:hAnsi="宋体" w:eastAsia="宋体"/>
                <w:b w:val="0"/>
                <w:sz w:val="18"/>
              </w:rPr>
              <w:t>IR8-IR10、IR20</w:t>
            </w:r>
          </w:p>
        </w:tc>
      </w:tr>
      <w:tr w14:paraId="3CBD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CD771A3">
            <w:pPr>
              <w:spacing w:after="0" w:line="240" w:lineRule="auto"/>
              <w:jc w:val="left"/>
            </w:pPr>
            <w:r>
              <w:rPr>
                <w:rFonts w:ascii="宋体" w:hAnsi="宋体" w:eastAsia="宋体"/>
                <w:b w:val="0"/>
                <w:sz w:val="18"/>
              </w:rPr>
              <w:t>US8</w:t>
            </w:r>
          </w:p>
        </w:tc>
        <w:tc>
          <w:tcPr>
            <w:tcW w:w="2466" w:type="dxa"/>
            <w:vAlign w:val="center"/>
          </w:tcPr>
          <w:p w14:paraId="77A8F3CD">
            <w:pPr>
              <w:spacing w:after="0" w:line="240" w:lineRule="auto"/>
              <w:jc w:val="left"/>
            </w:pPr>
            <w:r>
              <w:rPr>
                <w:rFonts w:ascii="宋体" w:hAnsi="宋体" w:eastAsia="宋体"/>
                <w:b w:val="0"/>
                <w:sz w:val="18"/>
              </w:rPr>
              <w:t>作为组队学生，我希望过滤经常划水和拖延的人，以便提高协作质量。</w:t>
            </w:r>
          </w:p>
        </w:tc>
        <w:tc>
          <w:tcPr>
            <w:tcW w:w="2466" w:type="dxa"/>
            <w:vAlign w:val="center"/>
          </w:tcPr>
          <w:p w14:paraId="21E7F446">
            <w:pPr>
              <w:spacing w:after="0" w:line="240" w:lineRule="auto"/>
              <w:jc w:val="left"/>
            </w:pPr>
            <w:r>
              <w:rPr>
                <w:rFonts w:ascii="宋体" w:hAnsi="宋体" w:eastAsia="宋体"/>
                <w:b w:val="0"/>
                <w:sz w:val="18"/>
              </w:rPr>
              <w:t>高</w:t>
            </w:r>
          </w:p>
        </w:tc>
        <w:tc>
          <w:tcPr>
            <w:tcW w:w="2466" w:type="dxa"/>
            <w:vAlign w:val="center"/>
          </w:tcPr>
          <w:p w14:paraId="4D62FF6F">
            <w:pPr>
              <w:spacing w:after="0" w:line="240" w:lineRule="auto"/>
              <w:jc w:val="left"/>
            </w:pPr>
            <w:r>
              <w:rPr>
                <w:rFonts w:ascii="宋体" w:hAnsi="宋体" w:eastAsia="宋体"/>
                <w:b w:val="0"/>
                <w:sz w:val="18"/>
              </w:rPr>
              <w:t>IR11-IR13</w:t>
            </w:r>
          </w:p>
        </w:tc>
      </w:tr>
      <w:tr w14:paraId="12EC2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00E6D90">
            <w:pPr>
              <w:spacing w:after="0" w:line="240" w:lineRule="auto"/>
              <w:jc w:val="left"/>
            </w:pPr>
            <w:r>
              <w:rPr>
                <w:rFonts w:ascii="宋体" w:hAnsi="宋体" w:eastAsia="宋体"/>
                <w:b w:val="0"/>
                <w:sz w:val="18"/>
              </w:rPr>
              <w:t>US9</w:t>
            </w:r>
          </w:p>
        </w:tc>
        <w:tc>
          <w:tcPr>
            <w:tcW w:w="2466" w:type="dxa"/>
            <w:vAlign w:val="center"/>
          </w:tcPr>
          <w:p w14:paraId="33BD22D3">
            <w:pPr>
              <w:spacing w:after="0" w:line="240" w:lineRule="auto"/>
              <w:jc w:val="left"/>
            </w:pPr>
            <w:r>
              <w:rPr>
                <w:rFonts w:ascii="宋体" w:hAnsi="宋体" w:eastAsia="宋体"/>
                <w:b w:val="0"/>
                <w:sz w:val="18"/>
              </w:rPr>
              <w:t>作为大创项目负责人，我希望按技能精准找项目队友，以便降低反复询问技术和时间的成本。</w:t>
            </w:r>
          </w:p>
        </w:tc>
        <w:tc>
          <w:tcPr>
            <w:tcW w:w="2466" w:type="dxa"/>
            <w:vAlign w:val="center"/>
          </w:tcPr>
          <w:p w14:paraId="64724D5B">
            <w:pPr>
              <w:spacing w:after="0" w:line="240" w:lineRule="auto"/>
              <w:jc w:val="left"/>
            </w:pPr>
            <w:r>
              <w:rPr>
                <w:rFonts w:ascii="宋体" w:hAnsi="宋体" w:eastAsia="宋体"/>
                <w:b w:val="0"/>
                <w:sz w:val="18"/>
              </w:rPr>
              <w:t>高</w:t>
            </w:r>
          </w:p>
        </w:tc>
        <w:tc>
          <w:tcPr>
            <w:tcW w:w="2466" w:type="dxa"/>
            <w:vAlign w:val="center"/>
          </w:tcPr>
          <w:p w14:paraId="1B46FEF2">
            <w:pPr>
              <w:spacing w:after="0" w:line="240" w:lineRule="auto"/>
              <w:jc w:val="left"/>
            </w:pPr>
            <w:r>
              <w:rPr>
                <w:rFonts w:ascii="宋体" w:hAnsi="宋体" w:eastAsia="宋体"/>
                <w:b w:val="0"/>
                <w:sz w:val="18"/>
              </w:rPr>
              <w:t>IR1-IR8</w:t>
            </w:r>
          </w:p>
        </w:tc>
      </w:tr>
      <w:tr w14:paraId="201D0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D815234">
            <w:pPr>
              <w:spacing w:after="0" w:line="240" w:lineRule="auto"/>
              <w:jc w:val="left"/>
            </w:pPr>
            <w:r>
              <w:rPr>
                <w:rFonts w:ascii="宋体" w:hAnsi="宋体" w:eastAsia="宋体"/>
                <w:b w:val="0"/>
                <w:sz w:val="18"/>
              </w:rPr>
              <w:t>US10</w:t>
            </w:r>
          </w:p>
        </w:tc>
        <w:tc>
          <w:tcPr>
            <w:tcW w:w="2466" w:type="dxa"/>
            <w:vAlign w:val="center"/>
          </w:tcPr>
          <w:p w14:paraId="39AC3AC6">
            <w:pPr>
              <w:spacing w:after="0" w:line="240" w:lineRule="auto"/>
              <w:jc w:val="left"/>
            </w:pPr>
            <w:r>
              <w:rPr>
                <w:rFonts w:ascii="宋体" w:hAnsi="宋体" w:eastAsia="宋体"/>
                <w:b w:val="0"/>
                <w:sz w:val="18"/>
              </w:rPr>
              <w:t>作为用户，我希望系统先完成条件初筛，以便减少无效沟通。</w:t>
            </w:r>
          </w:p>
        </w:tc>
        <w:tc>
          <w:tcPr>
            <w:tcW w:w="2466" w:type="dxa"/>
            <w:vAlign w:val="center"/>
          </w:tcPr>
          <w:p w14:paraId="1104432D">
            <w:pPr>
              <w:spacing w:after="0" w:line="240" w:lineRule="auto"/>
              <w:jc w:val="left"/>
            </w:pPr>
            <w:r>
              <w:rPr>
                <w:rFonts w:ascii="宋体" w:hAnsi="宋体" w:eastAsia="宋体"/>
                <w:b w:val="0"/>
                <w:sz w:val="18"/>
              </w:rPr>
              <w:t>中</w:t>
            </w:r>
          </w:p>
        </w:tc>
        <w:tc>
          <w:tcPr>
            <w:tcW w:w="2466" w:type="dxa"/>
            <w:vAlign w:val="center"/>
          </w:tcPr>
          <w:p w14:paraId="16229798">
            <w:pPr>
              <w:spacing w:after="0" w:line="240" w:lineRule="auto"/>
              <w:jc w:val="left"/>
            </w:pPr>
            <w:r>
              <w:rPr>
                <w:rFonts w:ascii="宋体" w:hAnsi="宋体" w:eastAsia="宋体"/>
                <w:b w:val="0"/>
                <w:sz w:val="18"/>
              </w:rPr>
              <w:t>IR5-IR8</w:t>
            </w:r>
          </w:p>
        </w:tc>
      </w:tr>
      <w:tr w14:paraId="7BBC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721BE34">
            <w:pPr>
              <w:spacing w:after="0" w:line="240" w:lineRule="auto"/>
              <w:jc w:val="left"/>
            </w:pPr>
            <w:r>
              <w:rPr>
                <w:rFonts w:ascii="宋体" w:hAnsi="宋体" w:eastAsia="宋体"/>
                <w:b w:val="0"/>
                <w:sz w:val="18"/>
              </w:rPr>
              <w:t>US11</w:t>
            </w:r>
          </w:p>
        </w:tc>
        <w:tc>
          <w:tcPr>
            <w:tcW w:w="2466" w:type="dxa"/>
            <w:vAlign w:val="center"/>
          </w:tcPr>
          <w:p w14:paraId="3E5334DC">
            <w:pPr>
              <w:spacing w:after="0" w:line="240" w:lineRule="auto"/>
              <w:jc w:val="left"/>
            </w:pPr>
            <w:r>
              <w:rPr>
                <w:rFonts w:ascii="宋体" w:hAnsi="宋体" w:eastAsia="宋体"/>
                <w:b w:val="0"/>
                <w:sz w:val="18"/>
              </w:rPr>
              <w:t>作为被邀请者，我希望收到不想参加的邀请时可以快速拒绝，以便减少尴尬和打扰。</w:t>
            </w:r>
          </w:p>
        </w:tc>
        <w:tc>
          <w:tcPr>
            <w:tcW w:w="2466" w:type="dxa"/>
            <w:vAlign w:val="center"/>
          </w:tcPr>
          <w:p w14:paraId="04C3D909">
            <w:pPr>
              <w:spacing w:after="0" w:line="240" w:lineRule="auto"/>
              <w:jc w:val="left"/>
            </w:pPr>
            <w:r>
              <w:rPr>
                <w:rFonts w:ascii="宋体" w:hAnsi="宋体" w:eastAsia="宋体"/>
                <w:b w:val="0"/>
                <w:sz w:val="18"/>
              </w:rPr>
              <w:t>中</w:t>
            </w:r>
          </w:p>
        </w:tc>
        <w:tc>
          <w:tcPr>
            <w:tcW w:w="2466" w:type="dxa"/>
            <w:vAlign w:val="center"/>
          </w:tcPr>
          <w:p w14:paraId="001BBD06">
            <w:pPr>
              <w:spacing w:after="0" w:line="240" w:lineRule="auto"/>
              <w:jc w:val="left"/>
            </w:pPr>
            <w:r>
              <w:rPr>
                <w:rFonts w:ascii="宋体" w:hAnsi="宋体" w:eastAsia="宋体"/>
                <w:b w:val="0"/>
                <w:sz w:val="18"/>
              </w:rPr>
              <w:t>IR10</w:t>
            </w:r>
          </w:p>
        </w:tc>
      </w:tr>
      <w:tr w14:paraId="6857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57C64BE">
            <w:pPr>
              <w:spacing w:after="0" w:line="240" w:lineRule="auto"/>
              <w:jc w:val="left"/>
            </w:pPr>
            <w:r>
              <w:rPr>
                <w:rFonts w:ascii="宋体" w:hAnsi="宋体" w:eastAsia="宋体"/>
                <w:b w:val="0"/>
                <w:sz w:val="18"/>
              </w:rPr>
              <w:t>US12</w:t>
            </w:r>
          </w:p>
        </w:tc>
        <w:tc>
          <w:tcPr>
            <w:tcW w:w="2466" w:type="dxa"/>
            <w:vAlign w:val="center"/>
          </w:tcPr>
          <w:p w14:paraId="4274F76D">
            <w:pPr>
              <w:spacing w:after="0" w:line="240" w:lineRule="auto"/>
              <w:jc w:val="left"/>
            </w:pPr>
            <w:r>
              <w:rPr>
                <w:rFonts w:ascii="宋体" w:hAnsi="宋体" w:eastAsia="宋体"/>
                <w:b w:val="0"/>
                <w:sz w:val="18"/>
              </w:rPr>
              <w:t>作为用户，我希望快速找到之前合作愉快的对象再次联系，以便复用稳定关系。</w:t>
            </w:r>
          </w:p>
        </w:tc>
        <w:tc>
          <w:tcPr>
            <w:tcW w:w="2466" w:type="dxa"/>
            <w:vAlign w:val="center"/>
          </w:tcPr>
          <w:p w14:paraId="7B378A62">
            <w:pPr>
              <w:spacing w:after="0" w:line="240" w:lineRule="auto"/>
              <w:jc w:val="left"/>
            </w:pPr>
            <w:r>
              <w:rPr>
                <w:rFonts w:ascii="宋体" w:hAnsi="宋体" w:eastAsia="宋体"/>
                <w:b w:val="0"/>
                <w:sz w:val="18"/>
              </w:rPr>
              <w:t>中</w:t>
            </w:r>
          </w:p>
        </w:tc>
        <w:tc>
          <w:tcPr>
            <w:tcW w:w="2466" w:type="dxa"/>
            <w:vAlign w:val="center"/>
          </w:tcPr>
          <w:p w14:paraId="2653F9C6">
            <w:pPr>
              <w:spacing w:after="0" w:line="240" w:lineRule="auto"/>
              <w:jc w:val="left"/>
            </w:pPr>
            <w:r>
              <w:rPr>
                <w:rFonts w:ascii="宋体" w:hAnsi="宋体" w:eastAsia="宋体"/>
                <w:b w:val="0"/>
                <w:sz w:val="18"/>
              </w:rPr>
              <w:t>IR14</w:t>
            </w:r>
          </w:p>
        </w:tc>
      </w:tr>
      <w:tr w14:paraId="2A97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AD80AE9">
            <w:pPr>
              <w:spacing w:after="0" w:line="240" w:lineRule="auto"/>
              <w:jc w:val="left"/>
            </w:pPr>
            <w:r>
              <w:rPr>
                <w:rFonts w:ascii="宋体" w:hAnsi="宋体" w:eastAsia="宋体"/>
                <w:b w:val="0"/>
                <w:sz w:val="18"/>
              </w:rPr>
              <w:t>US13</w:t>
            </w:r>
          </w:p>
        </w:tc>
        <w:tc>
          <w:tcPr>
            <w:tcW w:w="2466" w:type="dxa"/>
            <w:vAlign w:val="center"/>
          </w:tcPr>
          <w:p w14:paraId="715E5C70">
            <w:pPr>
              <w:spacing w:after="0" w:line="240" w:lineRule="auto"/>
              <w:jc w:val="left"/>
            </w:pPr>
            <w:r>
              <w:rPr>
                <w:rFonts w:ascii="宋体" w:hAnsi="宋体" w:eastAsia="宋体"/>
                <w:b w:val="0"/>
                <w:sz w:val="18"/>
              </w:rPr>
              <w:t>作为平台用户，我希望大家先完成校内身份认证再开始找搭子，以便降低陌生风险。</w:t>
            </w:r>
          </w:p>
        </w:tc>
        <w:tc>
          <w:tcPr>
            <w:tcW w:w="2466" w:type="dxa"/>
            <w:vAlign w:val="center"/>
          </w:tcPr>
          <w:p w14:paraId="135AE519">
            <w:pPr>
              <w:spacing w:after="0" w:line="240" w:lineRule="auto"/>
              <w:jc w:val="left"/>
            </w:pPr>
            <w:r>
              <w:rPr>
                <w:rFonts w:ascii="宋体" w:hAnsi="宋体" w:eastAsia="宋体"/>
                <w:b w:val="0"/>
                <w:sz w:val="18"/>
              </w:rPr>
              <w:t>高</w:t>
            </w:r>
          </w:p>
        </w:tc>
        <w:tc>
          <w:tcPr>
            <w:tcW w:w="2466" w:type="dxa"/>
            <w:vAlign w:val="center"/>
          </w:tcPr>
          <w:p w14:paraId="0C409D4B">
            <w:pPr>
              <w:spacing w:after="0" w:line="240" w:lineRule="auto"/>
              <w:jc w:val="left"/>
            </w:pPr>
            <w:r>
              <w:rPr>
                <w:rFonts w:ascii="宋体" w:hAnsi="宋体" w:eastAsia="宋体"/>
                <w:b w:val="0"/>
                <w:sz w:val="18"/>
              </w:rPr>
              <w:t>IR17、IR18</w:t>
            </w:r>
          </w:p>
        </w:tc>
      </w:tr>
      <w:tr w14:paraId="43FC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2EF16AA">
            <w:pPr>
              <w:spacing w:after="0" w:line="240" w:lineRule="auto"/>
              <w:jc w:val="left"/>
            </w:pPr>
            <w:r>
              <w:rPr>
                <w:rFonts w:ascii="宋体" w:hAnsi="宋体" w:eastAsia="宋体"/>
                <w:b w:val="0"/>
                <w:sz w:val="18"/>
              </w:rPr>
              <w:t>US14</w:t>
            </w:r>
          </w:p>
        </w:tc>
        <w:tc>
          <w:tcPr>
            <w:tcW w:w="2466" w:type="dxa"/>
            <w:vAlign w:val="center"/>
          </w:tcPr>
          <w:p w14:paraId="766848A0">
            <w:pPr>
              <w:spacing w:after="0" w:line="240" w:lineRule="auto"/>
              <w:jc w:val="left"/>
            </w:pPr>
            <w:r>
              <w:rPr>
                <w:rFonts w:ascii="宋体" w:hAnsi="宋体" w:eastAsia="宋体"/>
                <w:b w:val="0"/>
                <w:sz w:val="18"/>
              </w:rPr>
              <w:t>作为平台用户，我希望需求审核通过后再进入公开广场，以便减少虚假和骚扰信息。</w:t>
            </w:r>
          </w:p>
        </w:tc>
        <w:tc>
          <w:tcPr>
            <w:tcW w:w="2466" w:type="dxa"/>
            <w:vAlign w:val="center"/>
          </w:tcPr>
          <w:p w14:paraId="17A73E05">
            <w:pPr>
              <w:spacing w:after="0" w:line="240" w:lineRule="auto"/>
              <w:jc w:val="left"/>
            </w:pPr>
            <w:r>
              <w:rPr>
                <w:rFonts w:ascii="宋体" w:hAnsi="宋体" w:eastAsia="宋体"/>
                <w:b w:val="0"/>
                <w:sz w:val="18"/>
              </w:rPr>
              <w:t>高</w:t>
            </w:r>
          </w:p>
        </w:tc>
        <w:tc>
          <w:tcPr>
            <w:tcW w:w="2466" w:type="dxa"/>
            <w:vAlign w:val="center"/>
          </w:tcPr>
          <w:p w14:paraId="7ECFD4ED">
            <w:pPr>
              <w:spacing w:after="0" w:line="240" w:lineRule="auto"/>
              <w:jc w:val="left"/>
            </w:pPr>
            <w:r>
              <w:rPr>
                <w:rFonts w:ascii="宋体" w:hAnsi="宋体" w:eastAsia="宋体"/>
                <w:b w:val="0"/>
                <w:sz w:val="18"/>
              </w:rPr>
              <w:t>IR19</w:t>
            </w:r>
          </w:p>
        </w:tc>
      </w:tr>
      <w:tr w14:paraId="3038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BE4BA30">
            <w:pPr>
              <w:spacing w:after="0" w:line="240" w:lineRule="auto"/>
              <w:jc w:val="left"/>
            </w:pPr>
            <w:r>
              <w:rPr>
                <w:rFonts w:ascii="宋体" w:hAnsi="宋体" w:eastAsia="宋体"/>
                <w:b w:val="0"/>
                <w:sz w:val="18"/>
              </w:rPr>
              <w:t>US15</w:t>
            </w:r>
          </w:p>
        </w:tc>
        <w:tc>
          <w:tcPr>
            <w:tcW w:w="2466" w:type="dxa"/>
            <w:vAlign w:val="center"/>
          </w:tcPr>
          <w:p w14:paraId="2EF85C29">
            <w:pPr>
              <w:spacing w:after="0" w:line="240" w:lineRule="auto"/>
              <w:jc w:val="left"/>
            </w:pPr>
            <w:r>
              <w:rPr>
                <w:rFonts w:ascii="宋体" w:hAnsi="宋体" w:eastAsia="宋体"/>
                <w:b w:val="0"/>
                <w:sz w:val="18"/>
              </w:rPr>
              <w:t>作为用户，我希望通过站内消息进一步沟通后再交换联系方式，以便保护个人隐私。</w:t>
            </w:r>
          </w:p>
        </w:tc>
        <w:tc>
          <w:tcPr>
            <w:tcW w:w="2466" w:type="dxa"/>
            <w:vAlign w:val="center"/>
          </w:tcPr>
          <w:p w14:paraId="0E35342D">
            <w:pPr>
              <w:spacing w:after="0" w:line="240" w:lineRule="auto"/>
              <w:jc w:val="left"/>
            </w:pPr>
            <w:r>
              <w:rPr>
                <w:rFonts w:ascii="宋体" w:hAnsi="宋体" w:eastAsia="宋体"/>
                <w:b w:val="0"/>
                <w:sz w:val="18"/>
              </w:rPr>
              <w:t>高</w:t>
            </w:r>
          </w:p>
        </w:tc>
        <w:tc>
          <w:tcPr>
            <w:tcW w:w="2466" w:type="dxa"/>
            <w:vAlign w:val="center"/>
          </w:tcPr>
          <w:p w14:paraId="551ED2BF">
            <w:pPr>
              <w:spacing w:after="0" w:line="240" w:lineRule="auto"/>
              <w:jc w:val="left"/>
            </w:pPr>
            <w:r>
              <w:rPr>
                <w:rFonts w:ascii="宋体" w:hAnsi="宋体" w:eastAsia="宋体"/>
                <w:b w:val="0"/>
                <w:sz w:val="18"/>
              </w:rPr>
              <w:t>IR20</w:t>
            </w:r>
          </w:p>
        </w:tc>
      </w:tr>
      <w:tr w14:paraId="28AEA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8D7F5BD">
            <w:pPr>
              <w:spacing w:after="0" w:line="240" w:lineRule="auto"/>
              <w:jc w:val="left"/>
            </w:pPr>
            <w:r>
              <w:rPr>
                <w:rFonts w:ascii="宋体" w:hAnsi="宋体" w:eastAsia="宋体"/>
                <w:b w:val="0"/>
                <w:sz w:val="18"/>
              </w:rPr>
              <w:t>US16</w:t>
            </w:r>
          </w:p>
        </w:tc>
        <w:tc>
          <w:tcPr>
            <w:tcW w:w="2466" w:type="dxa"/>
            <w:vAlign w:val="center"/>
          </w:tcPr>
          <w:p w14:paraId="0FB65CC5">
            <w:pPr>
              <w:spacing w:after="0" w:line="240" w:lineRule="auto"/>
              <w:jc w:val="left"/>
            </w:pPr>
            <w:r>
              <w:rPr>
                <w:rFonts w:ascii="宋体" w:hAnsi="宋体" w:eastAsia="宋体"/>
                <w:b w:val="0"/>
                <w:sz w:val="18"/>
              </w:rPr>
              <w:t>作为被误评或被误处理的用户，我希望提交申诉纠正，以便保证评价和治理公平。</w:t>
            </w:r>
          </w:p>
        </w:tc>
        <w:tc>
          <w:tcPr>
            <w:tcW w:w="2466" w:type="dxa"/>
            <w:vAlign w:val="center"/>
          </w:tcPr>
          <w:p w14:paraId="0F592D60">
            <w:pPr>
              <w:spacing w:after="0" w:line="240" w:lineRule="auto"/>
              <w:jc w:val="left"/>
            </w:pPr>
            <w:r>
              <w:rPr>
                <w:rFonts w:ascii="宋体" w:hAnsi="宋体" w:eastAsia="宋体"/>
                <w:b w:val="0"/>
                <w:sz w:val="18"/>
              </w:rPr>
              <w:t>高</w:t>
            </w:r>
          </w:p>
        </w:tc>
        <w:tc>
          <w:tcPr>
            <w:tcW w:w="2466" w:type="dxa"/>
            <w:vAlign w:val="center"/>
          </w:tcPr>
          <w:p w14:paraId="2F95D45B">
            <w:pPr>
              <w:spacing w:after="0" w:line="240" w:lineRule="auto"/>
              <w:jc w:val="left"/>
            </w:pPr>
            <w:r>
              <w:rPr>
                <w:rFonts w:ascii="宋体" w:hAnsi="宋体" w:eastAsia="宋体"/>
                <w:b w:val="0"/>
                <w:sz w:val="18"/>
              </w:rPr>
              <w:t>IR21、IR22</w:t>
            </w:r>
          </w:p>
        </w:tc>
      </w:tr>
    </w:tbl>
    <w:p w14:paraId="550D554E"/>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53D9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5D718841">
            <w:pPr>
              <w:spacing w:after="0" w:line="240" w:lineRule="auto"/>
              <w:jc w:val="left"/>
            </w:pPr>
            <w:r>
              <w:rPr>
                <w:rFonts w:ascii="宋体" w:hAnsi="宋体" w:eastAsia="宋体"/>
                <w:b/>
                <w:color w:val="1F4E79"/>
                <w:sz w:val="18"/>
              </w:rPr>
              <w:t>【插图占位】图 6-4 用户故事截图</w:t>
            </w:r>
            <w:r>
              <w:rPr>
                <w:rFonts w:ascii="宋体" w:hAnsi="宋体" w:eastAsia="宋体"/>
                <w:b/>
                <w:color w:val="1F4E79"/>
                <w:sz w:val="18"/>
              </w:rPr>
              <w:br w:type="textWrapping"/>
            </w:r>
            <w:r>
              <w:rPr>
                <w:rFonts w:ascii="宋体" w:hAnsi="宋体" w:eastAsia="宋体"/>
                <w:b/>
                <w:color w:val="1F4E79"/>
                <w:sz w:val="18"/>
              </w:rPr>
              <w:t>需求管理截图：请插入用户故事列表或需求管理工具页面。</w:t>
            </w:r>
          </w:p>
        </w:tc>
      </w:tr>
    </w:tbl>
    <w:p w14:paraId="69E6846D"/>
    <w:p w14:paraId="2D7BB629">
      <w:pPr>
        <w:pStyle w:val="3"/>
      </w:pPr>
      <w:r>
        <w:rPr>
          <w:rFonts w:ascii="宋体" w:hAnsi="宋体" w:eastAsia="黑体"/>
          <w:color w:val="1F4E79"/>
        </w:rPr>
        <w:t>7 功能需求详情</w:t>
      </w:r>
    </w:p>
    <w:p w14:paraId="3B8096F1">
      <w:pPr>
        <w:pStyle w:val="4"/>
      </w:pPr>
      <w:r>
        <w:rPr>
          <w:rFonts w:ascii="宋体" w:hAnsi="宋体" w:eastAsia="黑体"/>
          <w:color w:val="1F4E79"/>
        </w:rPr>
        <w:t>FR-001 校园邮箱登录与身份认证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110B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248F10C2">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4EA1B001">
            <w:pPr>
              <w:spacing w:after="0" w:line="240" w:lineRule="auto"/>
              <w:jc w:val="left"/>
            </w:pPr>
            <w:r>
              <w:rPr>
                <w:rFonts w:ascii="宋体" w:hAnsi="宋体" w:eastAsia="宋体"/>
                <w:b/>
                <w:color w:val="FFFFFF"/>
                <w:sz w:val="18"/>
              </w:rPr>
              <w:t>内容</w:t>
            </w:r>
          </w:p>
        </w:tc>
      </w:tr>
      <w:tr w14:paraId="7C6A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C04D34">
            <w:pPr>
              <w:spacing w:after="0" w:line="240" w:lineRule="auto"/>
              <w:jc w:val="left"/>
            </w:pPr>
            <w:r>
              <w:rPr>
                <w:rFonts w:ascii="宋体" w:hAnsi="宋体" w:eastAsia="宋体"/>
                <w:b w:val="0"/>
                <w:sz w:val="18"/>
              </w:rPr>
              <w:t>功能编号</w:t>
            </w:r>
          </w:p>
        </w:tc>
        <w:tc>
          <w:tcPr>
            <w:tcW w:w="6803" w:type="dxa"/>
            <w:vAlign w:val="center"/>
          </w:tcPr>
          <w:p w14:paraId="25F0C213">
            <w:pPr>
              <w:spacing w:after="0" w:line="240" w:lineRule="auto"/>
              <w:jc w:val="left"/>
            </w:pPr>
            <w:r>
              <w:rPr>
                <w:rFonts w:ascii="宋体" w:hAnsi="宋体" w:eastAsia="宋体"/>
                <w:b w:val="0"/>
                <w:sz w:val="18"/>
              </w:rPr>
              <w:t>FR-001</w:t>
            </w:r>
          </w:p>
        </w:tc>
      </w:tr>
      <w:tr w14:paraId="64C0D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D0C21D">
            <w:pPr>
              <w:spacing w:after="0" w:line="240" w:lineRule="auto"/>
              <w:jc w:val="left"/>
            </w:pPr>
            <w:r>
              <w:rPr>
                <w:rFonts w:ascii="宋体" w:hAnsi="宋体" w:eastAsia="宋体"/>
                <w:b w:val="0"/>
                <w:sz w:val="18"/>
              </w:rPr>
              <w:t>功能名称</w:t>
            </w:r>
          </w:p>
        </w:tc>
        <w:tc>
          <w:tcPr>
            <w:tcW w:w="6803" w:type="dxa"/>
            <w:vAlign w:val="center"/>
          </w:tcPr>
          <w:p w14:paraId="7981E8EA">
            <w:pPr>
              <w:spacing w:after="0" w:line="240" w:lineRule="auto"/>
              <w:jc w:val="left"/>
            </w:pPr>
            <w:r>
              <w:rPr>
                <w:rFonts w:ascii="宋体" w:hAnsi="宋体" w:eastAsia="宋体"/>
                <w:b w:val="0"/>
                <w:sz w:val="18"/>
              </w:rPr>
              <w:t>校园邮箱登录与身份认证</w:t>
            </w:r>
          </w:p>
        </w:tc>
      </w:tr>
      <w:tr w14:paraId="46299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0D3519">
            <w:pPr>
              <w:spacing w:after="0" w:line="240" w:lineRule="auto"/>
              <w:jc w:val="left"/>
            </w:pPr>
            <w:r>
              <w:rPr>
                <w:rFonts w:ascii="宋体" w:hAnsi="宋体" w:eastAsia="宋体"/>
                <w:b w:val="0"/>
                <w:sz w:val="18"/>
              </w:rPr>
              <w:t>所属模块</w:t>
            </w:r>
          </w:p>
        </w:tc>
        <w:tc>
          <w:tcPr>
            <w:tcW w:w="6803" w:type="dxa"/>
            <w:vAlign w:val="center"/>
          </w:tcPr>
          <w:p w14:paraId="7BD094EB">
            <w:pPr>
              <w:spacing w:after="0" w:line="240" w:lineRule="auto"/>
              <w:jc w:val="left"/>
            </w:pPr>
            <w:r>
              <w:rPr>
                <w:rFonts w:ascii="宋体" w:hAnsi="宋体" w:eastAsia="宋体"/>
                <w:b w:val="0"/>
                <w:sz w:val="18"/>
              </w:rPr>
              <w:t>账号与身份认证</w:t>
            </w:r>
          </w:p>
        </w:tc>
      </w:tr>
      <w:tr w14:paraId="7C0E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44DA6AA">
            <w:pPr>
              <w:spacing w:after="0" w:line="240" w:lineRule="auto"/>
              <w:jc w:val="left"/>
            </w:pPr>
            <w:r>
              <w:rPr>
                <w:rFonts w:ascii="宋体" w:hAnsi="宋体" w:eastAsia="宋体"/>
                <w:b w:val="0"/>
                <w:sz w:val="18"/>
              </w:rPr>
              <w:t>适用角色</w:t>
            </w:r>
          </w:p>
        </w:tc>
        <w:tc>
          <w:tcPr>
            <w:tcW w:w="6803" w:type="dxa"/>
            <w:vAlign w:val="center"/>
          </w:tcPr>
          <w:p w14:paraId="6E47AE9B">
            <w:pPr>
              <w:spacing w:after="0" w:line="240" w:lineRule="auto"/>
              <w:jc w:val="left"/>
            </w:pPr>
            <w:r>
              <w:rPr>
                <w:rFonts w:ascii="宋体" w:hAnsi="宋体" w:eastAsia="宋体"/>
                <w:b w:val="0"/>
                <w:sz w:val="18"/>
              </w:rPr>
              <w:t>已注册或未注册学生</w:t>
            </w:r>
          </w:p>
        </w:tc>
      </w:tr>
      <w:tr w14:paraId="35D20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9D6CD7F">
            <w:pPr>
              <w:spacing w:after="0" w:line="240" w:lineRule="auto"/>
              <w:jc w:val="left"/>
            </w:pPr>
            <w:r>
              <w:rPr>
                <w:rFonts w:ascii="宋体" w:hAnsi="宋体" w:eastAsia="宋体"/>
                <w:b w:val="0"/>
                <w:sz w:val="18"/>
              </w:rPr>
              <w:t>优先级</w:t>
            </w:r>
          </w:p>
        </w:tc>
        <w:tc>
          <w:tcPr>
            <w:tcW w:w="6803" w:type="dxa"/>
            <w:vAlign w:val="center"/>
          </w:tcPr>
          <w:p w14:paraId="518CA69C">
            <w:pPr>
              <w:spacing w:after="0" w:line="240" w:lineRule="auto"/>
              <w:jc w:val="left"/>
            </w:pPr>
            <w:r>
              <w:rPr>
                <w:rFonts w:ascii="宋体" w:hAnsi="宋体" w:eastAsia="宋体"/>
                <w:b w:val="0"/>
                <w:sz w:val="18"/>
              </w:rPr>
              <w:t>P0</w:t>
            </w:r>
          </w:p>
        </w:tc>
      </w:tr>
      <w:tr w14:paraId="1C56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95E91DB">
            <w:pPr>
              <w:spacing w:after="0" w:line="240" w:lineRule="auto"/>
              <w:jc w:val="left"/>
            </w:pPr>
            <w:r>
              <w:rPr>
                <w:rFonts w:ascii="宋体" w:hAnsi="宋体" w:eastAsia="宋体"/>
                <w:b w:val="0"/>
                <w:sz w:val="18"/>
              </w:rPr>
              <w:t>对应用户故事</w:t>
            </w:r>
          </w:p>
        </w:tc>
        <w:tc>
          <w:tcPr>
            <w:tcW w:w="6803" w:type="dxa"/>
            <w:vAlign w:val="center"/>
          </w:tcPr>
          <w:p w14:paraId="6A82F050">
            <w:pPr>
              <w:spacing w:after="0" w:line="240" w:lineRule="auto"/>
              <w:jc w:val="left"/>
            </w:pPr>
            <w:r>
              <w:rPr>
                <w:rFonts w:ascii="宋体" w:hAnsi="宋体" w:eastAsia="宋体"/>
                <w:b w:val="0"/>
                <w:sz w:val="18"/>
              </w:rPr>
              <w:t>US13</w:t>
            </w:r>
          </w:p>
        </w:tc>
      </w:tr>
    </w:tbl>
    <w:p w14:paraId="32F9B4A1"/>
    <w:p w14:paraId="4EB357BE">
      <w:pPr>
        <w:pStyle w:val="5"/>
      </w:pPr>
      <w:r>
        <w:rPr>
          <w:rFonts w:ascii="宋体" w:hAnsi="宋体" w:eastAsia="黑体"/>
          <w:color w:val="1F4E79"/>
        </w:rPr>
        <w:t>功能描述</w:t>
      </w:r>
    </w:p>
    <w:p w14:paraId="0557D792">
      <w:r>
        <w:rPr>
          <w:rFonts w:ascii="宋体" w:hAnsi="宋体" w:eastAsia="宋体"/>
          <w:b w:val="0"/>
          <w:i w:val="0"/>
          <w:sz w:val="21"/>
        </w:rPr>
        <w:t>系统支持用户通过校园邮箱验证码完成登录或注册，并提交学号、年级、学院等基础校内信息完成身份认证。认证状态决定发布、邀约、评价和举报等权限。</w:t>
      </w:r>
    </w:p>
    <w:p w14:paraId="639FB108">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5C34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2C3FD226">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5FAEC198">
            <w:pPr>
              <w:spacing w:after="0" w:line="240" w:lineRule="auto"/>
              <w:jc w:val="left"/>
            </w:pPr>
            <w:r>
              <w:rPr>
                <w:rFonts w:ascii="宋体" w:hAnsi="宋体" w:eastAsia="宋体"/>
                <w:b/>
                <w:color w:val="FFFFFF"/>
                <w:sz w:val="18"/>
              </w:rPr>
              <w:t>流程说明</w:t>
            </w:r>
          </w:p>
        </w:tc>
      </w:tr>
      <w:tr w14:paraId="62EC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E94288C">
            <w:pPr>
              <w:spacing w:after="0" w:line="240" w:lineRule="auto"/>
              <w:jc w:val="left"/>
            </w:pPr>
            <w:r>
              <w:rPr>
                <w:rFonts w:ascii="宋体" w:hAnsi="宋体" w:eastAsia="宋体"/>
                <w:b w:val="0"/>
                <w:sz w:val="18"/>
              </w:rPr>
              <w:t>1</w:t>
            </w:r>
          </w:p>
        </w:tc>
        <w:tc>
          <w:tcPr>
            <w:tcW w:w="7370" w:type="dxa"/>
            <w:vAlign w:val="center"/>
          </w:tcPr>
          <w:p w14:paraId="68C74EBA">
            <w:pPr>
              <w:spacing w:after="0" w:line="240" w:lineRule="auto"/>
              <w:jc w:val="left"/>
            </w:pPr>
            <w:r>
              <w:rPr>
                <w:rFonts w:ascii="宋体" w:hAnsi="宋体" w:eastAsia="宋体"/>
                <w:b w:val="0"/>
                <w:sz w:val="18"/>
              </w:rPr>
              <w:t>用户打开软件登录界面。</w:t>
            </w:r>
          </w:p>
        </w:tc>
      </w:tr>
      <w:tr w14:paraId="518B5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80BDAF">
            <w:pPr>
              <w:spacing w:after="0" w:line="240" w:lineRule="auto"/>
              <w:jc w:val="left"/>
            </w:pPr>
            <w:r>
              <w:rPr>
                <w:rFonts w:ascii="宋体" w:hAnsi="宋体" w:eastAsia="宋体"/>
                <w:b w:val="0"/>
                <w:sz w:val="18"/>
              </w:rPr>
              <w:t>2</w:t>
            </w:r>
          </w:p>
        </w:tc>
        <w:tc>
          <w:tcPr>
            <w:tcW w:w="7370" w:type="dxa"/>
            <w:vAlign w:val="center"/>
          </w:tcPr>
          <w:p w14:paraId="43017A6E">
            <w:pPr>
              <w:spacing w:after="0" w:line="240" w:lineRule="auto"/>
              <w:jc w:val="left"/>
            </w:pPr>
            <w:r>
              <w:rPr>
                <w:rFonts w:ascii="宋体" w:hAnsi="宋体" w:eastAsia="宋体"/>
                <w:b w:val="0"/>
                <w:sz w:val="18"/>
              </w:rPr>
              <w:t>输入校园邮箱并获取验证码。</w:t>
            </w:r>
          </w:p>
        </w:tc>
      </w:tr>
      <w:tr w14:paraId="2F66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1300BB5">
            <w:pPr>
              <w:spacing w:after="0" w:line="240" w:lineRule="auto"/>
              <w:jc w:val="left"/>
            </w:pPr>
            <w:r>
              <w:rPr>
                <w:rFonts w:ascii="宋体" w:hAnsi="宋体" w:eastAsia="宋体"/>
                <w:b w:val="0"/>
                <w:sz w:val="18"/>
              </w:rPr>
              <w:t>3</w:t>
            </w:r>
          </w:p>
        </w:tc>
        <w:tc>
          <w:tcPr>
            <w:tcW w:w="7370" w:type="dxa"/>
            <w:vAlign w:val="center"/>
          </w:tcPr>
          <w:p w14:paraId="379740BC">
            <w:pPr>
              <w:spacing w:after="0" w:line="240" w:lineRule="auto"/>
              <w:jc w:val="left"/>
            </w:pPr>
            <w:r>
              <w:rPr>
                <w:rFonts w:ascii="宋体" w:hAnsi="宋体" w:eastAsia="宋体"/>
                <w:b w:val="0"/>
                <w:sz w:val="18"/>
              </w:rPr>
              <w:t>系统校验验证码，若账号不存在则创建账号。</w:t>
            </w:r>
          </w:p>
        </w:tc>
      </w:tr>
      <w:tr w14:paraId="1269F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E28DA5F">
            <w:pPr>
              <w:spacing w:after="0" w:line="240" w:lineRule="auto"/>
              <w:jc w:val="left"/>
            </w:pPr>
            <w:r>
              <w:rPr>
                <w:rFonts w:ascii="宋体" w:hAnsi="宋体" w:eastAsia="宋体"/>
                <w:b w:val="0"/>
                <w:sz w:val="18"/>
              </w:rPr>
              <w:t>4</w:t>
            </w:r>
          </w:p>
        </w:tc>
        <w:tc>
          <w:tcPr>
            <w:tcW w:w="7370" w:type="dxa"/>
            <w:vAlign w:val="center"/>
          </w:tcPr>
          <w:p w14:paraId="1D52033F">
            <w:pPr>
              <w:spacing w:after="0" w:line="240" w:lineRule="auto"/>
              <w:jc w:val="left"/>
            </w:pPr>
            <w:r>
              <w:rPr>
                <w:rFonts w:ascii="宋体" w:hAnsi="宋体" w:eastAsia="宋体"/>
                <w:b w:val="0"/>
                <w:sz w:val="18"/>
              </w:rPr>
              <w:t>用户补充基础校内信息并提交认证。</w:t>
            </w:r>
          </w:p>
        </w:tc>
      </w:tr>
      <w:tr w14:paraId="30E3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8F9641E">
            <w:pPr>
              <w:spacing w:after="0" w:line="240" w:lineRule="auto"/>
              <w:jc w:val="left"/>
            </w:pPr>
            <w:r>
              <w:rPr>
                <w:rFonts w:ascii="宋体" w:hAnsi="宋体" w:eastAsia="宋体"/>
                <w:b w:val="0"/>
                <w:sz w:val="18"/>
              </w:rPr>
              <w:t>5</w:t>
            </w:r>
          </w:p>
        </w:tc>
        <w:tc>
          <w:tcPr>
            <w:tcW w:w="7370" w:type="dxa"/>
            <w:vAlign w:val="center"/>
          </w:tcPr>
          <w:p w14:paraId="4D4A1615">
            <w:pPr>
              <w:spacing w:after="0" w:line="240" w:lineRule="auto"/>
              <w:jc w:val="left"/>
            </w:pPr>
            <w:r>
              <w:rPr>
                <w:rFonts w:ascii="宋体" w:hAnsi="宋体" w:eastAsia="宋体"/>
                <w:b w:val="0"/>
                <w:sz w:val="18"/>
              </w:rPr>
              <w:t>系统记录认证状态，认证通过后开放发布和联系权限。</w:t>
            </w:r>
          </w:p>
        </w:tc>
      </w:tr>
    </w:tbl>
    <w:p w14:paraId="4D9044F4"/>
    <w:p w14:paraId="08AC47A4">
      <w:pPr>
        <w:pStyle w:val="5"/>
      </w:pPr>
      <w:r>
        <w:rPr>
          <w:rFonts w:ascii="宋体" w:hAnsi="宋体" w:eastAsia="黑体"/>
          <w:color w:val="1F4E79"/>
        </w:rPr>
        <w:t>异常流程</w:t>
      </w:r>
    </w:p>
    <w:p w14:paraId="4E2040A0">
      <w:pPr>
        <w:pStyle w:val="16"/>
      </w:pPr>
      <w:r>
        <w:rPr>
          <w:rFonts w:ascii="宋体" w:hAnsi="宋体" w:eastAsia="宋体"/>
          <w:sz w:val="21"/>
        </w:rPr>
        <w:t>校园邮箱格式错误、验证码错误或过期、学号信息不完整、认证被驳回。</w:t>
      </w:r>
    </w:p>
    <w:p w14:paraId="15E7AC10">
      <w:pPr>
        <w:pStyle w:val="5"/>
      </w:pPr>
      <w:r>
        <w:rPr>
          <w:rFonts w:ascii="宋体" w:hAnsi="宋体" w:eastAsia="黑体"/>
          <w:color w:val="1F4E79"/>
        </w:rPr>
        <w:t>验收标准</w:t>
      </w:r>
    </w:p>
    <w:p w14:paraId="234D309C">
      <w:pPr>
        <w:pStyle w:val="16"/>
      </w:pPr>
      <w:r>
        <w:rPr>
          <w:rFonts w:ascii="宋体" w:hAnsi="宋体" w:eastAsia="宋体"/>
          <w:sz w:val="21"/>
        </w:rPr>
        <w:t>AC-001：邮箱格式合法且验证码正确时，用户可以成功登录。</w:t>
      </w:r>
    </w:p>
    <w:p w14:paraId="424955A9">
      <w:pPr>
        <w:pStyle w:val="16"/>
      </w:pPr>
      <w:r>
        <w:rPr>
          <w:rFonts w:ascii="宋体" w:hAnsi="宋体" w:eastAsia="宋体"/>
          <w:sz w:val="21"/>
        </w:rPr>
        <w:t>AC-002：未完成认证的用户不能发布需求或发起邀约。</w:t>
      </w:r>
    </w:p>
    <w:p w14:paraId="4768F00F">
      <w:pPr>
        <w:pStyle w:val="16"/>
      </w:pPr>
      <w:r>
        <w:rPr>
          <w:rFonts w:ascii="宋体" w:hAnsi="宋体" w:eastAsia="宋体"/>
          <w:sz w:val="21"/>
        </w:rPr>
        <w:t>AC-003：认证状态至少包含未认证、认证中、已认证、认证驳回。</w:t>
      </w:r>
    </w:p>
    <w:p w14:paraId="08AD4B14">
      <w:pPr>
        <w:pStyle w:val="4"/>
      </w:pPr>
      <w:r>
        <w:rPr>
          <w:rFonts w:ascii="宋体" w:hAnsi="宋体" w:eastAsia="黑体"/>
          <w:color w:val="1F4E79"/>
        </w:rPr>
        <w:t>FR-002 结构化需求发布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5773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13E9F1DB">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1F8E71F8">
            <w:pPr>
              <w:spacing w:after="0" w:line="240" w:lineRule="auto"/>
              <w:jc w:val="left"/>
            </w:pPr>
            <w:r>
              <w:rPr>
                <w:rFonts w:ascii="宋体" w:hAnsi="宋体" w:eastAsia="宋体"/>
                <w:b/>
                <w:color w:val="FFFFFF"/>
                <w:sz w:val="18"/>
              </w:rPr>
              <w:t>内容</w:t>
            </w:r>
          </w:p>
        </w:tc>
      </w:tr>
      <w:tr w14:paraId="4E67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8DEA0A6">
            <w:pPr>
              <w:spacing w:after="0" w:line="240" w:lineRule="auto"/>
              <w:jc w:val="left"/>
            </w:pPr>
            <w:r>
              <w:rPr>
                <w:rFonts w:ascii="宋体" w:hAnsi="宋体" w:eastAsia="宋体"/>
                <w:b w:val="0"/>
                <w:sz w:val="18"/>
              </w:rPr>
              <w:t>功能编号</w:t>
            </w:r>
          </w:p>
        </w:tc>
        <w:tc>
          <w:tcPr>
            <w:tcW w:w="6803" w:type="dxa"/>
            <w:vAlign w:val="center"/>
          </w:tcPr>
          <w:p w14:paraId="0E2D7255">
            <w:pPr>
              <w:spacing w:after="0" w:line="240" w:lineRule="auto"/>
              <w:jc w:val="left"/>
            </w:pPr>
            <w:r>
              <w:rPr>
                <w:rFonts w:ascii="宋体" w:hAnsi="宋体" w:eastAsia="宋体"/>
                <w:b w:val="0"/>
                <w:sz w:val="18"/>
              </w:rPr>
              <w:t>FR-002</w:t>
            </w:r>
          </w:p>
        </w:tc>
      </w:tr>
      <w:tr w14:paraId="131E5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CBA499C">
            <w:pPr>
              <w:spacing w:after="0" w:line="240" w:lineRule="auto"/>
              <w:jc w:val="left"/>
            </w:pPr>
            <w:r>
              <w:rPr>
                <w:rFonts w:ascii="宋体" w:hAnsi="宋体" w:eastAsia="宋体"/>
                <w:b w:val="0"/>
                <w:sz w:val="18"/>
              </w:rPr>
              <w:t>功能名称</w:t>
            </w:r>
          </w:p>
        </w:tc>
        <w:tc>
          <w:tcPr>
            <w:tcW w:w="6803" w:type="dxa"/>
            <w:vAlign w:val="center"/>
          </w:tcPr>
          <w:p w14:paraId="6A0289FB">
            <w:pPr>
              <w:spacing w:after="0" w:line="240" w:lineRule="auto"/>
              <w:jc w:val="left"/>
            </w:pPr>
            <w:r>
              <w:rPr>
                <w:rFonts w:ascii="宋体" w:hAnsi="宋体" w:eastAsia="宋体"/>
                <w:b w:val="0"/>
                <w:sz w:val="18"/>
              </w:rPr>
              <w:t>结构化需求发布</w:t>
            </w:r>
          </w:p>
        </w:tc>
      </w:tr>
      <w:tr w14:paraId="59BC6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943255">
            <w:pPr>
              <w:spacing w:after="0" w:line="240" w:lineRule="auto"/>
              <w:jc w:val="left"/>
            </w:pPr>
            <w:r>
              <w:rPr>
                <w:rFonts w:ascii="宋体" w:hAnsi="宋体" w:eastAsia="宋体"/>
                <w:b w:val="0"/>
                <w:sz w:val="18"/>
              </w:rPr>
              <w:t>所属模块</w:t>
            </w:r>
          </w:p>
        </w:tc>
        <w:tc>
          <w:tcPr>
            <w:tcW w:w="6803" w:type="dxa"/>
            <w:vAlign w:val="center"/>
          </w:tcPr>
          <w:p w14:paraId="17008AC2">
            <w:pPr>
              <w:spacing w:after="0" w:line="240" w:lineRule="auto"/>
              <w:jc w:val="left"/>
            </w:pPr>
            <w:r>
              <w:rPr>
                <w:rFonts w:ascii="宋体" w:hAnsi="宋体" w:eastAsia="宋体"/>
                <w:b w:val="0"/>
                <w:sz w:val="18"/>
              </w:rPr>
              <w:t>需求发布与审核</w:t>
            </w:r>
          </w:p>
        </w:tc>
      </w:tr>
      <w:tr w14:paraId="364B7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0695E8D">
            <w:pPr>
              <w:spacing w:after="0" w:line="240" w:lineRule="auto"/>
              <w:jc w:val="left"/>
            </w:pPr>
            <w:r>
              <w:rPr>
                <w:rFonts w:ascii="宋体" w:hAnsi="宋体" w:eastAsia="宋体"/>
                <w:b w:val="0"/>
                <w:sz w:val="18"/>
              </w:rPr>
              <w:t>适用角色</w:t>
            </w:r>
          </w:p>
        </w:tc>
        <w:tc>
          <w:tcPr>
            <w:tcW w:w="6803" w:type="dxa"/>
            <w:vAlign w:val="center"/>
          </w:tcPr>
          <w:p w14:paraId="2836E58A">
            <w:pPr>
              <w:spacing w:after="0" w:line="240" w:lineRule="auto"/>
              <w:jc w:val="left"/>
            </w:pPr>
            <w:r>
              <w:rPr>
                <w:rFonts w:ascii="宋体" w:hAnsi="宋体" w:eastAsia="宋体"/>
                <w:b w:val="0"/>
                <w:sz w:val="18"/>
              </w:rPr>
              <w:t>已认证学生</w:t>
            </w:r>
          </w:p>
        </w:tc>
      </w:tr>
      <w:tr w14:paraId="18CE6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12477ED">
            <w:pPr>
              <w:spacing w:after="0" w:line="240" w:lineRule="auto"/>
              <w:jc w:val="left"/>
            </w:pPr>
            <w:r>
              <w:rPr>
                <w:rFonts w:ascii="宋体" w:hAnsi="宋体" w:eastAsia="宋体"/>
                <w:b w:val="0"/>
                <w:sz w:val="18"/>
              </w:rPr>
              <w:t>优先级</w:t>
            </w:r>
          </w:p>
        </w:tc>
        <w:tc>
          <w:tcPr>
            <w:tcW w:w="6803" w:type="dxa"/>
            <w:vAlign w:val="center"/>
          </w:tcPr>
          <w:p w14:paraId="4FC73C20">
            <w:pPr>
              <w:spacing w:after="0" w:line="240" w:lineRule="auto"/>
              <w:jc w:val="left"/>
            </w:pPr>
            <w:r>
              <w:rPr>
                <w:rFonts w:ascii="宋体" w:hAnsi="宋体" w:eastAsia="宋体"/>
                <w:b w:val="0"/>
                <w:sz w:val="18"/>
              </w:rPr>
              <w:t>P0</w:t>
            </w:r>
          </w:p>
        </w:tc>
      </w:tr>
      <w:tr w14:paraId="716D2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82F225A">
            <w:pPr>
              <w:spacing w:after="0" w:line="240" w:lineRule="auto"/>
              <w:jc w:val="left"/>
            </w:pPr>
            <w:r>
              <w:rPr>
                <w:rFonts w:ascii="宋体" w:hAnsi="宋体" w:eastAsia="宋体"/>
                <w:b w:val="0"/>
                <w:sz w:val="18"/>
              </w:rPr>
              <w:t>对应用户故事</w:t>
            </w:r>
          </w:p>
        </w:tc>
        <w:tc>
          <w:tcPr>
            <w:tcW w:w="6803" w:type="dxa"/>
            <w:vAlign w:val="center"/>
          </w:tcPr>
          <w:p w14:paraId="2DB255B9">
            <w:pPr>
              <w:spacing w:after="0" w:line="240" w:lineRule="auto"/>
              <w:jc w:val="left"/>
            </w:pPr>
            <w:r>
              <w:rPr>
                <w:rFonts w:ascii="宋体" w:hAnsi="宋体" w:eastAsia="宋体"/>
                <w:b w:val="0"/>
                <w:sz w:val="18"/>
              </w:rPr>
              <w:t>US1、US2、US3、US5、US9</w:t>
            </w:r>
          </w:p>
        </w:tc>
      </w:tr>
    </w:tbl>
    <w:p w14:paraId="7CCFC9A6"/>
    <w:p w14:paraId="640FB658">
      <w:pPr>
        <w:pStyle w:val="5"/>
      </w:pPr>
      <w:r>
        <w:rPr>
          <w:rFonts w:ascii="宋体" w:hAnsi="宋体" w:eastAsia="黑体"/>
          <w:color w:val="1F4E79"/>
        </w:rPr>
        <w:t>功能描述</w:t>
      </w:r>
    </w:p>
    <w:p w14:paraId="330FCC4F">
      <w:r>
        <w:rPr>
          <w:rFonts w:ascii="宋体" w:hAnsi="宋体" w:eastAsia="宋体"/>
          <w:b w:val="0"/>
          <w:i w:val="0"/>
          <w:sz w:val="21"/>
        </w:rPr>
        <w:t>系统应引导用户按场景填写结构化需求信息，避免只发布模糊文字。不同场景可使用不同字段模板，但均需包含标题、场景、时间、地点、人数、标签和补充描述。</w:t>
      </w:r>
    </w:p>
    <w:p w14:paraId="67AB1C9F">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6140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7AC87D15">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767DBD63">
            <w:pPr>
              <w:spacing w:after="0" w:line="240" w:lineRule="auto"/>
              <w:jc w:val="left"/>
            </w:pPr>
            <w:r>
              <w:rPr>
                <w:rFonts w:ascii="宋体" w:hAnsi="宋体" w:eastAsia="宋体"/>
                <w:b/>
                <w:color w:val="FFFFFF"/>
                <w:sz w:val="18"/>
              </w:rPr>
              <w:t>流程说明</w:t>
            </w:r>
          </w:p>
        </w:tc>
      </w:tr>
      <w:tr w14:paraId="382D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DA5B1DC">
            <w:pPr>
              <w:spacing w:after="0" w:line="240" w:lineRule="auto"/>
              <w:jc w:val="left"/>
            </w:pPr>
            <w:r>
              <w:rPr>
                <w:rFonts w:ascii="宋体" w:hAnsi="宋体" w:eastAsia="宋体"/>
                <w:b w:val="0"/>
                <w:sz w:val="18"/>
              </w:rPr>
              <w:t>1</w:t>
            </w:r>
          </w:p>
        </w:tc>
        <w:tc>
          <w:tcPr>
            <w:tcW w:w="7370" w:type="dxa"/>
            <w:vAlign w:val="center"/>
          </w:tcPr>
          <w:p w14:paraId="4118E6AD">
            <w:pPr>
              <w:spacing w:after="0" w:line="240" w:lineRule="auto"/>
              <w:jc w:val="left"/>
            </w:pPr>
            <w:r>
              <w:rPr>
                <w:rFonts w:ascii="宋体" w:hAnsi="宋体" w:eastAsia="宋体"/>
                <w:b w:val="0"/>
                <w:sz w:val="18"/>
              </w:rPr>
              <w:t>用户选择发布需求。</w:t>
            </w:r>
          </w:p>
        </w:tc>
      </w:tr>
      <w:tr w14:paraId="1BF7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C1D730C">
            <w:pPr>
              <w:spacing w:after="0" w:line="240" w:lineRule="auto"/>
              <w:jc w:val="left"/>
            </w:pPr>
            <w:r>
              <w:rPr>
                <w:rFonts w:ascii="宋体" w:hAnsi="宋体" w:eastAsia="宋体"/>
                <w:b w:val="0"/>
                <w:sz w:val="18"/>
              </w:rPr>
              <w:t>2</w:t>
            </w:r>
          </w:p>
        </w:tc>
        <w:tc>
          <w:tcPr>
            <w:tcW w:w="7370" w:type="dxa"/>
            <w:vAlign w:val="center"/>
          </w:tcPr>
          <w:p w14:paraId="6CBD0628">
            <w:pPr>
              <w:spacing w:after="0" w:line="240" w:lineRule="auto"/>
              <w:jc w:val="left"/>
            </w:pPr>
            <w:r>
              <w:rPr>
                <w:rFonts w:ascii="宋体" w:hAnsi="宋体" w:eastAsia="宋体"/>
                <w:b w:val="0"/>
                <w:sz w:val="18"/>
              </w:rPr>
              <w:t>选择场景类型。</w:t>
            </w:r>
          </w:p>
        </w:tc>
      </w:tr>
      <w:tr w14:paraId="36C95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25BCE70">
            <w:pPr>
              <w:spacing w:after="0" w:line="240" w:lineRule="auto"/>
              <w:jc w:val="left"/>
            </w:pPr>
            <w:r>
              <w:rPr>
                <w:rFonts w:ascii="宋体" w:hAnsi="宋体" w:eastAsia="宋体"/>
                <w:b w:val="0"/>
                <w:sz w:val="18"/>
              </w:rPr>
              <w:t>3</w:t>
            </w:r>
          </w:p>
        </w:tc>
        <w:tc>
          <w:tcPr>
            <w:tcW w:w="7370" w:type="dxa"/>
            <w:vAlign w:val="center"/>
          </w:tcPr>
          <w:p w14:paraId="0772910E">
            <w:pPr>
              <w:spacing w:after="0" w:line="240" w:lineRule="auto"/>
              <w:jc w:val="left"/>
            </w:pPr>
            <w:r>
              <w:rPr>
                <w:rFonts w:ascii="宋体" w:hAnsi="宋体" w:eastAsia="宋体"/>
                <w:b w:val="0"/>
                <w:sz w:val="18"/>
              </w:rPr>
              <w:t>填写时间、地点、人数、标签、要求和描述。</w:t>
            </w:r>
          </w:p>
        </w:tc>
      </w:tr>
      <w:tr w14:paraId="4996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2A02E97">
            <w:pPr>
              <w:spacing w:after="0" w:line="240" w:lineRule="auto"/>
              <w:jc w:val="left"/>
            </w:pPr>
            <w:r>
              <w:rPr>
                <w:rFonts w:ascii="宋体" w:hAnsi="宋体" w:eastAsia="宋体"/>
                <w:b w:val="0"/>
                <w:sz w:val="18"/>
              </w:rPr>
              <w:t>4</w:t>
            </w:r>
          </w:p>
        </w:tc>
        <w:tc>
          <w:tcPr>
            <w:tcW w:w="7370" w:type="dxa"/>
            <w:vAlign w:val="center"/>
          </w:tcPr>
          <w:p w14:paraId="7439DE7B">
            <w:pPr>
              <w:spacing w:after="0" w:line="240" w:lineRule="auto"/>
              <w:jc w:val="left"/>
            </w:pPr>
            <w:r>
              <w:rPr>
                <w:rFonts w:ascii="宋体" w:hAnsi="宋体" w:eastAsia="宋体"/>
                <w:b w:val="0"/>
                <w:sz w:val="18"/>
              </w:rPr>
              <w:t>系统进行必填项和格式校验。</w:t>
            </w:r>
          </w:p>
        </w:tc>
      </w:tr>
      <w:tr w14:paraId="288F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48CC9A0">
            <w:pPr>
              <w:spacing w:after="0" w:line="240" w:lineRule="auto"/>
              <w:jc w:val="left"/>
            </w:pPr>
            <w:r>
              <w:rPr>
                <w:rFonts w:ascii="宋体" w:hAnsi="宋体" w:eastAsia="宋体"/>
                <w:b w:val="0"/>
                <w:sz w:val="18"/>
              </w:rPr>
              <w:t>5</w:t>
            </w:r>
          </w:p>
        </w:tc>
        <w:tc>
          <w:tcPr>
            <w:tcW w:w="7370" w:type="dxa"/>
            <w:vAlign w:val="center"/>
          </w:tcPr>
          <w:p w14:paraId="29A1E204">
            <w:pPr>
              <w:spacing w:after="0" w:line="240" w:lineRule="auto"/>
              <w:jc w:val="left"/>
            </w:pPr>
            <w:r>
              <w:rPr>
                <w:rFonts w:ascii="宋体" w:hAnsi="宋体" w:eastAsia="宋体"/>
                <w:b w:val="0"/>
                <w:sz w:val="18"/>
              </w:rPr>
              <w:t>用户提交后需求进入待审核状态。</w:t>
            </w:r>
          </w:p>
        </w:tc>
      </w:tr>
    </w:tbl>
    <w:p w14:paraId="03E6E224"/>
    <w:p w14:paraId="3CB7EEE4">
      <w:pPr>
        <w:pStyle w:val="5"/>
      </w:pPr>
      <w:r>
        <w:rPr>
          <w:rFonts w:ascii="宋体" w:hAnsi="宋体" w:eastAsia="黑体"/>
          <w:color w:val="1F4E79"/>
        </w:rPr>
        <w:t>异常流程</w:t>
      </w:r>
    </w:p>
    <w:p w14:paraId="0311DCB9">
      <w:pPr>
        <w:pStyle w:val="16"/>
      </w:pPr>
      <w:r>
        <w:rPr>
          <w:rFonts w:ascii="宋体" w:hAnsi="宋体" w:eastAsia="宋体"/>
          <w:sz w:val="21"/>
        </w:rPr>
        <w:t>必填字段为空、时间已过期、人数上限不合理、描述包含违规内容。</w:t>
      </w:r>
    </w:p>
    <w:p w14:paraId="03F87F6E">
      <w:pPr>
        <w:pStyle w:val="5"/>
      </w:pPr>
      <w:r>
        <w:rPr>
          <w:rFonts w:ascii="宋体" w:hAnsi="宋体" w:eastAsia="黑体"/>
          <w:color w:val="1F4E79"/>
        </w:rPr>
        <w:t>验收标准</w:t>
      </w:r>
    </w:p>
    <w:p w14:paraId="4A23FF23">
      <w:pPr>
        <w:pStyle w:val="16"/>
      </w:pPr>
      <w:r>
        <w:rPr>
          <w:rFonts w:ascii="宋体" w:hAnsi="宋体" w:eastAsia="宋体"/>
          <w:sz w:val="21"/>
        </w:rPr>
        <w:t>AC-001：需求提交后状态为待审核，不直接公开。</w:t>
      </w:r>
    </w:p>
    <w:p w14:paraId="5CBECD4C">
      <w:pPr>
        <w:pStyle w:val="16"/>
      </w:pPr>
      <w:r>
        <w:rPr>
          <w:rFonts w:ascii="宋体" w:hAnsi="宋体" w:eastAsia="宋体"/>
          <w:sz w:val="21"/>
        </w:rPr>
        <w:t>AC-002：系统至少提供吃饭、学习、运动等典型场景模板，并支持其他校园搭子邀约场景的发布。</w:t>
      </w:r>
    </w:p>
    <w:p w14:paraId="7BCDC7F3">
      <w:pPr>
        <w:pStyle w:val="16"/>
      </w:pPr>
      <w:r>
        <w:rPr>
          <w:rFonts w:ascii="宋体" w:hAnsi="宋体" w:eastAsia="宋体"/>
          <w:sz w:val="21"/>
        </w:rPr>
        <w:t>AC-003：用户可在提交前预览需求内容。</w:t>
      </w:r>
    </w:p>
    <w:p w14:paraId="589DA519">
      <w:pPr>
        <w:pStyle w:val="4"/>
      </w:pPr>
      <w:r>
        <w:rPr>
          <w:rFonts w:ascii="宋体" w:hAnsi="宋体" w:eastAsia="黑体"/>
          <w:color w:val="1F4E79"/>
        </w:rPr>
        <w:t>FR-003 需求审核与公开展示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3AE3F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71E630E0">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41B9DCB8">
            <w:pPr>
              <w:spacing w:after="0" w:line="240" w:lineRule="auto"/>
              <w:jc w:val="left"/>
            </w:pPr>
            <w:r>
              <w:rPr>
                <w:rFonts w:ascii="宋体" w:hAnsi="宋体" w:eastAsia="宋体"/>
                <w:b/>
                <w:color w:val="FFFFFF"/>
                <w:sz w:val="18"/>
              </w:rPr>
              <w:t>内容</w:t>
            </w:r>
          </w:p>
        </w:tc>
      </w:tr>
      <w:tr w14:paraId="19EB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7BA8564">
            <w:pPr>
              <w:spacing w:after="0" w:line="240" w:lineRule="auto"/>
              <w:jc w:val="left"/>
            </w:pPr>
            <w:r>
              <w:rPr>
                <w:rFonts w:ascii="宋体" w:hAnsi="宋体" w:eastAsia="宋体"/>
                <w:b w:val="0"/>
                <w:sz w:val="18"/>
              </w:rPr>
              <w:t>功能编号</w:t>
            </w:r>
          </w:p>
        </w:tc>
        <w:tc>
          <w:tcPr>
            <w:tcW w:w="6803" w:type="dxa"/>
            <w:vAlign w:val="center"/>
          </w:tcPr>
          <w:p w14:paraId="22A45D96">
            <w:pPr>
              <w:spacing w:after="0" w:line="240" w:lineRule="auto"/>
              <w:jc w:val="left"/>
            </w:pPr>
            <w:r>
              <w:rPr>
                <w:rFonts w:ascii="宋体" w:hAnsi="宋体" w:eastAsia="宋体"/>
                <w:b w:val="0"/>
                <w:sz w:val="18"/>
              </w:rPr>
              <w:t>FR-003</w:t>
            </w:r>
          </w:p>
        </w:tc>
      </w:tr>
      <w:tr w14:paraId="077E0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624E290">
            <w:pPr>
              <w:spacing w:after="0" w:line="240" w:lineRule="auto"/>
              <w:jc w:val="left"/>
            </w:pPr>
            <w:r>
              <w:rPr>
                <w:rFonts w:ascii="宋体" w:hAnsi="宋体" w:eastAsia="宋体"/>
                <w:b w:val="0"/>
                <w:sz w:val="18"/>
              </w:rPr>
              <w:t>功能名称</w:t>
            </w:r>
          </w:p>
        </w:tc>
        <w:tc>
          <w:tcPr>
            <w:tcW w:w="6803" w:type="dxa"/>
            <w:vAlign w:val="center"/>
          </w:tcPr>
          <w:p w14:paraId="31CA54DC">
            <w:pPr>
              <w:spacing w:after="0" w:line="240" w:lineRule="auto"/>
              <w:jc w:val="left"/>
            </w:pPr>
            <w:r>
              <w:rPr>
                <w:rFonts w:ascii="宋体" w:hAnsi="宋体" w:eastAsia="宋体"/>
                <w:b w:val="0"/>
                <w:sz w:val="18"/>
              </w:rPr>
              <w:t>需求审核与公开展示</w:t>
            </w:r>
          </w:p>
        </w:tc>
      </w:tr>
      <w:tr w14:paraId="659D1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496E0C3">
            <w:pPr>
              <w:spacing w:after="0" w:line="240" w:lineRule="auto"/>
              <w:jc w:val="left"/>
            </w:pPr>
            <w:r>
              <w:rPr>
                <w:rFonts w:ascii="宋体" w:hAnsi="宋体" w:eastAsia="宋体"/>
                <w:b w:val="0"/>
                <w:sz w:val="18"/>
              </w:rPr>
              <w:t>所属模块</w:t>
            </w:r>
          </w:p>
        </w:tc>
        <w:tc>
          <w:tcPr>
            <w:tcW w:w="6803" w:type="dxa"/>
            <w:vAlign w:val="center"/>
          </w:tcPr>
          <w:p w14:paraId="582282D9">
            <w:pPr>
              <w:spacing w:after="0" w:line="240" w:lineRule="auto"/>
              <w:jc w:val="left"/>
            </w:pPr>
            <w:r>
              <w:rPr>
                <w:rFonts w:ascii="宋体" w:hAnsi="宋体" w:eastAsia="宋体"/>
                <w:b w:val="0"/>
                <w:sz w:val="18"/>
              </w:rPr>
              <w:t>需求发布与审核 / 平台治理</w:t>
            </w:r>
          </w:p>
        </w:tc>
      </w:tr>
      <w:tr w14:paraId="1C37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3EFAF6D">
            <w:pPr>
              <w:spacing w:after="0" w:line="240" w:lineRule="auto"/>
              <w:jc w:val="left"/>
            </w:pPr>
            <w:r>
              <w:rPr>
                <w:rFonts w:ascii="宋体" w:hAnsi="宋体" w:eastAsia="宋体"/>
                <w:b w:val="0"/>
                <w:sz w:val="18"/>
              </w:rPr>
              <w:t>适用角色</w:t>
            </w:r>
          </w:p>
        </w:tc>
        <w:tc>
          <w:tcPr>
            <w:tcW w:w="6803" w:type="dxa"/>
            <w:vAlign w:val="center"/>
          </w:tcPr>
          <w:p w14:paraId="3866D331">
            <w:pPr>
              <w:spacing w:after="0" w:line="240" w:lineRule="auto"/>
              <w:jc w:val="left"/>
            </w:pPr>
            <w:r>
              <w:rPr>
                <w:rFonts w:ascii="宋体" w:hAnsi="宋体" w:eastAsia="宋体"/>
                <w:b w:val="0"/>
                <w:sz w:val="18"/>
              </w:rPr>
              <w:t>管理员、需求发布者</w:t>
            </w:r>
          </w:p>
        </w:tc>
      </w:tr>
      <w:tr w14:paraId="1C0D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2B8B896">
            <w:pPr>
              <w:spacing w:after="0" w:line="240" w:lineRule="auto"/>
              <w:jc w:val="left"/>
            </w:pPr>
            <w:r>
              <w:rPr>
                <w:rFonts w:ascii="宋体" w:hAnsi="宋体" w:eastAsia="宋体"/>
                <w:b w:val="0"/>
                <w:sz w:val="18"/>
              </w:rPr>
              <w:t>优先级</w:t>
            </w:r>
          </w:p>
        </w:tc>
        <w:tc>
          <w:tcPr>
            <w:tcW w:w="6803" w:type="dxa"/>
            <w:vAlign w:val="center"/>
          </w:tcPr>
          <w:p w14:paraId="5C699331">
            <w:pPr>
              <w:spacing w:after="0" w:line="240" w:lineRule="auto"/>
              <w:jc w:val="left"/>
            </w:pPr>
            <w:r>
              <w:rPr>
                <w:rFonts w:ascii="宋体" w:hAnsi="宋体" w:eastAsia="宋体"/>
                <w:b w:val="0"/>
                <w:sz w:val="18"/>
              </w:rPr>
              <w:t>P0</w:t>
            </w:r>
          </w:p>
        </w:tc>
      </w:tr>
      <w:tr w14:paraId="36F0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F8EC856">
            <w:pPr>
              <w:spacing w:after="0" w:line="240" w:lineRule="auto"/>
              <w:jc w:val="left"/>
            </w:pPr>
            <w:r>
              <w:rPr>
                <w:rFonts w:ascii="宋体" w:hAnsi="宋体" w:eastAsia="宋体"/>
                <w:b w:val="0"/>
                <w:sz w:val="18"/>
              </w:rPr>
              <w:t>对应用户故事</w:t>
            </w:r>
          </w:p>
        </w:tc>
        <w:tc>
          <w:tcPr>
            <w:tcW w:w="6803" w:type="dxa"/>
            <w:vAlign w:val="center"/>
          </w:tcPr>
          <w:p w14:paraId="265AE89D">
            <w:pPr>
              <w:spacing w:after="0" w:line="240" w:lineRule="auto"/>
              <w:jc w:val="left"/>
            </w:pPr>
            <w:r>
              <w:rPr>
                <w:rFonts w:ascii="宋体" w:hAnsi="宋体" w:eastAsia="宋体"/>
                <w:b w:val="0"/>
                <w:sz w:val="18"/>
              </w:rPr>
              <w:t>US2、US14</w:t>
            </w:r>
          </w:p>
        </w:tc>
      </w:tr>
    </w:tbl>
    <w:p w14:paraId="335A03D7"/>
    <w:p w14:paraId="1F2963A8">
      <w:pPr>
        <w:pStyle w:val="5"/>
      </w:pPr>
      <w:r>
        <w:rPr>
          <w:rFonts w:ascii="宋体" w:hAnsi="宋体" w:eastAsia="黑体"/>
          <w:color w:val="1F4E79"/>
        </w:rPr>
        <w:t>功能描述</w:t>
      </w:r>
    </w:p>
    <w:p w14:paraId="1D6E466E">
      <w:r>
        <w:rPr>
          <w:rFonts w:ascii="宋体" w:hAnsi="宋体" w:eastAsia="宋体"/>
          <w:b w:val="0"/>
          <w:i w:val="0"/>
          <w:sz w:val="21"/>
        </w:rPr>
        <w:t>系统应支持管理员对待审核需求进行审核。仅审核通过的需求可进入公开广场；驳回需求需记录原因并通知发布者。</w:t>
      </w:r>
    </w:p>
    <w:p w14:paraId="7FB0604C">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01DE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7C10388D">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3E83D20B">
            <w:pPr>
              <w:spacing w:after="0" w:line="240" w:lineRule="auto"/>
              <w:jc w:val="left"/>
            </w:pPr>
            <w:r>
              <w:rPr>
                <w:rFonts w:ascii="宋体" w:hAnsi="宋体" w:eastAsia="宋体"/>
                <w:b/>
                <w:color w:val="FFFFFF"/>
                <w:sz w:val="18"/>
              </w:rPr>
              <w:t>流程说明</w:t>
            </w:r>
          </w:p>
        </w:tc>
      </w:tr>
      <w:tr w14:paraId="2671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64467B2">
            <w:pPr>
              <w:spacing w:after="0" w:line="240" w:lineRule="auto"/>
              <w:jc w:val="left"/>
            </w:pPr>
            <w:r>
              <w:rPr>
                <w:rFonts w:ascii="宋体" w:hAnsi="宋体" w:eastAsia="宋体"/>
                <w:b w:val="0"/>
                <w:sz w:val="18"/>
              </w:rPr>
              <w:t>1</w:t>
            </w:r>
          </w:p>
        </w:tc>
        <w:tc>
          <w:tcPr>
            <w:tcW w:w="7370" w:type="dxa"/>
            <w:vAlign w:val="center"/>
          </w:tcPr>
          <w:p w14:paraId="577BCBA6">
            <w:pPr>
              <w:spacing w:after="0" w:line="240" w:lineRule="auto"/>
              <w:jc w:val="left"/>
            </w:pPr>
            <w:r>
              <w:rPr>
                <w:rFonts w:ascii="宋体" w:hAnsi="宋体" w:eastAsia="宋体"/>
                <w:b w:val="0"/>
                <w:sz w:val="18"/>
              </w:rPr>
              <w:t>管理员进入待审核列表。</w:t>
            </w:r>
          </w:p>
        </w:tc>
      </w:tr>
      <w:tr w14:paraId="1134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8FA334C">
            <w:pPr>
              <w:spacing w:after="0" w:line="240" w:lineRule="auto"/>
              <w:jc w:val="left"/>
            </w:pPr>
            <w:r>
              <w:rPr>
                <w:rFonts w:ascii="宋体" w:hAnsi="宋体" w:eastAsia="宋体"/>
                <w:b w:val="0"/>
                <w:sz w:val="18"/>
              </w:rPr>
              <w:t>2</w:t>
            </w:r>
          </w:p>
        </w:tc>
        <w:tc>
          <w:tcPr>
            <w:tcW w:w="7370" w:type="dxa"/>
            <w:vAlign w:val="center"/>
          </w:tcPr>
          <w:p w14:paraId="0473707D">
            <w:pPr>
              <w:spacing w:after="0" w:line="240" w:lineRule="auto"/>
              <w:jc w:val="left"/>
            </w:pPr>
            <w:r>
              <w:rPr>
                <w:rFonts w:ascii="宋体" w:hAnsi="宋体" w:eastAsia="宋体"/>
                <w:b w:val="0"/>
                <w:sz w:val="18"/>
              </w:rPr>
              <w:t>查看需求详情。</w:t>
            </w:r>
          </w:p>
        </w:tc>
      </w:tr>
      <w:tr w14:paraId="7CE0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2927694">
            <w:pPr>
              <w:spacing w:after="0" w:line="240" w:lineRule="auto"/>
              <w:jc w:val="left"/>
            </w:pPr>
            <w:r>
              <w:rPr>
                <w:rFonts w:ascii="宋体" w:hAnsi="宋体" w:eastAsia="宋体"/>
                <w:b w:val="0"/>
                <w:sz w:val="18"/>
              </w:rPr>
              <w:t>3</w:t>
            </w:r>
          </w:p>
        </w:tc>
        <w:tc>
          <w:tcPr>
            <w:tcW w:w="7370" w:type="dxa"/>
            <w:vAlign w:val="center"/>
          </w:tcPr>
          <w:p w14:paraId="496CC184">
            <w:pPr>
              <w:spacing w:after="0" w:line="240" w:lineRule="auto"/>
              <w:jc w:val="left"/>
            </w:pPr>
            <w:r>
              <w:rPr>
                <w:rFonts w:ascii="宋体" w:hAnsi="宋体" w:eastAsia="宋体"/>
                <w:b w:val="0"/>
                <w:sz w:val="18"/>
              </w:rPr>
              <w:t>选择通过或驳回并填写审核备注。</w:t>
            </w:r>
          </w:p>
        </w:tc>
      </w:tr>
      <w:tr w14:paraId="023FF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3290E56">
            <w:pPr>
              <w:spacing w:after="0" w:line="240" w:lineRule="auto"/>
              <w:jc w:val="left"/>
            </w:pPr>
            <w:r>
              <w:rPr>
                <w:rFonts w:ascii="宋体" w:hAnsi="宋体" w:eastAsia="宋体"/>
                <w:b w:val="0"/>
                <w:sz w:val="18"/>
              </w:rPr>
              <w:t>4</w:t>
            </w:r>
          </w:p>
        </w:tc>
        <w:tc>
          <w:tcPr>
            <w:tcW w:w="7370" w:type="dxa"/>
            <w:vAlign w:val="center"/>
          </w:tcPr>
          <w:p w14:paraId="5CF7471E">
            <w:pPr>
              <w:spacing w:after="0" w:line="240" w:lineRule="auto"/>
              <w:jc w:val="left"/>
            </w:pPr>
            <w:r>
              <w:rPr>
                <w:rFonts w:ascii="宋体" w:hAnsi="宋体" w:eastAsia="宋体"/>
                <w:b w:val="0"/>
                <w:sz w:val="18"/>
              </w:rPr>
              <w:t>系统更新需求状态。</w:t>
            </w:r>
          </w:p>
        </w:tc>
      </w:tr>
      <w:tr w14:paraId="181A5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8409BEC">
            <w:pPr>
              <w:spacing w:after="0" w:line="240" w:lineRule="auto"/>
              <w:jc w:val="left"/>
            </w:pPr>
            <w:r>
              <w:rPr>
                <w:rFonts w:ascii="宋体" w:hAnsi="宋体" w:eastAsia="宋体"/>
                <w:b w:val="0"/>
                <w:sz w:val="18"/>
              </w:rPr>
              <w:t>5</w:t>
            </w:r>
          </w:p>
        </w:tc>
        <w:tc>
          <w:tcPr>
            <w:tcW w:w="7370" w:type="dxa"/>
            <w:vAlign w:val="center"/>
          </w:tcPr>
          <w:p w14:paraId="7C034280">
            <w:pPr>
              <w:spacing w:after="0" w:line="240" w:lineRule="auto"/>
              <w:jc w:val="left"/>
            </w:pPr>
            <w:r>
              <w:rPr>
                <w:rFonts w:ascii="宋体" w:hAnsi="宋体" w:eastAsia="宋体"/>
                <w:b w:val="0"/>
                <w:sz w:val="18"/>
              </w:rPr>
              <w:t>通过需求进入广场，驳回需求通知发布者。</w:t>
            </w:r>
          </w:p>
        </w:tc>
      </w:tr>
    </w:tbl>
    <w:p w14:paraId="2A9964AE"/>
    <w:p w14:paraId="38AB4A9D">
      <w:pPr>
        <w:pStyle w:val="5"/>
      </w:pPr>
      <w:r>
        <w:rPr>
          <w:rFonts w:ascii="宋体" w:hAnsi="宋体" w:eastAsia="黑体"/>
          <w:color w:val="1F4E79"/>
        </w:rPr>
        <w:t>异常流程</w:t>
      </w:r>
    </w:p>
    <w:p w14:paraId="54E9364C">
      <w:pPr>
        <w:pStyle w:val="16"/>
      </w:pPr>
      <w:r>
        <w:rPr>
          <w:rFonts w:ascii="宋体" w:hAnsi="宋体" w:eastAsia="宋体"/>
          <w:sz w:val="21"/>
        </w:rPr>
        <w:t>审核信息不完整、需求被重复提交、管理员误操作。</w:t>
      </w:r>
    </w:p>
    <w:p w14:paraId="658171CE">
      <w:pPr>
        <w:pStyle w:val="5"/>
      </w:pPr>
      <w:r>
        <w:rPr>
          <w:rFonts w:ascii="宋体" w:hAnsi="宋体" w:eastAsia="黑体"/>
          <w:color w:val="1F4E79"/>
        </w:rPr>
        <w:t>验收标准</w:t>
      </w:r>
    </w:p>
    <w:p w14:paraId="1EBE28E5">
      <w:pPr>
        <w:pStyle w:val="16"/>
      </w:pPr>
      <w:r>
        <w:rPr>
          <w:rFonts w:ascii="宋体" w:hAnsi="宋体" w:eastAsia="宋体"/>
          <w:sz w:val="21"/>
        </w:rPr>
        <w:t>AC-001：需求状态包含草稿、待审核、已发布、已关闭、驳回。</w:t>
      </w:r>
    </w:p>
    <w:p w14:paraId="30DC3E61">
      <w:pPr>
        <w:pStyle w:val="16"/>
      </w:pPr>
      <w:r>
        <w:rPr>
          <w:rFonts w:ascii="宋体" w:hAnsi="宋体" w:eastAsia="宋体"/>
          <w:sz w:val="21"/>
        </w:rPr>
        <w:t>AC-002：仅已发布需求出现在公开广场。</w:t>
      </w:r>
    </w:p>
    <w:p w14:paraId="674F57D9">
      <w:pPr>
        <w:pStyle w:val="16"/>
      </w:pPr>
      <w:r>
        <w:rPr>
          <w:rFonts w:ascii="宋体" w:hAnsi="宋体" w:eastAsia="宋体"/>
          <w:sz w:val="21"/>
        </w:rPr>
        <w:t>AC-003：驳回需求应向发布者展示驳回原因。</w:t>
      </w:r>
    </w:p>
    <w:p w14:paraId="0F86D68B">
      <w:pPr>
        <w:pStyle w:val="4"/>
      </w:pPr>
      <w:r>
        <w:rPr>
          <w:rFonts w:ascii="宋体" w:hAnsi="宋体" w:eastAsia="黑体"/>
          <w:color w:val="1F4E79"/>
        </w:rPr>
        <w:t>FR-004 广场浏览、筛选与排序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3D3B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3A655B50">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4065B6F8">
            <w:pPr>
              <w:spacing w:after="0" w:line="240" w:lineRule="auto"/>
              <w:jc w:val="left"/>
            </w:pPr>
            <w:r>
              <w:rPr>
                <w:rFonts w:ascii="宋体" w:hAnsi="宋体" w:eastAsia="宋体"/>
                <w:b/>
                <w:color w:val="FFFFFF"/>
                <w:sz w:val="18"/>
              </w:rPr>
              <w:t>内容</w:t>
            </w:r>
          </w:p>
        </w:tc>
      </w:tr>
      <w:tr w14:paraId="415AF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835DCB6">
            <w:pPr>
              <w:spacing w:after="0" w:line="240" w:lineRule="auto"/>
              <w:jc w:val="left"/>
            </w:pPr>
            <w:r>
              <w:rPr>
                <w:rFonts w:ascii="宋体" w:hAnsi="宋体" w:eastAsia="宋体"/>
                <w:b w:val="0"/>
                <w:sz w:val="18"/>
              </w:rPr>
              <w:t>功能编号</w:t>
            </w:r>
          </w:p>
        </w:tc>
        <w:tc>
          <w:tcPr>
            <w:tcW w:w="6803" w:type="dxa"/>
            <w:vAlign w:val="center"/>
          </w:tcPr>
          <w:p w14:paraId="35D40EAC">
            <w:pPr>
              <w:spacing w:after="0" w:line="240" w:lineRule="auto"/>
              <w:jc w:val="left"/>
            </w:pPr>
            <w:r>
              <w:rPr>
                <w:rFonts w:ascii="宋体" w:hAnsi="宋体" w:eastAsia="宋体"/>
                <w:b w:val="0"/>
                <w:sz w:val="18"/>
              </w:rPr>
              <w:t>FR-004</w:t>
            </w:r>
          </w:p>
        </w:tc>
      </w:tr>
      <w:tr w14:paraId="76B0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5C7180D">
            <w:pPr>
              <w:spacing w:after="0" w:line="240" w:lineRule="auto"/>
              <w:jc w:val="left"/>
            </w:pPr>
            <w:r>
              <w:rPr>
                <w:rFonts w:ascii="宋体" w:hAnsi="宋体" w:eastAsia="宋体"/>
                <w:b w:val="0"/>
                <w:sz w:val="18"/>
              </w:rPr>
              <w:t>功能名称</w:t>
            </w:r>
          </w:p>
        </w:tc>
        <w:tc>
          <w:tcPr>
            <w:tcW w:w="6803" w:type="dxa"/>
            <w:vAlign w:val="center"/>
          </w:tcPr>
          <w:p w14:paraId="03656F82">
            <w:pPr>
              <w:spacing w:after="0" w:line="240" w:lineRule="auto"/>
              <w:jc w:val="left"/>
            </w:pPr>
            <w:r>
              <w:rPr>
                <w:rFonts w:ascii="宋体" w:hAnsi="宋体" w:eastAsia="宋体"/>
                <w:b w:val="0"/>
                <w:sz w:val="18"/>
              </w:rPr>
              <w:t>广场浏览、筛选与排序</w:t>
            </w:r>
          </w:p>
        </w:tc>
      </w:tr>
      <w:tr w14:paraId="05EE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F01A9D0">
            <w:pPr>
              <w:spacing w:after="0" w:line="240" w:lineRule="auto"/>
              <w:jc w:val="left"/>
            </w:pPr>
            <w:r>
              <w:rPr>
                <w:rFonts w:ascii="宋体" w:hAnsi="宋体" w:eastAsia="宋体"/>
                <w:b w:val="0"/>
                <w:sz w:val="18"/>
              </w:rPr>
              <w:t>所属模块</w:t>
            </w:r>
          </w:p>
        </w:tc>
        <w:tc>
          <w:tcPr>
            <w:tcW w:w="6803" w:type="dxa"/>
            <w:vAlign w:val="center"/>
          </w:tcPr>
          <w:p w14:paraId="4B8F837C">
            <w:pPr>
              <w:spacing w:after="0" w:line="240" w:lineRule="auto"/>
              <w:jc w:val="left"/>
            </w:pPr>
            <w:r>
              <w:rPr>
                <w:rFonts w:ascii="宋体" w:hAnsi="宋体" w:eastAsia="宋体"/>
                <w:b w:val="0"/>
                <w:sz w:val="18"/>
              </w:rPr>
              <w:t>广场发现与筛选</w:t>
            </w:r>
          </w:p>
        </w:tc>
      </w:tr>
      <w:tr w14:paraId="0D6F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BCDADCA">
            <w:pPr>
              <w:spacing w:after="0" w:line="240" w:lineRule="auto"/>
              <w:jc w:val="left"/>
            </w:pPr>
            <w:r>
              <w:rPr>
                <w:rFonts w:ascii="宋体" w:hAnsi="宋体" w:eastAsia="宋体"/>
                <w:b w:val="0"/>
                <w:sz w:val="18"/>
              </w:rPr>
              <w:t>适用角色</w:t>
            </w:r>
          </w:p>
        </w:tc>
        <w:tc>
          <w:tcPr>
            <w:tcW w:w="6803" w:type="dxa"/>
            <w:vAlign w:val="center"/>
          </w:tcPr>
          <w:p w14:paraId="60316A3F">
            <w:pPr>
              <w:spacing w:after="0" w:line="240" w:lineRule="auto"/>
              <w:jc w:val="left"/>
            </w:pPr>
            <w:r>
              <w:rPr>
                <w:rFonts w:ascii="宋体" w:hAnsi="宋体" w:eastAsia="宋体"/>
                <w:b w:val="0"/>
                <w:sz w:val="18"/>
              </w:rPr>
              <w:t>学生用户</w:t>
            </w:r>
          </w:p>
        </w:tc>
      </w:tr>
      <w:tr w14:paraId="0A6BA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021FCC5">
            <w:pPr>
              <w:spacing w:after="0" w:line="240" w:lineRule="auto"/>
              <w:jc w:val="left"/>
            </w:pPr>
            <w:r>
              <w:rPr>
                <w:rFonts w:ascii="宋体" w:hAnsi="宋体" w:eastAsia="宋体"/>
                <w:b w:val="0"/>
                <w:sz w:val="18"/>
              </w:rPr>
              <w:t>优先级</w:t>
            </w:r>
          </w:p>
        </w:tc>
        <w:tc>
          <w:tcPr>
            <w:tcW w:w="6803" w:type="dxa"/>
            <w:vAlign w:val="center"/>
          </w:tcPr>
          <w:p w14:paraId="23DE39FE">
            <w:pPr>
              <w:spacing w:after="0" w:line="240" w:lineRule="auto"/>
              <w:jc w:val="left"/>
            </w:pPr>
            <w:r>
              <w:rPr>
                <w:rFonts w:ascii="宋体" w:hAnsi="宋体" w:eastAsia="宋体"/>
                <w:b w:val="0"/>
                <w:sz w:val="18"/>
              </w:rPr>
              <w:t>P0</w:t>
            </w:r>
          </w:p>
        </w:tc>
      </w:tr>
      <w:tr w14:paraId="5B21A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B2F6FE8">
            <w:pPr>
              <w:spacing w:after="0" w:line="240" w:lineRule="auto"/>
              <w:jc w:val="left"/>
            </w:pPr>
            <w:r>
              <w:rPr>
                <w:rFonts w:ascii="宋体" w:hAnsi="宋体" w:eastAsia="宋体"/>
                <w:b w:val="0"/>
                <w:sz w:val="18"/>
              </w:rPr>
              <w:t>对应用户故事</w:t>
            </w:r>
          </w:p>
        </w:tc>
        <w:tc>
          <w:tcPr>
            <w:tcW w:w="6803" w:type="dxa"/>
            <w:vAlign w:val="center"/>
          </w:tcPr>
          <w:p w14:paraId="56515EE5">
            <w:pPr>
              <w:spacing w:after="0" w:line="240" w:lineRule="auto"/>
              <w:jc w:val="left"/>
            </w:pPr>
            <w:r>
              <w:rPr>
                <w:rFonts w:ascii="宋体" w:hAnsi="宋体" w:eastAsia="宋体"/>
                <w:b w:val="0"/>
                <w:sz w:val="18"/>
              </w:rPr>
              <w:t>US1、US3、US5、US10</w:t>
            </w:r>
          </w:p>
        </w:tc>
      </w:tr>
    </w:tbl>
    <w:p w14:paraId="3822E0C7"/>
    <w:p w14:paraId="53977FB8">
      <w:pPr>
        <w:pStyle w:val="5"/>
      </w:pPr>
      <w:r>
        <w:rPr>
          <w:rFonts w:ascii="宋体" w:hAnsi="宋体" w:eastAsia="黑体"/>
          <w:color w:val="1F4E79"/>
        </w:rPr>
        <w:t>功能描述</w:t>
      </w:r>
    </w:p>
    <w:p w14:paraId="04173B3D">
      <w:r>
        <w:rPr>
          <w:rFonts w:ascii="宋体" w:hAnsi="宋体" w:eastAsia="宋体"/>
          <w:b w:val="0"/>
          <w:i w:val="0"/>
          <w:sz w:val="21"/>
        </w:rPr>
        <w:t>系统应提供需求广场，用户可按场景、时间、地点、性别、技能/水平、人数、信用摘要等维度筛选，并按时间重合度、地点近似度、发布时间等排序。</w:t>
      </w:r>
    </w:p>
    <w:p w14:paraId="4F56A27D">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1BF68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3055635A">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02B48A3B">
            <w:pPr>
              <w:spacing w:after="0" w:line="240" w:lineRule="auto"/>
              <w:jc w:val="left"/>
            </w:pPr>
            <w:r>
              <w:rPr>
                <w:rFonts w:ascii="宋体" w:hAnsi="宋体" w:eastAsia="宋体"/>
                <w:b/>
                <w:color w:val="FFFFFF"/>
                <w:sz w:val="18"/>
              </w:rPr>
              <w:t>流程说明</w:t>
            </w:r>
          </w:p>
        </w:tc>
      </w:tr>
      <w:tr w14:paraId="614D8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00135B4">
            <w:pPr>
              <w:spacing w:after="0" w:line="240" w:lineRule="auto"/>
              <w:jc w:val="left"/>
            </w:pPr>
            <w:r>
              <w:rPr>
                <w:rFonts w:ascii="宋体" w:hAnsi="宋体" w:eastAsia="宋体"/>
                <w:b w:val="0"/>
                <w:sz w:val="18"/>
              </w:rPr>
              <w:t>1</w:t>
            </w:r>
          </w:p>
        </w:tc>
        <w:tc>
          <w:tcPr>
            <w:tcW w:w="7370" w:type="dxa"/>
            <w:vAlign w:val="center"/>
          </w:tcPr>
          <w:p w14:paraId="6F666DA6">
            <w:pPr>
              <w:spacing w:after="0" w:line="240" w:lineRule="auto"/>
              <w:jc w:val="left"/>
            </w:pPr>
            <w:r>
              <w:rPr>
                <w:rFonts w:ascii="宋体" w:hAnsi="宋体" w:eastAsia="宋体"/>
                <w:b w:val="0"/>
                <w:sz w:val="18"/>
              </w:rPr>
              <w:t>用户进入广场。</w:t>
            </w:r>
          </w:p>
        </w:tc>
      </w:tr>
      <w:tr w14:paraId="5FBD2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234C37B">
            <w:pPr>
              <w:spacing w:after="0" w:line="240" w:lineRule="auto"/>
              <w:jc w:val="left"/>
            </w:pPr>
            <w:r>
              <w:rPr>
                <w:rFonts w:ascii="宋体" w:hAnsi="宋体" w:eastAsia="宋体"/>
                <w:b w:val="0"/>
                <w:sz w:val="18"/>
              </w:rPr>
              <w:t>2</w:t>
            </w:r>
          </w:p>
        </w:tc>
        <w:tc>
          <w:tcPr>
            <w:tcW w:w="7370" w:type="dxa"/>
            <w:vAlign w:val="center"/>
          </w:tcPr>
          <w:p w14:paraId="36ACD3A5">
            <w:pPr>
              <w:spacing w:after="0" w:line="240" w:lineRule="auto"/>
              <w:jc w:val="left"/>
            </w:pPr>
            <w:r>
              <w:rPr>
                <w:rFonts w:ascii="宋体" w:hAnsi="宋体" w:eastAsia="宋体"/>
                <w:b w:val="0"/>
                <w:sz w:val="18"/>
              </w:rPr>
              <w:t>选择场景和筛选条件。</w:t>
            </w:r>
          </w:p>
        </w:tc>
      </w:tr>
      <w:tr w14:paraId="7C9B3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CDBEF31">
            <w:pPr>
              <w:spacing w:after="0" w:line="240" w:lineRule="auto"/>
              <w:jc w:val="left"/>
            </w:pPr>
            <w:r>
              <w:rPr>
                <w:rFonts w:ascii="宋体" w:hAnsi="宋体" w:eastAsia="宋体"/>
                <w:b w:val="0"/>
                <w:sz w:val="18"/>
              </w:rPr>
              <w:t>3</w:t>
            </w:r>
          </w:p>
        </w:tc>
        <w:tc>
          <w:tcPr>
            <w:tcW w:w="7370" w:type="dxa"/>
            <w:vAlign w:val="center"/>
          </w:tcPr>
          <w:p w14:paraId="03518DC2">
            <w:pPr>
              <w:spacing w:after="0" w:line="240" w:lineRule="auto"/>
              <w:jc w:val="left"/>
            </w:pPr>
            <w:r>
              <w:rPr>
                <w:rFonts w:ascii="宋体" w:hAnsi="宋体" w:eastAsia="宋体"/>
                <w:b w:val="0"/>
                <w:sz w:val="18"/>
              </w:rPr>
              <w:t>系统展示符合条件的需求列表。</w:t>
            </w:r>
          </w:p>
        </w:tc>
      </w:tr>
      <w:tr w14:paraId="05AE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ABFFA43">
            <w:pPr>
              <w:spacing w:after="0" w:line="240" w:lineRule="auto"/>
              <w:jc w:val="left"/>
            </w:pPr>
            <w:r>
              <w:rPr>
                <w:rFonts w:ascii="宋体" w:hAnsi="宋体" w:eastAsia="宋体"/>
                <w:b w:val="0"/>
                <w:sz w:val="18"/>
              </w:rPr>
              <w:t>4</w:t>
            </w:r>
          </w:p>
        </w:tc>
        <w:tc>
          <w:tcPr>
            <w:tcW w:w="7370" w:type="dxa"/>
            <w:vAlign w:val="center"/>
          </w:tcPr>
          <w:p w14:paraId="13458A99">
            <w:pPr>
              <w:spacing w:after="0" w:line="240" w:lineRule="auto"/>
              <w:jc w:val="left"/>
            </w:pPr>
            <w:r>
              <w:rPr>
                <w:rFonts w:ascii="宋体" w:hAnsi="宋体" w:eastAsia="宋体"/>
                <w:b w:val="0"/>
                <w:sz w:val="18"/>
              </w:rPr>
              <w:t>用户进入详情页查看信息。</w:t>
            </w:r>
          </w:p>
        </w:tc>
      </w:tr>
      <w:tr w14:paraId="408E5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7905683">
            <w:pPr>
              <w:spacing w:after="0" w:line="240" w:lineRule="auto"/>
              <w:jc w:val="left"/>
            </w:pPr>
            <w:r>
              <w:rPr>
                <w:rFonts w:ascii="宋体" w:hAnsi="宋体" w:eastAsia="宋体"/>
                <w:b w:val="0"/>
                <w:sz w:val="18"/>
              </w:rPr>
              <w:t>5</w:t>
            </w:r>
          </w:p>
        </w:tc>
        <w:tc>
          <w:tcPr>
            <w:tcW w:w="7370" w:type="dxa"/>
            <w:vAlign w:val="center"/>
          </w:tcPr>
          <w:p w14:paraId="695B0D64">
            <w:pPr>
              <w:spacing w:after="0" w:line="240" w:lineRule="auto"/>
              <w:jc w:val="left"/>
            </w:pPr>
            <w:r>
              <w:rPr>
                <w:rFonts w:ascii="宋体" w:hAnsi="宋体" w:eastAsia="宋体"/>
                <w:b w:val="0"/>
                <w:sz w:val="18"/>
              </w:rPr>
              <w:t>用户可发起邀约或收藏/稍后查看。</w:t>
            </w:r>
          </w:p>
        </w:tc>
      </w:tr>
    </w:tbl>
    <w:p w14:paraId="3BE43D9E"/>
    <w:p w14:paraId="3FDDFFC6">
      <w:pPr>
        <w:pStyle w:val="5"/>
      </w:pPr>
      <w:r>
        <w:rPr>
          <w:rFonts w:ascii="宋体" w:hAnsi="宋体" w:eastAsia="黑体"/>
          <w:color w:val="1F4E79"/>
        </w:rPr>
        <w:t>异常流程</w:t>
      </w:r>
    </w:p>
    <w:p w14:paraId="656CDF0B">
      <w:pPr>
        <w:pStyle w:val="16"/>
      </w:pPr>
      <w:r>
        <w:rPr>
          <w:rFonts w:ascii="宋体" w:hAnsi="宋体" w:eastAsia="宋体"/>
          <w:sz w:val="21"/>
        </w:rPr>
        <w:t>无符合条件结果、筛选条件冲突、需求已关闭但仍被展示。</w:t>
      </w:r>
    </w:p>
    <w:p w14:paraId="5D302E30">
      <w:pPr>
        <w:pStyle w:val="5"/>
      </w:pPr>
      <w:r>
        <w:rPr>
          <w:rFonts w:ascii="宋体" w:hAnsi="宋体" w:eastAsia="黑体"/>
          <w:color w:val="1F4E79"/>
        </w:rPr>
        <w:t>验收标准</w:t>
      </w:r>
    </w:p>
    <w:p w14:paraId="44E91BE7">
      <w:pPr>
        <w:pStyle w:val="16"/>
      </w:pPr>
      <w:r>
        <w:rPr>
          <w:rFonts w:ascii="宋体" w:hAnsi="宋体" w:eastAsia="宋体"/>
          <w:sz w:val="21"/>
        </w:rPr>
        <w:t>AC-001：用户可以按至少场景、时间、地点三个维度筛选。</w:t>
      </w:r>
    </w:p>
    <w:p w14:paraId="239E9A55">
      <w:pPr>
        <w:pStyle w:val="16"/>
      </w:pPr>
      <w:r>
        <w:rPr>
          <w:rFonts w:ascii="宋体" w:hAnsi="宋体" w:eastAsia="宋体"/>
          <w:sz w:val="21"/>
        </w:rPr>
        <w:t>AC-002：已关闭、驳回、待审核需求不得出现在广场。</w:t>
      </w:r>
    </w:p>
    <w:p w14:paraId="4A2D2322">
      <w:pPr>
        <w:pStyle w:val="16"/>
      </w:pPr>
      <w:r>
        <w:rPr>
          <w:rFonts w:ascii="宋体" w:hAnsi="宋体" w:eastAsia="宋体"/>
          <w:sz w:val="21"/>
        </w:rPr>
        <w:t>AC-003：无结果时应展示清晰的空状态提示。</w:t>
      </w:r>
    </w:p>
    <w:p w14:paraId="4635AC9C">
      <w:pPr>
        <w:pStyle w:val="4"/>
      </w:pPr>
      <w:r>
        <w:rPr>
          <w:rFonts w:ascii="宋体" w:hAnsi="宋体" w:eastAsia="黑体"/>
          <w:color w:val="1F4E79"/>
        </w:rPr>
        <w:t>FR-005 邀约与双向确认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40299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74EB2AB3">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5D2877CE">
            <w:pPr>
              <w:spacing w:after="0" w:line="240" w:lineRule="auto"/>
              <w:jc w:val="left"/>
            </w:pPr>
            <w:r>
              <w:rPr>
                <w:rFonts w:ascii="宋体" w:hAnsi="宋体" w:eastAsia="宋体"/>
                <w:b/>
                <w:color w:val="FFFFFF"/>
                <w:sz w:val="18"/>
              </w:rPr>
              <w:t>内容</w:t>
            </w:r>
          </w:p>
        </w:tc>
      </w:tr>
      <w:tr w14:paraId="6384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10C2F91">
            <w:pPr>
              <w:spacing w:after="0" w:line="240" w:lineRule="auto"/>
              <w:jc w:val="left"/>
            </w:pPr>
            <w:r>
              <w:rPr>
                <w:rFonts w:ascii="宋体" w:hAnsi="宋体" w:eastAsia="宋体"/>
                <w:b w:val="0"/>
                <w:sz w:val="18"/>
              </w:rPr>
              <w:t>功能编号</w:t>
            </w:r>
          </w:p>
        </w:tc>
        <w:tc>
          <w:tcPr>
            <w:tcW w:w="6803" w:type="dxa"/>
            <w:vAlign w:val="center"/>
          </w:tcPr>
          <w:p w14:paraId="4345D70D">
            <w:pPr>
              <w:spacing w:after="0" w:line="240" w:lineRule="auto"/>
              <w:jc w:val="left"/>
            </w:pPr>
            <w:r>
              <w:rPr>
                <w:rFonts w:ascii="宋体" w:hAnsi="宋体" w:eastAsia="宋体"/>
                <w:b w:val="0"/>
                <w:sz w:val="18"/>
              </w:rPr>
              <w:t>FR-005</w:t>
            </w:r>
          </w:p>
        </w:tc>
      </w:tr>
      <w:tr w14:paraId="2C77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F4F9CDF">
            <w:pPr>
              <w:spacing w:after="0" w:line="240" w:lineRule="auto"/>
              <w:jc w:val="left"/>
            </w:pPr>
            <w:r>
              <w:rPr>
                <w:rFonts w:ascii="宋体" w:hAnsi="宋体" w:eastAsia="宋体"/>
                <w:b w:val="0"/>
                <w:sz w:val="18"/>
              </w:rPr>
              <w:t>功能名称</w:t>
            </w:r>
          </w:p>
        </w:tc>
        <w:tc>
          <w:tcPr>
            <w:tcW w:w="6803" w:type="dxa"/>
            <w:vAlign w:val="center"/>
          </w:tcPr>
          <w:p w14:paraId="5231E4D4">
            <w:pPr>
              <w:spacing w:after="0" w:line="240" w:lineRule="auto"/>
              <w:jc w:val="left"/>
            </w:pPr>
            <w:r>
              <w:rPr>
                <w:rFonts w:ascii="宋体" w:hAnsi="宋体" w:eastAsia="宋体"/>
                <w:b w:val="0"/>
                <w:sz w:val="18"/>
              </w:rPr>
              <w:t>邀约与双向确认</w:t>
            </w:r>
          </w:p>
        </w:tc>
      </w:tr>
      <w:tr w14:paraId="01F0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582A0EB">
            <w:pPr>
              <w:spacing w:after="0" w:line="240" w:lineRule="auto"/>
              <w:jc w:val="left"/>
            </w:pPr>
            <w:r>
              <w:rPr>
                <w:rFonts w:ascii="宋体" w:hAnsi="宋体" w:eastAsia="宋体"/>
                <w:b w:val="0"/>
                <w:sz w:val="18"/>
              </w:rPr>
              <w:t>所属模块</w:t>
            </w:r>
          </w:p>
        </w:tc>
        <w:tc>
          <w:tcPr>
            <w:tcW w:w="6803" w:type="dxa"/>
            <w:vAlign w:val="center"/>
          </w:tcPr>
          <w:p w14:paraId="53C0C282">
            <w:pPr>
              <w:spacing w:after="0" w:line="240" w:lineRule="auto"/>
              <w:jc w:val="left"/>
            </w:pPr>
            <w:r>
              <w:rPr>
                <w:rFonts w:ascii="宋体" w:hAnsi="宋体" w:eastAsia="宋体"/>
                <w:b w:val="0"/>
                <w:sz w:val="18"/>
              </w:rPr>
              <w:t>邀约与联系确认</w:t>
            </w:r>
          </w:p>
        </w:tc>
      </w:tr>
      <w:tr w14:paraId="5611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10AAA88">
            <w:pPr>
              <w:spacing w:after="0" w:line="240" w:lineRule="auto"/>
              <w:jc w:val="left"/>
            </w:pPr>
            <w:r>
              <w:rPr>
                <w:rFonts w:ascii="宋体" w:hAnsi="宋体" w:eastAsia="宋体"/>
                <w:b w:val="0"/>
                <w:sz w:val="18"/>
              </w:rPr>
              <w:t>适用角色</w:t>
            </w:r>
          </w:p>
        </w:tc>
        <w:tc>
          <w:tcPr>
            <w:tcW w:w="6803" w:type="dxa"/>
            <w:vAlign w:val="center"/>
          </w:tcPr>
          <w:p w14:paraId="65249E9D">
            <w:pPr>
              <w:spacing w:after="0" w:line="240" w:lineRule="auto"/>
              <w:jc w:val="left"/>
            </w:pPr>
            <w:r>
              <w:rPr>
                <w:rFonts w:ascii="宋体" w:hAnsi="宋体" w:eastAsia="宋体"/>
                <w:b w:val="0"/>
                <w:sz w:val="18"/>
              </w:rPr>
              <w:t>已认证学生、被联系对象</w:t>
            </w:r>
          </w:p>
        </w:tc>
      </w:tr>
      <w:tr w14:paraId="2F443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B0A7A8B">
            <w:pPr>
              <w:spacing w:after="0" w:line="240" w:lineRule="auto"/>
              <w:jc w:val="left"/>
            </w:pPr>
            <w:r>
              <w:rPr>
                <w:rFonts w:ascii="宋体" w:hAnsi="宋体" w:eastAsia="宋体"/>
                <w:b w:val="0"/>
                <w:sz w:val="18"/>
              </w:rPr>
              <w:t>优先级</w:t>
            </w:r>
          </w:p>
        </w:tc>
        <w:tc>
          <w:tcPr>
            <w:tcW w:w="6803" w:type="dxa"/>
            <w:vAlign w:val="center"/>
          </w:tcPr>
          <w:p w14:paraId="1A203FDE">
            <w:pPr>
              <w:spacing w:after="0" w:line="240" w:lineRule="auto"/>
              <w:jc w:val="left"/>
            </w:pPr>
            <w:r>
              <w:rPr>
                <w:rFonts w:ascii="宋体" w:hAnsi="宋体" w:eastAsia="宋体"/>
                <w:b w:val="0"/>
                <w:sz w:val="18"/>
              </w:rPr>
              <w:t>P0</w:t>
            </w:r>
          </w:p>
        </w:tc>
      </w:tr>
      <w:tr w14:paraId="6581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1750BFF">
            <w:pPr>
              <w:spacing w:after="0" w:line="240" w:lineRule="auto"/>
              <w:jc w:val="left"/>
            </w:pPr>
            <w:r>
              <w:rPr>
                <w:rFonts w:ascii="宋体" w:hAnsi="宋体" w:eastAsia="宋体"/>
                <w:b w:val="0"/>
                <w:sz w:val="18"/>
              </w:rPr>
              <w:t>对应用户故事</w:t>
            </w:r>
          </w:p>
        </w:tc>
        <w:tc>
          <w:tcPr>
            <w:tcW w:w="6803" w:type="dxa"/>
            <w:vAlign w:val="center"/>
          </w:tcPr>
          <w:p w14:paraId="14C3E519">
            <w:pPr>
              <w:spacing w:after="0" w:line="240" w:lineRule="auto"/>
              <w:jc w:val="left"/>
            </w:pPr>
            <w:r>
              <w:rPr>
                <w:rFonts w:ascii="宋体" w:hAnsi="宋体" w:eastAsia="宋体"/>
                <w:b w:val="0"/>
                <w:sz w:val="18"/>
              </w:rPr>
              <w:t>US7、US11</w:t>
            </w:r>
          </w:p>
        </w:tc>
      </w:tr>
    </w:tbl>
    <w:p w14:paraId="36C70912"/>
    <w:p w14:paraId="2ECCAFB3">
      <w:pPr>
        <w:pStyle w:val="5"/>
      </w:pPr>
      <w:r>
        <w:rPr>
          <w:rFonts w:ascii="宋体" w:hAnsi="宋体" w:eastAsia="黑体"/>
          <w:color w:val="1F4E79"/>
        </w:rPr>
        <w:t>功能描述</w:t>
      </w:r>
    </w:p>
    <w:p w14:paraId="50DCF070">
      <w:r>
        <w:rPr>
          <w:rFonts w:ascii="宋体" w:hAnsi="宋体" w:eastAsia="宋体"/>
          <w:b w:val="0"/>
          <w:i w:val="0"/>
          <w:sz w:val="21"/>
        </w:rPr>
        <w:t>系统应支持用户从需求详情界面向发布者发起邀约。接收方可接受或拒绝。双方确认前不直接暴露外部联系方式，确认后可进入站内沟通或解锁联系方式。</w:t>
      </w:r>
    </w:p>
    <w:p w14:paraId="20FDDECC">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5FEA9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5C4F3BE4">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62F74202">
            <w:pPr>
              <w:spacing w:after="0" w:line="240" w:lineRule="auto"/>
              <w:jc w:val="left"/>
            </w:pPr>
            <w:r>
              <w:rPr>
                <w:rFonts w:ascii="宋体" w:hAnsi="宋体" w:eastAsia="宋体"/>
                <w:b/>
                <w:color w:val="FFFFFF"/>
                <w:sz w:val="18"/>
              </w:rPr>
              <w:t>流程说明</w:t>
            </w:r>
          </w:p>
        </w:tc>
      </w:tr>
      <w:tr w14:paraId="7FCC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13FE3D2">
            <w:pPr>
              <w:spacing w:after="0" w:line="240" w:lineRule="auto"/>
              <w:jc w:val="left"/>
            </w:pPr>
            <w:r>
              <w:rPr>
                <w:rFonts w:ascii="宋体" w:hAnsi="宋体" w:eastAsia="宋体"/>
                <w:b w:val="0"/>
                <w:sz w:val="18"/>
              </w:rPr>
              <w:t>1</w:t>
            </w:r>
          </w:p>
        </w:tc>
        <w:tc>
          <w:tcPr>
            <w:tcW w:w="7370" w:type="dxa"/>
            <w:vAlign w:val="center"/>
          </w:tcPr>
          <w:p w14:paraId="11D11455">
            <w:pPr>
              <w:spacing w:after="0" w:line="240" w:lineRule="auto"/>
              <w:jc w:val="left"/>
            </w:pPr>
            <w:r>
              <w:rPr>
                <w:rFonts w:ascii="宋体" w:hAnsi="宋体" w:eastAsia="宋体"/>
                <w:b w:val="0"/>
                <w:sz w:val="18"/>
              </w:rPr>
              <w:t>用户查看需求详情。</w:t>
            </w:r>
          </w:p>
        </w:tc>
      </w:tr>
      <w:tr w14:paraId="5745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37D8BFE">
            <w:pPr>
              <w:spacing w:after="0" w:line="240" w:lineRule="auto"/>
              <w:jc w:val="left"/>
            </w:pPr>
            <w:r>
              <w:rPr>
                <w:rFonts w:ascii="宋体" w:hAnsi="宋体" w:eastAsia="宋体"/>
                <w:b w:val="0"/>
                <w:sz w:val="18"/>
              </w:rPr>
              <w:t>2</w:t>
            </w:r>
          </w:p>
        </w:tc>
        <w:tc>
          <w:tcPr>
            <w:tcW w:w="7370" w:type="dxa"/>
            <w:vAlign w:val="center"/>
          </w:tcPr>
          <w:p w14:paraId="2AE2112A">
            <w:pPr>
              <w:spacing w:after="0" w:line="240" w:lineRule="auto"/>
              <w:jc w:val="left"/>
            </w:pPr>
            <w:r>
              <w:rPr>
                <w:rFonts w:ascii="宋体" w:hAnsi="宋体" w:eastAsia="宋体"/>
                <w:b w:val="0"/>
                <w:sz w:val="18"/>
              </w:rPr>
              <w:t>点击发起邀约并填写简短留言。</w:t>
            </w:r>
          </w:p>
        </w:tc>
      </w:tr>
      <w:tr w14:paraId="0E25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1B65BF0">
            <w:pPr>
              <w:spacing w:after="0" w:line="240" w:lineRule="auto"/>
              <w:jc w:val="left"/>
            </w:pPr>
            <w:r>
              <w:rPr>
                <w:rFonts w:ascii="宋体" w:hAnsi="宋体" w:eastAsia="宋体"/>
                <w:b w:val="0"/>
                <w:sz w:val="18"/>
              </w:rPr>
              <w:t>3</w:t>
            </w:r>
          </w:p>
        </w:tc>
        <w:tc>
          <w:tcPr>
            <w:tcW w:w="7370" w:type="dxa"/>
            <w:vAlign w:val="center"/>
          </w:tcPr>
          <w:p w14:paraId="44EBD7F0">
            <w:pPr>
              <w:spacing w:after="0" w:line="240" w:lineRule="auto"/>
              <w:jc w:val="left"/>
            </w:pPr>
            <w:r>
              <w:rPr>
                <w:rFonts w:ascii="宋体" w:hAnsi="宋体" w:eastAsia="宋体"/>
                <w:b w:val="0"/>
                <w:sz w:val="18"/>
              </w:rPr>
              <w:t>系统向需求发布者发送邀约通知。</w:t>
            </w:r>
          </w:p>
        </w:tc>
      </w:tr>
      <w:tr w14:paraId="5D23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732042B">
            <w:pPr>
              <w:spacing w:after="0" w:line="240" w:lineRule="auto"/>
              <w:jc w:val="left"/>
            </w:pPr>
            <w:r>
              <w:rPr>
                <w:rFonts w:ascii="宋体" w:hAnsi="宋体" w:eastAsia="宋体"/>
                <w:b w:val="0"/>
                <w:sz w:val="18"/>
              </w:rPr>
              <w:t>4</w:t>
            </w:r>
          </w:p>
        </w:tc>
        <w:tc>
          <w:tcPr>
            <w:tcW w:w="7370" w:type="dxa"/>
            <w:vAlign w:val="center"/>
          </w:tcPr>
          <w:p w14:paraId="63541F5B">
            <w:pPr>
              <w:spacing w:after="0" w:line="240" w:lineRule="auto"/>
              <w:jc w:val="left"/>
            </w:pPr>
            <w:r>
              <w:rPr>
                <w:rFonts w:ascii="宋体" w:hAnsi="宋体" w:eastAsia="宋体"/>
                <w:b w:val="0"/>
                <w:sz w:val="18"/>
              </w:rPr>
              <w:t>发布者选择接受或拒绝。</w:t>
            </w:r>
          </w:p>
        </w:tc>
      </w:tr>
      <w:tr w14:paraId="70FA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E1B613A">
            <w:pPr>
              <w:spacing w:after="0" w:line="240" w:lineRule="auto"/>
              <w:jc w:val="left"/>
            </w:pPr>
            <w:r>
              <w:rPr>
                <w:rFonts w:ascii="宋体" w:hAnsi="宋体" w:eastAsia="宋体"/>
                <w:b w:val="0"/>
                <w:sz w:val="18"/>
              </w:rPr>
              <w:t>5</w:t>
            </w:r>
          </w:p>
        </w:tc>
        <w:tc>
          <w:tcPr>
            <w:tcW w:w="7370" w:type="dxa"/>
            <w:vAlign w:val="center"/>
          </w:tcPr>
          <w:p w14:paraId="76F7C82E">
            <w:pPr>
              <w:spacing w:after="0" w:line="240" w:lineRule="auto"/>
              <w:jc w:val="left"/>
            </w:pPr>
            <w:r>
              <w:rPr>
                <w:rFonts w:ascii="宋体" w:hAnsi="宋体" w:eastAsia="宋体"/>
                <w:b w:val="0"/>
                <w:sz w:val="18"/>
              </w:rPr>
              <w:t>接受后建立搭子关系并进入沟通/联系方式解锁流程。</w:t>
            </w:r>
          </w:p>
        </w:tc>
      </w:tr>
    </w:tbl>
    <w:p w14:paraId="1FE8D546"/>
    <w:p w14:paraId="621679DC">
      <w:pPr>
        <w:pStyle w:val="5"/>
      </w:pPr>
      <w:r>
        <w:rPr>
          <w:rFonts w:ascii="宋体" w:hAnsi="宋体" w:eastAsia="黑体"/>
          <w:color w:val="1F4E79"/>
        </w:rPr>
        <w:t>异常流程</w:t>
      </w:r>
    </w:p>
    <w:p w14:paraId="781AB6C6">
      <w:pPr>
        <w:pStyle w:val="16"/>
      </w:pPr>
      <w:r>
        <w:rPr>
          <w:rFonts w:ascii="宋体" w:hAnsi="宋体" w:eastAsia="宋体"/>
          <w:sz w:val="21"/>
        </w:rPr>
        <w:t>需求已满员、需求已关闭、重复邀约、被拒绝后反复打扰。</w:t>
      </w:r>
    </w:p>
    <w:p w14:paraId="02B8F7AE">
      <w:pPr>
        <w:pStyle w:val="5"/>
      </w:pPr>
      <w:r>
        <w:rPr>
          <w:rFonts w:ascii="宋体" w:hAnsi="宋体" w:eastAsia="黑体"/>
          <w:color w:val="1F4E79"/>
        </w:rPr>
        <w:t>验收标准</w:t>
      </w:r>
    </w:p>
    <w:p w14:paraId="5B3EAD76">
      <w:pPr>
        <w:pStyle w:val="16"/>
      </w:pPr>
      <w:r>
        <w:rPr>
          <w:rFonts w:ascii="宋体" w:hAnsi="宋体" w:eastAsia="宋体"/>
          <w:sz w:val="21"/>
        </w:rPr>
        <w:t>AC-001：用户可以从需求详情界面发起邀约。</w:t>
      </w:r>
    </w:p>
    <w:p w14:paraId="7AC068AA">
      <w:pPr>
        <w:pStyle w:val="16"/>
      </w:pPr>
      <w:r>
        <w:rPr>
          <w:rFonts w:ascii="宋体" w:hAnsi="宋体" w:eastAsia="宋体"/>
          <w:sz w:val="21"/>
        </w:rPr>
        <w:t>AC-002：邀约状态包含已发起、已接受、已拒绝、已失效。</w:t>
      </w:r>
    </w:p>
    <w:p w14:paraId="4139BB1B">
      <w:pPr>
        <w:pStyle w:val="16"/>
      </w:pPr>
      <w:r>
        <w:rPr>
          <w:rFonts w:ascii="宋体" w:hAnsi="宋体" w:eastAsia="宋体"/>
          <w:sz w:val="21"/>
        </w:rPr>
        <w:t>AC-003：拒绝邀约后系统应提供默认话术并降低后续打扰。</w:t>
      </w:r>
    </w:p>
    <w:p w14:paraId="0F5E78E7">
      <w:pPr>
        <w:pStyle w:val="4"/>
      </w:pPr>
      <w:r>
        <w:rPr>
          <w:rFonts w:ascii="宋体" w:hAnsi="宋体" w:eastAsia="黑体"/>
          <w:color w:val="1F4E79"/>
        </w:rPr>
        <w:t>FR-006 站内消息与联系方式渐进解锁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4D79E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435BD599">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6F60E5D7">
            <w:pPr>
              <w:spacing w:after="0" w:line="240" w:lineRule="auto"/>
              <w:jc w:val="left"/>
            </w:pPr>
            <w:r>
              <w:rPr>
                <w:rFonts w:ascii="宋体" w:hAnsi="宋体" w:eastAsia="宋体"/>
                <w:b/>
                <w:color w:val="FFFFFF"/>
                <w:sz w:val="18"/>
              </w:rPr>
              <w:t>内容</w:t>
            </w:r>
          </w:p>
        </w:tc>
      </w:tr>
      <w:tr w14:paraId="43D1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4531F2B">
            <w:pPr>
              <w:spacing w:after="0" w:line="240" w:lineRule="auto"/>
              <w:jc w:val="left"/>
            </w:pPr>
            <w:r>
              <w:rPr>
                <w:rFonts w:ascii="宋体" w:hAnsi="宋体" w:eastAsia="宋体"/>
                <w:b w:val="0"/>
                <w:sz w:val="18"/>
              </w:rPr>
              <w:t>功能编号</w:t>
            </w:r>
          </w:p>
        </w:tc>
        <w:tc>
          <w:tcPr>
            <w:tcW w:w="6803" w:type="dxa"/>
            <w:vAlign w:val="center"/>
          </w:tcPr>
          <w:p w14:paraId="22EC3A85">
            <w:pPr>
              <w:spacing w:after="0" w:line="240" w:lineRule="auto"/>
              <w:jc w:val="left"/>
            </w:pPr>
            <w:r>
              <w:rPr>
                <w:rFonts w:ascii="宋体" w:hAnsi="宋体" w:eastAsia="宋体"/>
                <w:b w:val="0"/>
                <w:sz w:val="18"/>
              </w:rPr>
              <w:t>FR-006</w:t>
            </w:r>
          </w:p>
        </w:tc>
      </w:tr>
      <w:tr w14:paraId="4678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900DB15">
            <w:pPr>
              <w:spacing w:after="0" w:line="240" w:lineRule="auto"/>
              <w:jc w:val="left"/>
            </w:pPr>
            <w:r>
              <w:rPr>
                <w:rFonts w:ascii="宋体" w:hAnsi="宋体" w:eastAsia="宋体"/>
                <w:b w:val="0"/>
                <w:sz w:val="18"/>
              </w:rPr>
              <w:t>功能名称</w:t>
            </w:r>
          </w:p>
        </w:tc>
        <w:tc>
          <w:tcPr>
            <w:tcW w:w="6803" w:type="dxa"/>
            <w:vAlign w:val="center"/>
          </w:tcPr>
          <w:p w14:paraId="4B215C82">
            <w:pPr>
              <w:spacing w:after="0" w:line="240" w:lineRule="auto"/>
              <w:jc w:val="left"/>
            </w:pPr>
            <w:r>
              <w:rPr>
                <w:rFonts w:ascii="宋体" w:hAnsi="宋体" w:eastAsia="宋体"/>
                <w:b w:val="0"/>
                <w:sz w:val="18"/>
              </w:rPr>
              <w:t>站内消息与联系方式渐进解锁</w:t>
            </w:r>
          </w:p>
        </w:tc>
      </w:tr>
      <w:tr w14:paraId="7F28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410C66E">
            <w:pPr>
              <w:spacing w:after="0" w:line="240" w:lineRule="auto"/>
              <w:jc w:val="left"/>
            </w:pPr>
            <w:r>
              <w:rPr>
                <w:rFonts w:ascii="宋体" w:hAnsi="宋体" w:eastAsia="宋体"/>
                <w:b w:val="0"/>
                <w:sz w:val="18"/>
              </w:rPr>
              <w:t>所属模块</w:t>
            </w:r>
          </w:p>
        </w:tc>
        <w:tc>
          <w:tcPr>
            <w:tcW w:w="6803" w:type="dxa"/>
            <w:vAlign w:val="center"/>
          </w:tcPr>
          <w:p w14:paraId="1BC4D510">
            <w:pPr>
              <w:spacing w:after="0" w:line="240" w:lineRule="auto"/>
              <w:jc w:val="left"/>
            </w:pPr>
            <w:r>
              <w:rPr>
                <w:rFonts w:ascii="宋体" w:hAnsi="宋体" w:eastAsia="宋体"/>
                <w:b w:val="0"/>
                <w:sz w:val="18"/>
              </w:rPr>
              <w:t>邀约与联系确认</w:t>
            </w:r>
          </w:p>
        </w:tc>
      </w:tr>
      <w:tr w14:paraId="06FA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60AD71E">
            <w:pPr>
              <w:spacing w:after="0" w:line="240" w:lineRule="auto"/>
              <w:jc w:val="left"/>
            </w:pPr>
            <w:r>
              <w:rPr>
                <w:rFonts w:ascii="宋体" w:hAnsi="宋体" w:eastAsia="宋体"/>
                <w:b w:val="0"/>
                <w:sz w:val="18"/>
              </w:rPr>
              <w:t>适用角色</w:t>
            </w:r>
          </w:p>
        </w:tc>
        <w:tc>
          <w:tcPr>
            <w:tcW w:w="6803" w:type="dxa"/>
            <w:vAlign w:val="center"/>
          </w:tcPr>
          <w:p w14:paraId="7CC616D6">
            <w:pPr>
              <w:spacing w:after="0" w:line="240" w:lineRule="auto"/>
              <w:jc w:val="left"/>
            </w:pPr>
            <w:r>
              <w:rPr>
                <w:rFonts w:ascii="宋体" w:hAnsi="宋体" w:eastAsia="宋体"/>
                <w:b w:val="0"/>
                <w:sz w:val="18"/>
              </w:rPr>
              <w:t>已建立意向双方</w:t>
            </w:r>
          </w:p>
        </w:tc>
      </w:tr>
      <w:tr w14:paraId="02F3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B3CB60E">
            <w:pPr>
              <w:spacing w:after="0" w:line="240" w:lineRule="auto"/>
              <w:jc w:val="left"/>
            </w:pPr>
            <w:r>
              <w:rPr>
                <w:rFonts w:ascii="宋体" w:hAnsi="宋体" w:eastAsia="宋体"/>
                <w:b w:val="0"/>
                <w:sz w:val="18"/>
              </w:rPr>
              <w:t>优先级</w:t>
            </w:r>
          </w:p>
        </w:tc>
        <w:tc>
          <w:tcPr>
            <w:tcW w:w="6803" w:type="dxa"/>
            <w:vAlign w:val="center"/>
          </w:tcPr>
          <w:p w14:paraId="7F4E8D83">
            <w:pPr>
              <w:spacing w:after="0" w:line="240" w:lineRule="auto"/>
              <w:jc w:val="left"/>
            </w:pPr>
            <w:r>
              <w:rPr>
                <w:rFonts w:ascii="宋体" w:hAnsi="宋体" w:eastAsia="宋体"/>
                <w:b w:val="0"/>
                <w:sz w:val="18"/>
              </w:rPr>
              <w:t>P1</w:t>
            </w:r>
          </w:p>
        </w:tc>
      </w:tr>
      <w:tr w14:paraId="6E3B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5A7F631">
            <w:pPr>
              <w:spacing w:after="0" w:line="240" w:lineRule="auto"/>
              <w:jc w:val="left"/>
            </w:pPr>
            <w:r>
              <w:rPr>
                <w:rFonts w:ascii="宋体" w:hAnsi="宋体" w:eastAsia="宋体"/>
                <w:b w:val="0"/>
                <w:sz w:val="18"/>
              </w:rPr>
              <w:t>对应用户故事</w:t>
            </w:r>
          </w:p>
        </w:tc>
        <w:tc>
          <w:tcPr>
            <w:tcW w:w="6803" w:type="dxa"/>
            <w:vAlign w:val="center"/>
          </w:tcPr>
          <w:p w14:paraId="3E481E12">
            <w:pPr>
              <w:spacing w:after="0" w:line="240" w:lineRule="auto"/>
              <w:jc w:val="left"/>
            </w:pPr>
            <w:r>
              <w:rPr>
                <w:rFonts w:ascii="宋体" w:hAnsi="宋体" w:eastAsia="宋体"/>
                <w:b w:val="0"/>
                <w:sz w:val="18"/>
              </w:rPr>
              <w:t>US15</w:t>
            </w:r>
          </w:p>
        </w:tc>
      </w:tr>
    </w:tbl>
    <w:p w14:paraId="3BB8B0D3"/>
    <w:p w14:paraId="67CC7DAB">
      <w:pPr>
        <w:pStyle w:val="5"/>
      </w:pPr>
      <w:r>
        <w:rPr>
          <w:rFonts w:ascii="宋体" w:hAnsi="宋体" w:eastAsia="黑体"/>
          <w:color w:val="1F4E79"/>
        </w:rPr>
        <w:t>功能描述</w:t>
      </w:r>
    </w:p>
    <w:p w14:paraId="48CED4B1">
      <w:r>
        <w:rPr>
          <w:rFonts w:ascii="宋体" w:hAnsi="宋体" w:eastAsia="宋体"/>
          <w:b w:val="0"/>
          <w:i w:val="0"/>
          <w:sz w:val="21"/>
        </w:rPr>
        <w:t>系统应提供轻量站内消息，用于在交换外部联系方式前确认基本情况。站内消息不追求完整 IM 能力，只满足文本、截图和联系方式卡片等基础沟通。</w:t>
      </w:r>
    </w:p>
    <w:p w14:paraId="02B74D3B">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14F7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12C8E1FB">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1ED7B56E">
            <w:pPr>
              <w:spacing w:after="0" w:line="240" w:lineRule="auto"/>
              <w:jc w:val="left"/>
            </w:pPr>
            <w:r>
              <w:rPr>
                <w:rFonts w:ascii="宋体" w:hAnsi="宋体" w:eastAsia="宋体"/>
                <w:b/>
                <w:color w:val="FFFFFF"/>
                <w:sz w:val="18"/>
              </w:rPr>
              <w:t>流程说明</w:t>
            </w:r>
          </w:p>
        </w:tc>
      </w:tr>
      <w:tr w14:paraId="514B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0017904">
            <w:pPr>
              <w:spacing w:after="0" w:line="240" w:lineRule="auto"/>
              <w:jc w:val="left"/>
            </w:pPr>
            <w:r>
              <w:rPr>
                <w:rFonts w:ascii="宋体" w:hAnsi="宋体" w:eastAsia="宋体"/>
                <w:b w:val="0"/>
                <w:sz w:val="18"/>
              </w:rPr>
              <w:t>1</w:t>
            </w:r>
          </w:p>
        </w:tc>
        <w:tc>
          <w:tcPr>
            <w:tcW w:w="7370" w:type="dxa"/>
            <w:vAlign w:val="center"/>
          </w:tcPr>
          <w:p w14:paraId="0C8BD711">
            <w:pPr>
              <w:spacing w:after="0" w:line="240" w:lineRule="auto"/>
              <w:jc w:val="left"/>
            </w:pPr>
            <w:r>
              <w:rPr>
                <w:rFonts w:ascii="宋体" w:hAnsi="宋体" w:eastAsia="宋体"/>
                <w:b w:val="0"/>
                <w:sz w:val="18"/>
              </w:rPr>
              <w:t>双方完成邀约确认。</w:t>
            </w:r>
          </w:p>
        </w:tc>
      </w:tr>
      <w:tr w14:paraId="4144C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B2CF2AA">
            <w:pPr>
              <w:spacing w:after="0" w:line="240" w:lineRule="auto"/>
              <w:jc w:val="left"/>
            </w:pPr>
            <w:r>
              <w:rPr>
                <w:rFonts w:ascii="宋体" w:hAnsi="宋体" w:eastAsia="宋体"/>
                <w:b w:val="0"/>
                <w:sz w:val="18"/>
              </w:rPr>
              <w:t>2</w:t>
            </w:r>
          </w:p>
        </w:tc>
        <w:tc>
          <w:tcPr>
            <w:tcW w:w="7370" w:type="dxa"/>
            <w:vAlign w:val="center"/>
          </w:tcPr>
          <w:p w14:paraId="377AE902">
            <w:pPr>
              <w:spacing w:after="0" w:line="240" w:lineRule="auto"/>
              <w:jc w:val="left"/>
            </w:pPr>
            <w:r>
              <w:rPr>
                <w:rFonts w:ascii="宋体" w:hAnsi="宋体" w:eastAsia="宋体"/>
                <w:b w:val="0"/>
                <w:sz w:val="18"/>
              </w:rPr>
              <w:t>系统创建站内会话。</w:t>
            </w:r>
          </w:p>
        </w:tc>
      </w:tr>
      <w:tr w14:paraId="35E1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450FEE7">
            <w:pPr>
              <w:spacing w:after="0" w:line="240" w:lineRule="auto"/>
              <w:jc w:val="left"/>
            </w:pPr>
            <w:r>
              <w:rPr>
                <w:rFonts w:ascii="宋体" w:hAnsi="宋体" w:eastAsia="宋体"/>
                <w:b w:val="0"/>
                <w:sz w:val="18"/>
              </w:rPr>
              <w:t>3</w:t>
            </w:r>
          </w:p>
        </w:tc>
        <w:tc>
          <w:tcPr>
            <w:tcW w:w="7370" w:type="dxa"/>
            <w:vAlign w:val="center"/>
          </w:tcPr>
          <w:p w14:paraId="064FFA7C">
            <w:pPr>
              <w:spacing w:after="0" w:line="240" w:lineRule="auto"/>
              <w:jc w:val="left"/>
            </w:pPr>
            <w:r>
              <w:rPr>
                <w:rFonts w:ascii="宋体" w:hAnsi="宋体" w:eastAsia="宋体"/>
                <w:b w:val="0"/>
                <w:sz w:val="18"/>
              </w:rPr>
              <w:t>双方可发送文本或必要截图。</w:t>
            </w:r>
          </w:p>
        </w:tc>
      </w:tr>
      <w:tr w14:paraId="2C47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D3F2FB7">
            <w:pPr>
              <w:spacing w:after="0" w:line="240" w:lineRule="auto"/>
              <w:jc w:val="left"/>
            </w:pPr>
            <w:r>
              <w:rPr>
                <w:rFonts w:ascii="宋体" w:hAnsi="宋体" w:eastAsia="宋体"/>
                <w:b w:val="0"/>
                <w:sz w:val="18"/>
              </w:rPr>
              <w:t>4</w:t>
            </w:r>
          </w:p>
        </w:tc>
        <w:tc>
          <w:tcPr>
            <w:tcW w:w="7370" w:type="dxa"/>
            <w:vAlign w:val="center"/>
          </w:tcPr>
          <w:p w14:paraId="1A4E3D3A">
            <w:pPr>
              <w:spacing w:after="0" w:line="240" w:lineRule="auto"/>
              <w:jc w:val="left"/>
            </w:pPr>
            <w:r>
              <w:rPr>
                <w:rFonts w:ascii="宋体" w:hAnsi="宋体" w:eastAsia="宋体"/>
                <w:b w:val="0"/>
                <w:sz w:val="18"/>
              </w:rPr>
              <w:t>双方确认后可交换联系方式卡片。</w:t>
            </w:r>
          </w:p>
        </w:tc>
      </w:tr>
    </w:tbl>
    <w:p w14:paraId="508CC57E"/>
    <w:p w14:paraId="3BAD047D">
      <w:pPr>
        <w:pStyle w:val="5"/>
      </w:pPr>
      <w:r>
        <w:rPr>
          <w:rFonts w:ascii="宋体" w:hAnsi="宋体" w:eastAsia="黑体"/>
          <w:color w:val="1F4E79"/>
        </w:rPr>
        <w:t>异常流程</w:t>
      </w:r>
    </w:p>
    <w:p w14:paraId="34F33683">
      <w:pPr>
        <w:pStyle w:val="16"/>
      </w:pPr>
      <w:r>
        <w:rPr>
          <w:rFonts w:ascii="宋体" w:hAnsi="宋体" w:eastAsia="宋体"/>
          <w:sz w:val="21"/>
        </w:rPr>
        <w:t>恶意消息、联系方式提前泄露、图片内容违规。</w:t>
      </w:r>
    </w:p>
    <w:p w14:paraId="3276BA89">
      <w:pPr>
        <w:pStyle w:val="5"/>
      </w:pPr>
      <w:r>
        <w:rPr>
          <w:rFonts w:ascii="宋体" w:hAnsi="宋体" w:eastAsia="黑体"/>
          <w:color w:val="1F4E79"/>
        </w:rPr>
        <w:t>验收标准</w:t>
      </w:r>
    </w:p>
    <w:p w14:paraId="7496A831">
      <w:pPr>
        <w:pStyle w:val="16"/>
      </w:pPr>
      <w:r>
        <w:rPr>
          <w:rFonts w:ascii="宋体" w:hAnsi="宋体" w:eastAsia="宋体"/>
          <w:sz w:val="21"/>
        </w:rPr>
        <w:t>AC-001：未确认前至少提供一种不直接暴露外部联系方式的联系路径。</w:t>
      </w:r>
    </w:p>
    <w:p w14:paraId="60D30890">
      <w:pPr>
        <w:pStyle w:val="16"/>
      </w:pPr>
      <w:r>
        <w:rPr>
          <w:rFonts w:ascii="宋体" w:hAnsi="宋体" w:eastAsia="宋体"/>
          <w:sz w:val="21"/>
        </w:rPr>
        <w:t>AC-002：联系方式卡片须在双方确认后显示。</w:t>
      </w:r>
    </w:p>
    <w:p w14:paraId="62D4A200">
      <w:pPr>
        <w:pStyle w:val="16"/>
      </w:pPr>
      <w:r>
        <w:rPr>
          <w:rFonts w:ascii="宋体" w:hAnsi="宋体" w:eastAsia="宋体"/>
          <w:sz w:val="21"/>
        </w:rPr>
        <w:t>AC-003：用户可对消息或会话发起举报。</w:t>
      </w:r>
    </w:p>
    <w:p w14:paraId="2E48BA1A">
      <w:pPr>
        <w:pStyle w:val="4"/>
      </w:pPr>
      <w:r>
        <w:rPr>
          <w:rFonts w:ascii="宋体" w:hAnsi="宋体" w:eastAsia="黑体"/>
          <w:color w:val="1F4E79"/>
        </w:rPr>
        <w:t>FR-007 互评与信用摘要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7DB7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65F4DF7D">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5295FD59">
            <w:pPr>
              <w:spacing w:after="0" w:line="240" w:lineRule="auto"/>
              <w:jc w:val="left"/>
            </w:pPr>
            <w:r>
              <w:rPr>
                <w:rFonts w:ascii="宋体" w:hAnsi="宋体" w:eastAsia="宋体"/>
                <w:b/>
                <w:color w:val="FFFFFF"/>
                <w:sz w:val="18"/>
              </w:rPr>
              <w:t>内容</w:t>
            </w:r>
          </w:p>
        </w:tc>
      </w:tr>
      <w:tr w14:paraId="5686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F2DE5AD">
            <w:pPr>
              <w:spacing w:after="0" w:line="240" w:lineRule="auto"/>
              <w:jc w:val="left"/>
            </w:pPr>
            <w:r>
              <w:rPr>
                <w:rFonts w:ascii="宋体" w:hAnsi="宋体" w:eastAsia="宋体"/>
                <w:b w:val="0"/>
                <w:sz w:val="18"/>
              </w:rPr>
              <w:t>功能编号</w:t>
            </w:r>
          </w:p>
        </w:tc>
        <w:tc>
          <w:tcPr>
            <w:tcW w:w="6803" w:type="dxa"/>
            <w:vAlign w:val="center"/>
          </w:tcPr>
          <w:p w14:paraId="3BD330F3">
            <w:pPr>
              <w:spacing w:after="0" w:line="240" w:lineRule="auto"/>
              <w:jc w:val="left"/>
            </w:pPr>
            <w:r>
              <w:rPr>
                <w:rFonts w:ascii="宋体" w:hAnsi="宋体" w:eastAsia="宋体"/>
                <w:b w:val="0"/>
                <w:sz w:val="18"/>
              </w:rPr>
              <w:t>FR-007</w:t>
            </w:r>
          </w:p>
        </w:tc>
      </w:tr>
      <w:tr w14:paraId="3C8F6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E9227D8">
            <w:pPr>
              <w:spacing w:after="0" w:line="240" w:lineRule="auto"/>
              <w:jc w:val="left"/>
            </w:pPr>
            <w:r>
              <w:rPr>
                <w:rFonts w:ascii="宋体" w:hAnsi="宋体" w:eastAsia="宋体"/>
                <w:b w:val="0"/>
                <w:sz w:val="18"/>
              </w:rPr>
              <w:t>功能名称</w:t>
            </w:r>
          </w:p>
        </w:tc>
        <w:tc>
          <w:tcPr>
            <w:tcW w:w="6803" w:type="dxa"/>
            <w:vAlign w:val="center"/>
          </w:tcPr>
          <w:p w14:paraId="18227BFA">
            <w:pPr>
              <w:spacing w:after="0" w:line="240" w:lineRule="auto"/>
              <w:jc w:val="left"/>
            </w:pPr>
            <w:r>
              <w:rPr>
                <w:rFonts w:ascii="宋体" w:hAnsi="宋体" w:eastAsia="宋体"/>
                <w:b w:val="0"/>
                <w:sz w:val="18"/>
              </w:rPr>
              <w:t>互评与信用摘要</w:t>
            </w:r>
          </w:p>
        </w:tc>
      </w:tr>
      <w:tr w14:paraId="7ED7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EF1C08">
            <w:pPr>
              <w:spacing w:after="0" w:line="240" w:lineRule="auto"/>
              <w:jc w:val="left"/>
            </w:pPr>
            <w:r>
              <w:rPr>
                <w:rFonts w:ascii="宋体" w:hAnsi="宋体" w:eastAsia="宋体"/>
                <w:b w:val="0"/>
                <w:sz w:val="18"/>
              </w:rPr>
              <w:t>所属模块</w:t>
            </w:r>
          </w:p>
        </w:tc>
        <w:tc>
          <w:tcPr>
            <w:tcW w:w="6803" w:type="dxa"/>
            <w:vAlign w:val="center"/>
          </w:tcPr>
          <w:p w14:paraId="5C00673C">
            <w:pPr>
              <w:spacing w:after="0" w:line="240" w:lineRule="auto"/>
              <w:jc w:val="left"/>
            </w:pPr>
            <w:r>
              <w:rPr>
                <w:rFonts w:ascii="宋体" w:hAnsi="宋体" w:eastAsia="宋体"/>
                <w:b w:val="0"/>
                <w:sz w:val="18"/>
              </w:rPr>
              <w:t>评价与信用</w:t>
            </w:r>
          </w:p>
        </w:tc>
      </w:tr>
      <w:tr w14:paraId="6C12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9F8CB6D">
            <w:pPr>
              <w:spacing w:after="0" w:line="240" w:lineRule="auto"/>
              <w:jc w:val="left"/>
            </w:pPr>
            <w:r>
              <w:rPr>
                <w:rFonts w:ascii="宋体" w:hAnsi="宋体" w:eastAsia="宋体"/>
                <w:b w:val="0"/>
                <w:sz w:val="18"/>
              </w:rPr>
              <w:t>适用角色</w:t>
            </w:r>
          </w:p>
        </w:tc>
        <w:tc>
          <w:tcPr>
            <w:tcW w:w="6803" w:type="dxa"/>
            <w:vAlign w:val="center"/>
          </w:tcPr>
          <w:p w14:paraId="3500860F">
            <w:pPr>
              <w:spacing w:after="0" w:line="240" w:lineRule="auto"/>
              <w:jc w:val="left"/>
            </w:pPr>
            <w:r>
              <w:rPr>
                <w:rFonts w:ascii="宋体" w:hAnsi="宋体" w:eastAsia="宋体"/>
                <w:b w:val="0"/>
                <w:sz w:val="18"/>
              </w:rPr>
              <w:t>已完成搭子关系双方</w:t>
            </w:r>
          </w:p>
        </w:tc>
      </w:tr>
      <w:tr w14:paraId="1C64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69D06C3">
            <w:pPr>
              <w:spacing w:after="0" w:line="240" w:lineRule="auto"/>
              <w:jc w:val="left"/>
            </w:pPr>
            <w:r>
              <w:rPr>
                <w:rFonts w:ascii="宋体" w:hAnsi="宋体" w:eastAsia="宋体"/>
                <w:b w:val="0"/>
                <w:sz w:val="18"/>
              </w:rPr>
              <w:t>优先级</w:t>
            </w:r>
          </w:p>
        </w:tc>
        <w:tc>
          <w:tcPr>
            <w:tcW w:w="6803" w:type="dxa"/>
            <w:vAlign w:val="center"/>
          </w:tcPr>
          <w:p w14:paraId="2AD03EC6">
            <w:pPr>
              <w:spacing w:after="0" w:line="240" w:lineRule="auto"/>
              <w:jc w:val="left"/>
            </w:pPr>
            <w:r>
              <w:rPr>
                <w:rFonts w:ascii="宋体" w:hAnsi="宋体" w:eastAsia="宋体"/>
                <w:b w:val="0"/>
                <w:sz w:val="18"/>
              </w:rPr>
              <w:t>P1</w:t>
            </w:r>
          </w:p>
        </w:tc>
      </w:tr>
      <w:tr w14:paraId="33F4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ADFFC85">
            <w:pPr>
              <w:spacing w:after="0" w:line="240" w:lineRule="auto"/>
              <w:jc w:val="left"/>
            </w:pPr>
            <w:r>
              <w:rPr>
                <w:rFonts w:ascii="宋体" w:hAnsi="宋体" w:eastAsia="宋体"/>
                <w:b w:val="0"/>
                <w:sz w:val="18"/>
              </w:rPr>
              <w:t>对应用户故事</w:t>
            </w:r>
          </w:p>
        </w:tc>
        <w:tc>
          <w:tcPr>
            <w:tcW w:w="6803" w:type="dxa"/>
            <w:vAlign w:val="center"/>
          </w:tcPr>
          <w:p w14:paraId="4C4D50CF">
            <w:pPr>
              <w:spacing w:after="0" w:line="240" w:lineRule="auto"/>
              <w:jc w:val="left"/>
            </w:pPr>
            <w:r>
              <w:rPr>
                <w:rFonts w:ascii="宋体" w:hAnsi="宋体" w:eastAsia="宋体"/>
                <w:b w:val="0"/>
                <w:sz w:val="18"/>
              </w:rPr>
              <w:t>US4、US8</w:t>
            </w:r>
          </w:p>
        </w:tc>
      </w:tr>
    </w:tbl>
    <w:p w14:paraId="7F0999A0"/>
    <w:p w14:paraId="70215EBB">
      <w:pPr>
        <w:pStyle w:val="5"/>
      </w:pPr>
      <w:r>
        <w:rPr>
          <w:rFonts w:ascii="宋体" w:hAnsi="宋体" w:eastAsia="黑体"/>
          <w:color w:val="1F4E79"/>
        </w:rPr>
        <w:t>功能描述</w:t>
      </w:r>
    </w:p>
    <w:p w14:paraId="20C7F058">
      <w:r>
        <w:rPr>
          <w:rFonts w:ascii="宋体" w:hAnsi="宋体" w:eastAsia="宋体"/>
          <w:b w:val="0"/>
          <w:i w:val="0"/>
          <w:sz w:val="21"/>
        </w:rPr>
        <w:t>系统应在搭子活动结束后引导双方互评，评价维度包括准时性、合作态度、是否爽约、是否划水等。评价结果形成信用摘要，并作为后续匹配和展示的参考。</w:t>
      </w:r>
    </w:p>
    <w:p w14:paraId="23C72E22">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6604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58CC67B1">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1C81D911">
            <w:pPr>
              <w:spacing w:after="0" w:line="240" w:lineRule="auto"/>
              <w:jc w:val="left"/>
            </w:pPr>
            <w:r>
              <w:rPr>
                <w:rFonts w:ascii="宋体" w:hAnsi="宋体" w:eastAsia="宋体"/>
                <w:b/>
                <w:color w:val="FFFFFF"/>
                <w:sz w:val="18"/>
              </w:rPr>
              <w:t>流程说明</w:t>
            </w:r>
          </w:p>
        </w:tc>
      </w:tr>
      <w:tr w14:paraId="09EAC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9517831">
            <w:pPr>
              <w:spacing w:after="0" w:line="240" w:lineRule="auto"/>
              <w:jc w:val="left"/>
            </w:pPr>
            <w:r>
              <w:rPr>
                <w:rFonts w:ascii="宋体" w:hAnsi="宋体" w:eastAsia="宋体"/>
                <w:b w:val="0"/>
                <w:sz w:val="18"/>
              </w:rPr>
              <w:t>1</w:t>
            </w:r>
          </w:p>
        </w:tc>
        <w:tc>
          <w:tcPr>
            <w:tcW w:w="7370" w:type="dxa"/>
            <w:vAlign w:val="center"/>
          </w:tcPr>
          <w:p w14:paraId="71341CEA">
            <w:pPr>
              <w:spacing w:after="0" w:line="240" w:lineRule="auto"/>
              <w:jc w:val="left"/>
            </w:pPr>
            <w:r>
              <w:rPr>
                <w:rFonts w:ascii="宋体" w:hAnsi="宋体" w:eastAsia="宋体"/>
                <w:b w:val="0"/>
                <w:sz w:val="18"/>
              </w:rPr>
              <w:t>搭子关系达到完成或关闭条件。</w:t>
            </w:r>
          </w:p>
        </w:tc>
      </w:tr>
      <w:tr w14:paraId="0227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46A998A">
            <w:pPr>
              <w:spacing w:after="0" w:line="240" w:lineRule="auto"/>
              <w:jc w:val="left"/>
            </w:pPr>
            <w:r>
              <w:rPr>
                <w:rFonts w:ascii="宋体" w:hAnsi="宋体" w:eastAsia="宋体"/>
                <w:b w:val="0"/>
                <w:sz w:val="18"/>
              </w:rPr>
              <w:t>2</w:t>
            </w:r>
          </w:p>
        </w:tc>
        <w:tc>
          <w:tcPr>
            <w:tcW w:w="7370" w:type="dxa"/>
            <w:vAlign w:val="center"/>
          </w:tcPr>
          <w:p w14:paraId="578B66E0">
            <w:pPr>
              <w:spacing w:after="0" w:line="240" w:lineRule="auto"/>
              <w:jc w:val="left"/>
            </w:pPr>
            <w:r>
              <w:rPr>
                <w:rFonts w:ascii="宋体" w:hAnsi="宋体" w:eastAsia="宋体"/>
                <w:b w:val="0"/>
                <w:sz w:val="18"/>
              </w:rPr>
              <w:t>系统向双方开放评价入口。</w:t>
            </w:r>
          </w:p>
        </w:tc>
      </w:tr>
      <w:tr w14:paraId="20883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08C1E03">
            <w:pPr>
              <w:spacing w:after="0" w:line="240" w:lineRule="auto"/>
              <w:jc w:val="left"/>
            </w:pPr>
            <w:r>
              <w:rPr>
                <w:rFonts w:ascii="宋体" w:hAnsi="宋体" w:eastAsia="宋体"/>
                <w:b w:val="0"/>
                <w:sz w:val="18"/>
              </w:rPr>
              <w:t>3</w:t>
            </w:r>
          </w:p>
        </w:tc>
        <w:tc>
          <w:tcPr>
            <w:tcW w:w="7370" w:type="dxa"/>
            <w:vAlign w:val="center"/>
          </w:tcPr>
          <w:p w14:paraId="72F720B1">
            <w:pPr>
              <w:spacing w:after="0" w:line="240" w:lineRule="auto"/>
              <w:jc w:val="left"/>
            </w:pPr>
            <w:r>
              <w:rPr>
                <w:rFonts w:ascii="宋体" w:hAnsi="宋体" w:eastAsia="宋体"/>
                <w:b w:val="0"/>
                <w:sz w:val="18"/>
              </w:rPr>
              <w:t>用户填写评分和文字评价。</w:t>
            </w:r>
          </w:p>
        </w:tc>
      </w:tr>
      <w:tr w14:paraId="7B94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5374268">
            <w:pPr>
              <w:spacing w:after="0" w:line="240" w:lineRule="auto"/>
              <w:jc w:val="left"/>
            </w:pPr>
            <w:r>
              <w:rPr>
                <w:rFonts w:ascii="宋体" w:hAnsi="宋体" w:eastAsia="宋体"/>
                <w:b w:val="0"/>
                <w:sz w:val="18"/>
              </w:rPr>
              <w:t>4</w:t>
            </w:r>
          </w:p>
        </w:tc>
        <w:tc>
          <w:tcPr>
            <w:tcW w:w="7370" w:type="dxa"/>
            <w:vAlign w:val="center"/>
          </w:tcPr>
          <w:p w14:paraId="049BD1B8">
            <w:pPr>
              <w:spacing w:after="0" w:line="240" w:lineRule="auto"/>
              <w:jc w:val="left"/>
            </w:pPr>
            <w:r>
              <w:rPr>
                <w:rFonts w:ascii="宋体" w:hAnsi="宋体" w:eastAsia="宋体"/>
                <w:b w:val="0"/>
                <w:sz w:val="18"/>
              </w:rPr>
              <w:t>系统保存评价并更新信用摘要。</w:t>
            </w:r>
          </w:p>
        </w:tc>
      </w:tr>
      <w:tr w14:paraId="6E92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vAlign w:val="center"/>
          </w:tcPr>
          <w:p w14:paraId="122F1CD3">
            <w:pPr>
              <w:spacing w:after="0" w:line="240" w:lineRule="auto"/>
              <w:jc w:val="left"/>
            </w:pPr>
            <w:r>
              <w:rPr>
                <w:rFonts w:ascii="宋体" w:hAnsi="宋体" w:eastAsia="宋体"/>
                <w:b w:val="0"/>
                <w:sz w:val="18"/>
              </w:rPr>
              <w:t>5</w:t>
            </w:r>
          </w:p>
        </w:tc>
        <w:tc>
          <w:tcPr>
            <w:tcW w:w="7370" w:type="dxa"/>
            <w:vAlign w:val="center"/>
          </w:tcPr>
          <w:p w14:paraId="7B46BE31">
            <w:pPr>
              <w:spacing w:after="0" w:line="240" w:lineRule="auto"/>
              <w:jc w:val="left"/>
            </w:pPr>
            <w:r>
              <w:rPr>
                <w:rFonts w:ascii="宋体" w:hAnsi="宋体" w:eastAsia="宋体"/>
                <w:b w:val="0"/>
                <w:sz w:val="18"/>
              </w:rPr>
              <w:t>信用摘要在个人主页或需求详情中适度展示。</w:t>
            </w:r>
          </w:p>
        </w:tc>
      </w:tr>
    </w:tbl>
    <w:p w14:paraId="46FC39AA"/>
    <w:p w14:paraId="793DEC57">
      <w:pPr>
        <w:pStyle w:val="5"/>
      </w:pPr>
      <w:r>
        <w:rPr>
          <w:rFonts w:ascii="宋体" w:hAnsi="宋体" w:eastAsia="黑体"/>
          <w:color w:val="1F4E79"/>
        </w:rPr>
        <w:t>异常流程</w:t>
      </w:r>
    </w:p>
    <w:p w14:paraId="2959D8CB">
      <w:pPr>
        <w:pStyle w:val="16"/>
      </w:pPr>
      <w:r>
        <w:rPr>
          <w:rFonts w:ascii="宋体" w:hAnsi="宋体" w:eastAsia="宋体"/>
          <w:sz w:val="21"/>
        </w:rPr>
        <w:t>恶意评价、未合作也评价、评价争议。</w:t>
      </w:r>
    </w:p>
    <w:p w14:paraId="7618FFB8">
      <w:pPr>
        <w:pStyle w:val="5"/>
      </w:pPr>
      <w:r>
        <w:rPr>
          <w:rFonts w:ascii="宋体" w:hAnsi="宋体" w:eastAsia="黑体"/>
          <w:color w:val="1F4E79"/>
        </w:rPr>
        <w:t>验收标准</w:t>
      </w:r>
    </w:p>
    <w:p w14:paraId="002D6B83">
      <w:pPr>
        <w:pStyle w:val="16"/>
      </w:pPr>
      <w:r>
        <w:rPr>
          <w:rFonts w:ascii="宋体" w:hAnsi="宋体" w:eastAsia="宋体"/>
          <w:sz w:val="21"/>
        </w:rPr>
        <w:t>AC-001：只有存在已确认关系的双方可以互评。</w:t>
      </w:r>
    </w:p>
    <w:p w14:paraId="7203EEB0">
      <w:pPr>
        <w:pStyle w:val="16"/>
      </w:pPr>
      <w:r>
        <w:rPr>
          <w:rFonts w:ascii="宋体" w:hAnsi="宋体" w:eastAsia="宋体"/>
          <w:sz w:val="21"/>
        </w:rPr>
        <w:t>AC-002：评价维度至少包含准时性和合作态度。</w:t>
      </w:r>
    </w:p>
    <w:p w14:paraId="68C7D75D">
      <w:pPr>
        <w:pStyle w:val="16"/>
      </w:pPr>
      <w:r>
        <w:rPr>
          <w:rFonts w:ascii="宋体" w:hAnsi="宋体" w:eastAsia="宋体"/>
          <w:sz w:val="21"/>
        </w:rPr>
        <w:t>AC-003：信用摘要可在后续筛选或推荐中作为权重。</w:t>
      </w:r>
    </w:p>
    <w:p w14:paraId="6C948BA6">
      <w:pPr>
        <w:pStyle w:val="4"/>
      </w:pPr>
      <w:r>
        <w:rPr>
          <w:rFonts w:ascii="宋体" w:hAnsi="宋体" w:eastAsia="黑体"/>
          <w:color w:val="1F4E79"/>
        </w:rPr>
        <w:t>FR-008 历史搭子记录与再次联系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3624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13113D2A">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1C280D08">
            <w:pPr>
              <w:spacing w:after="0" w:line="240" w:lineRule="auto"/>
              <w:jc w:val="left"/>
            </w:pPr>
            <w:r>
              <w:rPr>
                <w:rFonts w:ascii="宋体" w:hAnsi="宋体" w:eastAsia="宋体"/>
                <w:b/>
                <w:color w:val="FFFFFF"/>
                <w:sz w:val="18"/>
              </w:rPr>
              <w:t>内容</w:t>
            </w:r>
          </w:p>
        </w:tc>
      </w:tr>
      <w:tr w14:paraId="18470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985AC1B">
            <w:pPr>
              <w:spacing w:after="0" w:line="240" w:lineRule="auto"/>
              <w:jc w:val="left"/>
            </w:pPr>
            <w:r>
              <w:rPr>
                <w:rFonts w:ascii="宋体" w:hAnsi="宋体" w:eastAsia="宋体"/>
                <w:b w:val="0"/>
                <w:sz w:val="18"/>
              </w:rPr>
              <w:t>功能编号</w:t>
            </w:r>
          </w:p>
        </w:tc>
        <w:tc>
          <w:tcPr>
            <w:tcW w:w="6803" w:type="dxa"/>
            <w:vAlign w:val="center"/>
          </w:tcPr>
          <w:p w14:paraId="23EB02C5">
            <w:pPr>
              <w:spacing w:after="0" w:line="240" w:lineRule="auto"/>
              <w:jc w:val="left"/>
            </w:pPr>
            <w:r>
              <w:rPr>
                <w:rFonts w:ascii="宋体" w:hAnsi="宋体" w:eastAsia="宋体"/>
                <w:b w:val="0"/>
                <w:sz w:val="18"/>
              </w:rPr>
              <w:t>FR-008</w:t>
            </w:r>
          </w:p>
        </w:tc>
      </w:tr>
      <w:tr w14:paraId="18780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9123823">
            <w:pPr>
              <w:spacing w:after="0" w:line="240" w:lineRule="auto"/>
              <w:jc w:val="left"/>
            </w:pPr>
            <w:r>
              <w:rPr>
                <w:rFonts w:ascii="宋体" w:hAnsi="宋体" w:eastAsia="宋体"/>
                <w:b w:val="0"/>
                <w:sz w:val="18"/>
              </w:rPr>
              <w:t>功能名称</w:t>
            </w:r>
          </w:p>
        </w:tc>
        <w:tc>
          <w:tcPr>
            <w:tcW w:w="6803" w:type="dxa"/>
            <w:vAlign w:val="center"/>
          </w:tcPr>
          <w:p w14:paraId="7B4F8063">
            <w:pPr>
              <w:spacing w:after="0" w:line="240" w:lineRule="auto"/>
              <w:jc w:val="left"/>
            </w:pPr>
            <w:r>
              <w:rPr>
                <w:rFonts w:ascii="宋体" w:hAnsi="宋体" w:eastAsia="宋体"/>
                <w:b w:val="0"/>
                <w:sz w:val="18"/>
              </w:rPr>
              <w:t>历史搭子记录与再次联系</w:t>
            </w:r>
          </w:p>
        </w:tc>
      </w:tr>
      <w:tr w14:paraId="3AD01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5E92430">
            <w:pPr>
              <w:spacing w:after="0" w:line="240" w:lineRule="auto"/>
              <w:jc w:val="left"/>
            </w:pPr>
            <w:r>
              <w:rPr>
                <w:rFonts w:ascii="宋体" w:hAnsi="宋体" w:eastAsia="宋体"/>
                <w:b w:val="0"/>
                <w:sz w:val="18"/>
              </w:rPr>
              <w:t>所属模块</w:t>
            </w:r>
          </w:p>
        </w:tc>
        <w:tc>
          <w:tcPr>
            <w:tcW w:w="6803" w:type="dxa"/>
            <w:vAlign w:val="center"/>
          </w:tcPr>
          <w:p w14:paraId="5E6A50E1">
            <w:pPr>
              <w:spacing w:after="0" w:line="240" w:lineRule="auto"/>
              <w:jc w:val="left"/>
            </w:pPr>
            <w:r>
              <w:rPr>
                <w:rFonts w:ascii="宋体" w:hAnsi="宋体" w:eastAsia="宋体"/>
                <w:b w:val="0"/>
                <w:sz w:val="18"/>
              </w:rPr>
              <w:t>搭子记录与关系管理</w:t>
            </w:r>
          </w:p>
        </w:tc>
      </w:tr>
      <w:tr w14:paraId="1DA5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0697241">
            <w:pPr>
              <w:spacing w:after="0" w:line="240" w:lineRule="auto"/>
              <w:jc w:val="left"/>
            </w:pPr>
            <w:r>
              <w:rPr>
                <w:rFonts w:ascii="宋体" w:hAnsi="宋体" w:eastAsia="宋体"/>
                <w:b w:val="0"/>
                <w:sz w:val="18"/>
              </w:rPr>
              <w:t>适用角色</w:t>
            </w:r>
          </w:p>
        </w:tc>
        <w:tc>
          <w:tcPr>
            <w:tcW w:w="6803" w:type="dxa"/>
            <w:vAlign w:val="center"/>
          </w:tcPr>
          <w:p w14:paraId="787816AB">
            <w:pPr>
              <w:spacing w:after="0" w:line="240" w:lineRule="auto"/>
              <w:jc w:val="left"/>
            </w:pPr>
            <w:r>
              <w:rPr>
                <w:rFonts w:ascii="宋体" w:hAnsi="宋体" w:eastAsia="宋体"/>
                <w:b w:val="0"/>
                <w:sz w:val="18"/>
              </w:rPr>
              <w:t>学生用户</w:t>
            </w:r>
          </w:p>
        </w:tc>
      </w:tr>
      <w:tr w14:paraId="46DED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81D0B11">
            <w:pPr>
              <w:spacing w:after="0" w:line="240" w:lineRule="auto"/>
              <w:jc w:val="left"/>
            </w:pPr>
            <w:r>
              <w:rPr>
                <w:rFonts w:ascii="宋体" w:hAnsi="宋体" w:eastAsia="宋体"/>
                <w:b w:val="0"/>
                <w:sz w:val="18"/>
              </w:rPr>
              <w:t>优先级</w:t>
            </w:r>
          </w:p>
        </w:tc>
        <w:tc>
          <w:tcPr>
            <w:tcW w:w="6803" w:type="dxa"/>
            <w:vAlign w:val="center"/>
          </w:tcPr>
          <w:p w14:paraId="6232E4AB">
            <w:pPr>
              <w:spacing w:after="0" w:line="240" w:lineRule="auto"/>
              <w:jc w:val="left"/>
            </w:pPr>
            <w:r>
              <w:rPr>
                <w:rFonts w:ascii="宋体" w:hAnsi="宋体" w:eastAsia="宋体"/>
                <w:b w:val="0"/>
                <w:sz w:val="18"/>
              </w:rPr>
              <w:t>P1</w:t>
            </w:r>
          </w:p>
        </w:tc>
      </w:tr>
      <w:tr w14:paraId="42A4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ECCA375">
            <w:pPr>
              <w:spacing w:after="0" w:line="240" w:lineRule="auto"/>
              <w:jc w:val="left"/>
            </w:pPr>
            <w:r>
              <w:rPr>
                <w:rFonts w:ascii="宋体" w:hAnsi="宋体" w:eastAsia="宋体"/>
                <w:b w:val="0"/>
                <w:sz w:val="18"/>
              </w:rPr>
              <w:t>对应用户故事</w:t>
            </w:r>
          </w:p>
        </w:tc>
        <w:tc>
          <w:tcPr>
            <w:tcW w:w="6803" w:type="dxa"/>
            <w:vAlign w:val="center"/>
          </w:tcPr>
          <w:p w14:paraId="792E52C2">
            <w:pPr>
              <w:spacing w:after="0" w:line="240" w:lineRule="auto"/>
              <w:jc w:val="left"/>
            </w:pPr>
            <w:r>
              <w:rPr>
                <w:rFonts w:ascii="宋体" w:hAnsi="宋体" w:eastAsia="宋体"/>
                <w:b w:val="0"/>
                <w:sz w:val="18"/>
              </w:rPr>
              <w:t>US12</w:t>
            </w:r>
          </w:p>
        </w:tc>
      </w:tr>
    </w:tbl>
    <w:p w14:paraId="332627ED"/>
    <w:p w14:paraId="2E0E0079">
      <w:pPr>
        <w:pStyle w:val="5"/>
      </w:pPr>
      <w:r>
        <w:rPr>
          <w:rFonts w:ascii="宋体" w:hAnsi="宋体" w:eastAsia="黑体"/>
          <w:color w:val="1F4E79"/>
        </w:rPr>
        <w:t>功能描述</w:t>
      </w:r>
    </w:p>
    <w:p w14:paraId="2B8EE40A">
      <w:r>
        <w:rPr>
          <w:rFonts w:ascii="宋体" w:hAnsi="宋体" w:eastAsia="宋体"/>
          <w:b w:val="0"/>
          <w:i w:val="0"/>
          <w:sz w:val="21"/>
        </w:rPr>
        <w:t>系统应记录用户历史搭子关系，包括场景、时间、对方、评价摘要和完成状态。用户可再次联系历史合作愉快的对象。</w:t>
      </w:r>
    </w:p>
    <w:p w14:paraId="2B77DB98">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0D13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36EDEA34">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3EEF9FDF">
            <w:pPr>
              <w:spacing w:after="0" w:line="240" w:lineRule="auto"/>
              <w:jc w:val="left"/>
            </w:pPr>
            <w:r>
              <w:rPr>
                <w:rFonts w:ascii="宋体" w:hAnsi="宋体" w:eastAsia="宋体"/>
                <w:b/>
                <w:color w:val="FFFFFF"/>
                <w:sz w:val="18"/>
              </w:rPr>
              <w:t>流程说明</w:t>
            </w:r>
          </w:p>
        </w:tc>
      </w:tr>
      <w:tr w14:paraId="2FD0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35DF481">
            <w:pPr>
              <w:spacing w:after="0" w:line="240" w:lineRule="auto"/>
              <w:jc w:val="left"/>
            </w:pPr>
            <w:r>
              <w:rPr>
                <w:rFonts w:ascii="宋体" w:hAnsi="宋体" w:eastAsia="宋体"/>
                <w:b w:val="0"/>
                <w:sz w:val="18"/>
              </w:rPr>
              <w:t>1</w:t>
            </w:r>
          </w:p>
        </w:tc>
        <w:tc>
          <w:tcPr>
            <w:tcW w:w="7370" w:type="dxa"/>
            <w:vAlign w:val="center"/>
          </w:tcPr>
          <w:p w14:paraId="24F0F945">
            <w:pPr>
              <w:spacing w:after="0" w:line="240" w:lineRule="auto"/>
              <w:jc w:val="left"/>
            </w:pPr>
            <w:r>
              <w:rPr>
                <w:rFonts w:ascii="宋体" w:hAnsi="宋体" w:eastAsia="宋体"/>
                <w:b w:val="0"/>
                <w:sz w:val="18"/>
              </w:rPr>
              <w:t>用户进入个人中心。</w:t>
            </w:r>
          </w:p>
        </w:tc>
      </w:tr>
      <w:tr w14:paraId="107C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98285C">
            <w:pPr>
              <w:spacing w:after="0" w:line="240" w:lineRule="auto"/>
              <w:jc w:val="left"/>
            </w:pPr>
            <w:r>
              <w:rPr>
                <w:rFonts w:ascii="宋体" w:hAnsi="宋体" w:eastAsia="宋体"/>
                <w:b w:val="0"/>
                <w:sz w:val="18"/>
              </w:rPr>
              <w:t>2</w:t>
            </w:r>
          </w:p>
        </w:tc>
        <w:tc>
          <w:tcPr>
            <w:tcW w:w="7370" w:type="dxa"/>
            <w:vAlign w:val="center"/>
          </w:tcPr>
          <w:p w14:paraId="413E1DAB">
            <w:pPr>
              <w:spacing w:after="0" w:line="240" w:lineRule="auto"/>
              <w:jc w:val="left"/>
            </w:pPr>
            <w:r>
              <w:rPr>
                <w:rFonts w:ascii="宋体" w:hAnsi="宋体" w:eastAsia="宋体"/>
                <w:b w:val="0"/>
                <w:sz w:val="18"/>
              </w:rPr>
              <w:t>查看历史搭子记录。</w:t>
            </w:r>
          </w:p>
        </w:tc>
      </w:tr>
      <w:tr w14:paraId="43A48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95E6490">
            <w:pPr>
              <w:spacing w:after="0" w:line="240" w:lineRule="auto"/>
              <w:jc w:val="left"/>
            </w:pPr>
            <w:r>
              <w:rPr>
                <w:rFonts w:ascii="宋体" w:hAnsi="宋体" w:eastAsia="宋体"/>
                <w:b w:val="0"/>
                <w:sz w:val="18"/>
              </w:rPr>
              <w:t>3</w:t>
            </w:r>
          </w:p>
        </w:tc>
        <w:tc>
          <w:tcPr>
            <w:tcW w:w="7370" w:type="dxa"/>
            <w:vAlign w:val="center"/>
          </w:tcPr>
          <w:p w14:paraId="566E5211">
            <w:pPr>
              <w:spacing w:after="0" w:line="240" w:lineRule="auto"/>
              <w:jc w:val="left"/>
            </w:pPr>
            <w:r>
              <w:rPr>
                <w:rFonts w:ascii="宋体" w:hAnsi="宋体" w:eastAsia="宋体"/>
                <w:b w:val="0"/>
                <w:sz w:val="18"/>
              </w:rPr>
              <w:t>筛选或搜索历史对象。</w:t>
            </w:r>
          </w:p>
        </w:tc>
      </w:tr>
      <w:tr w14:paraId="5DA56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6F67895F">
            <w:pPr>
              <w:spacing w:after="0" w:line="240" w:lineRule="auto"/>
              <w:jc w:val="left"/>
            </w:pPr>
            <w:r>
              <w:rPr>
                <w:rFonts w:ascii="宋体" w:hAnsi="宋体" w:eastAsia="宋体"/>
                <w:b w:val="0"/>
                <w:sz w:val="18"/>
              </w:rPr>
              <w:t>4</w:t>
            </w:r>
          </w:p>
        </w:tc>
        <w:tc>
          <w:tcPr>
            <w:tcW w:w="7370" w:type="dxa"/>
            <w:vAlign w:val="center"/>
          </w:tcPr>
          <w:p w14:paraId="66840AEC">
            <w:pPr>
              <w:spacing w:after="0" w:line="240" w:lineRule="auto"/>
              <w:jc w:val="left"/>
            </w:pPr>
            <w:r>
              <w:rPr>
                <w:rFonts w:ascii="宋体" w:hAnsi="宋体" w:eastAsia="宋体"/>
                <w:b w:val="0"/>
                <w:sz w:val="18"/>
              </w:rPr>
              <w:t>选择再次联系或查看评价摘要。</w:t>
            </w:r>
          </w:p>
        </w:tc>
      </w:tr>
    </w:tbl>
    <w:p w14:paraId="5709B2B6"/>
    <w:p w14:paraId="1182075A">
      <w:pPr>
        <w:pStyle w:val="5"/>
      </w:pPr>
      <w:r>
        <w:rPr>
          <w:rFonts w:ascii="宋体" w:hAnsi="宋体" w:eastAsia="黑体"/>
          <w:color w:val="1F4E79"/>
        </w:rPr>
        <w:t>异常流程</w:t>
      </w:r>
    </w:p>
    <w:p w14:paraId="03CAD0DC">
      <w:pPr>
        <w:pStyle w:val="16"/>
      </w:pPr>
      <w:r>
        <w:rPr>
          <w:rFonts w:ascii="宋体" w:hAnsi="宋体" w:eastAsia="宋体"/>
          <w:sz w:val="21"/>
        </w:rPr>
        <w:t>历史对象账号被冻结、对方关闭再次联系、记录缺失。</w:t>
      </w:r>
    </w:p>
    <w:p w14:paraId="5CD57B18">
      <w:pPr>
        <w:pStyle w:val="5"/>
      </w:pPr>
      <w:r>
        <w:rPr>
          <w:rFonts w:ascii="宋体" w:hAnsi="宋体" w:eastAsia="黑体"/>
          <w:color w:val="1F4E79"/>
        </w:rPr>
        <w:t>验收标准</w:t>
      </w:r>
    </w:p>
    <w:p w14:paraId="23D9F106">
      <w:pPr>
        <w:pStyle w:val="16"/>
      </w:pPr>
      <w:r>
        <w:rPr>
          <w:rFonts w:ascii="宋体" w:hAnsi="宋体" w:eastAsia="宋体"/>
          <w:sz w:val="21"/>
        </w:rPr>
        <w:t>AC-001：用户可查看自己参与过的搭子记录。</w:t>
      </w:r>
    </w:p>
    <w:p w14:paraId="24F86FFF">
      <w:pPr>
        <w:pStyle w:val="16"/>
      </w:pPr>
      <w:r>
        <w:rPr>
          <w:rFonts w:ascii="宋体" w:hAnsi="宋体" w:eastAsia="宋体"/>
          <w:sz w:val="21"/>
        </w:rPr>
        <w:t>AC-002：历史记录包含场景、时间、对方和状态。</w:t>
      </w:r>
    </w:p>
    <w:p w14:paraId="7F77E681">
      <w:pPr>
        <w:pStyle w:val="16"/>
      </w:pPr>
      <w:r>
        <w:rPr>
          <w:rFonts w:ascii="宋体" w:hAnsi="宋体" w:eastAsia="宋体"/>
          <w:sz w:val="21"/>
        </w:rPr>
        <w:t>AC-003：再次联系应尊重对方隐私和可联系设置。</w:t>
      </w:r>
    </w:p>
    <w:p w14:paraId="44183521">
      <w:pPr>
        <w:pStyle w:val="4"/>
      </w:pPr>
      <w:r>
        <w:rPr>
          <w:rFonts w:ascii="宋体" w:hAnsi="宋体" w:eastAsia="黑体"/>
          <w:color w:val="1F4E79"/>
        </w:rPr>
        <w:t>FR-009 举报、申诉与账号治理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803"/>
      </w:tblGrid>
      <w:tr w14:paraId="15164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4F81BD"/>
            <w:vAlign w:val="center"/>
          </w:tcPr>
          <w:p w14:paraId="0267FA17">
            <w:pPr>
              <w:spacing w:after="0" w:line="240" w:lineRule="auto"/>
              <w:jc w:val="left"/>
            </w:pPr>
            <w:r>
              <w:rPr>
                <w:rFonts w:ascii="宋体" w:hAnsi="宋体" w:eastAsia="宋体"/>
                <w:b/>
                <w:color w:val="FFFFFF"/>
                <w:sz w:val="18"/>
              </w:rPr>
              <w:t>项目</w:t>
            </w:r>
          </w:p>
        </w:tc>
        <w:tc>
          <w:tcPr>
            <w:tcW w:w="6803" w:type="dxa"/>
            <w:shd w:val="clear" w:color="auto" w:fill="4F81BD"/>
            <w:vAlign w:val="center"/>
          </w:tcPr>
          <w:p w14:paraId="7C986057">
            <w:pPr>
              <w:spacing w:after="0" w:line="240" w:lineRule="auto"/>
              <w:jc w:val="left"/>
            </w:pPr>
            <w:r>
              <w:rPr>
                <w:rFonts w:ascii="宋体" w:hAnsi="宋体" w:eastAsia="宋体"/>
                <w:b/>
                <w:color w:val="FFFFFF"/>
                <w:sz w:val="18"/>
              </w:rPr>
              <w:t>内容</w:t>
            </w:r>
          </w:p>
        </w:tc>
      </w:tr>
      <w:tr w14:paraId="6EAC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350FC93">
            <w:pPr>
              <w:spacing w:after="0" w:line="240" w:lineRule="auto"/>
              <w:jc w:val="left"/>
            </w:pPr>
            <w:r>
              <w:rPr>
                <w:rFonts w:ascii="宋体" w:hAnsi="宋体" w:eastAsia="宋体"/>
                <w:b w:val="0"/>
                <w:sz w:val="18"/>
              </w:rPr>
              <w:t>功能编号</w:t>
            </w:r>
          </w:p>
        </w:tc>
        <w:tc>
          <w:tcPr>
            <w:tcW w:w="6803" w:type="dxa"/>
            <w:vAlign w:val="center"/>
          </w:tcPr>
          <w:p w14:paraId="5D9AAE49">
            <w:pPr>
              <w:spacing w:after="0" w:line="240" w:lineRule="auto"/>
              <w:jc w:val="left"/>
            </w:pPr>
            <w:r>
              <w:rPr>
                <w:rFonts w:ascii="宋体" w:hAnsi="宋体" w:eastAsia="宋体"/>
                <w:b w:val="0"/>
                <w:sz w:val="18"/>
              </w:rPr>
              <w:t>FR-009</w:t>
            </w:r>
          </w:p>
        </w:tc>
      </w:tr>
      <w:tr w14:paraId="0AB8B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9CB08D9">
            <w:pPr>
              <w:spacing w:after="0" w:line="240" w:lineRule="auto"/>
              <w:jc w:val="left"/>
            </w:pPr>
            <w:r>
              <w:rPr>
                <w:rFonts w:ascii="宋体" w:hAnsi="宋体" w:eastAsia="宋体"/>
                <w:b w:val="0"/>
                <w:sz w:val="18"/>
              </w:rPr>
              <w:t>功能名称</w:t>
            </w:r>
          </w:p>
        </w:tc>
        <w:tc>
          <w:tcPr>
            <w:tcW w:w="6803" w:type="dxa"/>
            <w:vAlign w:val="center"/>
          </w:tcPr>
          <w:p w14:paraId="2A0F5205">
            <w:pPr>
              <w:spacing w:after="0" w:line="240" w:lineRule="auto"/>
              <w:jc w:val="left"/>
            </w:pPr>
            <w:r>
              <w:rPr>
                <w:rFonts w:ascii="宋体" w:hAnsi="宋体" w:eastAsia="宋体"/>
                <w:b w:val="0"/>
                <w:sz w:val="18"/>
              </w:rPr>
              <w:t>举报、申诉与账号治理</w:t>
            </w:r>
          </w:p>
        </w:tc>
      </w:tr>
      <w:tr w14:paraId="7726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14" w:type="dxa"/>
            <w:vAlign w:val="center"/>
          </w:tcPr>
          <w:p w14:paraId="756E7DB8">
            <w:pPr>
              <w:spacing w:after="0" w:line="240" w:lineRule="auto"/>
              <w:jc w:val="left"/>
            </w:pPr>
            <w:r>
              <w:rPr>
                <w:rFonts w:ascii="宋体" w:hAnsi="宋体" w:eastAsia="宋体"/>
                <w:b w:val="0"/>
                <w:sz w:val="18"/>
              </w:rPr>
              <w:t>所属模块</w:t>
            </w:r>
          </w:p>
        </w:tc>
        <w:tc>
          <w:tcPr>
            <w:tcW w:w="6803" w:type="dxa"/>
            <w:vAlign w:val="center"/>
          </w:tcPr>
          <w:p w14:paraId="4FA44D81">
            <w:pPr>
              <w:spacing w:after="0" w:line="240" w:lineRule="auto"/>
              <w:jc w:val="left"/>
            </w:pPr>
            <w:r>
              <w:rPr>
                <w:rFonts w:ascii="宋体" w:hAnsi="宋体" w:eastAsia="宋体"/>
                <w:b w:val="0"/>
                <w:sz w:val="18"/>
              </w:rPr>
              <w:t>平台治理</w:t>
            </w:r>
          </w:p>
        </w:tc>
      </w:tr>
      <w:tr w14:paraId="0006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C834265">
            <w:pPr>
              <w:spacing w:after="0" w:line="240" w:lineRule="auto"/>
              <w:jc w:val="left"/>
            </w:pPr>
            <w:r>
              <w:rPr>
                <w:rFonts w:ascii="宋体" w:hAnsi="宋体" w:eastAsia="宋体"/>
                <w:b w:val="0"/>
                <w:sz w:val="18"/>
              </w:rPr>
              <w:t>适用角色</w:t>
            </w:r>
          </w:p>
        </w:tc>
        <w:tc>
          <w:tcPr>
            <w:tcW w:w="6803" w:type="dxa"/>
            <w:vAlign w:val="center"/>
          </w:tcPr>
          <w:p w14:paraId="05DB9AD2">
            <w:pPr>
              <w:spacing w:after="0" w:line="240" w:lineRule="auto"/>
              <w:jc w:val="left"/>
            </w:pPr>
            <w:r>
              <w:rPr>
                <w:rFonts w:ascii="宋体" w:hAnsi="宋体" w:eastAsia="宋体"/>
                <w:b w:val="0"/>
                <w:sz w:val="18"/>
              </w:rPr>
              <w:t>学生用户、管理员</w:t>
            </w:r>
          </w:p>
        </w:tc>
      </w:tr>
      <w:tr w14:paraId="0FAF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E23D393">
            <w:pPr>
              <w:spacing w:after="0" w:line="240" w:lineRule="auto"/>
              <w:jc w:val="left"/>
            </w:pPr>
            <w:r>
              <w:rPr>
                <w:rFonts w:ascii="宋体" w:hAnsi="宋体" w:eastAsia="宋体"/>
                <w:b w:val="0"/>
                <w:sz w:val="18"/>
              </w:rPr>
              <w:t>优先级</w:t>
            </w:r>
          </w:p>
        </w:tc>
        <w:tc>
          <w:tcPr>
            <w:tcW w:w="6803" w:type="dxa"/>
            <w:vAlign w:val="center"/>
          </w:tcPr>
          <w:p w14:paraId="049C9BFC">
            <w:pPr>
              <w:spacing w:after="0" w:line="240" w:lineRule="auto"/>
              <w:jc w:val="left"/>
            </w:pPr>
            <w:r>
              <w:rPr>
                <w:rFonts w:ascii="宋体" w:hAnsi="宋体" w:eastAsia="宋体"/>
                <w:b w:val="0"/>
                <w:sz w:val="18"/>
              </w:rPr>
              <w:t>P1</w:t>
            </w:r>
          </w:p>
        </w:tc>
      </w:tr>
      <w:tr w14:paraId="04C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8AECB2F">
            <w:pPr>
              <w:spacing w:after="0" w:line="240" w:lineRule="auto"/>
              <w:jc w:val="left"/>
            </w:pPr>
            <w:r>
              <w:rPr>
                <w:rFonts w:ascii="宋体" w:hAnsi="宋体" w:eastAsia="宋体"/>
                <w:b w:val="0"/>
                <w:sz w:val="18"/>
              </w:rPr>
              <w:t>对应用户故事</w:t>
            </w:r>
          </w:p>
        </w:tc>
        <w:tc>
          <w:tcPr>
            <w:tcW w:w="6803" w:type="dxa"/>
            <w:vAlign w:val="center"/>
          </w:tcPr>
          <w:p w14:paraId="7E4B9D73">
            <w:pPr>
              <w:spacing w:after="0" w:line="240" w:lineRule="auto"/>
              <w:jc w:val="left"/>
            </w:pPr>
            <w:r>
              <w:rPr>
                <w:rFonts w:ascii="宋体" w:hAnsi="宋体" w:eastAsia="宋体"/>
                <w:b w:val="0"/>
                <w:sz w:val="18"/>
              </w:rPr>
              <w:t>US16</w:t>
            </w:r>
          </w:p>
        </w:tc>
      </w:tr>
    </w:tbl>
    <w:p w14:paraId="125CE424"/>
    <w:p w14:paraId="7C89EE14">
      <w:pPr>
        <w:pStyle w:val="5"/>
      </w:pPr>
      <w:r>
        <w:rPr>
          <w:rFonts w:ascii="宋体" w:hAnsi="宋体" w:eastAsia="黑体"/>
          <w:color w:val="1F4E79"/>
        </w:rPr>
        <w:t>功能描述</w:t>
      </w:r>
    </w:p>
    <w:p w14:paraId="5E18AC17">
      <w:r>
        <w:rPr>
          <w:rFonts w:ascii="宋体" w:hAnsi="宋体" w:eastAsia="宋体"/>
          <w:b w:val="0"/>
          <w:i w:val="0"/>
          <w:sz w:val="21"/>
        </w:rPr>
        <w:t>系统应支持用户对需求、消息、评价或用户进行举报；被处理方可提交申诉并补充证据；管理员对案件进行处理并留痕。</w:t>
      </w:r>
    </w:p>
    <w:p w14:paraId="638AEA30">
      <w:pPr>
        <w:pStyle w:val="5"/>
      </w:pPr>
      <w:r>
        <w:rPr>
          <w:rFonts w:ascii="宋体" w:hAnsi="宋体" w:eastAsia="黑体"/>
          <w:color w:val="1F4E79"/>
        </w:rPr>
        <w:t>主流程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370"/>
      </w:tblGrid>
      <w:tr w14:paraId="359E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4F81BD"/>
            <w:vAlign w:val="center"/>
          </w:tcPr>
          <w:p w14:paraId="3D5DF77C">
            <w:pPr>
              <w:spacing w:after="0" w:line="240" w:lineRule="auto"/>
              <w:jc w:val="left"/>
            </w:pPr>
            <w:r>
              <w:rPr>
                <w:rFonts w:ascii="宋体" w:hAnsi="宋体" w:eastAsia="宋体"/>
                <w:b/>
                <w:color w:val="FFFFFF"/>
                <w:sz w:val="18"/>
              </w:rPr>
              <w:t>步骤</w:t>
            </w:r>
          </w:p>
        </w:tc>
        <w:tc>
          <w:tcPr>
            <w:tcW w:w="7370" w:type="dxa"/>
            <w:shd w:val="clear" w:color="auto" w:fill="4F81BD"/>
            <w:vAlign w:val="center"/>
          </w:tcPr>
          <w:p w14:paraId="46E60C96">
            <w:pPr>
              <w:spacing w:after="0" w:line="240" w:lineRule="auto"/>
              <w:jc w:val="left"/>
            </w:pPr>
            <w:r>
              <w:rPr>
                <w:rFonts w:ascii="宋体" w:hAnsi="宋体" w:eastAsia="宋体"/>
                <w:b/>
                <w:color w:val="FFFFFF"/>
                <w:sz w:val="18"/>
              </w:rPr>
              <w:t>流程说明</w:t>
            </w:r>
          </w:p>
        </w:tc>
      </w:tr>
      <w:tr w14:paraId="5863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87DA73E">
            <w:pPr>
              <w:spacing w:after="0" w:line="240" w:lineRule="auto"/>
              <w:jc w:val="left"/>
            </w:pPr>
            <w:r>
              <w:rPr>
                <w:rFonts w:ascii="宋体" w:hAnsi="宋体" w:eastAsia="宋体"/>
                <w:b w:val="0"/>
                <w:sz w:val="18"/>
              </w:rPr>
              <w:t>1</w:t>
            </w:r>
          </w:p>
        </w:tc>
        <w:tc>
          <w:tcPr>
            <w:tcW w:w="7370" w:type="dxa"/>
            <w:vAlign w:val="center"/>
          </w:tcPr>
          <w:p w14:paraId="579825CA">
            <w:pPr>
              <w:spacing w:after="0" w:line="240" w:lineRule="auto"/>
              <w:jc w:val="left"/>
            </w:pPr>
            <w:r>
              <w:rPr>
                <w:rFonts w:ascii="宋体" w:hAnsi="宋体" w:eastAsia="宋体"/>
                <w:b w:val="0"/>
                <w:sz w:val="18"/>
              </w:rPr>
              <w:t>用户提交举报或申诉。</w:t>
            </w:r>
          </w:p>
        </w:tc>
      </w:tr>
      <w:tr w14:paraId="53BC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A2E3B1F">
            <w:pPr>
              <w:spacing w:after="0" w:line="240" w:lineRule="auto"/>
              <w:jc w:val="left"/>
            </w:pPr>
            <w:r>
              <w:rPr>
                <w:rFonts w:ascii="宋体" w:hAnsi="宋体" w:eastAsia="宋体"/>
                <w:b w:val="0"/>
                <w:sz w:val="18"/>
              </w:rPr>
              <w:t>2</w:t>
            </w:r>
          </w:p>
        </w:tc>
        <w:tc>
          <w:tcPr>
            <w:tcW w:w="7370" w:type="dxa"/>
            <w:vAlign w:val="center"/>
          </w:tcPr>
          <w:p w14:paraId="327F7604">
            <w:pPr>
              <w:spacing w:after="0" w:line="240" w:lineRule="auto"/>
              <w:jc w:val="left"/>
            </w:pPr>
            <w:r>
              <w:rPr>
                <w:rFonts w:ascii="宋体" w:hAnsi="宋体" w:eastAsia="宋体"/>
                <w:b w:val="0"/>
                <w:sz w:val="18"/>
              </w:rPr>
              <w:t>系统生成案件并进入待处理状态。</w:t>
            </w:r>
          </w:p>
        </w:tc>
      </w:tr>
      <w:tr w14:paraId="0B65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720B530">
            <w:pPr>
              <w:spacing w:after="0" w:line="240" w:lineRule="auto"/>
              <w:jc w:val="left"/>
            </w:pPr>
            <w:r>
              <w:rPr>
                <w:rFonts w:ascii="宋体" w:hAnsi="宋体" w:eastAsia="宋体"/>
                <w:b w:val="0"/>
                <w:sz w:val="18"/>
              </w:rPr>
              <w:t>3</w:t>
            </w:r>
          </w:p>
        </w:tc>
        <w:tc>
          <w:tcPr>
            <w:tcW w:w="7370" w:type="dxa"/>
            <w:vAlign w:val="center"/>
          </w:tcPr>
          <w:p w14:paraId="070490F2">
            <w:pPr>
              <w:spacing w:after="0" w:line="240" w:lineRule="auto"/>
              <w:jc w:val="left"/>
            </w:pPr>
            <w:r>
              <w:rPr>
                <w:rFonts w:ascii="宋体" w:hAnsi="宋体" w:eastAsia="宋体"/>
                <w:b w:val="0"/>
                <w:sz w:val="18"/>
              </w:rPr>
              <w:t>管理员查看证据和说明。</w:t>
            </w:r>
          </w:p>
        </w:tc>
      </w:tr>
      <w:tr w14:paraId="4F72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4E1B366">
            <w:pPr>
              <w:spacing w:after="0" w:line="240" w:lineRule="auto"/>
              <w:jc w:val="left"/>
            </w:pPr>
            <w:r>
              <w:rPr>
                <w:rFonts w:ascii="宋体" w:hAnsi="宋体" w:eastAsia="宋体"/>
                <w:b w:val="0"/>
                <w:sz w:val="18"/>
              </w:rPr>
              <w:t>4</w:t>
            </w:r>
          </w:p>
        </w:tc>
        <w:tc>
          <w:tcPr>
            <w:tcW w:w="7370" w:type="dxa"/>
            <w:vAlign w:val="center"/>
          </w:tcPr>
          <w:p w14:paraId="2996B5C5">
            <w:pPr>
              <w:spacing w:after="0" w:line="240" w:lineRule="auto"/>
              <w:jc w:val="left"/>
            </w:pPr>
            <w:r>
              <w:rPr>
                <w:rFonts w:ascii="宋体" w:hAnsi="宋体" w:eastAsia="宋体"/>
                <w:b w:val="0"/>
                <w:sz w:val="18"/>
              </w:rPr>
              <w:t>必要时被投诉方补充回应。</w:t>
            </w:r>
          </w:p>
        </w:tc>
      </w:tr>
      <w:tr w14:paraId="0367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50AD825">
            <w:pPr>
              <w:spacing w:after="0" w:line="240" w:lineRule="auto"/>
              <w:jc w:val="left"/>
            </w:pPr>
            <w:r>
              <w:rPr>
                <w:rFonts w:ascii="宋体" w:hAnsi="宋体" w:eastAsia="宋体"/>
                <w:b w:val="0"/>
                <w:sz w:val="18"/>
              </w:rPr>
              <w:t>5</w:t>
            </w:r>
          </w:p>
        </w:tc>
        <w:tc>
          <w:tcPr>
            <w:tcW w:w="7370" w:type="dxa"/>
            <w:vAlign w:val="center"/>
          </w:tcPr>
          <w:p w14:paraId="28A75309">
            <w:pPr>
              <w:spacing w:after="0" w:line="240" w:lineRule="auto"/>
              <w:jc w:val="left"/>
            </w:pPr>
            <w:r>
              <w:rPr>
                <w:rFonts w:ascii="宋体" w:hAnsi="宋体" w:eastAsia="宋体"/>
                <w:b w:val="0"/>
                <w:sz w:val="18"/>
              </w:rPr>
              <w:t>管理员裁定并执行警告、限制、冻结或纠正。</w:t>
            </w:r>
          </w:p>
        </w:tc>
      </w:tr>
    </w:tbl>
    <w:p w14:paraId="352F6DA0"/>
    <w:p w14:paraId="1D43D27A">
      <w:pPr>
        <w:pStyle w:val="5"/>
      </w:pPr>
      <w:r>
        <w:rPr>
          <w:rFonts w:ascii="宋体" w:hAnsi="宋体" w:eastAsia="黑体"/>
          <w:color w:val="1F4E79"/>
        </w:rPr>
        <w:t>异常流程</w:t>
      </w:r>
    </w:p>
    <w:p w14:paraId="0880F85F">
      <w:pPr>
        <w:pStyle w:val="16"/>
      </w:pPr>
      <w:r>
        <w:rPr>
          <w:rFonts w:ascii="宋体" w:hAnsi="宋体" w:eastAsia="宋体"/>
          <w:sz w:val="21"/>
        </w:rPr>
        <w:t>恶意举报、证据不足、处理超时、重复申诉。</w:t>
      </w:r>
    </w:p>
    <w:p w14:paraId="6A299F1E">
      <w:pPr>
        <w:pStyle w:val="5"/>
      </w:pPr>
      <w:r>
        <w:rPr>
          <w:rFonts w:ascii="宋体" w:hAnsi="宋体" w:eastAsia="黑体"/>
          <w:color w:val="1F4E79"/>
        </w:rPr>
        <w:t>验收标准</w:t>
      </w:r>
    </w:p>
    <w:p w14:paraId="5DF7CFA5">
      <w:pPr>
        <w:pStyle w:val="16"/>
      </w:pPr>
      <w:r>
        <w:rPr>
          <w:rFonts w:ascii="宋体" w:hAnsi="宋体" w:eastAsia="宋体"/>
          <w:sz w:val="21"/>
        </w:rPr>
        <w:t>AC-001：案件状态包含待处理、处理中、已裁定、已关闭。</w:t>
      </w:r>
    </w:p>
    <w:p w14:paraId="7828C155">
      <w:pPr>
        <w:pStyle w:val="16"/>
      </w:pPr>
      <w:r>
        <w:rPr>
          <w:rFonts w:ascii="宋体" w:hAnsi="宋体" w:eastAsia="宋体"/>
          <w:sz w:val="21"/>
        </w:rPr>
        <w:t>AC-002：申诉支持文字说明和证据上传。</w:t>
      </w:r>
    </w:p>
    <w:p w14:paraId="4B21FC94">
      <w:pPr>
        <w:pStyle w:val="16"/>
      </w:pPr>
      <w:r>
        <w:rPr>
          <w:rFonts w:ascii="宋体" w:hAnsi="宋体" w:eastAsia="宋体"/>
          <w:sz w:val="21"/>
        </w:rPr>
        <w:t>AC-003：管理员处理结果需要留痕并可追踪。</w:t>
      </w:r>
    </w:p>
    <w:p w14:paraId="3C6BF0A9">
      <w:pPr>
        <w:pStyle w:val="3"/>
      </w:pPr>
      <w:r>
        <w:rPr>
          <w:rFonts w:ascii="宋体" w:hAnsi="宋体" w:eastAsia="黑体"/>
          <w:color w:val="1F4E79"/>
        </w:rPr>
        <w:t>8 界面与交互需求</w:t>
      </w:r>
    </w:p>
    <w:p w14:paraId="276A8EFC">
      <w:pPr>
        <w:pStyle w:val="4"/>
      </w:pPr>
      <w:r>
        <w:rPr>
          <w:rFonts w:ascii="宋体" w:hAnsi="宋体" w:eastAsia="黑体"/>
          <w:color w:val="1F4E79"/>
        </w:rPr>
        <w:t>8.1 界面清单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240A5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64CCA198">
            <w:pPr>
              <w:spacing w:after="0" w:line="240" w:lineRule="auto"/>
              <w:jc w:val="left"/>
            </w:pPr>
            <w:r>
              <w:rPr>
                <w:rFonts w:ascii="宋体" w:hAnsi="宋体" w:eastAsia="宋体"/>
                <w:b/>
                <w:color w:val="FFFFFF"/>
                <w:sz w:val="18"/>
              </w:rPr>
              <w:t>界面编号</w:t>
            </w:r>
          </w:p>
        </w:tc>
        <w:tc>
          <w:tcPr>
            <w:tcW w:w="1973" w:type="dxa"/>
            <w:shd w:val="clear" w:color="auto" w:fill="4F81BD"/>
            <w:vAlign w:val="center"/>
          </w:tcPr>
          <w:p w14:paraId="75F2687F">
            <w:pPr>
              <w:spacing w:after="0" w:line="240" w:lineRule="auto"/>
              <w:jc w:val="left"/>
            </w:pPr>
            <w:r>
              <w:rPr>
                <w:rFonts w:ascii="宋体" w:hAnsi="宋体" w:eastAsia="宋体"/>
                <w:b/>
                <w:color w:val="FFFFFF"/>
                <w:sz w:val="18"/>
              </w:rPr>
              <w:t>界面名称</w:t>
            </w:r>
          </w:p>
        </w:tc>
        <w:tc>
          <w:tcPr>
            <w:tcW w:w="1973" w:type="dxa"/>
            <w:shd w:val="clear" w:color="auto" w:fill="4F81BD"/>
            <w:vAlign w:val="center"/>
          </w:tcPr>
          <w:p w14:paraId="0E60B9D2">
            <w:pPr>
              <w:spacing w:after="0" w:line="240" w:lineRule="auto"/>
              <w:jc w:val="left"/>
            </w:pPr>
            <w:r>
              <w:rPr>
                <w:rFonts w:ascii="宋体" w:hAnsi="宋体" w:eastAsia="宋体"/>
                <w:b/>
                <w:color w:val="FFFFFF"/>
                <w:sz w:val="18"/>
              </w:rPr>
              <w:t>界面说明</w:t>
            </w:r>
          </w:p>
        </w:tc>
        <w:tc>
          <w:tcPr>
            <w:tcW w:w="1973" w:type="dxa"/>
            <w:shd w:val="clear" w:color="auto" w:fill="4F81BD"/>
            <w:vAlign w:val="center"/>
          </w:tcPr>
          <w:p w14:paraId="31BCDE60">
            <w:pPr>
              <w:spacing w:after="0" w:line="240" w:lineRule="auto"/>
              <w:jc w:val="left"/>
            </w:pPr>
            <w:r>
              <w:rPr>
                <w:rFonts w:ascii="宋体" w:hAnsi="宋体" w:eastAsia="宋体"/>
                <w:b/>
                <w:color w:val="FFFFFF"/>
                <w:sz w:val="18"/>
              </w:rPr>
              <w:t>适用角色</w:t>
            </w:r>
          </w:p>
        </w:tc>
        <w:tc>
          <w:tcPr>
            <w:tcW w:w="1973" w:type="dxa"/>
            <w:shd w:val="clear" w:color="auto" w:fill="4F81BD"/>
            <w:vAlign w:val="center"/>
          </w:tcPr>
          <w:p w14:paraId="074F193D">
            <w:pPr>
              <w:spacing w:after="0" w:line="240" w:lineRule="auto"/>
              <w:jc w:val="left"/>
            </w:pPr>
            <w:r>
              <w:rPr>
                <w:rFonts w:ascii="宋体" w:hAnsi="宋体" w:eastAsia="宋体"/>
                <w:b/>
                <w:color w:val="FFFFFF"/>
                <w:sz w:val="18"/>
              </w:rPr>
              <w:t>对应功能</w:t>
            </w:r>
          </w:p>
        </w:tc>
      </w:tr>
      <w:tr w14:paraId="11A48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DBEEE1F">
            <w:pPr>
              <w:spacing w:after="0" w:line="240" w:lineRule="auto"/>
              <w:jc w:val="left"/>
            </w:pPr>
            <w:r>
              <w:rPr>
                <w:rFonts w:ascii="宋体" w:hAnsi="宋体" w:eastAsia="宋体"/>
                <w:b w:val="0"/>
                <w:sz w:val="18"/>
              </w:rPr>
              <w:t>PAGE-001</w:t>
            </w:r>
          </w:p>
        </w:tc>
        <w:tc>
          <w:tcPr>
            <w:tcW w:w="1973" w:type="dxa"/>
            <w:vAlign w:val="center"/>
          </w:tcPr>
          <w:p w14:paraId="45456918">
            <w:pPr>
              <w:spacing w:after="0" w:line="240" w:lineRule="auto"/>
              <w:jc w:val="left"/>
            </w:pPr>
            <w:r>
              <w:rPr>
                <w:rFonts w:ascii="宋体" w:hAnsi="宋体" w:eastAsia="宋体"/>
                <w:b w:val="0"/>
                <w:sz w:val="18"/>
              </w:rPr>
              <w:t>登录 / 注册页</w:t>
            </w:r>
          </w:p>
        </w:tc>
        <w:tc>
          <w:tcPr>
            <w:tcW w:w="1973" w:type="dxa"/>
            <w:vAlign w:val="center"/>
          </w:tcPr>
          <w:p w14:paraId="472C1F58">
            <w:pPr>
              <w:spacing w:after="0" w:line="240" w:lineRule="auto"/>
              <w:jc w:val="left"/>
            </w:pPr>
            <w:r>
              <w:rPr>
                <w:rFonts w:ascii="宋体" w:hAnsi="宋体" w:eastAsia="宋体"/>
                <w:b w:val="0"/>
                <w:sz w:val="18"/>
              </w:rPr>
              <w:t>校园邮箱验证码登录入口。</w:t>
            </w:r>
          </w:p>
        </w:tc>
        <w:tc>
          <w:tcPr>
            <w:tcW w:w="1973" w:type="dxa"/>
            <w:vAlign w:val="center"/>
          </w:tcPr>
          <w:p w14:paraId="13F2AF8B">
            <w:pPr>
              <w:spacing w:after="0" w:line="240" w:lineRule="auto"/>
              <w:jc w:val="left"/>
            </w:pPr>
            <w:r>
              <w:rPr>
                <w:rFonts w:ascii="宋体" w:hAnsi="宋体" w:eastAsia="宋体"/>
                <w:b w:val="0"/>
                <w:sz w:val="18"/>
              </w:rPr>
              <w:t>所有用户</w:t>
            </w:r>
          </w:p>
        </w:tc>
        <w:tc>
          <w:tcPr>
            <w:tcW w:w="1973" w:type="dxa"/>
            <w:vAlign w:val="center"/>
          </w:tcPr>
          <w:p w14:paraId="3DC2BCE2">
            <w:pPr>
              <w:spacing w:after="0" w:line="240" w:lineRule="auto"/>
              <w:jc w:val="left"/>
            </w:pPr>
            <w:r>
              <w:rPr>
                <w:rFonts w:ascii="宋体" w:hAnsi="宋体" w:eastAsia="宋体"/>
                <w:b w:val="0"/>
                <w:sz w:val="18"/>
              </w:rPr>
              <w:t>FR-001</w:t>
            </w:r>
          </w:p>
        </w:tc>
      </w:tr>
      <w:tr w14:paraId="5D27E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EBAC49B">
            <w:pPr>
              <w:spacing w:after="0" w:line="240" w:lineRule="auto"/>
              <w:jc w:val="left"/>
            </w:pPr>
            <w:r>
              <w:rPr>
                <w:rFonts w:ascii="宋体" w:hAnsi="宋体" w:eastAsia="宋体"/>
                <w:b w:val="0"/>
                <w:sz w:val="18"/>
              </w:rPr>
              <w:t>PAGE-002</w:t>
            </w:r>
          </w:p>
        </w:tc>
        <w:tc>
          <w:tcPr>
            <w:tcW w:w="1973" w:type="dxa"/>
            <w:vAlign w:val="center"/>
          </w:tcPr>
          <w:p w14:paraId="6067A6A5">
            <w:pPr>
              <w:spacing w:after="0" w:line="240" w:lineRule="auto"/>
              <w:jc w:val="left"/>
            </w:pPr>
            <w:r>
              <w:rPr>
                <w:rFonts w:ascii="宋体" w:hAnsi="宋体" w:eastAsia="宋体"/>
                <w:b w:val="0"/>
                <w:sz w:val="18"/>
              </w:rPr>
              <w:t>身份认证界面</w:t>
            </w:r>
          </w:p>
        </w:tc>
        <w:tc>
          <w:tcPr>
            <w:tcW w:w="1973" w:type="dxa"/>
            <w:vAlign w:val="center"/>
          </w:tcPr>
          <w:p w14:paraId="187E5C77">
            <w:pPr>
              <w:spacing w:after="0" w:line="240" w:lineRule="auto"/>
              <w:jc w:val="left"/>
            </w:pPr>
            <w:r>
              <w:rPr>
                <w:rFonts w:ascii="宋体" w:hAnsi="宋体" w:eastAsia="宋体"/>
                <w:b w:val="0"/>
                <w:sz w:val="18"/>
              </w:rPr>
              <w:t>填写学号、年级、学院等基础校内信息。</w:t>
            </w:r>
          </w:p>
        </w:tc>
        <w:tc>
          <w:tcPr>
            <w:tcW w:w="1973" w:type="dxa"/>
            <w:vAlign w:val="center"/>
          </w:tcPr>
          <w:p w14:paraId="5B726D0C">
            <w:pPr>
              <w:spacing w:after="0" w:line="240" w:lineRule="auto"/>
              <w:jc w:val="left"/>
            </w:pPr>
            <w:r>
              <w:rPr>
                <w:rFonts w:ascii="宋体" w:hAnsi="宋体" w:eastAsia="宋体"/>
                <w:b w:val="0"/>
                <w:sz w:val="18"/>
              </w:rPr>
              <w:t>学生用户</w:t>
            </w:r>
          </w:p>
        </w:tc>
        <w:tc>
          <w:tcPr>
            <w:tcW w:w="1973" w:type="dxa"/>
            <w:vAlign w:val="center"/>
          </w:tcPr>
          <w:p w14:paraId="5989A94F">
            <w:pPr>
              <w:spacing w:after="0" w:line="240" w:lineRule="auto"/>
              <w:jc w:val="left"/>
            </w:pPr>
            <w:r>
              <w:rPr>
                <w:rFonts w:ascii="宋体" w:hAnsi="宋体" w:eastAsia="宋体"/>
                <w:b w:val="0"/>
                <w:sz w:val="18"/>
              </w:rPr>
              <w:t>FR-001</w:t>
            </w:r>
          </w:p>
        </w:tc>
      </w:tr>
      <w:tr w14:paraId="3487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BCE53A5">
            <w:pPr>
              <w:spacing w:after="0" w:line="240" w:lineRule="auto"/>
              <w:jc w:val="left"/>
            </w:pPr>
            <w:r>
              <w:rPr>
                <w:rFonts w:ascii="宋体" w:hAnsi="宋体" w:eastAsia="宋体"/>
                <w:b w:val="0"/>
                <w:sz w:val="18"/>
              </w:rPr>
              <w:t>PAGE-003</w:t>
            </w:r>
          </w:p>
        </w:tc>
        <w:tc>
          <w:tcPr>
            <w:tcW w:w="1973" w:type="dxa"/>
            <w:vAlign w:val="center"/>
          </w:tcPr>
          <w:p w14:paraId="3EFD615E">
            <w:pPr>
              <w:spacing w:after="0" w:line="240" w:lineRule="auto"/>
              <w:jc w:val="left"/>
            </w:pPr>
            <w:r>
              <w:rPr>
                <w:rFonts w:ascii="宋体" w:hAnsi="宋体" w:eastAsia="宋体"/>
                <w:b w:val="0"/>
                <w:sz w:val="18"/>
              </w:rPr>
              <w:t>需求发布界面</w:t>
            </w:r>
          </w:p>
        </w:tc>
        <w:tc>
          <w:tcPr>
            <w:tcW w:w="1973" w:type="dxa"/>
            <w:vAlign w:val="center"/>
          </w:tcPr>
          <w:p w14:paraId="7E064683">
            <w:pPr>
              <w:spacing w:after="0" w:line="240" w:lineRule="auto"/>
              <w:jc w:val="left"/>
            </w:pPr>
            <w:r>
              <w:rPr>
                <w:rFonts w:ascii="宋体" w:hAnsi="宋体" w:eastAsia="宋体"/>
                <w:b w:val="0"/>
                <w:sz w:val="18"/>
              </w:rPr>
              <w:t>按场景模板填写结构化需求。</w:t>
            </w:r>
          </w:p>
        </w:tc>
        <w:tc>
          <w:tcPr>
            <w:tcW w:w="1973" w:type="dxa"/>
            <w:vAlign w:val="center"/>
          </w:tcPr>
          <w:p w14:paraId="7C89C7FF">
            <w:pPr>
              <w:spacing w:after="0" w:line="240" w:lineRule="auto"/>
              <w:jc w:val="left"/>
            </w:pPr>
            <w:r>
              <w:rPr>
                <w:rFonts w:ascii="宋体" w:hAnsi="宋体" w:eastAsia="宋体"/>
                <w:b w:val="0"/>
                <w:sz w:val="18"/>
              </w:rPr>
              <w:t>已认证学生</w:t>
            </w:r>
          </w:p>
        </w:tc>
        <w:tc>
          <w:tcPr>
            <w:tcW w:w="1973" w:type="dxa"/>
            <w:vAlign w:val="center"/>
          </w:tcPr>
          <w:p w14:paraId="5BD62E19">
            <w:pPr>
              <w:spacing w:after="0" w:line="240" w:lineRule="auto"/>
              <w:jc w:val="left"/>
            </w:pPr>
            <w:r>
              <w:rPr>
                <w:rFonts w:ascii="宋体" w:hAnsi="宋体" w:eastAsia="宋体"/>
                <w:b w:val="0"/>
                <w:sz w:val="18"/>
              </w:rPr>
              <w:t>FR-002</w:t>
            </w:r>
          </w:p>
        </w:tc>
      </w:tr>
      <w:tr w14:paraId="337B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055F4EE">
            <w:pPr>
              <w:spacing w:after="0" w:line="240" w:lineRule="auto"/>
              <w:jc w:val="left"/>
            </w:pPr>
            <w:r>
              <w:rPr>
                <w:rFonts w:ascii="宋体" w:hAnsi="宋体" w:eastAsia="宋体"/>
                <w:b w:val="0"/>
                <w:sz w:val="18"/>
              </w:rPr>
              <w:t>PAGE-004</w:t>
            </w:r>
          </w:p>
        </w:tc>
        <w:tc>
          <w:tcPr>
            <w:tcW w:w="1973" w:type="dxa"/>
            <w:vAlign w:val="center"/>
          </w:tcPr>
          <w:p w14:paraId="5CF4F4FF">
            <w:pPr>
              <w:spacing w:after="0" w:line="240" w:lineRule="auto"/>
              <w:jc w:val="left"/>
            </w:pPr>
            <w:r>
              <w:rPr>
                <w:rFonts w:ascii="宋体" w:hAnsi="宋体" w:eastAsia="宋体"/>
                <w:b w:val="0"/>
                <w:sz w:val="18"/>
              </w:rPr>
              <w:t>需求审核界面</w:t>
            </w:r>
          </w:p>
        </w:tc>
        <w:tc>
          <w:tcPr>
            <w:tcW w:w="1973" w:type="dxa"/>
            <w:vAlign w:val="center"/>
          </w:tcPr>
          <w:p w14:paraId="017BB796">
            <w:pPr>
              <w:spacing w:after="0" w:line="240" w:lineRule="auto"/>
              <w:jc w:val="left"/>
            </w:pPr>
            <w:r>
              <w:rPr>
                <w:rFonts w:ascii="宋体" w:hAnsi="宋体" w:eastAsia="宋体"/>
                <w:b w:val="0"/>
                <w:sz w:val="18"/>
              </w:rPr>
              <w:t>管理员查看、通过、驳回待审核需求。</w:t>
            </w:r>
          </w:p>
        </w:tc>
        <w:tc>
          <w:tcPr>
            <w:tcW w:w="1973" w:type="dxa"/>
            <w:vAlign w:val="center"/>
          </w:tcPr>
          <w:p w14:paraId="20EC9495">
            <w:pPr>
              <w:spacing w:after="0" w:line="240" w:lineRule="auto"/>
              <w:jc w:val="left"/>
            </w:pPr>
            <w:r>
              <w:rPr>
                <w:rFonts w:ascii="宋体" w:hAnsi="宋体" w:eastAsia="宋体"/>
                <w:b w:val="0"/>
                <w:sz w:val="18"/>
              </w:rPr>
              <w:t>管理员</w:t>
            </w:r>
          </w:p>
        </w:tc>
        <w:tc>
          <w:tcPr>
            <w:tcW w:w="1973" w:type="dxa"/>
            <w:vAlign w:val="center"/>
          </w:tcPr>
          <w:p w14:paraId="1122227D">
            <w:pPr>
              <w:spacing w:after="0" w:line="240" w:lineRule="auto"/>
              <w:jc w:val="left"/>
            </w:pPr>
            <w:r>
              <w:rPr>
                <w:rFonts w:ascii="宋体" w:hAnsi="宋体" w:eastAsia="宋体"/>
                <w:b w:val="0"/>
                <w:sz w:val="18"/>
              </w:rPr>
              <w:t>FR-003</w:t>
            </w:r>
          </w:p>
        </w:tc>
      </w:tr>
      <w:tr w14:paraId="06C2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C1C06D2">
            <w:pPr>
              <w:spacing w:after="0" w:line="240" w:lineRule="auto"/>
              <w:jc w:val="left"/>
            </w:pPr>
            <w:r>
              <w:rPr>
                <w:rFonts w:ascii="宋体" w:hAnsi="宋体" w:eastAsia="宋体"/>
                <w:b w:val="0"/>
                <w:sz w:val="18"/>
              </w:rPr>
              <w:t>PAGE-005</w:t>
            </w:r>
          </w:p>
        </w:tc>
        <w:tc>
          <w:tcPr>
            <w:tcW w:w="1973" w:type="dxa"/>
            <w:vAlign w:val="center"/>
          </w:tcPr>
          <w:p w14:paraId="1C55C9BE">
            <w:pPr>
              <w:spacing w:after="0" w:line="240" w:lineRule="auto"/>
              <w:jc w:val="left"/>
            </w:pPr>
            <w:r>
              <w:rPr>
                <w:rFonts w:ascii="宋体" w:hAnsi="宋体" w:eastAsia="宋体"/>
                <w:b w:val="0"/>
                <w:sz w:val="18"/>
              </w:rPr>
              <w:t>搭子广场界面</w:t>
            </w:r>
          </w:p>
        </w:tc>
        <w:tc>
          <w:tcPr>
            <w:tcW w:w="1973" w:type="dxa"/>
            <w:vAlign w:val="center"/>
          </w:tcPr>
          <w:p w14:paraId="0E130962">
            <w:pPr>
              <w:spacing w:after="0" w:line="240" w:lineRule="auto"/>
              <w:jc w:val="left"/>
            </w:pPr>
            <w:r>
              <w:rPr>
                <w:rFonts w:ascii="宋体" w:hAnsi="宋体" w:eastAsia="宋体"/>
                <w:b w:val="0"/>
                <w:sz w:val="18"/>
              </w:rPr>
              <w:t>浏览、搜索、筛选、排序需求。</w:t>
            </w:r>
          </w:p>
        </w:tc>
        <w:tc>
          <w:tcPr>
            <w:tcW w:w="1973" w:type="dxa"/>
            <w:vAlign w:val="center"/>
          </w:tcPr>
          <w:p w14:paraId="7C462D02">
            <w:pPr>
              <w:spacing w:after="0" w:line="240" w:lineRule="auto"/>
              <w:jc w:val="left"/>
            </w:pPr>
            <w:r>
              <w:rPr>
                <w:rFonts w:ascii="宋体" w:hAnsi="宋体" w:eastAsia="宋体"/>
                <w:b w:val="0"/>
                <w:sz w:val="18"/>
              </w:rPr>
              <w:t>学生用户</w:t>
            </w:r>
          </w:p>
        </w:tc>
        <w:tc>
          <w:tcPr>
            <w:tcW w:w="1973" w:type="dxa"/>
            <w:vAlign w:val="center"/>
          </w:tcPr>
          <w:p w14:paraId="51DB2232">
            <w:pPr>
              <w:spacing w:after="0" w:line="240" w:lineRule="auto"/>
              <w:jc w:val="left"/>
            </w:pPr>
            <w:r>
              <w:rPr>
                <w:rFonts w:ascii="宋体" w:hAnsi="宋体" w:eastAsia="宋体"/>
                <w:b w:val="0"/>
                <w:sz w:val="18"/>
              </w:rPr>
              <w:t>FR-004</w:t>
            </w:r>
          </w:p>
        </w:tc>
      </w:tr>
      <w:tr w14:paraId="4BBE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DF04526">
            <w:pPr>
              <w:spacing w:after="0" w:line="240" w:lineRule="auto"/>
              <w:jc w:val="left"/>
            </w:pPr>
            <w:r>
              <w:rPr>
                <w:rFonts w:ascii="宋体" w:hAnsi="宋体" w:eastAsia="宋体"/>
                <w:b w:val="0"/>
                <w:sz w:val="18"/>
              </w:rPr>
              <w:t>PAGE-006</w:t>
            </w:r>
          </w:p>
        </w:tc>
        <w:tc>
          <w:tcPr>
            <w:tcW w:w="1973" w:type="dxa"/>
            <w:vAlign w:val="center"/>
          </w:tcPr>
          <w:p w14:paraId="1CFD3AB9">
            <w:pPr>
              <w:spacing w:after="0" w:line="240" w:lineRule="auto"/>
              <w:jc w:val="left"/>
            </w:pPr>
            <w:r>
              <w:rPr>
                <w:rFonts w:ascii="宋体" w:hAnsi="宋体" w:eastAsia="宋体"/>
                <w:b w:val="0"/>
                <w:sz w:val="18"/>
              </w:rPr>
              <w:t>需求详情界面</w:t>
            </w:r>
          </w:p>
        </w:tc>
        <w:tc>
          <w:tcPr>
            <w:tcW w:w="1973" w:type="dxa"/>
            <w:vAlign w:val="center"/>
          </w:tcPr>
          <w:p w14:paraId="25EDF312">
            <w:pPr>
              <w:spacing w:after="0" w:line="240" w:lineRule="auto"/>
              <w:jc w:val="left"/>
            </w:pPr>
            <w:r>
              <w:rPr>
                <w:rFonts w:ascii="宋体" w:hAnsi="宋体" w:eastAsia="宋体"/>
                <w:b w:val="0"/>
                <w:sz w:val="18"/>
              </w:rPr>
              <w:t>展示需求详情、发布者信用摘要、发起邀约入口。</w:t>
            </w:r>
          </w:p>
        </w:tc>
        <w:tc>
          <w:tcPr>
            <w:tcW w:w="1973" w:type="dxa"/>
            <w:vAlign w:val="center"/>
          </w:tcPr>
          <w:p w14:paraId="56BF1754">
            <w:pPr>
              <w:spacing w:after="0" w:line="240" w:lineRule="auto"/>
              <w:jc w:val="left"/>
            </w:pPr>
            <w:r>
              <w:rPr>
                <w:rFonts w:ascii="宋体" w:hAnsi="宋体" w:eastAsia="宋体"/>
                <w:b w:val="0"/>
                <w:sz w:val="18"/>
              </w:rPr>
              <w:t>学生用户</w:t>
            </w:r>
          </w:p>
        </w:tc>
        <w:tc>
          <w:tcPr>
            <w:tcW w:w="1973" w:type="dxa"/>
            <w:vAlign w:val="center"/>
          </w:tcPr>
          <w:p w14:paraId="3BE829DF">
            <w:pPr>
              <w:spacing w:after="0" w:line="240" w:lineRule="auto"/>
              <w:jc w:val="left"/>
            </w:pPr>
            <w:r>
              <w:rPr>
                <w:rFonts w:ascii="宋体" w:hAnsi="宋体" w:eastAsia="宋体"/>
                <w:b w:val="0"/>
                <w:sz w:val="18"/>
              </w:rPr>
              <w:t>FR-004 / FR-005</w:t>
            </w:r>
          </w:p>
        </w:tc>
      </w:tr>
      <w:tr w14:paraId="25E3C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2BD60FDC">
            <w:pPr>
              <w:spacing w:after="0" w:line="240" w:lineRule="auto"/>
              <w:jc w:val="left"/>
            </w:pPr>
            <w:r>
              <w:rPr>
                <w:rFonts w:ascii="宋体" w:hAnsi="宋体" w:eastAsia="宋体"/>
                <w:b w:val="0"/>
                <w:sz w:val="18"/>
              </w:rPr>
              <w:t>PAGE-007</w:t>
            </w:r>
          </w:p>
        </w:tc>
        <w:tc>
          <w:tcPr>
            <w:tcW w:w="1973" w:type="dxa"/>
            <w:vAlign w:val="center"/>
          </w:tcPr>
          <w:p w14:paraId="3D2011F9">
            <w:pPr>
              <w:spacing w:after="0" w:line="240" w:lineRule="auto"/>
              <w:jc w:val="left"/>
            </w:pPr>
            <w:r>
              <w:rPr>
                <w:rFonts w:ascii="宋体" w:hAnsi="宋体" w:eastAsia="宋体"/>
                <w:b w:val="0"/>
                <w:sz w:val="18"/>
              </w:rPr>
              <w:t>邀约处理界面</w:t>
            </w:r>
          </w:p>
        </w:tc>
        <w:tc>
          <w:tcPr>
            <w:tcW w:w="1973" w:type="dxa"/>
            <w:vAlign w:val="center"/>
          </w:tcPr>
          <w:p w14:paraId="58CEC610">
            <w:pPr>
              <w:spacing w:after="0" w:line="240" w:lineRule="auto"/>
              <w:jc w:val="left"/>
            </w:pPr>
            <w:r>
              <w:rPr>
                <w:rFonts w:ascii="宋体" w:hAnsi="宋体" w:eastAsia="宋体"/>
                <w:b w:val="0"/>
                <w:sz w:val="18"/>
              </w:rPr>
              <w:t>查看收到的邀约并接受或拒绝。</w:t>
            </w:r>
          </w:p>
        </w:tc>
        <w:tc>
          <w:tcPr>
            <w:tcW w:w="1973" w:type="dxa"/>
            <w:vAlign w:val="center"/>
          </w:tcPr>
          <w:p w14:paraId="1EDB3992">
            <w:pPr>
              <w:spacing w:after="0" w:line="240" w:lineRule="auto"/>
              <w:jc w:val="left"/>
            </w:pPr>
            <w:r>
              <w:rPr>
                <w:rFonts w:ascii="宋体" w:hAnsi="宋体" w:eastAsia="宋体"/>
                <w:b w:val="0"/>
                <w:sz w:val="18"/>
              </w:rPr>
              <w:t>需求发布者</w:t>
            </w:r>
          </w:p>
        </w:tc>
        <w:tc>
          <w:tcPr>
            <w:tcW w:w="1973" w:type="dxa"/>
            <w:vAlign w:val="center"/>
          </w:tcPr>
          <w:p w14:paraId="73B8C30B">
            <w:pPr>
              <w:spacing w:after="0" w:line="240" w:lineRule="auto"/>
              <w:jc w:val="left"/>
            </w:pPr>
            <w:r>
              <w:rPr>
                <w:rFonts w:ascii="宋体" w:hAnsi="宋体" w:eastAsia="宋体"/>
                <w:b w:val="0"/>
                <w:sz w:val="18"/>
              </w:rPr>
              <w:t>FR-005</w:t>
            </w:r>
          </w:p>
        </w:tc>
      </w:tr>
      <w:tr w14:paraId="05AC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474871DB">
            <w:pPr>
              <w:spacing w:after="0" w:line="240" w:lineRule="auto"/>
              <w:jc w:val="left"/>
            </w:pPr>
            <w:r>
              <w:rPr>
                <w:rFonts w:ascii="宋体" w:hAnsi="宋体" w:eastAsia="宋体"/>
                <w:b w:val="0"/>
                <w:sz w:val="18"/>
              </w:rPr>
              <w:t>PAGE-008</w:t>
            </w:r>
          </w:p>
        </w:tc>
        <w:tc>
          <w:tcPr>
            <w:tcW w:w="1973" w:type="dxa"/>
            <w:vAlign w:val="center"/>
          </w:tcPr>
          <w:p w14:paraId="21949554">
            <w:pPr>
              <w:spacing w:after="0" w:line="240" w:lineRule="auto"/>
              <w:jc w:val="left"/>
            </w:pPr>
            <w:r>
              <w:rPr>
                <w:rFonts w:ascii="宋体" w:hAnsi="宋体" w:eastAsia="宋体"/>
                <w:b w:val="0"/>
                <w:sz w:val="18"/>
              </w:rPr>
              <w:t>站内消息界面</w:t>
            </w:r>
          </w:p>
        </w:tc>
        <w:tc>
          <w:tcPr>
            <w:tcW w:w="1973" w:type="dxa"/>
            <w:vAlign w:val="center"/>
          </w:tcPr>
          <w:p w14:paraId="224917C4">
            <w:pPr>
              <w:spacing w:after="0" w:line="240" w:lineRule="auto"/>
              <w:jc w:val="left"/>
            </w:pPr>
            <w:r>
              <w:rPr>
                <w:rFonts w:ascii="宋体" w:hAnsi="宋体" w:eastAsia="宋体"/>
                <w:b w:val="0"/>
                <w:sz w:val="18"/>
              </w:rPr>
              <w:t>轻量沟通与联系方式卡片交换。</w:t>
            </w:r>
          </w:p>
        </w:tc>
        <w:tc>
          <w:tcPr>
            <w:tcW w:w="1973" w:type="dxa"/>
            <w:vAlign w:val="center"/>
          </w:tcPr>
          <w:p w14:paraId="7A586875">
            <w:pPr>
              <w:spacing w:after="0" w:line="240" w:lineRule="auto"/>
              <w:jc w:val="left"/>
            </w:pPr>
            <w:r>
              <w:rPr>
                <w:rFonts w:ascii="宋体" w:hAnsi="宋体" w:eastAsia="宋体"/>
                <w:b w:val="0"/>
                <w:sz w:val="18"/>
              </w:rPr>
              <w:t>已确认双方</w:t>
            </w:r>
          </w:p>
        </w:tc>
        <w:tc>
          <w:tcPr>
            <w:tcW w:w="1973" w:type="dxa"/>
            <w:vAlign w:val="center"/>
          </w:tcPr>
          <w:p w14:paraId="3F15E125">
            <w:pPr>
              <w:spacing w:after="0" w:line="240" w:lineRule="auto"/>
              <w:jc w:val="left"/>
            </w:pPr>
            <w:r>
              <w:rPr>
                <w:rFonts w:ascii="宋体" w:hAnsi="宋体" w:eastAsia="宋体"/>
                <w:b w:val="0"/>
                <w:sz w:val="18"/>
              </w:rPr>
              <w:t>FR-006</w:t>
            </w:r>
          </w:p>
        </w:tc>
      </w:tr>
      <w:tr w14:paraId="4837E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8E3C337">
            <w:pPr>
              <w:spacing w:after="0" w:line="240" w:lineRule="auto"/>
              <w:jc w:val="left"/>
            </w:pPr>
            <w:r>
              <w:rPr>
                <w:rFonts w:ascii="宋体" w:hAnsi="宋体" w:eastAsia="宋体"/>
                <w:b w:val="0"/>
                <w:sz w:val="18"/>
              </w:rPr>
              <w:t>PAGE-009</w:t>
            </w:r>
          </w:p>
        </w:tc>
        <w:tc>
          <w:tcPr>
            <w:tcW w:w="1973" w:type="dxa"/>
            <w:vAlign w:val="center"/>
          </w:tcPr>
          <w:p w14:paraId="264D628C">
            <w:pPr>
              <w:spacing w:after="0" w:line="240" w:lineRule="auto"/>
              <w:jc w:val="left"/>
            </w:pPr>
            <w:r>
              <w:rPr>
                <w:rFonts w:ascii="宋体" w:hAnsi="宋体" w:eastAsia="宋体"/>
                <w:b w:val="0"/>
                <w:sz w:val="18"/>
              </w:rPr>
              <w:t>评价界面</w:t>
            </w:r>
          </w:p>
        </w:tc>
        <w:tc>
          <w:tcPr>
            <w:tcW w:w="1973" w:type="dxa"/>
            <w:vAlign w:val="center"/>
          </w:tcPr>
          <w:p w14:paraId="0FF80057">
            <w:pPr>
              <w:spacing w:after="0" w:line="240" w:lineRule="auto"/>
              <w:jc w:val="left"/>
            </w:pPr>
            <w:r>
              <w:rPr>
                <w:rFonts w:ascii="宋体" w:hAnsi="宋体" w:eastAsia="宋体"/>
                <w:b w:val="0"/>
                <w:sz w:val="18"/>
              </w:rPr>
              <w:t>完成搭子后进行互评。</w:t>
            </w:r>
          </w:p>
        </w:tc>
        <w:tc>
          <w:tcPr>
            <w:tcW w:w="1973" w:type="dxa"/>
            <w:vAlign w:val="center"/>
          </w:tcPr>
          <w:p w14:paraId="30D9CCF4">
            <w:pPr>
              <w:spacing w:after="0" w:line="240" w:lineRule="auto"/>
              <w:jc w:val="left"/>
            </w:pPr>
            <w:r>
              <w:rPr>
                <w:rFonts w:ascii="宋体" w:hAnsi="宋体" w:eastAsia="宋体"/>
                <w:b w:val="0"/>
                <w:sz w:val="18"/>
              </w:rPr>
              <w:t>已完成双方</w:t>
            </w:r>
          </w:p>
        </w:tc>
        <w:tc>
          <w:tcPr>
            <w:tcW w:w="1973" w:type="dxa"/>
            <w:vAlign w:val="center"/>
          </w:tcPr>
          <w:p w14:paraId="3640973A">
            <w:pPr>
              <w:spacing w:after="0" w:line="240" w:lineRule="auto"/>
              <w:jc w:val="left"/>
            </w:pPr>
            <w:r>
              <w:rPr>
                <w:rFonts w:ascii="宋体" w:hAnsi="宋体" w:eastAsia="宋体"/>
                <w:b w:val="0"/>
                <w:sz w:val="18"/>
              </w:rPr>
              <w:t>FR-007</w:t>
            </w:r>
          </w:p>
        </w:tc>
      </w:tr>
      <w:tr w14:paraId="5EBC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73" w:type="dxa"/>
            <w:vAlign w:val="center"/>
          </w:tcPr>
          <w:p w14:paraId="0FE8D02A">
            <w:pPr>
              <w:spacing w:after="0" w:line="240" w:lineRule="auto"/>
              <w:jc w:val="left"/>
            </w:pPr>
            <w:r>
              <w:rPr>
                <w:rFonts w:ascii="宋体" w:hAnsi="宋体" w:eastAsia="宋体"/>
                <w:b w:val="0"/>
                <w:sz w:val="18"/>
              </w:rPr>
              <w:t>PAGE-010</w:t>
            </w:r>
          </w:p>
        </w:tc>
        <w:tc>
          <w:tcPr>
            <w:tcW w:w="1973" w:type="dxa"/>
            <w:vAlign w:val="center"/>
          </w:tcPr>
          <w:p w14:paraId="687DC7C5">
            <w:pPr>
              <w:spacing w:after="0" w:line="240" w:lineRule="auto"/>
              <w:jc w:val="left"/>
            </w:pPr>
            <w:r>
              <w:rPr>
                <w:rFonts w:ascii="宋体" w:hAnsi="宋体" w:eastAsia="宋体"/>
                <w:b w:val="0"/>
                <w:sz w:val="18"/>
              </w:rPr>
              <w:t>个人中心界面</w:t>
            </w:r>
          </w:p>
        </w:tc>
        <w:tc>
          <w:tcPr>
            <w:tcW w:w="1973" w:type="dxa"/>
            <w:vAlign w:val="center"/>
          </w:tcPr>
          <w:p w14:paraId="2C96048E">
            <w:pPr>
              <w:spacing w:after="0" w:line="240" w:lineRule="auto"/>
              <w:jc w:val="left"/>
            </w:pPr>
            <w:r>
              <w:rPr>
                <w:rFonts w:ascii="宋体" w:hAnsi="宋体" w:eastAsia="宋体"/>
                <w:b w:val="0"/>
                <w:sz w:val="18"/>
              </w:rPr>
              <w:t>展示个人资料、认证状态、信用摘要、历史搭子记录。</w:t>
            </w:r>
          </w:p>
        </w:tc>
        <w:tc>
          <w:tcPr>
            <w:tcW w:w="1973" w:type="dxa"/>
            <w:vAlign w:val="center"/>
          </w:tcPr>
          <w:p w14:paraId="679DD413">
            <w:pPr>
              <w:spacing w:after="0" w:line="240" w:lineRule="auto"/>
              <w:jc w:val="left"/>
            </w:pPr>
            <w:r>
              <w:rPr>
                <w:rFonts w:ascii="宋体" w:hAnsi="宋体" w:eastAsia="宋体"/>
                <w:b w:val="0"/>
                <w:sz w:val="18"/>
              </w:rPr>
              <w:t>学生用户</w:t>
            </w:r>
          </w:p>
        </w:tc>
        <w:tc>
          <w:tcPr>
            <w:tcW w:w="1973" w:type="dxa"/>
            <w:vAlign w:val="center"/>
          </w:tcPr>
          <w:p w14:paraId="083F1EB0">
            <w:pPr>
              <w:spacing w:after="0" w:line="240" w:lineRule="auto"/>
              <w:jc w:val="left"/>
            </w:pPr>
            <w:r>
              <w:rPr>
                <w:rFonts w:ascii="宋体" w:hAnsi="宋体" w:eastAsia="宋体"/>
                <w:b w:val="0"/>
                <w:sz w:val="18"/>
              </w:rPr>
              <w:t>FR-008</w:t>
            </w:r>
          </w:p>
        </w:tc>
      </w:tr>
      <w:tr w14:paraId="590C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1281717B">
            <w:pPr>
              <w:spacing w:after="0" w:line="240" w:lineRule="auto"/>
              <w:jc w:val="left"/>
            </w:pPr>
            <w:r>
              <w:rPr>
                <w:rFonts w:ascii="宋体" w:hAnsi="宋体" w:eastAsia="宋体"/>
                <w:b w:val="0"/>
                <w:sz w:val="18"/>
              </w:rPr>
              <w:t>PAGE-011</w:t>
            </w:r>
          </w:p>
        </w:tc>
        <w:tc>
          <w:tcPr>
            <w:tcW w:w="1973" w:type="dxa"/>
            <w:vAlign w:val="center"/>
          </w:tcPr>
          <w:p w14:paraId="647336CD">
            <w:pPr>
              <w:spacing w:after="0" w:line="240" w:lineRule="auto"/>
              <w:jc w:val="left"/>
            </w:pPr>
            <w:r>
              <w:rPr>
                <w:rFonts w:ascii="宋体" w:hAnsi="宋体" w:eastAsia="宋体"/>
                <w:b w:val="0"/>
                <w:sz w:val="18"/>
              </w:rPr>
              <w:t>举报申诉界面</w:t>
            </w:r>
          </w:p>
        </w:tc>
        <w:tc>
          <w:tcPr>
            <w:tcW w:w="1973" w:type="dxa"/>
            <w:vAlign w:val="center"/>
          </w:tcPr>
          <w:p w14:paraId="553662AA">
            <w:pPr>
              <w:spacing w:after="0" w:line="240" w:lineRule="auto"/>
              <w:jc w:val="left"/>
            </w:pPr>
            <w:r>
              <w:rPr>
                <w:rFonts w:ascii="宋体" w:hAnsi="宋体" w:eastAsia="宋体"/>
                <w:b w:val="0"/>
                <w:sz w:val="18"/>
              </w:rPr>
              <w:t>提交举报、申诉，查看处理结果。</w:t>
            </w:r>
          </w:p>
        </w:tc>
        <w:tc>
          <w:tcPr>
            <w:tcW w:w="1973" w:type="dxa"/>
            <w:vAlign w:val="center"/>
          </w:tcPr>
          <w:p w14:paraId="5E354031">
            <w:pPr>
              <w:spacing w:after="0" w:line="240" w:lineRule="auto"/>
              <w:jc w:val="left"/>
            </w:pPr>
            <w:r>
              <w:rPr>
                <w:rFonts w:ascii="宋体" w:hAnsi="宋体" w:eastAsia="宋体"/>
                <w:b w:val="0"/>
                <w:sz w:val="18"/>
              </w:rPr>
              <w:t>学生用户 / 管理员</w:t>
            </w:r>
          </w:p>
        </w:tc>
        <w:tc>
          <w:tcPr>
            <w:tcW w:w="1973" w:type="dxa"/>
            <w:vAlign w:val="center"/>
          </w:tcPr>
          <w:p w14:paraId="7D736BDD">
            <w:pPr>
              <w:spacing w:after="0" w:line="240" w:lineRule="auto"/>
              <w:jc w:val="left"/>
            </w:pPr>
            <w:r>
              <w:rPr>
                <w:rFonts w:ascii="宋体" w:hAnsi="宋体" w:eastAsia="宋体"/>
                <w:b w:val="0"/>
                <w:sz w:val="18"/>
              </w:rPr>
              <w:t>FR-009</w:t>
            </w:r>
          </w:p>
        </w:tc>
      </w:tr>
    </w:tbl>
    <w:p w14:paraId="3D7CD995"/>
    <w:p w14:paraId="37C62781">
      <w:pPr>
        <w:pStyle w:val="4"/>
      </w:pPr>
      <w:r>
        <w:rPr>
          <w:rFonts w:ascii="宋体" w:hAnsi="宋体" w:eastAsia="黑体"/>
          <w:color w:val="1F4E79"/>
        </w:rPr>
        <w:t>8.2 关键交互规则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6041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421BAB39">
            <w:pPr>
              <w:spacing w:after="0" w:line="240" w:lineRule="auto"/>
              <w:jc w:val="left"/>
            </w:pPr>
            <w:r>
              <w:rPr>
                <w:rFonts w:ascii="宋体" w:hAnsi="宋体" w:eastAsia="宋体"/>
                <w:b/>
                <w:color w:val="FFFFFF"/>
                <w:sz w:val="18"/>
              </w:rPr>
              <w:t>交互编号</w:t>
            </w:r>
          </w:p>
        </w:tc>
        <w:tc>
          <w:tcPr>
            <w:tcW w:w="2466" w:type="dxa"/>
            <w:shd w:val="clear" w:color="auto" w:fill="4F81BD"/>
            <w:vAlign w:val="center"/>
          </w:tcPr>
          <w:p w14:paraId="4C9860E9">
            <w:pPr>
              <w:spacing w:after="0" w:line="240" w:lineRule="auto"/>
              <w:jc w:val="left"/>
            </w:pPr>
            <w:r>
              <w:rPr>
                <w:rFonts w:ascii="宋体" w:hAnsi="宋体" w:eastAsia="宋体"/>
                <w:b/>
                <w:color w:val="FFFFFF"/>
                <w:sz w:val="18"/>
              </w:rPr>
              <w:t>触发操作</w:t>
            </w:r>
          </w:p>
        </w:tc>
        <w:tc>
          <w:tcPr>
            <w:tcW w:w="2466" w:type="dxa"/>
            <w:shd w:val="clear" w:color="auto" w:fill="4F81BD"/>
            <w:vAlign w:val="center"/>
          </w:tcPr>
          <w:p w14:paraId="3C9FC96B">
            <w:pPr>
              <w:spacing w:after="0" w:line="240" w:lineRule="auto"/>
              <w:jc w:val="left"/>
            </w:pPr>
            <w:r>
              <w:rPr>
                <w:rFonts w:ascii="宋体" w:hAnsi="宋体" w:eastAsia="宋体"/>
                <w:b/>
                <w:color w:val="FFFFFF"/>
                <w:sz w:val="18"/>
              </w:rPr>
              <w:t>系统反馈</w:t>
            </w:r>
          </w:p>
        </w:tc>
        <w:tc>
          <w:tcPr>
            <w:tcW w:w="2466" w:type="dxa"/>
            <w:shd w:val="clear" w:color="auto" w:fill="4F81BD"/>
            <w:vAlign w:val="center"/>
          </w:tcPr>
          <w:p w14:paraId="148BF731">
            <w:pPr>
              <w:spacing w:after="0" w:line="240" w:lineRule="auto"/>
              <w:jc w:val="left"/>
            </w:pPr>
            <w:r>
              <w:rPr>
                <w:rFonts w:ascii="宋体" w:hAnsi="宋体" w:eastAsia="宋体"/>
                <w:b/>
                <w:color w:val="FFFFFF"/>
                <w:sz w:val="18"/>
              </w:rPr>
              <w:t>备注</w:t>
            </w:r>
          </w:p>
        </w:tc>
      </w:tr>
      <w:tr w14:paraId="5AC45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125464B">
            <w:pPr>
              <w:spacing w:after="0" w:line="240" w:lineRule="auto"/>
              <w:jc w:val="left"/>
            </w:pPr>
            <w:r>
              <w:rPr>
                <w:rFonts w:ascii="宋体" w:hAnsi="宋体" w:eastAsia="宋体"/>
                <w:b w:val="0"/>
                <w:sz w:val="18"/>
              </w:rPr>
              <w:t>UI-001</w:t>
            </w:r>
          </w:p>
        </w:tc>
        <w:tc>
          <w:tcPr>
            <w:tcW w:w="2466" w:type="dxa"/>
            <w:vAlign w:val="center"/>
          </w:tcPr>
          <w:p w14:paraId="2B6874C5">
            <w:pPr>
              <w:spacing w:after="0" w:line="240" w:lineRule="auto"/>
              <w:jc w:val="left"/>
            </w:pPr>
            <w:r>
              <w:rPr>
                <w:rFonts w:ascii="宋体" w:hAnsi="宋体" w:eastAsia="宋体"/>
                <w:b w:val="0"/>
                <w:sz w:val="18"/>
              </w:rPr>
              <w:t>用户提交发布需求</w:t>
            </w:r>
          </w:p>
        </w:tc>
        <w:tc>
          <w:tcPr>
            <w:tcW w:w="2466" w:type="dxa"/>
            <w:vAlign w:val="center"/>
          </w:tcPr>
          <w:p w14:paraId="1905FF6A">
            <w:pPr>
              <w:spacing w:after="0" w:line="240" w:lineRule="auto"/>
              <w:jc w:val="left"/>
            </w:pPr>
            <w:r>
              <w:rPr>
                <w:rFonts w:ascii="宋体" w:hAnsi="宋体" w:eastAsia="宋体"/>
                <w:b w:val="0"/>
                <w:sz w:val="18"/>
              </w:rPr>
              <w:t>若字段完整，提示“已提交审核”；若字段缺失，标出缺失项。</w:t>
            </w:r>
          </w:p>
        </w:tc>
        <w:tc>
          <w:tcPr>
            <w:tcW w:w="2466" w:type="dxa"/>
            <w:vAlign w:val="center"/>
          </w:tcPr>
          <w:p w14:paraId="0348CFE7">
            <w:pPr>
              <w:spacing w:after="0" w:line="240" w:lineRule="auto"/>
              <w:jc w:val="left"/>
            </w:pPr>
            <w:r>
              <w:rPr>
                <w:rFonts w:ascii="宋体" w:hAnsi="宋体" w:eastAsia="宋体"/>
                <w:b w:val="0"/>
                <w:sz w:val="18"/>
              </w:rPr>
              <w:t>避免长篇提示。</w:t>
            </w:r>
          </w:p>
        </w:tc>
      </w:tr>
      <w:tr w14:paraId="6D76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486C2F6">
            <w:pPr>
              <w:spacing w:after="0" w:line="240" w:lineRule="auto"/>
              <w:jc w:val="left"/>
            </w:pPr>
            <w:r>
              <w:rPr>
                <w:rFonts w:ascii="宋体" w:hAnsi="宋体" w:eastAsia="宋体"/>
                <w:b w:val="0"/>
                <w:sz w:val="18"/>
              </w:rPr>
              <w:t>UI-002</w:t>
            </w:r>
          </w:p>
        </w:tc>
        <w:tc>
          <w:tcPr>
            <w:tcW w:w="2466" w:type="dxa"/>
            <w:vAlign w:val="center"/>
          </w:tcPr>
          <w:p w14:paraId="34FE2496">
            <w:pPr>
              <w:spacing w:after="0" w:line="240" w:lineRule="auto"/>
              <w:jc w:val="left"/>
            </w:pPr>
            <w:r>
              <w:rPr>
                <w:rFonts w:ascii="宋体" w:hAnsi="宋体" w:eastAsia="宋体"/>
                <w:b w:val="0"/>
                <w:sz w:val="18"/>
              </w:rPr>
              <w:t>用户筛选广场需求</w:t>
            </w:r>
          </w:p>
        </w:tc>
        <w:tc>
          <w:tcPr>
            <w:tcW w:w="2466" w:type="dxa"/>
            <w:vAlign w:val="center"/>
          </w:tcPr>
          <w:p w14:paraId="57FB724D">
            <w:pPr>
              <w:spacing w:after="0" w:line="240" w:lineRule="auto"/>
              <w:jc w:val="left"/>
            </w:pPr>
            <w:r>
              <w:rPr>
                <w:rFonts w:ascii="宋体" w:hAnsi="宋体" w:eastAsia="宋体"/>
                <w:b w:val="0"/>
                <w:sz w:val="18"/>
              </w:rPr>
              <w:t>列表实时刷新或点击确认后刷新。</w:t>
            </w:r>
          </w:p>
        </w:tc>
        <w:tc>
          <w:tcPr>
            <w:tcW w:w="2466" w:type="dxa"/>
            <w:vAlign w:val="center"/>
          </w:tcPr>
          <w:p w14:paraId="702C837C">
            <w:pPr>
              <w:spacing w:after="0" w:line="240" w:lineRule="auto"/>
              <w:jc w:val="left"/>
            </w:pPr>
            <w:r>
              <w:rPr>
                <w:rFonts w:ascii="宋体" w:hAnsi="宋体" w:eastAsia="宋体"/>
                <w:b w:val="0"/>
                <w:sz w:val="18"/>
              </w:rPr>
              <w:t>优先保证简单清楚。</w:t>
            </w:r>
          </w:p>
        </w:tc>
      </w:tr>
      <w:tr w14:paraId="5D701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7243F89">
            <w:pPr>
              <w:spacing w:after="0" w:line="240" w:lineRule="auto"/>
              <w:jc w:val="left"/>
            </w:pPr>
            <w:r>
              <w:rPr>
                <w:rFonts w:ascii="宋体" w:hAnsi="宋体" w:eastAsia="宋体"/>
                <w:b w:val="0"/>
                <w:sz w:val="18"/>
              </w:rPr>
              <w:t>UI-003</w:t>
            </w:r>
          </w:p>
        </w:tc>
        <w:tc>
          <w:tcPr>
            <w:tcW w:w="2466" w:type="dxa"/>
            <w:vAlign w:val="center"/>
          </w:tcPr>
          <w:p w14:paraId="2A216FAD">
            <w:pPr>
              <w:spacing w:after="0" w:line="240" w:lineRule="auto"/>
              <w:jc w:val="left"/>
            </w:pPr>
            <w:r>
              <w:rPr>
                <w:rFonts w:ascii="宋体" w:hAnsi="宋体" w:eastAsia="宋体"/>
                <w:b w:val="0"/>
                <w:sz w:val="18"/>
              </w:rPr>
              <w:t>用户发起邀约</w:t>
            </w:r>
          </w:p>
        </w:tc>
        <w:tc>
          <w:tcPr>
            <w:tcW w:w="2466" w:type="dxa"/>
            <w:vAlign w:val="center"/>
          </w:tcPr>
          <w:p w14:paraId="30BC94B6">
            <w:pPr>
              <w:spacing w:after="0" w:line="240" w:lineRule="auto"/>
              <w:jc w:val="left"/>
            </w:pPr>
            <w:r>
              <w:rPr>
                <w:rFonts w:ascii="宋体" w:hAnsi="宋体" w:eastAsia="宋体"/>
                <w:b w:val="0"/>
                <w:sz w:val="18"/>
              </w:rPr>
              <w:t>提示“邀约已发送，等待对方确认”。</w:t>
            </w:r>
          </w:p>
        </w:tc>
        <w:tc>
          <w:tcPr>
            <w:tcW w:w="2466" w:type="dxa"/>
            <w:vAlign w:val="center"/>
          </w:tcPr>
          <w:p w14:paraId="555677C5">
            <w:pPr>
              <w:spacing w:after="0" w:line="240" w:lineRule="auto"/>
              <w:jc w:val="left"/>
            </w:pPr>
            <w:r>
              <w:rPr>
                <w:rFonts w:ascii="宋体" w:hAnsi="宋体" w:eastAsia="宋体"/>
                <w:b w:val="0"/>
                <w:sz w:val="18"/>
              </w:rPr>
              <w:t>避免直接暴露联系方式。</w:t>
            </w:r>
          </w:p>
        </w:tc>
      </w:tr>
      <w:tr w14:paraId="73A53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A8FC7CD">
            <w:pPr>
              <w:spacing w:after="0" w:line="240" w:lineRule="auto"/>
              <w:jc w:val="left"/>
            </w:pPr>
            <w:r>
              <w:rPr>
                <w:rFonts w:ascii="宋体" w:hAnsi="宋体" w:eastAsia="宋体"/>
                <w:b w:val="0"/>
                <w:sz w:val="18"/>
              </w:rPr>
              <w:t>UI-004</w:t>
            </w:r>
          </w:p>
        </w:tc>
        <w:tc>
          <w:tcPr>
            <w:tcW w:w="2466" w:type="dxa"/>
            <w:vAlign w:val="center"/>
          </w:tcPr>
          <w:p w14:paraId="55E6F62F">
            <w:pPr>
              <w:spacing w:after="0" w:line="240" w:lineRule="auto"/>
              <w:jc w:val="left"/>
            </w:pPr>
            <w:r>
              <w:rPr>
                <w:rFonts w:ascii="宋体" w:hAnsi="宋体" w:eastAsia="宋体"/>
                <w:b w:val="0"/>
                <w:sz w:val="18"/>
              </w:rPr>
              <w:t>对方拒绝邀约</w:t>
            </w:r>
          </w:p>
        </w:tc>
        <w:tc>
          <w:tcPr>
            <w:tcW w:w="2466" w:type="dxa"/>
            <w:vAlign w:val="center"/>
          </w:tcPr>
          <w:p w14:paraId="3E2F7DFE">
            <w:pPr>
              <w:spacing w:after="0" w:line="240" w:lineRule="auto"/>
              <w:jc w:val="left"/>
            </w:pPr>
            <w:r>
              <w:rPr>
                <w:rFonts w:ascii="宋体" w:hAnsi="宋体" w:eastAsia="宋体"/>
                <w:b w:val="0"/>
                <w:sz w:val="18"/>
              </w:rPr>
              <w:t>向发起方展示温和提示，不显示攻击性信息。</w:t>
            </w:r>
          </w:p>
        </w:tc>
        <w:tc>
          <w:tcPr>
            <w:tcW w:w="2466" w:type="dxa"/>
            <w:vAlign w:val="center"/>
          </w:tcPr>
          <w:p w14:paraId="1BB87B86">
            <w:pPr>
              <w:spacing w:after="0" w:line="240" w:lineRule="auto"/>
              <w:jc w:val="left"/>
            </w:pPr>
            <w:r>
              <w:rPr>
                <w:rFonts w:ascii="宋体" w:hAnsi="宋体" w:eastAsia="宋体"/>
                <w:b w:val="0"/>
                <w:sz w:val="18"/>
              </w:rPr>
              <w:t>降低社交压力。</w:t>
            </w:r>
          </w:p>
        </w:tc>
      </w:tr>
      <w:tr w14:paraId="7F47A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1419686">
            <w:pPr>
              <w:spacing w:after="0" w:line="240" w:lineRule="auto"/>
              <w:jc w:val="left"/>
            </w:pPr>
            <w:r>
              <w:rPr>
                <w:rFonts w:ascii="宋体" w:hAnsi="宋体" w:eastAsia="宋体"/>
                <w:b w:val="0"/>
                <w:sz w:val="18"/>
              </w:rPr>
              <w:t>UI-005</w:t>
            </w:r>
          </w:p>
        </w:tc>
        <w:tc>
          <w:tcPr>
            <w:tcW w:w="2466" w:type="dxa"/>
            <w:vAlign w:val="center"/>
          </w:tcPr>
          <w:p w14:paraId="710CE41F">
            <w:pPr>
              <w:spacing w:after="0" w:line="240" w:lineRule="auto"/>
              <w:jc w:val="left"/>
            </w:pPr>
            <w:r>
              <w:rPr>
                <w:rFonts w:ascii="宋体" w:hAnsi="宋体" w:eastAsia="宋体"/>
                <w:b w:val="0"/>
                <w:sz w:val="18"/>
              </w:rPr>
              <w:t>需求无匹配结果</w:t>
            </w:r>
          </w:p>
        </w:tc>
        <w:tc>
          <w:tcPr>
            <w:tcW w:w="2466" w:type="dxa"/>
            <w:vAlign w:val="center"/>
          </w:tcPr>
          <w:p w14:paraId="4998A727">
            <w:pPr>
              <w:spacing w:after="0" w:line="240" w:lineRule="auto"/>
              <w:jc w:val="left"/>
            </w:pPr>
            <w:r>
              <w:rPr>
                <w:rFonts w:ascii="宋体" w:hAnsi="宋体" w:eastAsia="宋体"/>
                <w:b w:val="0"/>
                <w:sz w:val="18"/>
              </w:rPr>
              <w:t>展示空状态和调整筛选建议。</w:t>
            </w:r>
          </w:p>
        </w:tc>
        <w:tc>
          <w:tcPr>
            <w:tcW w:w="2466" w:type="dxa"/>
            <w:vAlign w:val="center"/>
          </w:tcPr>
          <w:p w14:paraId="7C04FC79">
            <w:pPr>
              <w:spacing w:after="0" w:line="240" w:lineRule="auto"/>
              <w:jc w:val="left"/>
            </w:pPr>
            <w:r>
              <w:rPr>
                <w:rFonts w:ascii="宋体" w:hAnsi="宋体" w:eastAsia="宋体"/>
                <w:b w:val="0"/>
                <w:sz w:val="18"/>
              </w:rPr>
              <w:t>避免用户误以为系统故障。</w:t>
            </w:r>
          </w:p>
        </w:tc>
      </w:tr>
      <w:tr w14:paraId="755C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2CB88E29">
            <w:pPr>
              <w:spacing w:after="0" w:line="240" w:lineRule="auto"/>
              <w:jc w:val="left"/>
            </w:pPr>
            <w:r>
              <w:rPr>
                <w:rFonts w:ascii="宋体" w:hAnsi="宋体" w:eastAsia="宋体"/>
                <w:b w:val="0"/>
                <w:sz w:val="18"/>
              </w:rPr>
              <w:t>UI-006</w:t>
            </w:r>
          </w:p>
        </w:tc>
        <w:tc>
          <w:tcPr>
            <w:tcW w:w="2466" w:type="dxa"/>
            <w:vAlign w:val="center"/>
          </w:tcPr>
          <w:p w14:paraId="3954A511">
            <w:pPr>
              <w:spacing w:after="0" w:line="240" w:lineRule="auto"/>
              <w:jc w:val="left"/>
            </w:pPr>
            <w:r>
              <w:rPr>
                <w:rFonts w:ascii="宋体" w:hAnsi="宋体" w:eastAsia="宋体"/>
                <w:b w:val="0"/>
                <w:sz w:val="18"/>
              </w:rPr>
              <w:t>评价提交成功</w:t>
            </w:r>
          </w:p>
        </w:tc>
        <w:tc>
          <w:tcPr>
            <w:tcW w:w="2466" w:type="dxa"/>
            <w:vAlign w:val="center"/>
          </w:tcPr>
          <w:p w14:paraId="07653B9E">
            <w:pPr>
              <w:spacing w:after="0" w:line="240" w:lineRule="auto"/>
              <w:jc w:val="left"/>
            </w:pPr>
            <w:r>
              <w:rPr>
                <w:rFonts w:ascii="宋体" w:hAnsi="宋体" w:eastAsia="宋体"/>
                <w:b w:val="0"/>
                <w:sz w:val="18"/>
              </w:rPr>
              <w:t>提示“评价已提交，将用于信用摘要”。</w:t>
            </w:r>
          </w:p>
        </w:tc>
        <w:tc>
          <w:tcPr>
            <w:tcW w:w="2466" w:type="dxa"/>
            <w:vAlign w:val="center"/>
          </w:tcPr>
          <w:p w14:paraId="6FCCE85F">
            <w:pPr>
              <w:spacing w:after="0" w:line="240" w:lineRule="auto"/>
              <w:jc w:val="left"/>
            </w:pPr>
            <w:r>
              <w:rPr>
                <w:rFonts w:ascii="宋体" w:hAnsi="宋体" w:eastAsia="宋体"/>
                <w:b w:val="0"/>
                <w:sz w:val="18"/>
              </w:rPr>
              <w:t>评价后可查看历史记录。</w:t>
            </w:r>
          </w:p>
        </w:tc>
      </w:tr>
    </w:tbl>
    <w:p w14:paraId="15A96898"/>
    <w:p w14:paraId="6EB04871">
      <w:pPr>
        <w:pStyle w:val="4"/>
      </w:pPr>
      <w:r>
        <w:rPr>
          <w:rFonts w:ascii="宋体" w:hAnsi="宋体" w:eastAsia="黑体"/>
          <w:color w:val="1F4E79"/>
        </w:rPr>
        <w:t>8.3 提示文案与错误信息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7C861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18D36E74">
            <w:pPr>
              <w:spacing w:after="0" w:line="240" w:lineRule="auto"/>
              <w:jc w:val="left"/>
            </w:pPr>
            <w:r>
              <w:rPr>
                <w:rFonts w:ascii="宋体" w:hAnsi="宋体" w:eastAsia="宋体"/>
                <w:b/>
                <w:color w:val="FFFFFF"/>
                <w:sz w:val="18"/>
              </w:rPr>
              <w:t>场景</w:t>
            </w:r>
          </w:p>
        </w:tc>
        <w:tc>
          <w:tcPr>
            <w:tcW w:w="2466" w:type="dxa"/>
            <w:shd w:val="clear" w:color="auto" w:fill="4F81BD"/>
            <w:vAlign w:val="center"/>
          </w:tcPr>
          <w:p w14:paraId="39C75C2C">
            <w:pPr>
              <w:spacing w:after="0" w:line="240" w:lineRule="auto"/>
              <w:jc w:val="left"/>
            </w:pPr>
            <w:r>
              <w:rPr>
                <w:rFonts w:ascii="宋体" w:hAnsi="宋体" w:eastAsia="宋体"/>
                <w:b/>
                <w:color w:val="FFFFFF"/>
                <w:sz w:val="18"/>
              </w:rPr>
              <w:t>提示类型</w:t>
            </w:r>
          </w:p>
        </w:tc>
        <w:tc>
          <w:tcPr>
            <w:tcW w:w="2466" w:type="dxa"/>
            <w:shd w:val="clear" w:color="auto" w:fill="4F81BD"/>
            <w:vAlign w:val="center"/>
          </w:tcPr>
          <w:p w14:paraId="0C74EA21">
            <w:pPr>
              <w:spacing w:after="0" w:line="240" w:lineRule="auto"/>
              <w:jc w:val="left"/>
            </w:pPr>
            <w:r>
              <w:rPr>
                <w:rFonts w:ascii="宋体" w:hAnsi="宋体" w:eastAsia="宋体"/>
                <w:b/>
                <w:color w:val="FFFFFF"/>
                <w:sz w:val="18"/>
              </w:rPr>
              <w:t>建议文案</w:t>
            </w:r>
          </w:p>
        </w:tc>
        <w:tc>
          <w:tcPr>
            <w:tcW w:w="2466" w:type="dxa"/>
            <w:shd w:val="clear" w:color="auto" w:fill="4F81BD"/>
            <w:vAlign w:val="center"/>
          </w:tcPr>
          <w:p w14:paraId="06E8A1C7">
            <w:pPr>
              <w:spacing w:after="0" w:line="240" w:lineRule="auto"/>
              <w:jc w:val="left"/>
            </w:pPr>
            <w:r>
              <w:rPr>
                <w:rFonts w:ascii="宋体" w:hAnsi="宋体" w:eastAsia="宋体"/>
                <w:b/>
                <w:color w:val="FFFFFF"/>
                <w:sz w:val="18"/>
              </w:rPr>
              <w:t>备注</w:t>
            </w:r>
          </w:p>
        </w:tc>
      </w:tr>
      <w:tr w14:paraId="15E4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066B54C">
            <w:pPr>
              <w:spacing w:after="0" w:line="240" w:lineRule="auto"/>
              <w:jc w:val="left"/>
            </w:pPr>
            <w:r>
              <w:rPr>
                <w:rFonts w:ascii="宋体" w:hAnsi="宋体" w:eastAsia="宋体"/>
                <w:b w:val="0"/>
                <w:sz w:val="18"/>
              </w:rPr>
              <w:t>发布成功</w:t>
            </w:r>
          </w:p>
        </w:tc>
        <w:tc>
          <w:tcPr>
            <w:tcW w:w="2466" w:type="dxa"/>
            <w:vAlign w:val="center"/>
          </w:tcPr>
          <w:p w14:paraId="3DEBF990">
            <w:pPr>
              <w:spacing w:after="0" w:line="240" w:lineRule="auto"/>
              <w:jc w:val="left"/>
            </w:pPr>
            <w:r>
              <w:rPr>
                <w:rFonts w:ascii="宋体" w:hAnsi="宋体" w:eastAsia="宋体"/>
                <w:b w:val="0"/>
                <w:sz w:val="18"/>
              </w:rPr>
              <w:t>成功提示</w:t>
            </w:r>
          </w:p>
        </w:tc>
        <w:tc>
          <w:tcPr>
            <w:tcW w:w="2466" w:type="dxa"/>
            <w:vAlign w:val="center"/>
          </w:tcPr>
          <w:p w14:paraId="77440AC5">
            <w:pPr>
              <w:spacing w:after="0" w:line="240" w:lineRule="auto"/>
              <w:jc w:val="left"/>
            </w:pPr>
            <w:r>
              <w:rPr>
                <w:rFonts w:ascii="宋体" w:hAnsi="宋体" w:eastAsia="宋体"/>
                <w:b w:val="0"/>
                <w:sz w:val="18"/>
              </w:rPr>
              <w:t>需求已提交审核，通过后将在广场展示。</w:t>
            </w:r>
          </w:p>
        </w:tc>
        <w:tc>
          <w:tcPr>
            <w:tcW w:w="2466" w:type="dxa"/>
            <w:vAlign w:val="center"/>
          </w:tcPr>
          <w:p w14:paraId="0142883B">
            <w:pPr>
              <w:spacing w:after="0" w:line="240" w:lineRule="auto"/>
              <w:jc w:val="left"/>
            </w:pPr>
            <w:r>
              <w:rPr>
                <w:rFonts w:ascii="宋体" w:hAnsi="宋体" w:eastAsia="宋体"/>
                <w:b w:val="0"/>
                <w:sz w:val="18"/>
              </w:rPr>
              <w:t>强调先审后发。</w:t>
            </w:r>
          </w:p>
        </w:tc>
      </w:tr>
      <w:tr w14:paraId="3112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940A7E5">
            <w:pPr>
              <w:spacing w:after="0" w:line="240" w:lineRule="auto"/>
              <w:jc w:val="left"/>
            </w:pPr>
            <w:r>
              <w:rPr>
                <w:rFonts w:ascii="宋体" w:hAnsi="宋体" w:eastAsia="宋体"/>
                <w:b w:val="0"/>
                <w:sz w:val="18"/>
              </w:rPr>
              <w:t>审核驳回</w:t>
            </w:r>
          </w:p>
        </w:tc>
        <w:tc>
          <w:tcPr>
            <w:tcW w:w="2466" w:type="dxa"/>
            <w:vAlign w:val="center"/>
          </w:tcPr>
          <w:p w14:paraId="44911B00">
            <w:pPr>
              <w:spacing w:after="0" w:line="240" w:lineRule="auto"/>
              <w:jc w:val="left"/>
            </w:pPr>
            <w:r>
              <w:rPr>
                <w:rFonts w:ascii="宋体" w:hAnsi="宋体" w:eastAsia="宋体"/>
                <w:b w:val="0"/>
                <w:sz w:val="18"/>
              </w:rPr>
              <w:t>错误提示</w:t>
            </w:r>
          </w:p>
        </w:tc>
        <w:tc>
          <w:tcPr>
            <w:tcW w:w="2466" w:type="dxa"/>
            <w:vAlign w:val="center"/>
          </w:tcPr>
          <w:p w14:paraId="4877923C">
            <w:pPr>
              <w:spacing w:after="0" w:line="240" w:lineRule="auto"/>
              <w:jc w:val="left"/>
            </w:pPr>
            <w:r>
              <w:rPr>
                <w:rFonts w:ascii="宋体" w:hAnsi="宋体" w:eastAsia="宋体"/>
                <w:b w:val="0"/>
                <w:sz w:val="18"/>
              </w:rPr>
              <w:t>需求未通过审核，请根据原因修改后重新提交。</w:t>
            </w:r>
          </w:p>
        </w:tc>
        <w:tc>
          <w:tcPr>
            <w:tcW w:w="2466" w:type="dxa"/>
            <w:vAlign w:val="center"/>
          </w:tcPr>
          <w:p w14:paraId="0C93B354">
            <w:pPr>
              <w:spacing w:after="0" w:line="240" w:lineRule="auto"/>
              <w:jc w:val="left"/>
            </w:pPr>
            <w:r>
              <w:rPr>
                <w:rFonts w:ascii="宋体" w:hAnsi="宋体" w:eastAsia="宋体"/>
                <w:b w:val="0"/>
                <w:sz w:val="18"/>
              </w:rPr>
              <w:t>显示驳回原因。</w:t>
            </w:r>
          </w:p>
        </w:tc>
      </w:tr>
      <w:tr w14:paraId="36F7F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9FCA1DA">
            <w:pPr>
              <w:spacing w:after="0" w:line="240" w:lineRule="auto"/>
              <w:jc w:val="left"/>
            </w:pPr>
            <w:r>
              <w:rPr>
                <w:rFonts w:ascii="宋体" w:hAnsi="宋体" w:eastAsia="宋体"/>
                <w:b w:val="0"/>
                <w:sz w:val="18"/>
              </w:rPr>
              <w:t>邀约成功</w:t>
            </w:r>
          </w:p>
        </w:tc>
        <w:tc>
          <w:tcPr>
            <w:tcW w:w="2466" w:type="dxa"/>
            <w:vAlign w:val="center"/>
          </w:tcPr>
          <w:p w14:paraId="1910AF19">
            <w:pPr>
              <w:spacing w:after="0" w:line="240" w:lineRule="auto"/>
              <w:jc w:val="left"/>
            </w:pPr>
            <w:r>
              <w:rPr>
                <w:rFonts w:ascii="宋体" w:hAnsi="宋体" w:eastAsia="宋体"/>
                <w:b w:val="0"/>
                <w:sz w:val="18"/>
              </w:rPr>
              <w:t>成功提示</w:t>
            </w:r>
          </w:p>
        </w:tc>
        <w:tc>
          <w:tcPr>
            <w:tcW w:w="2466" w:type="dxa"/>
            <w:vAlign w:val="center"/>
          </w:tcPr>
          <w:p w14:paraId="5D773492">
            <w:pPr>
              <w:spacing w:after="0" w:line="240" w:lineRule="auto"/>
              <w:jc w:val="left"/>
            </w:pPr>
            <w:r>
              <w:rPr>
                <w:rFonts w:ascii="宋体" w:hAnsi="宋体" w:eastAsia="宋体"/>
                <w:b w:val="0"/>
                <w:sz w:val="18"/>
              </w:rPr>
              <w:t>邀约已发送，请等待对方确认。</w:t>
            </w:r>
          </w:p>
        </w:tc>
        <w:tc>
          <w:tcPr>
            <w:tcW w:w="2466" w:type="dxa"/>
            <w:vAlign w:val="center"/>
          </w:tcPr>
          <w:p w14:paraId="055F7198">
            <w:pPr>
              <w:spacing w:after="0" w:line="240" w:lineRule="auto"/>
              <w:jc w:val="left"/>
            </w:pPr>
          </w:p>
        </w:tc>
      </w:tr>
      <w:tr w14:paraId="6540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72EAF81">
            <w:pPr>
              <w:spacing w:after="0" w:line="240" w:lineRule="auto"/>
              <w:jc w:val="left"/>
            </w:pPr>
            <w:r>
              <w:rPr>
                <w:rFonts w:ascii="宋体" w:hAnsi="宋体" w:eastAsia="宋体"/>
                <w:b w:val="0"/>
                <w:sz w:val="18"/>
              </w:rPr>
              <w:t>邀约拒绝</w:t>
            </w:r>
          </w:p>
        </w:tc>
        <w:tc>
          <w:tcPr>
            <w:tcW w:w="2466" w:type="dxa"/>
            <w:vAlign w:val="center"/>
          </w:tcPr>
          <w:p w14:paraId="0655B0DD">
            <w:pPr>
              <w:spacing w:after="0" w:line="240" w:lineRule="auto"/>
              <w:jc w:val="left"/>
            </w:pPr>
            <w:r>
              <w:rPr>
                <w:rFonts w:ascii="宋体" w:hAnsi="宋体" w:eastAsia="宋体"/>
                <w:b w:val="0"/>
                <w:sz w:val="18"/>
              </w:rPr>
              <w:t>状态提示</w:t>
            </w:r>
          </w:p>
        </w:tc>
        <w:tc>
          <w:tcPr>
            <w:tcW w:w="2466" w:type="dxa"/>
            <w:vAlign w:val="center"/>
          </w:tcPr>
          <w:p w14:paraId="1DE29218">
            <w:pPr>
              <w:spacing w:after="0" w:line="240" w:lineRule="auto"/>
              <w:jc w:val="left"/>
            </w:pPr>
            <w:r>
              <w:rPr>
                <w:rFonts w:ascii="宋体" w:hAnsi="宋体" w:eastAsia="宋体"/>
                <w:b w:val="0"/>
                <w:sz w:val="18"/>
              </w:rPr>
              <w:t>对方暂时不方便参与，可以继续寻找其他搭子。</w:t>
            </w:r>
          </w:p>
        </w:tc>
        <w:tc>
          <w:tcPr>
            <w:tcW w:w="2466" w:type="dxa"/>
            <w:vAlign w:val="center"/>
          </w:tcPr>
          <w:p w14:paraId="423ECB2A">
            <w:pPr>
              <w:spacing w:after="0" w:line="240" w:lineRule="auto"/>
              <w:jc w:val="left"/>
            </w:pPr>
            <w:r>
              <w:rPr>
                <w:rFonts w:ascii="宋体" w:hAnsi="宋体" w:eastAsia="宋体"/>
                <w:b w:val="0"/>
                <w:sz w:val="18"/>
              </w:rPr>
              <w:t>避免尴尬。</w:t>
            </w:r>
          </w:p>
        </w:tc>
      </w:tr>
      <w:tr w14:paraId="6416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3E5BE2F">
            <w:pPr>
              <w:spacing w:after="0" w:line="240" w:lineRule="auto"/>
              <w:jc w:val="left"/>
            </w:pPr>
            <w:r>
              <w:rPr>
                <w:rFonts w:ascii="宋体" w:hAnsi="宋体" w:eastAsia="宋体"/>
                <w:b w:val="0"/>
                <w:sz w:val="18"/>
              </w:rPr>
              <w:t>无筛选结果</w:t>
            </w:r>
          </w:p>
        </w:tc>
        <w:tc>
          <w:tcPr>
            <w:tcW w:w="2466" w:type="dxa"/>
            <w:vAlign w:val="center"/>
          </w:tcPr>
          <w:p w14:paraId="1799AA8B">
            <w:pPr>
              <w:spacing w:after="0" w:line="240" w:lineRule="auto"/>
              <w:jc w:val="left"/>
            </w:pPr>
            <w:r>
              <w:rPr>
                <w:rFonts w:ascii="宋体" w:hAnsi="宋体" w:eastAsia="宋体"/>
                <w:b w:val="0"/>
                <w:sz w:val="18"/>
              </w:rPr>
              <w:t>空状态</w:t>
            </w:r>
          </w:p>
        </w:tc>
        <w:tc>
          <w:tcPr>
            <w:tcW w:w="2466" w:type="dxa"/>
            <w:vAlign w:val="center"/>
          </w:tcPr>
          <w:p w14:paraId="408E3C95">
            <w:pPr>
              <w:spacing w:after="0" w:line="240" w:lineRule="auto"/>
              <w:jc w:val="left"/>
            </w:pPr>
            <w:r>
              <w:rPr>
                <w:rFonts w:ascii="宋体" w:hAnsi="宋体" w:eastAsia="宋体"/>
                <w:b w:val="0"/>
                <w:sz w:val="18"/>
              </w:rPr>
              <w:t>暂时没有符合条件的搭子，试试放宽时间或地点条件。</w:t>
            </w:r>
          </w:p>
        </w:tc>
        <w:tc>
          <w:tcPr>
            <w:tcW w:w="2466" w:type="dxa"/>
            <w:vAlign w:val="center"/>
          </w:tcPr>
          <w:p w14:paraId="196A0E0A">
            <w:pPr>
              <w:spacing w:after="0" w:line="240" w:lineRule="auto"/>
              <w:jc w:val="left"/>
            </w:pPr>
          </w:p>
        </w:tc>
      </w:tr>
      <w:tr w14:paraId="64B8A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BE590F8">
            <w:pPr>
              <w:spacing w:after="0" w:line="240" w:lineRule="auto"/>
              <w:jc w:val="left"/>
            </w:pPr>
            <w:r>
              <w:rPr>
                <w:rFonts w:ascii="宋体" w:hAnsi="宋体" w:eastAsia="宋体"/>
                <w:b w:val="0"/>
                <w:sz w:val="18"/>
              </w:rPr>
              <w:t>认证未完成</w:t>
            </w:r>
          </w:p>
        </w:tc>
        <w:tc>
          <w:tcPr>
            <w:tcW w:w="2466" w:type="dxa"/>
            <w:vAlign w:val="center"/>
          </w:tcPr>
          <w:p w14:paraId="69BCD3F8">
            <w:pPr>
              <w:spacing w:after="0" w:line="240" w:lineRule="auto"/>
              <w:jc w:val="left"/>
            </w:pPr>
            <w:r>
              <w:rPr>
                <w:rFonts w:ascii="宋体" w:hAnsi="宋体" w:eastAsia="宋体"/>
                <w:b w:val="0"/>
                <w:sz w:val="18"/>
              </w:rPr>
              <w:t>权限提示</w:t>
            </w:r>
          </w:p>
        </w:tc>
        <w:tc>
          <w:tcPr>
            <w:tcW w:w="2466" w:type="dxa"/>
            <w:vAlign w:val="center"/>
          </w:tcPr>
          <w:p w14:paraId="3C0DE09E">
            <w:pPr>
              <w:spacing w:after="0" w:line="240" w:lineRule="auto"/>
              <w:jc w:val="left"/>
            </w:pPr>
            <w:r>
              <w:rPr>
                <w:rFonts w:ascii="宋体" w:hAnsi="宋体" w:eastAsia="宋体"/>
                <w:b w:val="0"/>
                <w:sz w:val="18"/>
              </w:rPr>
              <w:t>完成校内身份认证后即可发布需求或发起邀约。</w:t>
            </w:r>
          </w:p>
        </w:tc>
        <w:tc>
          <w:tcPr>
            <w:tcW w:w="2466" w:type="dxa"/>
            <w:vAlign w:val="center"/>
          </w:tcPr>
          <w:p w14:paraId="7B2B56E5">
            <w:pPr>
              <w:spacing w:after="0" w:line="240" w:lineRule="auto"/>
              <w:jc w:val="left"/>
            </w:pPr>
          </w:p>
        </w:tc>
      </w:tr>
    </w:tbl>
    <w:p w14:paraId="39F02379"/>
    <w:p w14:paraId="70C42580">
      <w:pPr>
        <w:pStyle w:val="3"/>
      </w:pPr>
      <w:r>
        <w:rPr>
          <w:rFonts w:ascii="宋体" w:hAnsi="宋体" w:eastAsia="黑体"/>
          <w:color w:val="1F4E79"/>
        </w:rPr>
        <w:t>9 数据需求</w:t>
      </w:r>
    </w:p>
    <w:p w14:paraId="7841D507">
      <w:pPr>
        <w:pStyle w:val="4"/>
      </w:pPr>
      <w:r>
        <w:rPr>
          <w:rFonts w:ascii="宋体" w:hAnsi="宋体" w:eastAsia="黑体"/>
          <w:color w:val="1F4E79"/>
        </w:rPr>
        <w:t>9.1 核心数据对象总览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05E5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shd w:val="clear" w:color="auto" w:fill="4F81BD"/>
            <w:vAlign w:val="center"/>
          </w:tcPr>
          <w:p w14:paraId="1BB04BFF">
            <w:pPr>
              <w:spacing w:after="0" w:line="240" w:lineRule="auto"/>
              <w:jc w:val="left"/>
            </w:pPr>
            <w:r>
              <w:rPr>
                <w:rFonts w:ascii="宋体" w:hAnsi="宋体" w:eastAsia="宋体"/>
                <w:b/>
                <w:color w:val="FFFFFF"/>
                <w:sz w:val="18"/>
              </w:rPr>
              <w:t>数据对象</w:t>
            </w:r>
          </w:p>
        </w:tc>
        <w:tc>
          <w:tcPr>
            <w:tcW w:w="3289" w:type="dxa"/>
            <w:shd w:val="clear" w:color="auto" w:fill="4F81BD"/>
            <w:vAlign w:val="center"/>
          </w:tcPr>
          <w:p w14:paraId="09CA89D2">
            <w:pPr>
              <w:spacing w:after="0" w:line="240" w:lineRule="auto"/>
              <w:jc w:val="left"/>
            </w:pPr>
            <w:r>
              <w:rPr>
                <w:rFonts w:ascii="宋体" w:hAnsi="宋体" w:eastAsia="宋体"/>
                <w:b/>
                <w:color w:val="FFFFFF"/>
                <w:sz w:val="18"/>
              </w:rPr>
              <w:t>关键属性</w:t>
            </w:r>
          </w:p>
        </w:tc>
        <w:tc>
          <w:tcPr>
            <w:tcW w:w="3289" w:type="dxa"/>
            <w:shd w:val="clear" w:color="auto" w:fill="4F81BD"/>
            <w:vAlign w:val="center"/>
          </w:tcPr>
          <w:p w14:paraId="210E302A">
            <w:pPr>
              <w:spacing w:after="0" w:line="240" w:lineRule="auto"/>
              <w:jc w:val="left"/>
            </w:pPr>
            <w:r>
              <w:rPr>
                <w:rFonts w:ascii="宋体" w:hAnsi="宋体" w:eastAsia="宋体"/>
                <w:b/>
                <w:color w:val="FFFFFF"/>
                <w:sz w:val="18"/>
              </w:rPr>
              <w:t>说明</w:t>
            </w:r>
          </w:p>
        </w:tc>
      </w:tr>
      <w:tr w14:paraId="66A9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59CA1BFB">
            <w:pPr>
              <w:spacing w:after="0" w:line="240" w:lineRule="auto"/>
              <w:jc w:val="left"/>
            </w:pPr>
            <w:r>
              <w:rPr>
                <w:rFonts w:ascii="宋体" w:hAnsi="宋体" w:eastAsia="宋体"/>
                <w:b w:val="0"/>
                <w:sz w:val="18"/>
              </w:rPr>
              <w:t>用户</w:t>
            </w:r>
          </w:p>
        </w:tc>
        <w:tc>
          <w:tcPr>
            <w:tcW w:w="3289" w:type="dxa"/>
            <w:vAlign w:val="center"/>
          </w:tcPr>
          <w:p w14:paraId="0A642258">
            <w:pPr>
              <w:spacing w:after="0" w:line="240" w:lineRule="auto"/>
              <w:jc w:val="left"/>
            </w:pPr>
            <w:r>
              <w:rPr>
                <w:rFonts w:ascii="宋体" w:hAnsi="宋体" w:eastAsia="宋体"/>
                <w:b w:val="0"/>
                <w:sz w:val="18"/>
              </w:rPr>
              <w:t>账号状态、认证状态、基础资料、信用摘要、联系方式解锁状态。</w:t>
            </w:r>
          </w:p>
        </w:tc>
        <w:tc>
          <w:tcPr>
            <w:tcW w:w="3289" w:type="dxa"/>
            <w:vAlign w:val="center"/>
          </w:tcPr>
          <w:p w14:paraId="5267516E">
            <w:pPr>
              <w:spacing w:after="0" w:line="240" w:lineRule="auto"/>
              <w:jc w:val="left"/>
            </w:pPr>
            <w:r>
              <w:rPr>
                <w:rFonts w:ascii="宋体" w:hAnsi="宋体" w:eastAsia="宋体"/>
                <w:b w:val="0"/>
                <w:sz w:val="18"/>
              </w:rPr>
              <w:t>作为发布者、浏览者、联系方和被联系方的统一主体。</w:t>
            </w:r>
          </w:p>
        </w:tc>
      </w:tr>
      <w:tr w14:paraId="78B20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30965467">
            <w:pPr>
              <w:spacing w:after="0" w:line="240" w:lineRule="auto"/>
              <w:jc w:val="left"/>
            </w:pPr>
            <w:r>
              <w:rPr>
                <w:rFonts w:ascii="宋体" w:hAnsi="宋体" w:eastAsia="宋体"/>
                <w:b w:val="0"/>
                <w:sz w:val="18"/>
              </w:rPr>
              <w:t>需求</w:t>
            </w:r>
          </w:p>
        </w:tc>
        <w:tc>
          <w:tcPr>
            <w:tcW w:w="3289" w:type="dxa"/>
            <w:vAlign w:val="center"/>
          </w:tcPr>
          <w:p w14:paraId="2BE8D6C4">
            <w:pPr>
              <w:spacing w:after="0" w:line="240" w:lineRule="auto"/>
              <w:jc w:val="left"/>
            </w:pPr>
            <w:r>
              <w:rPr>
                <w:rFonts w:ascii="宋体" w:hAnsi="宋体" w:eastAsia="宋体"/>
                <w:b w:val="0"/>
                <w:sz w:val="18"/>
              </w:rPr>
              <w:t>场景、标题、描述、时间、地点、人数、状态、标签、审核记录。</w:t>
            </w:r>
          </w:p>
        </w:tc>
        <w:tc>
          <w:tcPr>
            <w:tcW w:w="3289" w:type="dxa"/>
            <w:vAlign w:val="center"/>
          </w:tcPr>
          <w:p w14:paraId="3A7B1EA6">
            <w:pPr>
              <w:spacing w:after="0" w:line="240" w:lineRule="auto"/>
              <w:jc w:val="left"/>
            </w:pPr>
            <w:r>
              <w:rPr>
                <w:rFonts w:ascii="宋体" w:hAnsi="宋体" w:eastAsia="宋体"/>
                <w:b w:val="0"/>
                <w:sz w:val="18"/>
              </w:rPr>
              <w:t>承载广场发现和联系入口。</w:t>
            </w:r>
          </w:p>
        </w:tc>
      </w:tr>
      <w:tr w14:paraId="4EA4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7AFD814">
            <w:pPr>
              <w:spacing w:after="0" w:line="240" w:lineRule="auto"/>
              <w:jc w:val="left"/>
            </w:pPr>
            <w:r>
              <w:rPr>
                <w:rFonts w:ascii="宋体" w:hAnsi="宋体" w:eastAsia="宋体"/>
                <w:b w:val="0"/>
                <w:sz w:val="18"/>
              </w:rPr>
              <w:t>邀约 / 会话</w:t>
            </w:r>
          </w:p>
        </w:tc>
        <w:tc>
          <w:tcPr>
            <w:tcW w:w="3289" w:type="dxa"/>
            <w:vAlign w:val="center"/>
          </w:tcPr>
          <w:p w14:paraId="71E558AC">
            <w:pPr>
              <w:spacing w:after="0" w:line="240" w:lineRule="auto"/>
              <w:jc w:val="left"/>
            </w:pPr>
            <w:r>
              <w:rPr>
                <w:rFonts w:ascii="宋体" w:hAnsi="宋体" w:eastAsia="宋体"/>
                <w:b w:val="0"/>
                <w:sz w:val="18"/>
              </w:rPr>
              <w:t>发起方、接收方、需求、状态、留言、消息内容、联系方式解锁状态。</w:t>
            </w:r>
          </w:p>
        </w:tc>
        <w:tc>
          <w:tcPr>
            <w:tcW w:w="3289" w:type="dxa"/>
            <w:vAlign w:val="center"/>
          </w:tcPr>
          <w:p w14:paraId="1C83D681">
            <w:pPr>
              <w:spacing w:after="0" w:line="240" w:lineRule="auto"/>
              <w:jc w:val="left"/>
            </w:pPr>
            <w:r>
              <w:rPr>
                <w:rFonts w:ascii="宋体" w:hAnsi="宋体" w:eastAsia="宋体"/>
                <w:b w:val="0"/>
                <w:sz w:val="18"/>
              </w:rPr>
              <w:t>承载低压力联系和渐进确认。</w:t>
            </w:r>
          </w:p>
        </w:tc>
      </w:tr>
      <w:tr w14:paraId="7C19B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32920CB3">
            <w:pPr>
              <w:spacing w:after="0" w:line="240" w:lineRule="auto"/>
              <w:jc w:val="left"/>
            </w:pPr>
            <w:r>
              <w:rPr>
                <w:rFonts w:ascii="宋体" w:hAnsi="宋体" w:eastAsia="宋体"/>
                <w:b w:val="0"/>
                <w:sz w:val="18"/>
              </w:rPr>
              <w:t>评价</w:t>
            </w:r>
          </w:p>
        </w:tc>
        <w:tc>
          <w:tcPr>
            <w:tcW w:w="3289" w:type="dxa"/>
            <w:vAlign w:val="center"/>
          </w:tcPr>
          <w:p w14:paraId="7D1F7CFE">
            <w:pPr>
              <w:spacing w:after="0" w:line="240" w:lineRule="auto"/>
              <w:jc w:val="left"/>
            </w:pPr>
            <w:r>
              <w:rPr>
                <w:rFonts w:ascii="宋体" w:hAnsi="宋体" w:eastAsia="宋体"/>
                <w:b w:val="0"/>
                <w:sz w:val="18"/>
              </w:rPr>
              <w:t>评价方、被评价方、维度、分数、文字内容、申诉状态。</w:t>
            </w:r>
          </w:p>
        </w:tc>
        <w:tc>
          <w:tcPr>
            <w:tcW w:w="3289" w:type="dxa"/>
            <w:vAlign w:val="center"/>
          </w:tcPr>
          <w:p w14:paraId="6CF1A460">
            <w:pPr>
              <w:spacing w:after="0" w:line="240" w:lineRule="auto"/>
              <w:jc w:val="left"/>
            </w:pPr>
            <w:r>
              <w:rPr>
                <w:rFonts w:ascii="宋体" w:hAnsi="宋体" w:eastAsia="宋体"/>
                <w:b w:val="0"/>
                <w:sz w:val="18"/>
              </w:rPr>
              <w:t>承载合作后反馈与信用沉淀。</w:t>
            </w:r>
          </w:p>
        </w:tc>
      </w:tr>
      <w:tr w14:paraId="687CC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77AE232">
            <w:pPr>
              <w:spacing w:after="0" w:line="240" w:lineRule="auto"/>
              <w:jc w:val="left"/>
            </w:pPr>
            <w:r>
              <w:rPr>
                <w:rFonts w:ascii="宋体" w:hAnsi="宋体" w:eastAsia="宋体"/>
                <w:b w:val="0"/>
                <w:sz w:val="18"/>
              </w:rPr>
              <w:t>举报 / 申诉案件</w:t>
            </w:r>
          </w:p>
        </w:tc>
        <w:tc>
          <w:tcPr>
            <w:tcW w:w="3289" w:type="dxa"/>
            <w:vAlign w:val="center"/>
          </w:tcPr>
          <w:p w14:paraId="64954FC6">
            <w:pPr>
              <w:spacing w:after="0" w:line="240" w:lineRule="auto"/>
              <w:jc w:val="left"/>
            </w:pPr>
            <w:r>
              <w:rPr>
                <w:rFonts w:ascii="宋体" w:hAnsi="宋体" w:eastAsia="宋体"/>
                <w:b w:val="0"/>
                <w:sz w:val="18"/>
              </w:rPr>
              <w:t>提交方、对象、说明、证据、被投诉方回应、处理结果。</w:t>
            </w:r>
          </w:p>
        </w:tc>
        <w:tc>
          <w:tcPr>
            <w:tcW w:w="3289" w:type="dxa"/>
            <w:vAlign w:val="center"/>
          </w:tcPr>
          <w:p w14:paraId="7B792564">
            <w:pPr>
              <w:spacing w:after="0" w:line="240" w:lineRule="auto"/>
              <w:jc w:val="left"/>
            </w:pPr>
            <w:r>
              <w:rPr>
                <w:rFonts w:ascii="宋体" w:hAnsi="宋体" w:eastAsia="宋体"/>
                <w:b w:val="0"/>
                <w:sz w:val="18"/>
              </w:rPr>
              <w:t>承载治理与纠偏闭环。</w:t>
            </w:r>
          </w:p>
        </w:tc>
      </w:tr>
    </w:tbl>
    <w:p w14:paraId="1F10015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2CF1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16303BEE">
            <w:pPr>
              <w:spacing w:after="0" w:line="240" w:lineRule="auto"/>
              <w:jc w:val="left"/>
            </w:pPr>
            <w:r>
              <w:rPr>
                <w:rFonts w:ascii="宋体" w:hAnsi="宋体" w:eastAsia="宋体"/>
                <w:b/>
                <w:color w:val="1F4E79"/>
                <w:sz w:val="18"/>
              </w:rPr>
              <w:t>【插图占位】图 9-1 核心数据对象关系图 / 类图</w:t>
            </w:r>
            <w:r>
              <w:rPr>
                <w:rFonts w:ascii="宋体" w:hAnsi="宋体" w:eastAsia="宋体"/>
                <w:b/>
                <w:color w:val="1F4E79"/>
                <w:sz w:val="18"/>
              </w:rPr>
              <w:br w:type="textWrapping"/>
            </w:r>
            <w:r>
              <w:rPr>
                <w:rFonts w:ascii="宋体" w:hAnsi="宋体" w:eastAsia="宋体"/>
                <w:b/>
                <w:color w:val="1F4E79"/>
                <w:sz w:val="18"/>
              </w:rPr>
              <w:t>软件建模导出图片：建议展示 User、Demand、Invitation、Message、Review、Case 等类及关系。</w:t>
            </w:r>
          </w:p>
        </w:tc>
      </w:tr>
    </w:tbl>
    <w:p w14:paraId="0F0C2FB7"/>
    <w:p w14:paraId="653F356E">
      <w:pPr>
        <w:pStyle w:val="4"/>
      </w:pPr>
      <w:r>
        <w:rPr>
          <w:rFonts w:ascii="宋体" w:hAnsi="宋体" w:eastAsia="黑体"/>
          <w:color w:val="1F4E79"/>
        </w:rPr>
        <w:t>9.2 数据字段说明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644"/>
        <w:gridCol w:w="1644"/>
        <w:gridCol w:w="1644"/>
        <w:gridCol w:w="1644"/>
        <w:gridCol w:w="1644"/>
      </w:tblGrid>
      <w:tr w14:paraId="1D1A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4F81BD"/>
            <w:vAlign w:val="center"/>
          </w:tcPr>
          <w:p w14:paraId="4D8C3AB6">
            <w:pPr>
              <w:spacing w:after="0" w:line="240" w:lineRule="auto"/>
              <w:jc w:val="left"/>
            </w:pPr>
            <w:r>
              <w:rPr>
                <w:rFonts w:ascii="宋体" w:hAnsi="宋体" w:eastAsia="宋体"/>
                <w:b/>
                <w:color w:val="FFFFFF"/>
                <w:sz w:val="18"/>
              </w:rPr>
              <w:t>数据对象</w:t>
            </w:r>
          </w:p>
        </w:tc>
        <w:tc>
          <w:tcPr>
            <w:tcW w:w="1644" w:type="dxa"/>
            <w:shd w:val="clear" w:color="auto" w:fill="4F81BD"/>
            <w:vAlign w:val="center"/>
          </w:tcPr>
          <w:p w14:paraId="21E8B40A">
            <w:pPr>
              <w:spacing w:after="0" w:line="240" w:lineRule="auto"/>
              <w:jc w:val="left"/>
            </w:pPr>
            <w:r>
              <w:rPr>
                <w:rFonts w:ascii="宋体" w:hAnsi="宋体" w:eastAsia="宋体"/>
                <w:b/>
                <w:color w:val="FFFFFF"/>
                <w:sz w:val="18"/>
              </w:rPr>
              <w:t>字段名</w:t>
            </w:r>
          </w:p>
        </w:tc>
        <w:tc>
          <w:tcPr>
            <w:tcW w:w="1644" w:type="dxa"/>
            <w:shd w:val="clear" w:color="auto" w:fill="4F81BD"/>
            <w:vAlign w:val="center"/>
          </w:tcPr>
          <w:p w14:paraId="4326A8AA">
            <w:pPr>
              <w:spacing w:after="0" w:line="240" w:lineRule="auto"/>
              <w:jc w:val="left"/>
            </w:pPr>
            <w:r>
              <w:rPr>
                <w:rFonts w:ascii="宋体" w:hAnsi="宋体" w:eastAsia="宋体"/>
                <w:b/>
                <w:color w:val="FFFFFF"/>
                <w:sz w:val="18"/>
              </w:rPr>
              <w:t>字段含义</w:t>
            </w:r>
          </w:p>
        </w:tc>
        <w:tc>
          <w:tcPr>
            <w:tcW w:w="1644" w:type="dxa"/>
            <w:shd w:val="clear" w:color="auto" w:fill="4F81BD"/>
            <w:vAlign w:val="center"/>
          </w:tcPr>
          <w:p w14:paraId="72E87BED">
            <w:pPr>
              <w:spacing w:after="0" w:line="240" w:lineRule="auto"/>
              <w:jc w:val="left"/>
            </w:pPr>
            <w:r>
              <w:rPr>
                <w:rFonts w:ascii="宋体" w:hAnsi="宋体" w:eastAsia="宋体"/>
                <w:b/>
                <w:color w:val="FFFFFF"/>
                <w:sz w:val="18"/>
              </w:rPr>
              <w:t>类型</w:t>
            </w:r>
          </w:p>
        </w:tc>
        <w:tc>
          <w:tcPr>
            <w:tcW w:w="1644" w:type="dxa"/>
            <w:shd w:val="clear" w:color="auto" w:fill="4F81BD"/>
            <w:vAlign w:val="center"/>
          </w:tcPr>
          <w:p w14:paraId="5FBE68A1">
            <w:pPr>
              <w:spacing w:after="0" w:line="240" w:lineRule="auto"/>
              <w:jc w:val="left"/>
            </w:pPr>
            <w:r>
              <w:rPr>
                <w:rFonts w:ascii="宋体" w:hAnsi="宋体" w:eastAsia="宋体"/>
                <w:b/>
                <w:color w:val="FFFFFF"/>
                <w:sz w:val="18"/>
              </w:rPr>
              <w:t>是否必填</w:t>
            </w:r>
          </w:p>
        </w:tc>
        <w:tc>
          <w:tcPr>
            <w:tcW w:w="1644" w:type="dxa"/>
            <w:shd w:val="clear" w:color="auto" w:fill="4F81BD"/>
            <w:vAlign w:val="center"/>
          </w:tcPr>
          <w:p w14:paraId="75DC420D">
            <w:pPr>
              <w:spacing w:after="0" w:line="240" w:lineRule="auto"/>
              <w:jc w:val="left"/>
            </w:pPr>
            <w:r>
              <w:rPr>
                <w:rFonts w:ascii="宋体" w:hAnsi="宋体" w:eastAsia="宋体"/>
                <w:b/>
                <w:color w:val="FFFFFF"/>
                <w:sz w:val="18"/>
              </w:rPr>
              <w:t>备注</w:t>
            </w:r>
          </w:p>
        </w:tc>
      </w:tr>
      <w:tr w14:paraId="7DEEC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4F508D98">
            <w:pPr>
              <w:spacing w:after="0" w:line="240" w:lineRule="auto"/>
              <w:jc w:val="left"/>
            </w:pPr>
            <w:r>
              <w:rPr>
                <w:rFonts w:ascii="宋体" w:hAnsi="宋体" w:eastAsia="宋体"/>
                <w:b w:val="0"/>
                <w:sz w:val="18"/>
              </w:rPr>
              <w:t>用户</w:t>
            </w:r>
          </w:p>
        </w:tc>
        <w:tc>
          <w:tcPr>
            <w:tcW w:w="1644" w:type="dxa"/>
            <w:vAlign w:val="center"/>
          </w:tcPr>
          <w:p w14:paraId="6F82294C">
            <w:pPr>
              <w:spacing w:after="0" w:line="240" w:lineRule="auto"/>
              <w:jc w:val="left"/>
            </w:pPr>
            <w:r>
              <w:rPr>
                <w:rFonts w:ascii="宋体" w:hAnsi="宋体" w:eastAsia="宋体"/>
                <w:b w:val="0"/>
                <w:sz w:val="18"/>
              </w:rPr>
              <w:t>user_id</w:t>
            </w:r>
          </w:p>
        </w:tc>
        <w:tc>
          <w:tcPr>
            <w:tcW w:w="1644" w:type="dxa"/>
            <w:vAlign w:val="center"/>
          </w:tcPr>
          <w:p w14:paraId="0D7B21AD">
            <w:pPr>
              <w:spacing w:after="0" w:line="240" w:lineRule="auto"/>
              <w:jc w:val="left"/>
            </w:pPr>
            <w:r>
              <w:rPr>
                <w:rFonts w:ascii="宋体" w:hAnsi="宋体" w:eastAsia="宋体"/>
                <w:b w:val="0"/>
                <w:sz w:val="18"/>
              </w:rPr>
              <w:t>用户唯一标识</w:t>
            </w:r>
          </w:p>
        </w:tc>
        <w:tc>
          <w:tcPr>
            <w:tcW w:w="1644" w:type="dxa"/>
            <w:vAlign w:val="center"/>
          </w:tcPr>
          <w:p w14:paraId="229B7973">
            <w:pPr>
              <w:spacing w:after="0" w:line="240" w:lineRule="auto"/>
              <w:jc w:val="left"/>
            </w:pPr>
            <w:r>
              <w:rPr>
                <w:rFonts w:ascii="宋体" w:hAnsi="宋体" w:eastAsia="宋体"/>
                <w:b w:val="0"/>
                <w:sz w:val="18"/>
              </w:rPr>
              <w:t>String/Long</w:t>
            </w:r>
          </w:p>
        </w:tc>
        <w:tc>
          <w:tcPr>
            <w:tcW w:w="1644" w:type="dxa"/>
            <w:vAlign w:val="center"/>
          </w:tcPr>
          <w:p w14:paraId="7C7D587B">
            <w:pPr>
              <w:spacing w:after="0" w:line="240" w:lineRule="auto"/>
              <w:jc w:val="left"/>
            </w:pPr>
            <w:r>
              <w:rPr>
                <w:rFonts w:ascii="宋体" w:hAnsi="宋体" w:eastAsia="宋体"/>
                <w:b w:val="0"/>
                <w:sz w:val="18"/>
              </w:rPr>
              <w:t>是</w:t>
            </w:r>
          </w:p>
        </w:tc>
        <w:tc>
          <w:tcPr>
            <w:tcW w:w="1644" w:type="dxa"/>
            <w:vAlign w:val="center"/>
          </w:tcPr>
          <w:p w14:paraId="1591A157">
            <w:pPr>
              <w:spacing w:after="0" w:line="240" w:lineRule="auto"/>
              <w:jc w:val="left"/>
            </w:pPr>
            <w:r>
              <w:rPr>
                <w:rFonts w:ascii="宋体" w:hAnsi="宋体" w:eastAsia="宋体"/>
                <w:b w:val="0"/>
                <w:sz w:val="18"/>
              </w:rPr>
              <w:t>系统生成。</w:t>
            </w:r>
          </w:p>
        </w:tc>
      </w:tr>
      <w:tr w14:paraId="4842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5994979B">
            <w:pPr>
              <w:spacing w:after="0" w:line="240" w:lineRule="auto"/>
              <w:jc w:val="left"/>
            </w:pPr>
            <w:r>
              <w:rPr>
                <w:rFonts w:ascii="宋体" w:hAnsi="宋体" w:eastAsia="宋体"/>
                <w:b w:val="0"/>
                <w:sz w:val="18"/>
              </w:rPr>
              <w:t>用户</w:t>
            </w:r>
          </w:p>
        </w:tc>
        <w:tc>
          <w:tcPr>
            <w:tcW w:w="1644" w:type="dxa"/>
            <w:vAlign w:val="center"/>
          </w:tcPr>
          <w:p w14:paraId="062C0781">
            <w:pPr>
              <w:spacing w:after="0" w:line="240" w:lineRule="auto"/>
              <w:jc w:val="left"/>
            </w:pPr>
            <w:r>
              <w:rPr>
                <w:rFonts w:ascii="宋体" w:hAnsi="宋体" w:eastAsia="宋体"/>
                <w:b w:val="0"/>
                <w:sz w:val="18"/>
              </w:rPr>
              <w:t>email</w:t>
            </w:r>
          </w:p>
        </w:tc>
        <w:tc>
          <w:tcPr>
            <w:tcW w:w="1644" w:type="dxa"/>
            <w:vAlign w:val="center"/>
          </w:tcPr>
          <w:p w14:paraId="52097DFF">
            <w:pPr>
              <w:spacing w:after="0" w:line="240" w:lineRule="auto"/>
              <w:jc w:val="left"/>
            </w:pPr>
            <w:r>
              <w:rPr>
                <w:rFonts w:ascii="宋体" w:hAnsi="宋体" w:eastAsia="宋体"/>
                <w:b w:val="0"/>
                <w:sz w:val="18"/>
              </w:rPr>
              <w:t>校园邮箱</w:t>
            </w:r>
          </w:p>
        </w:tc>
        <w:tc>
          <w:tcPr>
            <w:tcW w:w="1644" w:type="dxa"/>
            <w:vAlign w:val="center"/>
          </w:tcPr>
          <w:p w14:paraId="34CA9993">
            <w:pPr>
              <w:spacing w:after="0" w:line="240" w:lineRule="auto"/>
              <w:jc w:val="left"/>
            </w:pPr>
            <w:r>
              <w:rPr>
                <w:rFonts w:ascii="宋体" w:hAnsi="宋体" w:eastAsia="宋体"/>
                <w:b w:val="0"/>
                <w:sz w:val="18"/>
              </w:rPr>
              <w:t>String</w:t>
            </w:r>
          </w:p>
        </w:tc>
        <w:tc>
          <w:tcPr>
            <w:tcW w:w="1644" w:type="dxa"/>
            <w:vAlign w:val="center"/>
          </w:tcPr>
          <w:p w14:paraId="7C547B14">
            <w:pPr>
              <w:spacing w:after="0" w:line="240" w:lineRule="auto"/>
              <w:jc w:val="left"/>
            </w:pPr>
            <w:r>
              <w:rPr>
                <w:rFonts w:ascii="宋体" w:hAnsi="宋体" w:eastAsia="宋体"/>
                <w:b w:val="0"/>
                <w:sz w:val="18"/>
              </w:rPr>
              <w:t>是</w:t>
            </w:r>
          </w:p>
        </w:tc>
        <w:tc>
          <w:tcPr>
            <w:tcW w:w="1644" w:type="dxa"/>
            <w:vAlign w:val="center"/>
          </w:tcPr>
          <w:p w14:paraId="120CD093">
            <w:pPr>
              <w:spacing w:after="0" w:line="240" w:lineRule="auto"/>
              <w:jc w:val="left"/>
            </w:pPr>
            <w:r>
              <w:rPr>
                <w:rFonts w:ascii="宋体" w:hAnsi="宋体" w:eastAsia="宋体"/>
                <w:b w:val="0"/>
                <w:sz w:val="18"/>
              </w:rPr>
              <w:t>用于登录。</w:t>
            </w:r>
          </w:p>
        </w:tc>
      </w:tr>
      <w:tr w14:paraId="27E3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1D0FB0B0">
            <w:pPr>
              <w:spacing w:after="0" w:line="240" w:lineRule="auto"/>
              <w:jc w:val="left"/>
            </w:pPr>
            <w:r>
              <w:rPr>
                <w:rFonts w:ascii="宋体" w:hAnsi="宋体" w:eastAsia="宋体"/>
                <w:b w:val="0"/>
                <w:sz w:val="18"/>
              </w:rPr>
              <w:t>用户</w:t>
            </w:r>
          </w:p>
        </w:tc>
        <w:tc>
          <w:tcPr>
            <w:tcW w:w="1644" w:type="dxa"/>
            <w:vAlign w:val="center"/>
          </w:tcPr>
          <w:p w14:paraId="24D706CF">
            <w:pPr>
              <w:spacing w:after="0" w:line="240" w:lineRule="auto"/>
              <w:jc w:val="left"/>
            </w:pPr>
            <w:r>
              <w:rPr>
                <w:rFonts w:ascii="宋体" w:hAnsi="宋体" w:eastAsia="宋体"/>
                <w:b w:val="0"/>
                <w:sz w:val="18"/>
              </w:rPr>
              <w:t>auth_status</w:t>
            </w:r>
          </w:p>
        </w:tc>
        <w:tc>
          <w:tcPr>
            <w:tcW w:w="1644" w:type="dxa"/>
            <w:vAlign w:val="center"/>
          </w:tcPr>
          <w:p w14:paraId="7E2A4DAC">
            <w:pPr>
              <w:spacing w:after="0" w:line="240" w:lineRule="auto"/>
              <w:jc w:val="left"/>
            </w:pPr>
            <w:r>
              <w:rPr>
                <w:rFonts w:ascii="宋体" w:hAnsi="宋体" w:eastAsia="宋体"/>
                <w:b w:val="0"/>
                <w:sz w:val="18"/>
              </w:rPr>
              <w:t>认证状态</w:t>
            </w:r>
          </w:p>
        </w:tc>
        <w:tc>
          <w:tcPr>
            <w:tcW w:w="1644" w:type="dxa"/>
            <w:vAlign w:val="center"/>
          </w:tcPr>
          <w:p w14:paraId="55304785">
            <w:pPr>
              <w:spacing w:after="0" w:line="240" w:lineRule="auto"/>
              <w:jc w:val="left"/>
            </w:pPr>
            <w:r>
              <w:rPr>
                <w:rFonts w:ascii="宋体" w:hAnsi="宋体" w:eastAsia="宋体"/>
                <w:b w:val="0"/>
                <w:sz w:val="18"/>
              </w:rPr>
              <w:t>Enum</w:t>
            </w:r>
          </w:p>
        </w:tc>
        <w:tc>
          <w:tcPr>
            <w:tcW w:w="1644" w:type="dxa"/>
            <w:vAlign w:val="center"/>
          </w:tcPr>
          <w:p w14:paraId="0F7D276A">
            <w:pPr>
              <w:spacing w:after="0" w:line="240" w:lineRule="auto"/>
              <w:jc w:val="left"/>
            </w:pPr>
            <w:r>
              <w:rPr>
                <w:rFonts w:ascii="宋体" w:hAnsi="宋体" w:eastAsia="宋体"/>
                <w:b w:val="0"/>
                <w:sz w:val="18"/>
              </w:rPr>
              <w:t>是</w:t>
            </w:r>
          </w:p>
        </w:tc>
        <w:tc>
          <w:tcPr>
            <w:tcW w:w="1644" w:type="dxa"/>
            <w:vAlign w:val="center"/>
          </w:tcPr>
          <w:p w14:paraId="4C2FB795">
            <w:pPr>
              <w:spacing w:after="0" w:line="240" w:lineRule="auto"/>
              <w:jc w:val="left"/>
            </w:pPr>
            <w:r>
              <w:rPr>
                <w:rFonts w:ascii="宋体" w:hAnsi="宋体" w:eastAsia="宋体"/>
                <w:b w:val="0"/>
                <w:sz w:val="18"/>
              </w:rPr>
              <w:t>未认证、认证中、已认证、认证驳回。</w:t>
            </w:r>
          </w:p>
        </w:tc>
      </w:tr>
      <w:tr w14:paraId="1059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357CE9F7">
            <w:pPr>
              <w:spacing w:after="0" w:line="240" w:lineRule="auto"/>
              <w:jc w:val="left"/>
            </w:pPr>
            <w:r>
              <w:rPr>
                <w:rFonts w:ascii="宋体" w:hAnsi="宋体" w:eastAsia="宋体"/>
                <w:b w:val="0"/>
                <w:sz w:val="18"/>
              </w:rPr>
              <w:t>用户</w:t>
            </w:r>
          </w:p>
        </w:tc>
        <w:tc>
          <w:tcPr>
            <w:tcW w:w="1644" w:type="dxa"/>
            <w:vAlign w:val="center"/>
          </w:tcPr>
          <w:p w14:paraId="5AEA47DC">
            <w:pPr>
              <w:spacing w:after="0" w:line="240" w:lineRule="auto"/>
              <w:jc w:val="left"/>
            </w:pPr>
            <w:r>
              <w:rPr>
                <w:rFonts w:ascii="宋体" w:hAnsi="宋体" w:eastAsia="宋体"/>
                <w:b w:val="0"/>
                <w:sz w:val="18"/>
              </w:rPr>
              <w:t>credit_summary</w:t>
            </w:r>
          </w:p>
        </w:tc>
        <w:tc>
          <w:tcPr>
            <w:tcW w:w="1644" w:type="dxa"/>
            <w:vAlign w:val="center"/>
          </w:tcPr>
          <w:p w14:paraId="7B760173">
            <w:pPr>
              <w:spacing w:after="0" w:line="240" w:lineRule="auto"/>
              <w:jc w:val="left"/>
            </w:pPr>
            <w:r>
              <w:rPr>
                <w:rFonts w:ascii="宋体" w:hAnsi="宋体" w:eastAsia="宋体"/>
                <w:b w:val="0"/>
                <w:sz w:val="18"/>
              </w:rPr>
              <w:t>信用摘要</w:t>
            </w:r>
          </w:p>
        </w:tc>
        <w:tc>
          <w:tcPr>
            <w:tcW w:w="1644" w:type="dxa"/>
            <w:vAlign w:val="center"/>
          </w:tcPr>
          <w:p w14:paraId="384FCD62">
            <w:pPr>
              <w:spacing w:after="0" w:line="240" w:lineRule="auto"/>
              <w:jc w:val="left"/>
            </w:pPr>
            <w:r>
              <w:rPr>
                <w:rFonts w:ascii="宋体" w:hAnsi="宋体" w:eastAsia="宋体"/>
                <w:b w:val="0"/>
                <w:sz w:val="18"/>
              </w:rPr>
              <w:t>Object</w:t>
            </w:r>
          </w:p>
        </w:tc>
        <w:tc>
          <w:tcPr>
            <w:tcW w:w="1644" w:type="dxa"/>
            <w:vAlign w:val="center"/>
          </w:tcPr>
          <w:p w14:paraId="6F8DFEAD">
            <w:pPr>
              <w:spacing w:after="0" w:line="240" w:lineRule="auto"/>
              <w:jc w:val="left"/>
            </w:pPr>
            <w:r>
              <w:rPr>
                <w:rFonts w:ascii="宋体" w:hAnsi="宋体" w:eastAsia="宋体"/>
                <w:b w:val="0"/>
                <w:sz w:val="18"/>
              </w:rPr>
              <w:t>否</w:t>
            </w:r>
          </w:p>
        </w:tc>
        <w:tc>
          <w:tcPr>
            <w:tcW w:w="1644" w:type="dxa"/>
            <w:vAlign w:val="center"/>
          </w:tcPr>
          <w:p w14:paraId="4D04021A">
            <w:pPr>
              <w:spacing w:after="0" w:line="240" w:lineRule="auto"/>
              <w:jc w:val="left"/>
            </w:pPr>
            <w:r>
              <w:rPr>
                <w:rFonts w:ascii="宋体" w:hAnsi="宋体" w:eastAsia="宋体"/>
                <w:b w:val="0"/>
                <w:sz w:val="18"/>
              </w:rPr>
              <w:t>由评价和治理记录汇总。</w:t>
            </w:r>
          </w:p>
        </w:tc>
      </w:tr>
      <w:tr w14:paraId="3CE8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24964274">
            <w:pPr>
              <w:spacing w:after="0" w:line="240" w:lineRule="auto"/>
              <w:jc w:val="left"/>
            </w:pPr>
            <w:r>
              <w:rPr>
                <w:rFonts w:ascii="宋体" w:hAnsi="宋体" w:eastAsia="宋体"/>
                <w:b w:val="0"/>
                <w:sz w:val="18"/>
              </w:rPr>
              <w:t>需求</w:t>
            </w:r>
          </w:p>
        </w:tc>
        <w:tc>
          <w:tcPr>
            <w:tcW w:w="1644" w:type="dxa"/>
            <w:vAlign w:val="center"/>
          </w:tcPr>
          <w:p w14:paraId="057977BC">
            <w:pPr>
              <w:spacing w:after="0" w:line="240" w:lineRule="auto"/>
              <w:jc w:val="left"/>
            </w:pPr>
            <w:r>
              <w:rPr>
                <w:rFonts w:ascii="宋体" w:hAnsi="宋体" w:eastAsia="宋体"/>
                <w:b w:val="0"/>
                <w:sz w:val="18"/>
              </w:rPr>
              <w:t>demand_id</w:t>
            </w:r>
          </w:p>
        </w:tc>
        <w:tc>
          <w:tcPr>
            <w:tcW w:w="1644" w:type="dxa"/>
            <w:vAlign w:val="center"/>
          </w:tcPr>
          <w:p w14:paraId="79A4AC1D">
            <w:pPr>
              <w:spacing w:after="0" w:line="240" w:lineRule="auto"/>
              <w:jc w:val="left"/>
            </w:pPr>
            <w:r>
              <w:rPr>
                <w:rFonts w:ascii="宋体" w:hAnsi="宋体" w:eastAsia="宋体"/>
                <w:b w:val="0"/>
                <w:sz w:val="18"/>
              </w:rPr>
              <w:t>需求唯一标识</w:t>
            </w:r>
          </w:p>
        </w:tc>
        <w:tc>
          <w:tcPr>
            <w:tcW w:w="1644" w:type="dxa"/>
            <w:vAlign w:val="center"/>
          </w:tcPr>
          <w:p w14:paraId="7F84BEE9">
            <w:pPr>
              <w:spacing w:after="0" w:line="240" w:lineRule="auto"/>
              <w:jc w:val="left"/>
            </w:pPr>
            <w:r>
              <w:rPr>
                <w:rFonts w:ascii="宋体" w:hAnsi="宋体" w:eastAsia="宋体"/>
                <w:b w:val="0"/>
                <w:sz w:val="18"/>
              </w:rPr>
              <w:t>String/Long</w:t>
            </w:r>
          </w:p>
        </w:tc>
        <w:tc>
          <w:tcPr>
            <w:tcW w:w="1644" w:type="dxa"/>
            <w:vAlign w:val="center"/>
          </w:tcPr>
          <w:p w14:paraId="69CFC870">
            <w:pPr>
              <w:spacing w:after="0" w:line="240" w:lineRule="auto"/>
              <w:jc w:val="left"/>
            </w:pPr>
            <w:r>
              <w:rPr>
                <w:rFonts w:ascii="宋体" w:hAnsi="宋体" w:eastAsia="宋体"/>
                <w:b w:val="0"/>
                <w:sz w:val="18"/>
              </w:rPr>
              <w:t>是</w:t>
            </w:r>
          </w:p>
        </w:tc>
        <w:tc>
          <w:tcPr>
            <w:tcW w:w="1644" w:type="dxa"/>
            <w:vAlign w:val="center"/>
          </w:tcPr>
          <w:p w14:paraId="2A4982F3">
            <w:pPr>
              <w:spacing w:after="0" w:line="240" w:lineRule="auto"/>
              <w:jc w:val="left"/>
            </w:pPr>
            <w:r>
              <w:rPr>
                <w:rFonts w:ascii="宋体" w:hAnsi="宋体" w:eastAsia="宋体"/>
                <w:b w:val="0"/>
                <w:sz w:val="18"/>
              </w:rPr>
              <w:t>系统生成。</w:t>
            </w:r>
          </w:p>
        </w:tc>
      </w:tr>
      <w:tr w14:paraId="5C43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126B4EE2">
            <w:pPr>
              <w:spacing w:after="0" w:line="240" w:lineRule="auto"/>
              <w:jc w:val="left"/>
            </w:pPr>
            <w:r>
              <w:rPr>
                <w:rFonts w:ascii="宋体" w:hAnsi="宋体" w:eastAsia="宋体"/>
                <w:b w:val="0"/>
                <w:sz w:val="18"/>
              </w:rPr>
              <w:t>需求</w:t>
            </w:r>
          </w:p>
        </w:tc>
        <w:tc>
          <w:tcPr>
            <w:tcW w:w="1644" w:type="dxa"/>
            <w:vAlign w:val="center"/>
          </w:tcPr>
          <w:p w14:paraId="10E6EDAC">
            <w:pPr>
              <w:spacing w:after="0" w:line="240" w:lineRule="auto"/>
              <w:jc w:val="left"/>
            </w:pPr>
            <w:r>
              <w:rPr>
                <w:rFonts w:ascii="宋体" w:hAnsi="宋体" w:eastAsia="宋体"/>
                <w:b w:val="0"/>
                <w:sz w:val="18"/>
              </w:rPr>
              <w:t>scene_type</w:t>
            </w:r>
          </w:p>
        </w:tc>
        <w:tc>
          <w:tcPr>
            <w:tcW w:w="1644" w:type="dxa"/>
            <w:vAlign w:val="center"/>
          </w:tcPr>
          <w:p w14:paraId="09CE17D2">
            <w:pPr>
              <w:spacing w:after="0" w:line="240" w:lineRule="auto"/>
              <w:jc w:val="left"/>
            </w:pPr>
            <w:r>
              <w:rPr>
                <w:rFonts w:ascii="宋体" w:hAnsi="宋体" w:eastAsia="宋体"/>
                <w:b w:val="0"/>
                <w:sz w:val="18"/>
              </w:rPr>
              <w:t>场景类型</w:t>
            </w:r>
          </w:p>
        </w:tc>
        <w:tc>
          <w:tcPr>
            <w:tcW w:w="1644" w:type="dxa"/>
            <w:vAlign w:val="center"/>
          </w:tcPr>
          <w:p w14:paraId="443CB74A">
            <w:pPr>
              <w:spacing w:after="0" w:line="240" w:lineRule="auto"/>
              <w:jc w:val="left"/>
            </w:pPr>
            <w:r>
              <w:rPr>
                <w:rFonts w:ascii="宋体" w:hAnsi="宋体" w:eastAsia="宋体"/>
                <w:b w:val="0"/>
                <w:sz w:val="18"/>
              </w:rPr>
              <w:t>Enum</w:t>
            </w:r>
          </w:p>
        </w:tc>
        <w:tc>
          <w:tcPr>
            <w:tcW w:w="1644" w:type="dxa"/>
            <w:vAlign w:val="center"/>
          </w:tcPr>
          <w:p w14:paraId="6573DB11">
            <w:pPr>
              <w:spacing w:after="0" w:line="240" w:lineRule="auto"/>
              <w:jc w:val="left"/>
            </w:pPr>
            <w:r>
              <w:rPr>
                <w:rFonts w:ascii="宋体" w:hAnsi="宋体" w:eastAsia="宋体"/>
                <w:b w:val="0"/>
                <w:sz w:val="18"/>
              </w:rPr>
              <w:t>是</w:t>
            </w:r>
          </w:p>
        </w:tc>
        <w:tc>
          <w:tcPr>
            <w:tcW w:w="1644" w:type="dxa"/>
            <w:vAlign w:val="center"/>
          </w:tcPr>
          <w:p w14:paraId="28A62DF1">
            <w:pPr>
              <w:spacing w:after="0" w:line="240" w:lineRule="auto"/>
              <w:jc w:val="left"/>
            </w:pPr>
            <w:r>
              <w:rPr>
                <w:rFonts w:ascii="宋体" w:hAnsi="宋体" w:eastAsia="宋体"/>
                <w:b w:val="0"/>
                <w:sz w:val="18"/>
              </w:rPr>
              <w:t>吃饭、学习、运动、小组作业、大创项目。</w:t>
            </w:r>
          </w:p>
        </w:tc>
      </w:tr>
      <w:tr w14:paraId="51F0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1D281064">
            <w:pPr>
              <w:spacing w:after="0" w:line="240" w:lineRule="auto"/>
              <w:jc w:val="left"/>
            </w:pPr>
            <w:r>
              <w:rPr>
                <w:rFonts w:ascii="宋体" w:hAnsi="宋体" w:eastAsia="宋体"/>
                <w:b w:val="0"/>
                <w:sz w:val="18"/>
              </w:rPr>
              <w:t>需求</w:t>
            </w:r>
          </w:p>
        </w:tc>
        <w:tc>
          <w:tcPr>
            <w:tcW w:w="1644" w:type="dxa"/>
            <w:vAlign w:val="center"/>
          </w:tcPr>
          <w:p w14:paraId="183EB002">
            <w:pPr>
              <w:spacing w:after="0" w:line="240" w:lineRule="auto"/>
              <w:jc w:val="left"/>
            </w:pPr>
            <w:r>
              <w:rPr>
                <w:rFonts w:ascii="宋体" w:hAnsi="宋体" w:eastAsia="宋体"/>
                <w:b w:val="0"/>
                <w:sz w:val="18"/>
              </w:rPr>
              <w:t>title</w:t>
            </w:r>
          </w:p>
        </w:tc>
        <w:tc>
          <w:tcPr>
            <w:tcW w:w="1644" w:type="dxa"/>
            <w:vAlign w:val="center"/>
          </w:tcPr>
          <w:p w14:paraId="10E17560">
            <w:pPr>
              <w:spacing w:after="0" w:line="240" w:lineRule="auto"/>
              <w:jc w:val="left"/>
            </w:pPr>
            <w:r>
              <w:rPr>
                <w:rFonts w:ascii="宋体" w:hAnsi="宋体" w:eastAsia="宋体"/>
                <w:b w:val="0"/>
                <w:sz w:val="18"/>
              </w:rPr>
              <w:t>需求标题</w:t>
            </w:r>
          </w:p>
        </w:tc>
        <w:tc>
          <w:tcPr>
            <w:tcW w:w="1644" w:type="dxa"/>
            <w:vAlign w:val="center"/>
          </w:tcPr>
          <w:p w14:paraId="4283C86B">
            <w:pPr>
              <w:spacing w:after="0" w:line="240" w:lineRule="auto"/>
              <w:jc w:val="left"/>
            </w:pPr>
            <w:r>
              <w:rPr>
                <w:rFonts w:ascii="宋体" w:hAnsi="宋体" w:eastAsia="宋体"/>
                <w:b w:val="0"/>
                <w:sz w:val="18"/>
              </w:rPr>
              <w:t>String</w:t>
            </w:r>
          </w:p>
        </w:tc>
        <w:tc>
          <w:tcPr>
            <w:tcW w:w="1644" w:type="dxa"/>
            <w:vAlign w:val="center"/>
          </w:tcPr>
          <w:p w14:paraId="7B5D7BFA">
            <w:pPr>
              <w:spacing w:after="0" w:line="240" w:lineRule="auto"/>
              <w:jc w:val="left"/>
            </w:pPr>
            <w:r>
              <w:rPr>
                <w:rFonts w:ascii="宋体" w:hAnsi="宋体" w:eastAsia="宋体"/>
                <w:b w:val="0"/>
                <w:sz w:val="18"/>
              </w:rPr>
              <w:t>是</w:t>
            </w:r>
          </w:p>
        </w:tc>
        <w:tc>
          <w:tcPr>
            <w:tcW w:w="1644" w:type="dxa"/>
            <w:vAlign w:val="center"/>
          </w:tcPr>
          <w:p w14:paraId="1E478296">
            <w:pPr>
              <w:spacing w:after="0" w:line="240" w:lineRule="auto"/>
              <w:jc w:val="left"/>
            </w:pPr>
            <w:r>
              <w:rPr>
                <w:rFonts w:ascii="宋体" w:hAnsi="宋体" w:eastAsia="宋体"/>
                <w:b w:val="0"/>
                <w:sz w:val="18"/>
              </w:rPr>
              <w:t>应简洁明确。</w:t>
            </w:r>
          </w:p>
        </w:tc>
      </w:tr>
      <w:tr w14:paraId="6C99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393C786A">
            <w:pPr>
              <w:spacing w:after="0" w:line="240" w:lineRule="auto"/>
              <w:jc w:val="left"/>
            </w:pPr>
            <w:r>
              <w:rPr>
                <w:rFonts w:ascii="宋体" w:hAnsi="宋体" w:eastAsia="宋体"/>
                <w:b w:val="0"/>
                <w:sz w:val="18"/>
              </w:rPr>
              <w:t>需求</w:t>
            </w:r>
          </w:p>
        </w:tc>
        <w:tc>
          <w:tcPr>
            <w:tcW w:w="1644" w:type="dxa"/>
            <w:vAlign w:val="center"/>
          </w:tcPr>
          <w:p w14:paraId="23FCC88D">
            <w:pPr>
              <w:spacing w:after="0" w:line="240" w:lineRule="auto"/>
              <w:jc w:val="left"/>
            </w:pPr>
            <w:r>
              <w:rPr>
                <w:rFonts w:ascii="宋体" w:hAnsi="宋体" w:eastAsia="宋体"/>
                <w:b w:val="0"/>
                <w:sz w:val="18"/>
              </w:rPr>
              <w:t>time_range</w:t>
            </w:r>
          </w:p>
        </w:tc>
        <w:tc>
          <w:tcPr>
            <w:tcW w:w="1644" w:type="dxa"/>
            <w:vAlign w:val="center"/>
          </w:tcPr>
          <w:p w14:paraId="57787115">
            <w:pPr>
              <w:spacing w:after="0" w:line="240" w:lineRule="auto"/>
              <w:jc w:val="left"/>
            </w:pPr>
            <w:r>
              <w:rPr>
                <w:rFonts w:ascii="宋体" w:hAnsi="宋体" w:eastAsia="宋体"/>
                <w:b w:val="0"/>
                <w:sz w:val="18"/>
              </w:rPr>
              <w:t>时间范围</w:t>
            </w:r>
          </w:p>
        </w:tc>
        <w:tc>
          <w:tcPr>
            <w:tcW w:w="1644" w:type="dxa"/>
            <w:vAlign w:val="center"/>
          </w:tcPr>
          <w:p w14:paraId="0AD500A4">
            <w:pPr>
              <w:spacing w:after="0" w:line="240" w:lineRule="auto"/>
              <w:jc w:val="left"/>
            </w:pPr>
            <w:r>
              <w:rPr>
                <w:rFonts w:ascii="宋体" w:hAnsi="宋体" w:eastAsia="宋体"/>
                <w:b w:val="0"/>
                <w:sz w:val="18"/>
              </w:rPr>
              <w:t>DateTime/Range</w:t>
            </w:r>
          </w:p>
        </w:tc>
        <w:tc>
          <w:tcPr>
            <w:tcW w:w="1644" w:type="dxa"/>
            <w:vAlign w:val="center"/>
          </w:tcPr>
          <w:p w14:paraId="5188FC67">
            <w:pPr>
              <w:spacing w:after="0" w:line="240" w:lineRule="auto"/>
              <w:jc w:val="left"/>
            </w:pPr>
            <w:r>
              <w:rPr>
                <w:rFonts w:ascii="宋体" w:hAnsi="宋体" w:eastAsia="宋体"/>
                <w:b w:val="0"/>
                <w:sz w:val="18"/>
              </w:rPr>
              <w:t>是</w:t>
            </w:r>
          </w:p>
        </w:tc>
        <w:tc>
          <w:tcPr>
            <w:tcW w:w="1644" w:type="dxa"/>
            <w:vAlign w:val="center"/>
          </w:tcPr>
          <w:p w14:paraId="22D3B7C1">
            <w:pPr>
              <w:spacing w:after="0" w:line="240" w:lineRule="auto"/>
              <w:jc w:val="left"/>
            </w:pPr>
            <w:r>
              <w:rPr>
                <w:rFonts w:ascii="宋体" w:hAnsi="宋体" w:eastAsia="宋体"/>
                <w:b w:val="0"/>
                <w:sz w:val="18"/>
              </w:rPr>
              <w:t>用于匹配和筛选。</w:t>
            </w:r>
          </w:p>
        </w:tc>
      </w:tr>
      <w:tr w14:paraId="79BB7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03037B49">
            <w:pPr>
              <w:spacing w:after="0" w:line="240" w:lineRule="auto"/>
              <w:jc w:val="left"/>
            </w:pPr>
            <w:r>
              <w:rPr>
                <w:rFonts w:ascii="宋体" w:hAnsi="宋体" w:eastAsia="宋体"/>
                <w:b w:val="0"/>
                <w:sz w:val="18"/>
              </w:rPr>
              <w:t>需求</w:t>
            </w:r>
          </w:p>
        </w:tc>
        <w:tc>
          <w:tcPr>
            <w:tcW w:w="1644" w:type="dxa"/>
            <w:vAlign w:val="center"/>
          </w:tcPr>
          <w:p w14:paraId="58079156">
            <w:pPr>
              <w:spacing w:after="0" w:line="240" w:lineRule="auto"/>
              <w:jc w:val="left"/>
            </w:pPr>
            <w:r>
              <w:rPr>
                <w:rFonts w:ascii="宋体" w:hAnsi="宋体" w:eastAsia="宋体"/>
                <w:b w:val="0"/>
                <w:sz w:val="18"/>
              </w:rPr>
              <w:t>location</w:t>
            </w:r>
          </w:p>
        </w:tc>
        <w:tc>
          <w:tcPr>
            <w:tcW w:w="1644" w:type="dxa"/>
            <w:vAlign w:val="center"/>
          </w:tcPr>
          <w:p w14:paraId="396D4F03">
            <w:pPr>
              <w:spacing w:after="0" w:line="240" w:lineRule="auto"/>
              <w:jc w:val="left"/>
            </w:pPr>
            <w:r>
              <w:rPr>
                <w:rFonts w:ascii="宋体" w:hAnsi="宋体" w:eastAsia="宋体"/>
                <w:b w:val="0"/>
                <w:sz w:val="18"/>
              </w:rPr>
              <w:t>地点</w:t>
            </w:r>
          </w:p>
        </w:tc>
        <w:tc>
          <w:tcPr>
            <w:tcW w:w="1644" w:type="dxa"/>
            <w:vAlign w:val="center"/>
          </w:tcPr>
          <w:p w14:paraId="4FD51E0E">
            <w:pPr>
              <w:spacing w:after="0" w:line="240" w:lineRule="auto"/>
              <w:jc w:val="left"/>
            </w:pPr>
            <w:r>
              <w:rPr>
                <w:rFonts w:ascii="宋体" w:hAnsi="宋体" w:eastAsia="宋体"/>
                <w:b w:val="0"/>
                <w:sz w:val="18"/>
              </w:rPr>
              <w:t>String</w:t>
            </w:r>
          </w:p>
        </w:tc>
        <w:tc>
          <w:tcPr>
            <w:tcW w:w="1644" w:type="dxa"/>
            <w:vAlign w:val="center"/>
          </w:tcPr>
          <w:p w14:paraId="41D02B97">
            <w:pPr>
              <w:spacing w:after="0" w:line="240" w:lineRule="auto"/>
              <w:jc w:val="left"/>
            </w:pPr>
            <w:r>
              <w:rPr>
                <w:rFonts w:ascii="宋体" w:hAnsi="宋体" w:eastAsia="宋体"/>
                <w:b w:val="0"/>
                <w:sz w:val="18"/>
              </w:rPr>
              <w:t>是</w:t>
            </w:r>
          </w:p>
        </w:tc>
        <w:tc>
          <w:tcPr>
            <w:tcW w:w="1644" w:type="dxa"/>
            <w:vAlign w:val="center"/>
          </w:tcPr>
          <w:p w14:paraId="19B0497B">
            <w:pPr>
              <w:spacing w:after="0" w:line="240" w:lineRule="auto"/>
              <w:jc w:val="left"/>
            </w:pPr>
            <w:r>
              <w:rPr>
                <w:rFonts w:ascii="宋体" w:hAnsi="宋体" w:eastAsia="宋体"/>
                <w:b w:val="0"/>
                <w:sz w:val="18"/>
              </w:rPr>
              <w:t>食堂、图书馆、球场等。</w:t>
            </w:r>
          </w:p>
        </w:tc>
      </w:tr>
      <w:tr w14:paraId="5050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636A2E44">
            <w:pPr>
              <w:spacing w:after="0" w:line="240" w:lineRule="auto"/>
              <w:jc w:val="left"/>
            </w:pPr>
            <w:r>
              <w:rPr>
                <w:rFonts w:ascii="宋体" w:hAnsi="宋体" w:eastAsia="宋体"/>
                <w:b w:val="0"/>
                <w:sz w:val="18"/>
              </w:rPr>
              <w:t>需求</w:t>
            </w:r>
          </w:p>
        </w:tc>
        <w:tc>
          <w:tcPr>
            <w:tcW w:w="1644" w:type="dxa"/>
            <w:vAlign w:val="center"/>
          </w:tcPr>
          <w:p w14:paraId="38B02E5B">
            <w:pPr>
              <w:spacing w:after="0" w:line="240" w:lineRule="auto"/>
              <w:jc w:val="left"/>
            </w:pPr>
            <w:r>
              <w:rPr>
                <w:rFonts w:ascii="宋体" w:hAnsi="宋体" w:eastAsia="宋体"/>
                <w:b w:val="0"/>
                <w:sz w:val="18"/>
              </w:rPr>
              <w:t>status</w:t>
            </w:r>
          </w:p>
        </w:tc>
        <w:tc>
          <w:tcPr>
            <w:tcW w:w="1644" w:type="dxa"/>
            <w:vAlign w:val="center"/>
          </w:tcPr>
          <w:p w14:paraId="0F3391EF">
            <w:pPr>
              <w:spacing w:after="0" w:line="240" w:lineRule="auto"/>
              <w:jc w:val="left"/>
            </w:pPr>
            <w:r>
              <w:rPr>
                <w:rFonts w:ascii="宋体" w:hAnsi="宋体" w:eastAsia="宋体"/>
                <w:b w:val="0"/>
                <w:sz w:val="18"/>
              </w:rPr>
              <w:t>需求状态</w:t>
            </w:r>
          </w:p>
        </w:tc>
        <w:tc>
          <w:tcPr>
            <w:tcW w:w="1644" w:type="dxa"/>
            <w:vAlign w:val="center"/>
          </w:tcPr>
          <w:p w14:paraId="7787CF1D">
            <w:pPr>
              <w:spacing w:after="0" w:line="240" w:lineRule="auto"/>
              <w:jc w:val="left"/>
            </w:pPr>
            <w:r>
              <w:rPr>
                <w:rFonts w:ascii="宋体" w:hAnsi="宋体" w:eastAsia="宋体"/>
                <w:b w:val="0"/>
                <w:sz w:val="18"/>
              </w:rPr>
              <w:t>Enum</w:t>
            </w:r>
          </w:p>
        </w:tc>
        <w:tc>
          <w:tcPr>
            <w:tcW w:w="1644" w:type="dxa"/>
            <w:vAlign w:val="center"/>
          </w:tcPr>
          <w:p w14:paraId="160204C9">
            <w:pPr>
              <w:spacing w:after="0" w:line="240" w:lineRule="auto"/>
              <w:jc w:val="left"/>
            </w:pPr>
            <w:r>
              <w:rPr>
                <w:rFonts w:ascii="宋体" w:hAnsi="宋体" w:eastAsia="宋体"/>
                <w:b w:val="0"/>
                <w:sz w:val="18"/>
              </w:rPr>
              <w:t>是</w:t>
            </w:r>
          </w:p>
        </w:tc>
        <w:tc>
          <w:tcPr>
            <w:tcW w:w="1644" w:type="dxa"/>
            <w:vAlign w:val="center"/>
          </w:tcPr>
          <w:p w14:paraId="5F862691">
            <w:pPr>
              <w:spacing w:after="0" w:line="240" w:lineRule="auto"/>
              <w:jc w:val="left"/>
            </w:pPr>
            <w:r>
              <w:rPr>
                <w:rFonts w:ascii="宋体" w:hAnsi="宋体" w:eastAsia="宋体"/>
                <w:b w:val="0"/>
                <w:sz w:val="18"/>
              </w:rPr>
              <w:t>草稿、待审核、已发布、已关闭、驳回。</w:t>
            </w:r>
          </w:p>
        </w:tc>
      </w:tr>
      <w:tr w14:paraId="7DE7E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6A773F5A">
            <w:pPr>
              <w:spacing w:after="0" w:line="240" w:lineRule="auto"/>
              <w:jc w:val="left"/>
            </w:pPr>
            <w:r>
              <w:rPr>
                <w:rFonts w:ascii="宋体" w:hAnsi="宋体" w:eastAsia="宋体"/>
                <w:b w:val="0"/>
                <w:sz w:val="18"/>
              </w:rPr>
              <w:t>邀约</w:t>
            </w:r>
          </w:p>
        </w:tc>
        <w:tc>
          <w:tcPr>
            <w:tcW w:w="1644" w:type="dxa"/>
            <w:vAlign w:val="center"/>
          </w:tcPr>
          <w:p w14:paraId="26CCEC45">
            <w:pPr>
              <w:spacing w:after="0" w:line="240" w:lineRule="auto"/>
              <w:jc w:val="left"/>
            </w:pPr>
            <w:r>
              <w:rPr>
                <w:rFonts w:ascii="宋体" w:hAnsi="宋体" w:eastAsia="宋体"/>
                <w:b w:val="0"/>
                <w:sz w:val="18"/>
              </w:rPr>
              <w:t>invitation_id</w:t>
            </w:r>
          </w:p>
        </w:tc>
        <w:tc>
          <w:tcPr>
            <w:tcW w:w="1644" w:type="dxa"/>
            <w:vAlign w:val="center"/>
          </w:tcPr>
          <w:p w14:paraId="3BE92F90">
            <w:pPr>
              <w:spacing w:after="0" w:line="240" w:lineRule="auto"/>
              <w:jc w:val="left"/>
            </w:pPr>
            <w:r>
              <w:rPr>
                <w:rFonts w:ascii="宋体" w:hAnsi="宋体" w:eastAsia="宋体"/>
                <w:b w:val="0"/>
                <w:sz w:val="18"/>
              </w:rPr>
              <w:t>邀约唯一标识</w:t>
            </w:r>
          </w:p>
        </w:tc>
        <w:tc>
          <w:tcPr>
            <w:tcW w:w="1644" w:type="dxa"/>
            <w:vAlign w:val="center"/>
          </w:tcPr>
          <w:p w14:paraId="7C1EECD5">
            <w:pPr>
              <w:spacing w:after="0" w:line="240" w:lineRule="auto"/>
              <w:jc w:val="left"/>
            </w:pPr>
            <w:r>
              <w:rPr>
                <w:rFonts w:ascii="宋体" w:hAnsi="宋体" w:eastAsia="宋体"/>
                <w:b w:val="0"/>
                <w:sz w:val="18"/>
              </w:rPr>
              <w:t>String/Long</w:t>
            </w:r>
          </w:p>
        </w:tc>
        <w:tc>
          <w:tcPr>
            <w:tcW w:w="1644" w:type="dxa"/>
            <w:vAlign w:val="center"/>
          </w:tcPr>
          <w:p w14:paraId="0B3ABDAE">
            <w:pPr>
              <w:spacing w:after="0" w:line="240" w:lineRule="auto"/>
              <w:jc w:val="left"/>
            </w:pPr>
            <w:r>
              <w:rPr>
                <w:rFonts w:ascii="宋体" w:hAnsi="宋体" w:eastAsia="宋体"/>
                <w:b w:val="0"/>
                <w:sz w:val="18"/>
              </w:rPr>
              <w:t>是</w:t>
            </w:r>
          </w:p>
        </w:tc>
        <w:tc>
          <w:tcPr>
            <w:tcW w:w="1644" w:type="dxa"/>
            <w:vAlign w:val="center"/>
          </w:tcPr>
          <w:p w14:paraId="396BF50A">
            <w:pPr>
              <w:spacing w:after="0" w:line="240" w:lineRule="auto"/>
              <w:jc w:val="left"/>
            </w:pPr>
            <w:r>
              <w:rPr>
                <w:rFonts w:ascii="宋体" w:hAnsi="宋体" w:eastAsia="宋体"/>
                <w:b w:val="0"/>
                <w:sz w:val="18"/>
              </w:rPr>
              <w:t>系统生成。</w:t>
            </w:r>
          </w:p>
        </w:tc>
      </w:tr>
      <w:tr w14:paraId="0F2EC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5E4C6E15">
            <w:pPr>
              <w:spacing w:after="0" w:line="240" w:lineRule="auto"/>
              <w:jc w:val="left"/>
            </w:pPr>
            <w:r>
              <w:rPr>
                <w:rFonts w:ascii="宋体" w:hAnsi="宋体" w:eastAsia="宋体"/>
                <w:b w:val="0"/>
                <w:sz w:val="18"/>
              </w:rPr>
              <w:t>邀约</w:t>
            </w:r>
          </w:p>
        </w:tc>
        <w:tc>
          <w:tcPr>
            <w:tcW w:w="1644" w:type="dxa"/>
            <w:vAlign w:val="center"/>
          </w:tcPr>
          <w:p w14:paraId="3DB4DB37">
            <w:pPr>
              <w:spacing w:after="0" w:line="240" w:lineRule="auto"/>
              <w:jc w:val="left"/>
            </w:pPr>
            <w:r>
              <w:rPr>
                <w:rFonts w:ascii="宋体" w:hAnsi="宋体" w:eastAsia="宋体"/>
                <w:b w:val="0"/>
                <w:sz w:val="18"/>
              </w:rPr>
              <w:t>status</w:t>
            </w:r>
          </w:p>
        </w:tc>
        <w:tc>
          <w:tcPr>
            <w:tcW w:w="1644" w:type="dxa"/>
            <w:vAlign w:val="center"/>
          </w:tcPr>
          <w:p w14:paraId="344FEA2C">
            <w:pPr>
              <w:spacing w:after="0" w:line="240" w:lineRule="auto"/>
              <w:jc w:val="left"/>
            </w:pPr>
            <w:r>
              <w:rPr>
                <w:rFonts w:ascii="宋体" w:hAnsi="宋体" w:eastAsia="宋体"/>
                <w:b w:val="0"/>
                <w:sz w:val="18"/>
              </w:rPr>
              <w:t>邀约状态</w:t>
            </w:r>
          </w:p>
        </w:tc>
        <w:tc>
          <w:tcPr>
            <w:tcW w:w="1644" w:type="dxa"/>
            <w:vAlign w:val="center"/>
          </w:tcPr>
          <w:p w14:paraId="35B927E4">
            <w:pPr>
              <w:spacing w:after="0" w:line="240" w:lineRule="auto"/>
              <w:jc w:val="left"/>
            </w:pPr>
            <w:r>
              <w:rPr>
                <w:rFonts w:ascii="宋体" w:hAnsi="宋体" w:eastAsia="宋体"/>
                <w:b w:val="0"/>
                <w:sz w:val="18"/>
              </w:rPr>
              <w:t>Enum</w:t>
            </w:r>
          </w:p>
        </w:tc>
        <w:tc>
          <w:tcPr>
            <w:tcW w:w="1644" w:type="dxa"/>
            <w:vAlign w:val="center"/>
          </w:tcPr>
          <w:p w14:paraId="7D3798AA">
            <w:pPr>
              <w:spacing w:after="0" w:line="240" w:lineRule="auto"/>
              <w:jc w:val="left"/>
            </w:pPr>
            <w:r>
              <w:rPr>
                <w:rFonts w:ascii="宋体" w:hAnsi="宋体" w:eastAsia="宋体"/>
                <w:b w:val="0"/>
                <w:sz w:val="18"/>
              </w:rPr>
              <w:t>是</w:t>
            </w:r>
          </w:p>
        </w:tc>
        <w:tc>
          <w:tcPr>
            <w:tcW w:w="1644" w:type="dxa"/>
            <w:vAlign w:val="center"/>
          </w:tcPr>
          <w:p w14:paraId="186D5010">
            <w:pPr>
              <w:spacing w:after="0" w:line="240" w:lineRule="auto"/>
              <w:jc w:val="left"/>
            </w:pPr>
            <w:r>
              <w:rPr>
                <w:rFonts w:ascii="宋体" w:hAnsi="宋体" w:eastAsia="宋体"/>
                <w:b w:val="0"/>
                <w:sz w:val="18"/>
              </w:rPr>
              <w:t>已发起、已接受、已拒绝、已失效。</w:t>
            </w:r>
          </w:p>
        </w:tc>
      </w:tr>
      <w:tr w14:paraId="7150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0209D3C7">
            <w:pPr>
              <w:spacing w:after="0" w:line="240" w:lineRule="auto"/>
              <w:jc w:val="left"/>
            </w:pPr>
            <w:r>
              <w:rPr>
                <w:rFonts w:ascii="宋体" w:hAnsi="宋体" w:eastAsia="宋体"/>
                <w:b w:val="0"/>
                <w:sz w:val="18"/>
              </w:rPr>
              <w:t>评价</w:t>
            </w:r>
          </w:p>
        </w:tc>
        <w:tc>
          <w:tcPr>
            <w:tcW w:w="1644" w:type="dxa"/>
            <w:vAlign w:val="center"/>
          </w:tcPr>
          <w:p w14:paraId="291BE13D">
            <w:pPr>
              <w:spacing w:after="0" w:line="240" w:lineRule="auto"/>
              <w:jc w:val="left"/>
            </w:pPr>
            <w:r>
              <w:rPr>
                <w:rFonts w:ascii="宋体" w:hAnsi="宋体" w:eastAsia="宋体"/>
                <w:b w:val="0"/>
                <w:sz w:val="18"/>
              </w:rPr>
              <w:t>review_id</w:t>
            </w:r>
          </w:p>
        </w:tc>
        <w:tc>
          <w:tcPr>
            <w:tcW w:w="1644" w:type="dxa"/>
            <w:vAlign w:val="center"/>
          </w:tcPr>
          <w:p w14:paraId="49B8A473">
            <w:pPr>
              <w:spacing w:after="0" w:line="240" w:lineRule="auto"/>
              <w:jc w:val="left"/>
            </w:pPr>
            <w:r>
              <w:rPr>
                <w:rFonts w:ascii="宋体" w:hAnsi="宋体" w:eastAsia="宋体"/>
                <w:b w:val="0"/>
                <w:sz w:val="18"/>
              </w:rPr>
              <w:t>评价唯一标识</w:t>
            </w:r>
          </w:p>
        </w:tc>
        <w:tc>
          <w:tcPr>
            <w:tcW w:w="1644" w:type="dxa"/>
            <w:vAlign w:val="center"/>
          </w:tcPr>
          <w:p w14:paraId="128C8BC6">
            <w:pPr>
              <w:spacing w:after="0" w:line="240" w:lineRule="auto"/>
              <w:jc w:val="left"/>
            </w:pPr>
            <w:r>
              <w:rPr>
                <w:rFonts w:ascii="宋体" w:hAnsi="宋体" w:eastAsia="宋体"/>
                <w:b w:val="0"/>
                <w:sz w:val="18"/>
              </w:rPr>
              <w:t>String/Long</w:t>
            </w:r>
          </w:p>
        </w:tc>
        <w:tc>
          <w:tcPr>
            <w:tcW w:w="1644" w:type="dxa"/>
            <w:vAlign w:val="center"/>
          </w:tcPr>
          <w:p w14:paraId="3DBE6117">
            <w:pPr>
              <w:spacing w:after="0" w:line="240" w:lineRule="auto"/>
              <w:jc w:val="left"/>
            </w:pPr>
            <w:r>
              <w:rPr>
                <w:rFonts w:ascii="宋体" w:hAnsi="宋体" w:eastAsia="宋体"/>
                <w:b w:val="0"/>
                <w:sz w:val="18"/>
              </w:rPr>
              <w:t>是</w:t>
            </w:r>
          </w:p>
        </w:tc>
        <w:tc>
          <w:tcPr>
            <w:tcW w:w="1644" w:type="dxa"/>
            <w:vAlign w:val="center"/>
          </w:tcPr>
          <w:p w14:paraId="41092AFB">
            <w:pPr>
              <w:spacing w:after="0" w:line="240" w:lineRule="auto"/>
              <w:jc w:val="left"/>
            </w:pPr>
            <w:r>
              <w:rPr>
                <w:rFonts w:ascii="宋体" w:hAnsi="宋体" w:eastAsia="宋体"/>
                <w:b w:val="0"/>
                <w:sz w:val="18"/>
              </w:rPr>
              <w:t>系统生成。</w:t>
            </w:r>
          </w:p>
        </w:tc>
      </w:tr>
      <w:tr w14:paraId="1017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4892AE22">
            <w:pPr>
              <w:spacing w:after="0" w:line="240" w:lineRule="auto"/>
              <w:jc w:val="left"/>
            </w:pPr>
            <w:r>
              <w:rPr>
                <w:rFonts w:ascii="宋体" w:hAnsi="宋体" w:eastAsia="宋体"/>
                <w:b w:val="0"/>
                <w:sz w:val="18"/>
              </w:rPr>
              <w:t>评价</w:t>
            </w:r>
          </w:p>
        </w:tc>
        <w:tc>
          <w:tcPr>
            <w:tcW w:w="1644" w:type="dxa"/>
            <w:vAlign w:val="center"/>
          </w:tcPr>
          <w:p w14:paraId="222F89D8">
            <w:pPr>
              <w:spacing w:after="0" w:line="240" w:lineRule="auto"/>
              <w:jc w:val="left"/>
            </w:pPr>
            <w:r>
              <w:rPr>
                <w:rFonts w:ascii="宋体" w:hAnsi="宋体" w:eastAsia="宋体"/>
                <w:b w:val="0"/>
                <w:sz w:val="18"/>
              </w:rPr>
              <w:t>punctuality</w:t>
            </w:r>
          </w:p>
        </w:tc>
        <w:tc>
          <w:tcPr>
            <w:tcW w:w="1644" w:type="dxa"/>
            <w:vAlign w:val="center"/>
          </w:tcPr>
          <w:p w14:paraId="5FA0D2CE">
            <w:pPr>
              <w:spacing w:after="0" w:line="240" w:lineRule="auto"/>
              <w:jc w:val="left"/>
            </w:pPr>
            <w:r>
              <w:rPr>
                <w:rFonts w:ascii="宋体" w:hAnsi="宋体" w:eastAsia="宋体"/>
                <w:b w:val="0"/>
                <w:sz w:val="18"/>
              </w:rPr>
              <w:t>准时性评分</w:t>
            </w:r>
          </w:p>
        </w:tc>
        <w:tc>
          <w:tcPr>
            <w:tcW w:w="1644" w:type="dxa"/>
            <w:vAlign w:val="center"/>
          </w:tcPr>
          <w:p w14:paraId="27B74FF5">
            <w:pPr>
              <w:spacing w:after="0" w:line="240" w:lineRule="auto"/>
              <w:jc w:val="left"/>
            </w:pPr>
            <w:r>
              <w:rPr>
                <w:rFonts w:ascii="宋体" w:hAnsi="宋体" w:eastAsia="宋体"/>
                <w:b w:val="0"/>
                <w:sz w:val="18"/>
              </w:rPr>
              <w:t>Number</w:t>
            </w:r>
          </w:p>
        </w:tc>
        <w:tc>
          <w:tcPr>
            <w:tcW w:w="1644" w:type="dxa"/>
            <w:vAlign w:val="center"/>
          </w:tcPr>
          <w:p w14:paraId="37C0136E">
            <w:pPr>
              <w:spacing w:after="0" w:line="240" w:lineRule="auto"/>
              <w:jc w:val="left"/>
            </w:pPr>
            <w:r>
              <w:rPr>
                <w:rFonts w:ascii="宋体" w:hAnsi="宋体" w:eastAsia="宋体"/>
                <w:b w:val="0"/>
                <w:sz w:val="18"/>
              </w:rPr>
              <w:t>是</w:t>
            </w:r>
          </w:p>
        </w:tc>
        <w:tc>
          <w:tcPr>
            <w:tcW w:w="1644" w:type="dxa"/>
            <w:vAlign w:val="center"/>
          </w:tcPr>
          <w:p w14:paraId="53B61936">
            <w:pPr>
              <w:spacing w:after="0" w:line="240" w:lineRule="auto"/>
              <w:jc w:val="left"/>
            </w:pPr>
            <w:r>
              <w:rPr>
                <w:rFonts w:ascii="宋体" w:hAnsi="宋体" w:eastAsia="宋体"/>
                <w:b w:val="0"/>
                <w:sz w:val="18"/>
              </w:rPr>
              <w:t>信用维度之一。</w:t>
            </w:r>
          </w:p>
        </w:tc>
      </w:tr>
      <w:tr w14:paraId="4346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7D19E1E0">
            <w:pPr>
              <w:spacing w:after="0" w:line="240" w:lineRule="auto"/>
              <w:jc w:val="left"/>
            </w:pPr>
            <w:r>
              <w:rPr>
                <w:rFonts w:ascii="宋体" w:hAnsi="宋体" w:eastAsia="宋体"/>
                <w:b w:val="0"/>
                <w:sz w:val="18"/>
              </w:rPr>
              <w:t>案件</w:t>
            </w:r>
          </w:p>
        </w:tc>
        <w:tc>
          <w:tcPr>
            <w:tcW w:w="1644" w:type="dxa"/>
            <w:vAlign w:val="center"/>
          </w:tcPr>
          <w:p w14:paraId="55868B0E">
            <w:pPr>
              <w:spacing w:after="0" w:line="240" w:lineRule="auto"/>
              <w:jc w:val="left"/>
            </w:pPr>
            <w:r>
              <w:rPr>
                <w:rFonts w:ascii="宋体" w:hAnsi="宋体" w:eastAsia="宋体"/>
                <w:b w:val="0"/>
                <w:sz w:val="18"/>
              </w:rPr>
              <w:t>case_status</w:t>
            </w:r>
          </w:p>
        </w:tc>
        <w:tc>
          <w:tcPr>
            <w:tcW w:w="1644" w:type="dxa"/>
            <w:vAlign w:val="center"/>
          </w:tcPr>
          <w:p w14:paraId="5D99ADDE">
            <w:pPr>
              <w:spacing w:after="0" w:line="240" w:lineRule="auto"/>
              <w:jc w:val="left"/>
            </w:pPr>
            <w:r>
              <w:rPr>
                <w:rFonts w:ascii="宋体" w:hAnsi="宋体" w:eastAsia="宋体"/>
                <w:b w:val="0"/>
                <w:sz w:val="18"/>
              </w:rPr>
              <w:t>案件状态</w:t>
            </w:r>
          </w:p>
        </w:tc>
        <w:tc>
          <w:tcPr>
            <w:tcW w:w="1644" w:type="dxa"/>
            <w:vAlign w:val="center"/>
          </w:tcPr>
          <w:p w14:paraId="50956A71">
            <w:pPr>
              <w:spacing w:after="0" w:line="240" w:lineRule="auto"/>
              <w:jc w:val="left"/>
            </w:pPr>
            <w:r>
              <w:rPr>
                <w:rFonts w:ascii="宋体" w:hAnsi="宋体" w:eastAsia="宋体"/>
                <w:b w:val="0"/>
                <w:sz w:val="18"/>
              </w:rPr>
              <w:t>Enum</w:t>
            </w:r>
          </w:p>
        </w:tc>
        <w:tc>
          <w:tcPr>
            <w:tcW w:w="1644" w:type="dxa"/>
            <w:vAlign w:val="center"/>
          </w:tcPr>
          <w:p w14:paraId="24B6A754">
            <w:pPr>
              <w:spacing w:after="0" w:line="240" w:lineRule="auto"/>
              <w:jc w:val="left"/>
            </w:pPr>
            <w:r>
              <w:rPr>
                <w:rFonts w:ascii="宋体" w:hAnsi="宋体" w:eastAsia="宋体"/>
                <w:b w:val="0"/>
                <w:sz w:val="18"/>
              </w:rPr>
              <w:t>是</w:t>
            </w:r>
          </w:p>
        </w:tc>
        <w:tc>
          <w:tcPr>
            <w:tcW w:w="1644" w:type="dxa"/>
            <w:vAlign w:val="center"/>
          </w:tcPr>
          <w:p w14:paraId="73D4681B">
            <w:pPr>
              <w:spacing w:after="0" w:line="240" w:lineRule="auto"/>
              <w:jc w:val="left"/>
            </w:pPr>
            <w:r>
              <w:rPr>
                <w:rFonts w:ascii="宋体" w:hAnsi="宋体" w:eastAsia="宋体"/>
                <w:b w:val="0"/>
                <w:sz w:val="18"/>
              </w:rPr>
              <w:t>待处理、处理中、已裁定、已关闭。</w:t>
            </w:r>
          </w:p>
        </w:tc>
      </w:tr>
    </w:tbl>
    <w:p w14:paraId="29ABD117"/>
    <w:p w14:paraId="0A3BBF08">
      <w:pPr>
        <w:pStyle w:val="4"/>
      </w:pPr>
      <w:r>
        <w:rPr>
          <w:rFonts w:ascii="宋体" w:hAnsi="宋体" w:eastAsia="黑体"/>
          <w:color w:val="1F4E79"/>
        </w:rPr>
        <w:t>9.3 状态流转说明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74A2B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38DB99AD">
            <w:pPr>
              <w:spacing w:after="0" w:line="240" w:lineRule="auto"/>
              <w:jc w:val="left"/>
            </w:pPr>
            <w:r>
              <w:rPr>
                <w:rFonts w:ascii="宋体" w:hAnsi="宋体" w:eastAsia="宋体"/>
                <w:b/>
                <w:color w:val="FFFFFF"/>
                <w:sz w:val="18"/>
              </w:rPr>
              <w:t>状态对象</w:t>
            </w:r>
          </w:p>
        </w:tc>
        <w:tc>
          <w:tcPr>
            <w:tcW w:w="1973" w:type="dxa"/>
            <w:shd w:val="clear" w:color="auto" w:fill="4F81BD"/>
            <w:vAlign w:val="center"/>
          </w:tcPr>
          <w:p w14:paraId="557F780D">
            <w:pPr>
              <w:spacing w:after="0" w:line="240" w:lineRule="auto"/>
              <w:jc w:val="left"/>
            </w:pPr>
            <w:r>
              <w:rPr>
                <w:rFonts w:ascii="宋体" w:hAnsi="宋体" w:eastAsia="宋体"/>
                <w:b/>
                <w:color w:val="FFFFFF"/>
                <w:sz w:val="18"/>
              </w:rPr>
              <w:t>初始状态</w:t>
            </w:r>
          </w:p>
        </w:tc>
        <w:tc>
          <w:tcPr>
            <w:tcW w:w="1973" w:type="dxa"/>
            <w:shd w:val="clear" w:color="auto" w:fill="4F81BD"/>
            <w:vAlign w:val="center"/>
          </w:tcPr>
          <w:p w14:paraId="50A859C8">
            <w:pPr>
              <w:spacing w:after="0" w:line="240" w:lineRule="auto"/>
              <w:jc w:val="left"/>
            </w:pPr>
            <w:r>
              <w:rPr>
                <w:rFonts w:ascii="宋体" w:hAnsi="宋体" w:eastAsia="宋体"/>
                <w:b/>
                <w:color w:val="FFFFFF"/>
                <w:sz w:val="18"/>
              </w:rPr>
              <w:t>中间状态</w:t>
            </w:r>
          </w:p>
        </w:tc>
        <w:tc>
          <w:tcPr>
            <w:tcW w:w="1973" w:type="dxa"/>
            <w:shd w:val="clear" w:color="auto" w:fill="4F81BD"/>
            <w:vAlign w:val="center"/>
          </w:tcPr>
          <w:p w14:paraId="7A9BF5DB">
            <w:pPr>
              <w:spacing w:after="0" w:line="240" w:lineRule="auto"/>
              <w:jc w:val="left"/>
            </w:pPr>
            <w:r>
              <w:rPr>
                <w:rFonts w:ascii="宋体" w:hAnsi="宋体" w:eastAsia="宋体"/>
                <w:b/>
                <w:color w:val="FFFFFF"/>
                <w:sz w:val="18"/>
              </w:rPr>
              <w:t>终止状态</w:t>
            </w:r>
          </w:p>
        </w:tc>
        <w:tc>
          <w:tcPr>
            <w:tcW w:w="1973" w:type="dxa"/>
            <w:shd w:val="clear" w:color="auto" w:fill="4F81BD"/>
            <w:vAlign w:val="center"/>
          </w:tcPr>
          <w:p w14:paraId="105E7747">
            <w:pPr>
              <w:spacing w:after="0" w:line="240" w:lineRule="auto"/>
              <w:jc w:val="left"/>
            </w:pPr>
            <w:r>
              <w:rPr>
                <w:rFonts w:ascii="宋体" w:hAnsi="宋体" w:eastAsia="宋体"/>
                <w:b/>
                <w:color w:val="FFFFFF"/>
                <w:sz w:val="18"/>
              </w:rPr>
              <w:t>状态变化规则</w:t>
            </w:r>
          </w:p>
        </w:tc>
      </w:tr>
      <w:tr w14:paraId="016F7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696EFCBC">
            <w:pPr>
              <w:spacing w:after="0" w:line="240" w:lineRule="auto"/>
              <w:jc w:val="left"/>
            </w:pPr>
            <w:r>
              <w:rPr>
                <w:rFonts w:ascii="宋体" w:hAnsi="宋体" w:eastAsia="宋体"/>
                <w:b w:val="0"/>
                <w:sz w:val="18"/>
              </w:rPr>
              <w:t>用户认证</w:t>
            </w:r>
          </w:p>
        </w:tc>
        <w:tc>
          <w:tcPr>
            <w:tcW w:w="1973" w:type="dxa"/>
            <w:vAlign w:val="center"/>
          </w:tcPr>
          <w:p w14:paraId="5AB32C0D">
            <w:pPr>
              <w:spacing w:after="0" w:line="240" w:lineRule="auto"/>
              <w:jc w:val="left"/>
            </w:pPr>
            <w:r>
              <w:rPr>
                <w:rFonts w:ascii="宋体" w:hAnsi="宋体" w:eastAsia="宋体"/>
                <w:b w:val="0"/>
                <w:sz w:val="18"/>
              </w:rPr>
              <w:t>未认证</w:t>
            </w:r>
          </w:p>
        </w:tc>
        <w:tc>
          <w:tcPr>
            <w:tcW w:w="1973" w:type="dxa"/>
            <w:vAlign w:val="center"/>
          </w:tcPr>
          <w:p w14:paraId="7E0CB9C5">
            <w:pPr>
              <w:spacing w:after="0" w:line="240" w:lineRule="auto"/>
              <w:jc w:val="left"/>
            </w:pPr>
            <w:r>
              <w:rPr>
                <w:rFonts w:ascii="宋体" w:hAnsi="宋体" w:eastAsia="宋体"/>
                <w:b w:val="0"/>
                <w:sz w:val="18"/>
              </w:rPr>
              <w:t>认证中、已认证、认证驳回</w:t>
            </w:r>
          </w:p>
        </w:tc>
        <w:tc>
          <w:tcPr>
            <w:tcW w:w="1973" w:type="dxa"/>
            <w:vAlign w:val="center"/>
          </w:tcPr>
          <w:p w14:paraId="44EB5550">
            <w:pPr>
              <w:spacing w:after="0" w:line="240" w:lineRule="auto"/>
              <w:jc w:val="left"/>
            </w:pPr>
            <w:r>
              <w:rPr>
                <w:rFonts w:ascii="宋体" w:hAnsi="宋体" w:eastAsia="宋体"/>
                <w:b w:val="0"/>
                <w:sz w:val="18"/>
              </w:rPr>
              <w:t>已认证或认证驳回</w:t>
            </w:r>
          </w:p>
        </w:tc>
        <w:tc>
          <w:tcPr>
            <w:tcW w:w="1973" w:type="dxa"/>
            <w:vAlign w:val="center"/>
          </w:tcPr>
          <w:p w14:paraId="67BD9213">
            <w:pPr>
              <w:spacing w:after="0" w:line="240" w:lineRule="auto"/>
              <w:jc w:val="left"/>
            </w:pPr>
            <w:r>
              <w:rPr>
                <w:rFonts w:ascii="宋体" w:hAnsi="宋体" w:eastAsia="宋体"/>
                <w:b w:val="0"/>
                <w:sz w:val="18"/>
              </w:rPr>
              <w:t>提交资料后进入认证中，审核通过为已认证，失败为认证驳回。</w:t>
            </w:r>
          </w:p>
        </w:tc>
      </w:tr>
      <w:tr w14:paraId="45079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060D1B2">
            <w:pPr>
              <w:spacing w:after="0" w:line="240" w:lineRule="auto"/>
              <w:jc w:val="left"/>
            </w:pPr>
            <w:r>
              <w:rPr>
                <w:rFonts w:ascii="宋体" w:hAnsi="宋体" w:eastAsia="宋体"/>
                <w:b w:val="0"/>
                <w:sz w:val="18"/>
              </w:rPr>
              <w:t>需求</w:t>
            </w:r>
          </w:p>
        </w:tc>
        <w:tc>
          <w:tcPr>
            <w:tcW w:w="1973" w:type="dxa"/>
            <w:vAlign w:val="center"/>
          </w:tcPr>
          <w:p w14:paraId="05DC733C">
            <w:pPr>
              <w:spacing w:after="0" w:line="240" w:lineRule="auto"/>
              <w:jc w:val="left"/>
            </w:pPr>
            <w:r>
              <w:rPr>
                <w:rFonts w:ascii="宋体" w:hAnsi="宋体" w:eastAsia="宋体"/>
                <w:b w:val="0"/>
                <w:sz w:val="18"/>
              </w:rPr>
              <w:t>草稿</w:t>
            </w:r>
          </w:p>
        </w:tc>
        <w:tc>
          <w:tcPr>
            <w:tcW w:w="1973" w:type="dxa"/>
            <w:vAlign w:val="center"/>
          </w:tcPr>
          <w:p w14:paraId="788B9098">
            <w:pPr>
              <w:spacing w:after="0" w:line="240" w:lineRule="auto"/>
              <w:jc w:val="left"/>
            </w:pPr>
            <w:r>
              <w:rPr>
                <w:rFonts w:ascii="宋体" w:hAnsi="宋体" w:eastAsia="宋体"/>
                <w:b w:val="0"/>
                <w:sz w:val="18"/>
              </w:rPr>
              <w:t>待审核、已发布、驳回</w:t>
            </w:r>
          </w:p>
        </w:tc>
        <w:tc>
          <w:tcPr>
            <w:tcW w:w="1973" w:type="dxa"/>
            <w:vAlign w:val="center"/>
          </w:tcPr>
          <w:p w14:paraId="6B45C0F9">
            <w:pPr>
              <w:spacing w:after="0" w:line="240" w:lineRule="auto"/>
              <w:jc w:val="left"/>
            </w:pPr>
            <w:r>
              <w:rPr>
                <w:rFonts w:ascii="宋体" w:hAnsi="宋体" w:eastAsia="宋体"/>
                <w:b w:val="0"/>
                <w:sz w:val="18"/>
              </w:rPr>
              <w:t>已关闭</w:t>
            </w:r>
          </w:p>
        </w:tc>
        <w:tc>
          <w:tcPr>
            <w:tcW w:w="1973" w:type="dxa"/>
            <w:vAlign w:val="center"/>
          </w:tcPr>
          <w:p w14:paraId="03C3F6E0">
            <w:pPr>
              <w:spacing w:after="0" w:line="240" w:lineRule="auto"/>
              <w:jc w:val="left"/>
            </w:pPr>
            <w:r>
              <w:rPr>
                <w:rFonts w:ascii="宋体" w:hAnsi="宋体" w:eastAsia="宋体"/>
                <w:b w:val="0"/>
                <w:sz w:val="18"/>
              </w:rPr>
              <w:t>提交后待审核，通过后已发布，用户关闭或过期后已关闭。</w:t>
            </w:r>
          </w:p>
        </w:tc>
      </w:tr>
      <w:tr w14:paraId="0184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66AC36A">
            <w:pPr>
              <w:spacing w:after="0" w:line="240" w:lineRule="auto"/>
              <w:jc w:val="left"/>
            </w:pPr>
            <w:r>
              <w:rPr>
                <w:rFonts w:ascii="宋体" w:hAnsi="宋体" w:eastAsia="宋体"/>
                <w:b w:val="0"/>
                <w:sz w:val="18"/>
              </w:rPr>
              <w:t>邀约</w:t>
            </w:r>
          </w:p>
        </w:tc>
        <w:tc>
          <w:tcPr>
            <w:tcW w:w="1973" w:type="dxa"/>
            <w:vAlign w:val="center"/>
          </w:tcPr>
          <w:p w14:paraId="63756589">
            <w:pPr>
              <w:spacing w:after="0" w:line="240" w:lineRule="auto"/>
              <w:jc w:val="left"/>
            </w:pPr>
            <w:r>
              <w:rPr>
                <w:rFonts w:ascii="宋体" w:hAnsi="宋体" w:eastAsia="宋体"/>
                <w:b w:val="0"/>
                <w:sz w:val="18"/>
              </w:rPr>
              <w:t>已发起</w:t>
            </w:r>
          </w:p>
        </w:tc>
        <w:tc>
          <w:tcPr>
            <w:tcW w:w="1973" w:type="dxa"/>
            <w:vAlign w:val="center"/>
          </w:tcPr>
          <w:p w14:paraId="32A84144">
            <w:pPr>
              <w:spacing w:after="0" w:line="240" w:lineRule="auto"/>
              <w:jc w:val="left"/>
            </w:pPr>
            <w:r>
              <w:rPr>
                <w:rFonts w:ascii="宋体" w:hAnsi="宋体" w:eastAsia="宋体"/>
                <w:b w:val="0"/>
                <w:sz w:val="18"/>
              </w:rPr>
              <w:t>已接受、已拒绝</w:t>
            </w:r>
          </w:p>
        </w:tc>
        <w:tc>
          <w:tcPr>
            <w:tcW w:w="1973" w:type="dxa"/>
            <w:vAlign w:val="center"/>
          </w:tcPr>
          <w:p w14:paraId="3165612A">
            <w:pPr>
              <w:spacing w:after="0" w:line="240" w:lineRule="auto"/>
              <w:jc w:val="left"/>
            </w:pPr>
            <w:r>
              <w:rPr>
                <w:rFonts w:ascii="宋体" w:hAnsi="宋体" w:eastAsia="宋体"/>
                <w:b w:val="0"/>
                <w:sz w:val="18"/>
              </w:rPr>
              <w:t>已失效</w:t>
            </w:r>
          </w:p>
        </w:tc>
        <w:tc>
          <w:tcPr>
            <w:tcW w:w="1973" w:type="dxa"/>
            <w:vAlign w:val="center"/>
          </w:tcPr>
          <w:p w14:paraId="42D9E498">
            <w:pPr>
              <w:spacing w:after="0" w:line="240" w:lineRule="auto"/>
              <w:jc w:val="left"/>
            </w:pPr>
            <w:r>
              <w:rPr>
                <w:rFonts w:ascii="宋体" w:hAnsi="宋体" w:eastAsia="宋体"/>
                <w:b w:val="0"/>
                <w:sz w:val="18"/>
              </w:rPr>
              <w:t>接收方接受或拒绝；超时或需求关闭后失效。</w:t>
            </w:r>
          </w:p>
        </w:tc>
      </w:tr>
      <w:tr w14:paraId="35C48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1A8A5E0B">
            <w:pPr>
              <w:spacing w:after="0" w:line="240" w:lineRule="auto"/>
              <w:jc w:val="left"/>
            </w:pPr>
            <w:r>
              <w:rPr>
                <w:rFonts w:ascii="宋体" w:hAnsi="宋体" w:eastAsia="宋体"/>
                <w:b w:val="0"/>
                <w:sz w:val="18"/>
              </w:rPr>
              <w:t>案件</w:t>
            </w:r>
          </w:p>
        </w:tc>
        <w:tc>
          <w:tcPr>
            <w:tcW w:w="1973" w:type="dxa"/>
            <w:vAlign w:val="center"/>
          </w:tcPr>
          <w:p w14:paraId="6B3038EA">
            <w:pPr>
              <w:spacing w:after="0" w:line="240" w:lineRule="auto"/>
              <w:jc w:val="left"/>
            </w:pPr>
            <w:r>
              <w:rPr>
                <w:rFonts w:ascii="宋体" w:hAnsi="宋体" w:eastAsia="宋体"/>
                <w:b w:val="0"/>
                <w:sz w:val="18"/>
              </w:rPr>
              <w:t>待处理</w:t>
            </w:r>
          </w:p>
        </w:tc>
        <w:tc>
          <w:tcPr>
            <w:tcW w:w="1973" w:type="dxa"/>
            <w:vAlign w:val="center"/>
          </w:tcPr>
          <w:p w14:paraId="79BDB5F7">
            <w:pPr>
              <w:spacing w:after="0" w:line="240" w:lineRule="auto"/>
              <w:jc w:val="left"/>
            </w:pPr>
            <w:r>
              <w:rPr>
                <w:rFonts w:ascii="宋体" w:hAnsi="宋体" w:eastAsia="宋体"/>
                <w:b w:val="0"/>
                <w:sz w:val="18"/>
              </w:rPr>
              <w:t>处理中</w:t>
            </w:r>
          </w:p>
        </w:tc>
        <w:tc>
          <w:tcPr>
            <w:tcW w:w="1973" w:type="dxa"/>
            <w:vAlign w:val="center"/>
          </w:tcPr>
          <w:p w14:paraId="01D3881A">
            <w:pPr>
              <w:spacing w:after="0" w:line="240" w:lineRule="auto"/>
              <w:jc w:val="left"/>
            </w:pPr>
            <w:r>
              <w:rPr>
                <w:rFonts w:ascii="宋体" w:hAnsi="宋体" w:eastAsia="宋体"/>
                <w:b w:val="0"/>
                <w:sz w:val="18"/>
              </w:rPr>
              <w:t>已裁定、已关闭</w:t>
            </w:r>
          </w:p>
        </w:tc>
        <w:tc>
          <w:tcPr>
            <w:tcW w:w="1973" w:type="dxa"/>
            <w:vAlign w:val="center"/>
          </w:tcPr>
          <w:p w14:paraId="72CF268C">
            <w:pPr>
              <w:spacing w:after="0" w:line="240" w:lineRule="auto"/>
              <w:jc w:val="left"/>
            </w:pPr>
            <w:r>
              <w:rPr>
                <w:rFonts w:ascii="宋体" w:hAnsi="宋体" w:eastAsia="宋体"/>
                <w:b w:val="0"/>
                <w:sz w:val="18"/>
              </w:rPr>
              <w:t>管理员受理后处理中，裁定后根据是否申诉进入关闭或复核。</w:t>
            </w:r>
          </w:p>
        </w:tc>
      </w:tr>
    </w:tbl>
    <w:p w14:paraId="198484A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66"/>
      </w:tblGrid>
      <w:tr w14:paraId="12E26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66" w:type="dxa"/>
            <w:shd w:val="clear" w:color="auto" w:fill="EAF2F8"/>
            <w:vAlign w:val="center"/>
          </w:tcPr>
          <w:p w14:paraId="7ADC618C">
            <w:pPr>
              <w:spacing w:after="0" w:line="240" w:lineRule="auto"/>
              <w:jc w:val="left"/>
            </w:pPr>
            <w:r>
              <w:rPr>
                <w:rFonts w:ascii="宋体" w:hAnsi="宋体" w:eastAsia="宋体"/>
                <w:b/>
                <w:color w:val="1F4E79"/>
                <w:sz w:val="18"/>
              </w:rPr>
              <w:t>【插图占位】图 9-2 需求状态流转图</w:t>
            </w:r>
            <w:r>
              <w:rPr>
                <w:rFonts w:ascii="宋体" w:hAnsi="宋体" w:eastAsia="宋体"/>
                <w:b/>
                <w:color w:val="1F4E79"/>
                <w:sz w:val="18"/>
              </w:rPr>
              <w:br w:type="textWrapping"/>
            </w:r>
            <w:r>
              <w:rPr>
                <w:rFonts w:ascii="宋体" w:hAnsi="宋体" w:eastAsia="宋体"/>
                <w:b/>
                <w:color w:val="1F4E79"/>
                <w:sz w:val="18"/>
              </w:rPr>
              <w:t>软件建模导出图片：展示需求从草稿到待审核、已发布、驳回、已关闭的状态变化。</w:t>
            </w:r>
          </w:p>
        </w:tc>
      </w:tr>
    </w:tbl>
    <w:p w14:paraId="5B30A184"/>
    <w:p w14:paraId="60FD2778">
      <w:pPr>
        <w:pStyle w:val="3"/>
      </w:pPr>
      <w:r>
        <w:rPr>
          <w:rFonts w:ascii="宋体" w:hAnsi="宋体" w:eastAsia="黑体"/>
          <w:color w:val="1F4E79"/>
        </w:rPr>
        <w:t>10 非功能需求</w:t>
      </w:r>
    </w:p>
    <w:p w14:paraId="251618E1">
      <w:pPr>
        <w:pStyle w:val="4"/>
      </w:pPr>
      <w:r>
        <w:rPr>
          <w:rFonts w:ascii="宋体" w:hAnsi="宋体" w:eastAsia="黑体"/>
          <w:color w:val="1F4E79"/>
        </w:rPr>
        <w:t>10.1 性能需求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2D6E8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48955130">
            <w:pPr>
              <w:spacing w:after="0" w:line="240" w:lineRule="auto"/>
              <w:jc w:val="left"/>
            </w:pPr>
            <w:r>
              <w:rPr>
                <w:rFonts w:ascii="宋体" w:hAnsi="宋体" w:eastAsia="宋体"/>
                <w:b/>
                <w:color w:val="FFFFFF"/>
                <w:sz w:val="18"/>
              </w:rPr>
              <w:t>编号</w:t>
            </w:r>
          </w:p>
        </w:tc>
        <w:tc>
          <w:tcPr>
            <w:tcW w:w="2466" w:type="dxa"/>
            <w:shd w:val="clear" w:color="auto" w:fill="4F81BD"/>
            <w:vAlign w:val="center"/>
          </w:tcPr>
          <w:p w14:paraId="510B1EFC">
            <w:pPr>
              <w:spacing w:after="0" w:line="240" w:lineRule="auto"/>
              <w:jc w:val="left"/>
            </w:pPr>
            <w:r>
              <w:rPr>
                <w:rFonts w:ascii="宋体" w:hAnsi="宋体" w:eastAsia="宋体"/>
                <w:b/>
                <w:color w:val="FFFFFF"/>
                <w:sz w:val="18"/>
              </w:rPr>
              <w:t>需求项</w:t>
            </w:r>
          </w:p>
        </w:tc>
        <w:tc>
          <w:tcPr>
            <w:tcW w:w="2466" w:type="dxa"/>
            <w:shd w:val="clear" w:color="auto" w:fill="4F81BD"/>
            <w:vAlign w:val="center"/>
          </w:tcPr>
          <w:p w14:paraId="2770115B">
            <w:pPr>
              <w:spacing w:after="0" w:line="240" w:lineRule="auto"/>
              <w:jc w:val="left"/>
            </w:pPr>
            <w:r>
              <w:rPr>
                <w:rFonts w:ascii="宋体" w:hAnsi="宋体" w:eastAsia="宋体"/>
                <w:b/>
                <w:color w:val="FFFFFF"/>
                <w:sz w:val="18"/>
              </w:rPr>
              <w:t>目标要求</w:t>
            </w:r>
          </w:p>
        </w:tc>
        <w:tc>
          <w:tcPr>
            <w:tcW w:w="2466" w:type="dxa"/>
            <w:shd w:val="clear" w:color="auto" w:fill="4F81BD"/>
            <w:vAlign w:val="center"/>
          </w:tcPr>
          <w:p w14:paraId="4604D304">
            <w:pPr>
              <w:spacing w:after="0" w:line="240" w:lineRule="auto"/>
              <w:jc w:val="left"/>
            </w:pPr>
            <w:r>
              <w:rPr>
                <w:rFonts w:ascii="宋体" w:hAnsi="宋体" w:eastAsia="宋体"/>
                <w:b/>
                <w:color w:val="FFFFFF"/>
                <w:sz w:val="18"/>
              </w:rPr>
              <w:t>验证方式</w:t>
            </w:r>
          </w:p>
        </w:tc>
      </w:tr>
      <w:tr w14:paraId="0289E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673540B2">
            <w:pPr>
              <w:spacing w:after="0" w:line="240" w:lineRule="auto"/>
              <w:jc w:val="left"/>
            </w:pPr>
            <w:r>
              <w:rPr>
                <w:rFonts w:ascii="宋体" w:hAnsi="宋体" w:eastAsia="宋体"/>
                <w:b w:val="0"/>
                <w:sz w:val="18"/>
              </w:rPr>
              <w:t>NFR-PERF-001</w:t>
            </w:r>
          </w:p>
        </w:tc>
        <w:tc>
          <w:tcPr>
            <w:tcW w:w="2466" w:type="dxa"/>
            <w:vAlign w:val="center"/>
          </w:tcPr>
          <w:p w14:paraId="098DEB52">
            <w:pPr>
              <w:spacing w:after="0" w:line="240" w:lineRule="auto"/>
              <w:jc w:val="left"/>
            </w:pPr>
            <w:r>
              <w:rPr>
                <w:rFonts w:ascii="宋体" w:hAnsi="宋体" w:eastAsia="宋体"/>
                <w:b w:val="0"/>
                <w:sz w:val="18"/>
              </w:rPr>
              <w:t>页面响应时间</w:t>
            </w:r>
          </w:p>
        </w:tc>
        <w:tc>
          <w:tcPr>
            <w:tcW w:w="2466" w:type="dxa"/>
            <w:vAlign w:val="center"/>
          </w:tcPr>
          <w:p w14:paraId="166556B2">
            <w:pPr>
              <w:spacing w:after="0" w:line="240" w:lineRule="auto"/>
              <w:jc w:val="left"/>
            </w:pPr>
            <w:r>
              <w:rPr>
                <w:rFonts w:ascii="宋体" w:hAnsi="宋体" w:eastAsia="宋体"/>
                <w:b w:val="0"/>
                <w:sz w:val="18"/>
              </w:rPr>
              <w:t>常规页面加载和筛选响应应满足课堂项目可用性要求，避免明显卡顿。</w:t>
            </w:r>
          </w:p>
        </w:tc>
        <w:tc>
          <w:tcPr>
            <w:tcW w:w="2466" w:type="dxa"/>
            <w:vAlign w:val="center"/>
          </w:tcPr>
          <w:p w14:paraId="020BFE41">
            <w:pPr>
              <w:spacing w:after="0" w:line="240" w:lineRule="auto"/>
              <w:jc w:val="left"/>
            </w:pPr>
            <w:r>
              <w:rPr>
                <w:rFonts w:ascii="宋体" w:hAnsi="宋体" w:eastAsia="宋体"/>
                <w:b w:val="0"/>
                <w:sz w:val="18"/>
              </w:rPr>
              <w:t>功能验证和体验检查。</w:t>
            </w:r>
          </w:p>
        </w:tc>
      </w:tr>
      <w:tr w14:paraId="7AF3C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390AE909">
            <w:pPr>
              <w:spacing w:after="0" w:line="240" w:lineRule="auto"/>
              <w:jc w:val="left"/>
            </w:pPr>
            <w:r>
              <w:rPr>
                <w:rFonts w:ascii="宋体" w:hAnsi="宋体" w:eastAsia="宋体"/>
                <w:b w:val="0"/>
                <w:sz w:val="18"/>
              </w:rPr>
              <w:t>NFR-PERF-002</w:t>
            </w:r>
          </w:p>
        </w:tc>
        <w:tc>
          <w:tcPr>
            <w:tcW w:w="2466" w:type="dxa"/>
            <w:vAlign w:val="center"/>
          </w:tcPr>
          <w:p w14:paraId="6A54DBD1">
            <w:pPr>
              <w:spacing w:after="0" w:line="240" w:lineRule="auto"/>
              <w:jc w:val="left"/>
            </w:pPr>
            <w:r>
              <w:rPr>
                <w:rFonts w:ascii="宋体" w:hAnsi="宋体" w:eastAsia="宋体"/>
                <w:b w:val="0"/>
                <w:sz w:val="18"/>
              </w:rPr>
              <w:t>并发能力</w:t>
            </w:r>
          </w:p>
        </w:tc>
        <w:tc>
          <w:tcPr>
            <w:tcW w:w="2466" w:type="dxa"/>
            <w:vAlign w:val="center"/>
          </w:tcPr>
          <w:p w14:paraId="292D165D">
            <w:pPr>
              <w:spacing w:after="0" w:line="240" w:lineRule="auto"/>
              <w:jc w:val="left"/>
            </w:pPr>
            <w:r>
              <w:rPr>
                <w:rFonts w:ascii="宋体" w:hAnsi="宋体" w:eastAsia="宋体"/>
                <w:b w:val="0"/>
                <w:sz w:val="18"/>
              </w:rPr>
              <w:t>MVP 阶段至少支持 47 名内测用户同时或高频试用。</w:t>
            </w:r>
          </w:p>
        </w:tc>
        <w:tc>
          <w:tcPr>
            <w:tcW w:w="2466" w:type="dxa"/>
            <w:vAlign w:val="center"/>
          </w:tcPr>
          <w:p w14:paraId="796DE5D0">
            <w:pPr>
              <w:spacing w:after="0" w:line="240" w:lineRule="auto"/>
              <w:jc w:val="left"/>
            </w:pPr>
            <w:r>
              <w:rPr>
                <w:rFonts w:ascii="宋体" w:hAnsi="宋体" w:eastAsia="宋体"/>
                <w:b w:val="0"/>
                <w:sz w:val="18"/>
              </w:rPr>
              <w:t>内测压力模拟。</w:t>
            </w:r>
          </w:p>
        </w:tc>
      </w:tr>
      <w:tr w14:paraId="746A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6E41CE4">
            <w:pPr>
              <w:spacing w:after="0" w:line="240" w:lineRule="auto"/>
              <w:jc w:val="left"/>
            </w:pPr>
            <w:r>
              <w:rPr>
                <w:rFonts w:ascii="宋体" w:hAnsi="宋体" w:eastAsia="宋体"/>
                <w:b w:val="0"/>
                <w:sz w:val="18"/>
              </w:rPr>
              <w:t>NFR-PERF-003</w:t>
            </w:r>
          </w:p>
        </w:tc>
        <w:tc>
          <w:tcPr>
            <w:tcW w:w="2466" w:type="dxa"/>
            <w:vAlign w:val="center"/>
          </w:tcPr>
          <w:p w14:paraId="383704C6">
            <w:pPr>
              <w:spacing w:after="0" w:line="240" w:lineRule="auto"/>
              <w:jc w:val="left"/>
            </w:pPr>
            <w:r>
              <w:rPr>
                <w:rFonts w:ascii="宋体" w:hAnsi="宋体" w:eastAsia="宋体"/>
                <w:b w:val="0"/>
                <w:sz w:val="18"/>
              </w:rPr>
              <w:t>数据处理能力</w:t>
            </w:r>
          </w:p>
        </w:tc>
        <w:tc>
          <w:tcPr>
            <w:tcW w:w="2466" w:type="dxa"/>
            <w:vAlign w:val="center"/>
          </w:tcPr>
          <w:p w14:paraId="3D27D686">
            <w:pPr>
              <w:spacing w:after="0" w:line="240" w:lineRule="auto"/>
              <w:jc w:val="left"/>
            </w:pPr>
            <w:r>
              <w:rPr>
                <w:rFonts w:ascii="宋体" w:hAnsi="宋体" w:eastAsia="宋体"/>
                <w:b w:val="0"/>
                <w:sz w:val="18"/>
              </w:rPr>
              <w:t>支持 125 份调研规模基础上扩展到单校学生需求数据。</w:t>
            </w:r>
          </w:p>
        </w:tc>
        <w:tc>
          <w:tcPr>
            <w:tcW w:w="2466" w:type="dxa"/>
            <w:vAlign w:val="center"/>
          </w:tcPr>
          <w:p w14:paraId="6D62EC81">
            <w:pPr>
              <w:spacing w:after="0" w:line="240" w:lineRule="auto"/>
              <w:jc w:val="left"/>
            </w:pPr>
            <w:r>
              <w:rPr>
                <w:rFonts w:ascii="宋体" w:hAnsi="宋体" w:eastAsia="宋体"/>
                <w:b w:val="0"/>
                <w:sz w:val="18"/>
              </w:rPr>
              <w:t>数据量模拟。</w:t>
            </w:r>
          </w:p>
        </w:tc>
      </w:tr>
    </w:tbl>
    <w:p w14:paraId="691694BD"/>
    <w:p w14:paraId="122FA32B">
      <w:pPr>
        <w:pStyle w:val="4"/>
      </w:pPr>
      <w:r>
        <w:rPr>
          <w:rFonts w:ascii="宋体" w:hAnsi="宋体" w:eastAsia="黑体"/>
          <w:color w:val="1F4E79"/>
        </w:rPr>
        <w:t>10.2 安全需求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6"/>
        <w:gridCol w:w="2466"/>
        <w:gridCol w:w="2466"/>
        <w:gridCol w:w="2466"/>
      </w:tblGrid>
      <w:tr w14:paraId="272D0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shd w:val="clear" w:color="auto" w:fill="4F81BD"/>
            <w:vAlign w:val="center"/>
          </w:tcPr>
          <w:p w14:paraId="3560AEB5">
            <w:pPr>
              <w:spacing w:after="0" w:line="240" w:lineRule="auto"/>
              <w:jc w:val="left"/>
            </w:pPr>
            <w:r>
              <w:rPr>
                <w:rFonts w:ascii="宋体" w:hAnsi="宋体" w:eastAsia="宋体"/>
                <w:b/>
                <w:color w:val="FFFFFF"/>
                <w:sz w:val="18"/>
              </w:rPr>
              <w:t>编号</w:t>
            </w:r>
          </w:p>
        </w:tc>
        <w:tc>
          <w:tcPr>
            <w:tcW w:w="2466" w:type="dxa"/>
            <w:shd w:val="clear" w:color="auto" w:fill="4F81BD"/>
            <w:vAlign w:val="center"/>
          </w:tcPr>
          <w:p w14:paraId="183AAE1C">
            <w:pPr>
              <w:spacing w:after="0" w:line="240" w:lineRule="auto"/>
              <w:jc w:val="left"/>
            </w:pPr>
            <w:r>
              <w:rPr>
                <w:rFonts w:ascii="宋体" w:hAnsi="宋体" w:eastAsia="宋体"/>
                <w:b/>
                <w:color w:val="FFFFFF"/>
                <w:sz w:val="18"/>
              </w:rPr>
              <w:t>需求项</w:t>
            </w:r>
          </w:p>
        </w:tc>
        <w:tc>
          <w:tcPr>
            <w:tcW w:w="2466" w:type="dxa"/>
            <w:shd w:val="clear" w:color="auto" w:fill="4F81BD"/>
            <w:vAlign w:val="center"/>
          </w:tcPr>
          <w:p w14:paraId="66AF8F61">
            <w:pPr>
              <w:spacing w:after="0" w:line="240" w:lineRule="auto"/>
              <w:jc w:val="left"/>
            </w:pPr>
            <w:r>
              <w:rPr>
                <w:rFonts w:ascii="宋体" w:hAnsi="宋体" w:eastAsia="宋体"/>
                <w:b/>
                <w:color w:val="FFFFFF"/>
                <w:sz w:val="18"/>
              </w:rPr>
              <w:t>说明</w:t>
            </w:r>
          </w:p>
        </w:tc>
        <w:tc>
          <w:tcPr>
            <w:tcW w:w="2466" w:type="dxa"/>
            <w:shd w:val="clear" w:color="auto" w:fill="4F81BD"/>
            <w:vAlign w:val="center"/>
          </w:tcPr>
          <w:p w14:paraId="447D2E7A">
            <w:pPr>
              <w:spacing w:after="0" w:line="240" w:lineRule="auto"/>
              <w:jc w:val="left"/>
            </w:pPr>
            <w:r>
              <w:rPr>
                <w:rFonts w:ascii="宋体" w:hAnsi="宋体" w:eastAsia="宋体"/>
                <w:b/>
                <w:color w:val="FFFFFF"/>
                <w:sz w:val="18"/>
              </w:rPr>
              <w:t>优先级</w:t>
            </w:r>
          </w:p>
        </w:tc>
      </w:tr>
      <w:tr w14:paraId="3906D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7DE2FCB9">
            <w:pPr>
              <w:spacing w:after="0" w:line="240" w:lineRule="auto"/>
              <w:jc w:val="left"/>
            </w:pPr>
            <w:r>
              <w:rPr>
                <w:rFonts w:ascii="宋体" w:hAnsi="宋体" w:eastAsia="宋体"/>
                <w:b w:val="0"/>
                <w:sz w:val="18"/>
              </w:rPr>
              <w:t>NFR-SEC-001</w:t>
            </w:r>
          </w:p>
        </w:tc>
        <w:tc>
          <w:tcPr>
            <w:tcW w:w="2466" w:type="dxa"/>
            <w:vAlign w:val="center"/>
          </w:tcPr>
          <w:p w14:paraId="1A6921EB">
            <w:pPr>
              <w:spacing w:after="0" w:line="240" w:lineRule="auto"/>
              <w:jc w:val="left"/>
            </w:pPr>
            <w:r>
              <w:rPr>
                <w:rFonts w:ascii="宋体" w:hAnsi="宋体" w:eastAsia="宋体"/>
                <w:b w:val="0"/>
                <w:sz w:val="18"/>
              </w:rPr>
              <w:t>身份认证</w:t>
            </w:r>
          </w:p>
        </w:tc>
        <w:tc>
          <w:tcPr>
            <w:tcW w:w="2466" w:type="dxa"/>
            <w:vAlign w:val="center"/>
          </w:tcPr>
          <w:p w14:paraId="3BD99184">
            <w:pPr>
              <w:spacing w:after="0" w:line="240" w:lineRule="auto"/>
              <w:jc w:val="left"/>
            </w:pPr>
            <w:r>
              <w:rPr>
                <w:rFonts w:ascii="宋体" w:hAnsi="宋体" w:eastAsia="宋体"/>
                <w:b w:val="0"/>
                <w:sz w:val="18"/>
              </w:rPr>
              <w:t>发布、邀约、评价、举报等关键操作需基于登录和校内认证。</w:t>
            </w:r>
          </w:p>
        </w:tc>
        <w:tc>
          <w:tcPr>
            <w:tcW w:w="2466" w:type="dxa"/>
            <w:vAlign w:val="center"/>
          </w:tcPr>
          <w:p w14:paraId="690B2F86">
            <w:pPr>
              <w:spacing w:after="0" w:line="240" w:lineRule="auto"/>
              <w:jc w:val="left"/>
            </w:pPr>
            <w:r>
              <w:rPr>
                <w:rFonts w:ascii="宋体" w:hAnsi="宋体" w:eastAsia="宋体"/>
                <w:b w:val="0"/>
                <w:sz w:val="18"/>
              </w:rPr>
              <w:t>高</w:t>
            </w:r>
          </w:p>
        </w:tc>
      </w:tr>
      <w:tr w14:paraId="142C9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FF44204">
            <w:pPr>
              <w:spacing w:after="0" w:line="240" w:lineRule="auto"/>
              <w:jc w:val="left"/>
            </w:pPr>
            <w:r>
              <w:rPr>
                <w:rFonts w:ascii="宋体" w:hAnsi="宋体" w:eastAsia="宋体"/>
                <w:b w:val="0"/>
                <w:sz w:val="18"/>
              </w:rPr>
              <w:t>NFR-SEC-002</w:t>
            </w:r>
          </w:p>
        </w:tc>
        <w:tc>
          <w:tcPr>
            <w:tcW w:w="2466" w:type="dxa"/>
            <w:vAlign w:val="center"/>
          </w:tcPr>
          <w:p w14:paraId="610DFF7D">
            <w:pPr>
              <w:spacing w:after="0" w:line="240" w:lineRule="auto"/>
              <w:jc w:val="left"/>
            </w:pPr>
            <w:r>
              <w:rPr>
                <w:rFonts w:ascii="宋体" w:hAnsi="宋体" w:eastAsia="宋体"/>
                <w:b w:val="0"/>
                <w:sz w:val="18"/>
              </w:rPr>
              <w:t>权限控制</w:t>
            </w:r>
          </w:p>
        </w:tc>
        <w:tc>
          <w:tcPr>
            <w:tcW w:w="2466" w:type="dxa"/>
            <w:vAlign w:val="center"/>
          </w:tcPr>
          <w:p w14:paraId="6DF19A58">
            <w:pPr>
              <w:spacing w:after="0" w:line="240" w:lineRule="auto"/>
              <w:jc w:val="left"/>
            </w:pPr>
            <w:r>
              <w:rPr>
                <w:rFonts w:ascii="宋体" w:hAnsi="宋体" w:eastAsia="宋体"/>
                <w:b w:val="0"/>
                <w:sz w:val="18"/>
              </w:rPr>
              <w:t>用户只能编辑本人需求和查看授权范围内的信息；管理员权限单独控制。</w:t>
            </w:r>
          </w:p>
        </w:tc>
        <w:tc>
          <w:tcPr>
            <w:tcW w:w="2466" w:type="dxa"/>
            <w:vAlign w:val="center"/>
          </w:tcPr>
          <w:p w14:paraId="0483804F">
            <w:pPr>
              <w:spacing w:after="0" w:line="240" w:lineRule="auto"/>
              <w:jc w:val="left"/>
            </w:pPr>
            <w:r>
              <w:rPr>
                <w:rFonts w:ascii="宋体" w:hAnsi="宋体" w:eastAsia="宋体"/>
                <w:b w:val="0"/>
                <w:sz w:val="18"/>
              </w:rPr>
              <w:t>高</w:t>
            </w:r>
          </w:p>
        </w:tc>
      </w:tr>
      <w:tr w14:paraId="1217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5049BDC1">
            <w:pPr>
              <w:spacing w:after="0" w:line="240" w:lineRule="auto"/>
              <w:jc w:val="left"/>
            </w:pPr>
            <w:r>
              <w:rPr>
                <w:rFonts w:ascii="宋体" w:hAnsi="宋体" w:eastAsia="宋体"/>
                <w:b w:val="0"/>
                <w:sz w:val="18"/>
              </w:rPr>
              <w:t>NFR-SEC-003</w:t>
            </w:r>
          </w:p>
        </w:tc>
        <w:tc>
          <w:tcPr>
            <w:tcW w:w="2466" w:type="dxa"/>
            <w:vAlign w:val="center"/>
          </w:tcPr>
          <w:p w14:paraId="5C1D7E85">
            <w:pPr>
              <w:spacing w:after="0" w:line="240" w:lineRule="auto"/>
              <w:jc w:val="left"/>
            </w:pPr>
            <w:r>
              <w:rPr>
                <w:rFonts w:ascii="宋体" w:hAnsi="宋体" w:eastAsia="宋体"/>
                <w:b w:val="0"/>
                <w:sz w:val="18"/>
              </w:rPr>
              <w:t>隐私保护</w:t>
            </w:r>
          </w:p>
        </w:tc>
        <w:tc>
          <w:tcPr>
            <w:tcW w:w="2466" w:type="dxa"/>
            <w:vAlign w:val="center"/>
          </w:tcPr>
          <w:p w14:paraId="28A2DBB1">
            <w:pPr>
              <w:spacing w:after="0" w:line="240" w:lineRule="auto"/>
              <w:jc w:val="left"/>
            </w:pPr>
            <w:r>
              <w:rPr>
                <w:rFonts w:ascii="宋体" w:hAnsi="宋体" w:eastAsia="宋体"/>
                <w:b w:val="0"/>
                <w:sz w:val="18"/>
              </w:rPr>
              <w:t>联系方式在双方确认前不直接暴露；案件和证据信息限制访问。</w:t>
            </w:r>
          </w:p>
        </w:tc>
        <w:tc>
          <w:tcPr>
            <w:tcW w:w="2466" w:type="dxa"/>
            <w:vAlign w:val="center"/>
          </w:tcPr>
          <w:p w14:paraId="086998E9">
            <w:pPr>
              <w:spacing w:after="0" w:line="240" w:lineRule="auto"/>
              <w:jc w:val="left"/>
            </w:pPr>
            <w:r>
              <w:rPr>
                <w:rFonts w:ascii="宋体" w:hAnsi="宋体" w:eastAsia="宋体"/>
                <w:b w:val="0"/>
                <w:sz w:val="18"/>
              </w:rPr>
              <w:t>高</w:t>
            </w:r>
          </w:p>
        </w:tc>
      </w:tr>
      <w:tr w14:paraId="426E1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15B57E6D">
            <w:pPr>
              <w:spacing w:after="0" w:line="240" w:lineRule="auto"/>
              <w:jc w:val="left"/>
            </w:pPr>
            <w:r>
              <w:rPr>
                <w:rFonts w:ascii="宋体" w:hAnsi="宋体" w:eastAsia="宋体"/>
                <w:b w:val="0"/>
                <w:sz w:val="18"/>
              </w:rPr>
              <w:t>NFR-SEC-004</w:t>
            </w:r>
          </w:p>
        </w:tc>
        <w:tc>
          <w:tcPr>
            <w:tcW w:w="2466" w:type="dxa"/>
            <w:vAlign w:val="center"/>
          </w:tcPr>
          <w:p w14:paraId="09E011C3">
            <w:pPr>
              <w:spacing w:after="0" w:line="240" w:lineRule="auto"/>
              <w:jc w:val="left"/>
            </w:pPr>
            <w:r>
              <w:rPr>
                <w:rFonts w:ascii="宋体" w:hAnsi="宋体" w:eastAsia="宋体"/>
                <w:b w:val="0"/>
                <w:sz w:val="18"/>
              </w:rPr>
              <w:t>操作日志</w:t>
            </w:r>
          </w:p>
        </w:tc>
        <w:tc>
          <w:tcPr>
            <w:tcW w:w="2466" w:type="dxa"/>
            <w:vAlign w:val="center"/>
          </w:tcPr>
          <w:p w14:paraId="712131B8">
            <w:pPr>
              <w:spacing w:after="0" w:line="240" w:lineRule="auto"/>
              <w:jc w:val="left"/>
            </w:pPr>
            <w:r>
              <w:rPr>
                <w:rFonts w:ascii="宋体" w:hAnsi="宋体" w:eastAsia="宋体"/>
                <w:b w:val="0"/>
                <w:sz w:val="18"/>
              </w:rPr>
              <w:t>审核、举报、申诉、冻结等治理动作需要留痕。</w:t>
            </w:r>
          </w:p>
        </w:tc>
        <w:tc>
          <w:tcPr>
            <w:tcW w:w="2466" w:type="dxa"/>
            <w:vAlign w:val="center"/>
          </w:tcPr>
          <w:p w14:paraId="43923E5E">
            <w:pPr>
              <w:spacing w:after="0" w:line="240" w:lineRule="auto"/>
              <w:jc w:val="left"/>
            </w:pPr>
            <w:r>
              <w:rPr>
                <w:rFonts w:ascii="宋体" w:hAnsi="宋体" w:eastAsia="宋体"/>
                <w:b w:val="0"/>
                <w:sz w:val="18"/>
              </w:rPr>
              <w:t>中</w:t>
            </w:r>
          </w:p>
        </w:tc>
      </w:tr>
      <w:tr w14:paraId="12AD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66" w:type="dxa"/>
            <w:vAlign w:val="center"/>
          </w:tcPr>
          <w:p w14:paraId="0AA074DE">
            <w:pPr>
              <w:spacing w:after="0" w:line="240" w:lineRule="auto"/>
              <w:jc w:val="left"/>
            </w:pPr>
            <w:r>
              <w:rPr>
                <w:rFonts w:ascii="宋体" w:hAnsi="宋体" w:eastAsia="宋体"/>
                <w:b w:val="0"/>
                <w:sz w:val="18"/>
              </w:rPr>
              <w:t>NFR-SEC-005</w:t>
            </w:r>
          </w:p>
        </w:tc>
        <w:tc>
          <w:tcPr>
            <w:tcW w:w="2466" w:type="dxa"/>
            <w:vAlign w:val="center"/>
          </w:tcPr>
          <w:p w14:paraId="353E6416">
            <w:pPr>
              <w:spacing w:after="0" w:line="240" w:lineRule="auto"/>
              <w:jc w:val="left"/>
            </w:pPr>
            <w:r>
              <w:rPr>
                <w:rFonts w:ascii="宋体" w:hAnsi="宋体" w:eastAsia="宋体"/>
                <w:b w:val="0"/>
                <w:sz w:val="18"/>
              </w:rPr>
              <w:t>内容安全</w:t>
            </w:r>
          </w:p>
        </w:tc>
        <w:tc>
          <w:tcPr>
            <w:tcW w:w="2466" w:type="dxa"/>
            <w:vAlign w:val="center"/>
          </w:tcPr>
          <w:p w14:paraId="0181B5F6">
            <w:pPr>
              <w:spacing w:after="0" w:line="240" w:lineRule="auto"/>
              <w:jc w:val="left"/>
            </w:pPr>
            <w:r>
              <w:rPr>
                <w:rFonts w:ascii="宋体" w:hAnsi="宋体" w:eastAsia="宋体"/>
                <w:b w:val="0"/>
                <w:sz w:val="18"/>
              </w:rPr>
              <w:t>需求、消息、评价和证据上传需具备基础违规内容处理机制。</w:t>
            </w:r>
          </w:p>
        </w:tc>
        <w:tc>
          <w:tcPr>
            <w:tcW w:w="2466" w:type="dxa"/>
            <w:vAlign w:val="center"/>
          </w:tcPr>
          <w:p w14:paraId="4FFFFD7C">
            <w:pPr>
              <w:spacing w:after="0" w:line="240" w:lineRule="auto"/>
              <w:jc w:val="left"/>
            </w:pPr>
            <w:r>
              <w:rPr>
                <w:rFonts w:ascii="宋体" w:hAnsi="宋体" w:eastAsia="宋体"/>
                <w:b w:val="0"/>
                <w:sz w:val="18"/>
              </w:rPr>
              <w:t>中</w:t>
            </w:r>
          </w:p>
        </w:tc>
      </w:tr>
    </w:tbl>
    <w:p w14:paraId="406BDD35"/>
    <w:p w14:paraId="2AFF955D">
      <w:pPr>
        <w:pStyle w:val="4"/>
      </w:pPr>
      <w:r>
        <w:rPr>
          <w:rFonts w:ascii="宋体" w:hAnsi="宋体" w:eastAsia="黑体"/>
          <w:color w:val="1F4E79"/>
        </w:rPr>
        <w:t>10.3 可用性需求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1DE99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shd w:val="clear" w:color="auto" w:fill="4F81BD"/>
            <w:vAlign w:val="center"/>
          </w:tcPr>
          <w:p w14:paraId="081D8EF6">
            <w:pPr>
              <w:spacing w:after="0" w:line="240" w:lineRule="auto"/>
              <w:jc w:val="left"/>
            </w:pPr>
            <w:r>
              <w:rPr>
                <w:rFonts w:ascii="宋体" w:hAnsi="宋体" w:eastAsia="宋体"/>
                <w:b/>
                <w:color w:val="FFFFFF"/>
                <w:sz w:val="18"/>
              </w:rPr>
              <w:t>编号</w:t>
            </w:r>
          </w:p>
        </w:tc>
        <w:tc>
          <w:tcPr>
            <w:tcW w:w="3289" w:type="dxa"/>
            <w:shd w:val="clear" w:color="auto" w:fill="4F81BD"/>
            <w:vAlign w:val="center"/>
          </w:tcPr>
          <w:p w14:paraId="7242DC49">
            <w:pPr>
              <w:spacing w:after="0" w:line="240" w:lineRule="auto"/>
              <w:jc w:val="left"/>
            </w:pPr>
            <w:r>
              <w:rPr>
                <w:rFonts w:ascii="宋体" w:hAnsi="宋体" w:eastAsia="宋体"/>
                <w:b/>
                <w:color w:val="FFFFFF"/>
                <w:sz w:val="18"/>
              </w:rPr>
              <w:t>需求项</w:t>
            </w:r>
          </w:p>
        </w:tc>
        <w:tc>
          <w:tcPr>
            <w:tcW w:w="3289" w:type="dxa"/>
            <w:shd w:val="clear" w:color="auto" w:fill="4F81BD"/>
            <w:vAlign w:val="center"/>
          </w:tcPr>
          <w:p w14:paraId="76E62208">
            <w:pPr>
              <w:spacing w:after="0" w:line="240" w:lineRule="auto"/>
              <w:jc w:val="left"/>
            </w:pPr>
            <w:r>
              <w:rPr>
                <w:rFonts w:ascii="宋体" w:hAnsi="宋体" w:eastAsia="宋体"/>
                <w:b/>
                <w:color w:val="FFFFFF"/>
                <w:sz w:val="18"/>
              </w:rPr>
              <w:t>说明</w:t>
            </w:r>
          </w:p>
        </w:tc>
      </w:tr>
      <w:tr w14:paraId="43AF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3D7964E0">
            <w:pPr>
              <w:spacing w:after="0" w:line="240" w:lineRule="auto"/>
              <w:jc w:val="left"/>
            </w:pPr>
            <w:r>
              <w:rPr>
                <w:rFonts w:ascii="宋体" w:hAnsi="宋体" w:eastAsia="宋体"/>
                <w:b w:val="0"/>
                <w:sz w:val="18"/>
              </w:rPr>
              <w:t>NFR-USE-001</w:t>
            </w:r>
          </w:p>
        </w:tc>
        <w:tc>
          <w:tcPr>
            <w:tcW w:w="3289" w:type="dxa"/>
            <w:vAlign w:val="center"/>
          </w:tcPr>
          <w:p w14:paraId="4EA56318">
            <w:pPr>
              <w:spacing w:after="0" w:line="240" w:lineRule="auto"/>
              <w:jc w:val="left"/>
            </w:pPr>
            <w:r>
              <w:rPr>
                <w:rFonts w:ascii="宋体" w:hAnsi="宋体" w:eastAsia="宋体"/>
                <w:b w:val="0"/>
                <w:sz w:val="18"/>
              </w:rPr>
              <w:t>少步骤</w:t>
            </w:r>
          </w:p>
        </w:tc>
        <w:tc>
          <w:tcPr>
            <w:tcW w:w="3289" w:type="dxa"/>
            <w:vAlign w:val="center"/>
          </w:tcPr>
          <w:p w14:paraId="3DE3E844">
            <w:pPr>
              <w:spacing w:after="0" w:line="240" w:lineRule="auto"/>
              <w:jc w:val="left"/>
            </w:pPr>
            <w:r>
              <w:rPr>
                <w:rFonts w:ascii="宋体" w:hAnsi="宋体" w:eastAsia="宋体"/>
                <w:b w:val="0"/>
                <w:sz w:val="18"/>
              </w:rPr>
              <w:t>发布、筛选、邀约等关键流程不超过 3 个主要步骤。</w:t>
            </w:r>
          </w:p>
        </w:tc>
      </w:tr>
      <w:tr w14:paraId="597C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BA1AE14">
            <w:pPr>
              <w:spacing w:after="0" w:line="240" w:lineRule="auto"/>
              <w:jc w:val="left"/>
            </w:pPr>
            <w:r>
              <w:rPr>
                <w:rFonts w:ascii="宋体" w:hAnsi="宋体" w:eastAsia="宋体"/>
                <w:b w:val="0"/>
                <w:sz w:val="18"/>
              </w:rPr>
              <w:t>NFR-USE-002</w:t>
            </w:r>
          </w:p>
        </w:tc>
        <w:tc>
          <w:tcPr>
            <w:tcW w:w="3289" w:type="dxa"/>
            <w:vAlign w:val="center"/>
          </w:tcPr>
          <w:p w14:paraId="65EBDDE5">
            <w:pPr>
              <w:spacing w:after="0" w:line="240" w:lineRule="auto"/>
              <w:jc w:val="left"/>
            </w:pPr>
            <w:r>
              <w:rPr>
                <w:rFonts w:ascii="宋体" w:hAnsi="宋体" w:eastAsia="宋体"/>
                <w:b w:val="0"/>
                <w:sz w:val="18"/>
              </w:rPr>
              <w:t>低学习成本</w:t>
            </w:r>
          </w:p>
        </w:tc>
        <w:tc>
          <w:tcPr>
            <w:tcW w:w="3289" w:type="dxa"/>
            <w:vAlign w:val="center"/>
          </w:tcPr>
          <w:p w14:paraId="3171ED4A">
            <w:pPr>
              <w:spacing w:after="0" w:line="240" w:lineRule="auto"/>
              <w:jc w:val="left"/>
            </w:pPr>
            <w:r>
              <w:rPr>
                <w:rFonts w:ascii="宋体" w:hAnsi="宋体" w:eastAsia="宋体"/>
                <w:b w:val="0"/>
                <w:sz w:val="18"/>
              </w:rPr>
              <w:t>页面结构简单清楚，不需要用户研究复杂规则。</w:t>
            </w:r>
          </w:p>
        </w:tc>
      </w:tr>
      <w:tr w14:paraId="726F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5B3AD991">
            <w:pPr>
              <w:spacing w:after="0" w:line="240" w:lineRule="auto"/>
              <w:jc w:val="left"/>
            </w:pPr>
            <w:r>
              <w:rPr>
                <w:rFonts w:ascii="宋体" w:hAnsi="宋体" w:eastAsia="宋体"/>
                <w:b w:val="0"/>
                <w:sz w:val="18"/>
              </w:rPr>
              <w:t>NFR-USE-003</w:t>
            </w:r>
          </w:p>
        </w:tc>
        <w:tc>
          <w:tcPr>
            <w:tcW w:w="3289" w:type="dxa"/>
            <w:vAlign w:val="center"/>
          </w:tcPr>
          <w:p w14:paraId="003FC5C0">
            <w:pPr>
              <w:spacing w:after="0" w:line="240" w:lineRule="auto"/>
              <w:jc w:val="left"/>
            </w:pPr>
            <w:r>
              <w:rPr>
                <w:rFonts w:ascii="宋体" w:hAnsi="宋体" w:eastAsia="宋体"/>
                <w:b w:val="0"/>
                <w:sz w:val="18"/>
              </w:rPr>
              <w:t>明确反馈</w:t>
            </w:r>
          </w:p>
        </w:tc>
        <w:tc>
          <w:tcPr>
            <w:tcW w:w="3289" w:type="dxa"/>
            <w:vAlign w:val="center"/>
          </w:tcPr>
          <w:p w14:paraId="49692189">
            <w:pPr>
              <w:spacing w:after="0" w:line="240" w:lineRule="auto"/>
              <w:jc w:val="left"/>
            </w:pPr>
            <w:r>
              <w:rPr>
                <w:rFonts w:ascii="宋体" w:hAnsi="宋体" w:eastAsia="宋体"/>
                <w:b w:val="0"/>
                <w:sz w:val="18"/>
              </w:rPr>
              <w:t>提交、审核、邀约、评价等动作均提供状态反馈。</w:t>
            </w:r>
          </w:p>
        </w:tc>
      </w:tr>
      <w:tr w14:paraId="004A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35CDD95A">
            <w:pPr>
              <w:spacing w:after="0" w:line="240" w:lineRule="auto"/>
              <w:jc w:val="left"/>
            </w:pPr>
            <w:r>
              <w:rPr>
                <w:rFonts w:ascii="宋体" w:hAnsi="宋体" w:eastAsia="宋体"/>
                <w:b w:val="0"/>
                <w:sz w:val="18"/>
              </w:rPr>
              <w:t>NFR-USE-004</w:t>
            </w:r>
          </w:p>
        </w:tc>
        <w:tc>
          <w:tcPr>
            <w:tcW w:w="3289" w:type="dxa"/>
            <w:vAlign w:val="center"/>
          </w:tcPr>
          <w:p w14:paraId="1E11B462">
            <w:pPr>
              <w:spacing w:after="0" w:line="240" w:lineRule="auto"/>
              <w:jc w:val="left"/>
            </w:pPr>
            <w:r>
              <w:rPr>
                <w:rFonts w:ascii="宋体" w:hAnsi="宋体" w:eastAsia="宋体"/>
                <w:b w:val="0"/>
                <w:sz w:val="18"/>
              </w:rPr>
              <w:t>空状态处理</w:t>
            </w:r>
          </w:p>
        </w:tc>
        <w:tc>
          <w:tcPr>
            <w:tcW w:w="3289" w:type="dxa"/>
            <w:vAlign w:val="center"/>
          </w:tcPr>
          <w:p w14:paraId="724BB86A">
            <w:pPr>
              <w:spacing w:after="0" w:line="240" w:lineRule="auto"/>
              <w:jc w:val="left"/>
            </w:pPr>
            <w:r>
              <w:rPr>
                <w:rFonts w:ascii="宋体" w:hAnsi="宋体" w:eastAsia="宋体"/>
                <w:b w:val="0"/>
                <w:sz w:val="18"/>
              </w:rPr>
              <w:t>无结果时提供清晰提示和下一步建议。</w:t>
            </w:r>
          </w:p>
        </w:tc>
      </w:tr>
    </w:tbl>
    <w:p w14:paraId="1EC98190"/>
    <w:p w14:paraId="37D610AE">
      <w:pPr>
        <w:pStyle w:val="4"/>
      </w:pPr>
      <w:r>
        <w:rPr>
          <w:rFonts w:ascii="宋体" w:hAnsi="宋体" w:eastAsia="黑体"/>
          <w:color w:val="1F4E79"/>
        </w:rPr>
        <w:t>10.4 兼容性与可维护性需求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19E7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shd w:val="clear" w:color="auto" w:fill="4F81BD"/>
            <w:vAlign w:val="center"/>
          </w:tcPr>
          <w:p w14:paraId="3CA6CC24">
            <w:pPr>
              <w:spacing w:after="0" w:line="240" w:lineRule="auto"/>
              <w:jc w:val="left"/>
            </w:pPr>
            <w:r>
              <w:rPr>
                <w:rFonts w:ascii="宋体" w:hAnsi="宋体" w:eastAsia="宋体"/>
                <w:b/>
                <w:color w:val="FFFFFF"/>
                <w:sz w:val="18"/>
              </w:rPr>
              <w:t>编号</w:t>
            </w:r>
          </w:p>
        </w:tc>
        <w:tc>
          <w:tcPr>
            <w:tcW w:w="3289" w:type="dxa"/>
            <w:shd w:val="clear" w:color="auto" w:fill="4F81BD"/>
            <w:vAlign w:val="center"/>
          </w:tcPr>
          <w:p w14:paraId="54C4D3A5">
            <w:pPr>
              <w:spacing w:after="0" w:line="240" w:lineRule="auto"/>
              <w:jc w:val="left"/>
            </w:pPr>
            <w:r>
              <w:rPr>
                <w:rFonts w:ascii="宋体" w:hAnsi="宋体" w:eastAsia="宋体"/>
                <w:b/>
                <w:color w:val="FFFFFF"/>
                <w:sz w:val="18"/>
              </w:rPr>
              <w:t>类型</w:t>
            </w:r>
          </w:p>
        </w:tc>
        <w:tc>
          <w:tcPr>
            <w:tcW w:w="3289" w:type="dxa"/>
            <w:shd w:val="clear" w:color="auto" w:fill="4F81BD"/>
            <w:vAlign w:val="center"/>
          </w:tcPr>
          <w:p w14:paraId="392E9247">
            <w:pPr>
              <w:spacing w:after="0" w:line="240" w:lineRule="auto"/>
              <w:jc w:val="left"/>
            </w:pPr>
            <w:r>
              <w:rPr>
                <w:rFonts w:ascii="宋体" w:hAnsi="宋体" w:eastAsia="宋体"/>
                <w:b/>
                <w:color w:val="FFFFFF"/>
                <w:sz w:val="18"/>
              </w:rPr>
              <w:t>要求</w:t>
            </w:r>
          </w:p>
        </w:tc>
      </w:tr>
      <w:tr w14:paraId="735D1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040ADCA2">
            <w:pPr>
              <w:spacing w:after="0" w:line="240" w:lineRule="auto"/>
              <w:jc w:val="left"/>
            </w:pPr>
            <w:r>
              <w:rPr>
                <w:rFonts w:ascii="宋体" w:hAnsi="宋体" w:eastAsia="宋体"/>
                <w:b w:val="0"/>
                <w:sz w:val="18"/>
              </w:rPr>
              <w:t>NFR-COMP-001</w:t>
            </w:r>
          </w:p>
        </w:tc>
        <w:tc>
          <w:tcPr>
            <w:tcW w:w="3289" w:type="dxa"/>
            <w:vAlign w:val="center"/>
          </w:tcPr>
          <w:p w14:paraId="4ACA57D2">
            <w:pPr>
              <w:spacing w:after="0" w:line="240" w:lineRule="auto"/>
              <w:jc w:val="left"/>
            </w:pPr>
            <w:r>
              <w:rPr>
                <w:rFonts w:ascii="宋体" w:hAnsi="宋体" w:eastAsia="宋体"/>
                <w:b w:val="0"/>
                <w:sz w:val="18"/>
              </w:rPr>
              <w:t>运行环境兼容</w:t>
            </w:r>
          </w:p>
        </w:tc>
        <w:tc>
          <w:tcPr>
            <w:tcW w:w="3289" w:type="dxa"/>
            <w:vAlign w:val="center"/>
          </w:tcPr>
          <w:p w14:paraId="484B6C28">
            <w:pPr>
              <w:spacing w:after="0" w:line="240" w:lineRule="auto"/>
              <w:jc w:val="left"/>
            </w:pPr>
            <w:r>
              <w:rPr>
                <w:rFonts w:ascii="宋体" w:hAnsi="宋体" w:eastAsia="宋体"/>
                <w:b w:val="0"/>
                <w:sz w:val="18"/>
              </w:rPr>
              <w:t>软件端应优先兼容主流桌面环境；如采用移动端形态，应保证主流移动设备可正常使用。</w:t>
            </w:r>
          </w:p>
        </w:tc>
      </w:tr>
      <w:tr w14:paraId="6AE2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67B30FE0">
            <w:pPr>
              <w:spacing w:after="0" w:line="240" w:lineRule="auto"/>
              <w:jc w:val="left"/>
            </w:pPr>
            <w:r>
              <w:rPr>
                <w:rFonts w:ascii="宋体" w:hAnsi="宋体" w:eastAsia="宋体"/>
                <w:b w:val="0"/>
                <w:sz w:val="18"/>
              </w:rPr>
              <w:t>NFR-COMP-002</w:t>
            </w:r>
          </w:p>
        </w:tc>
        <w:tc>
          <w:tcPr>
            <w:tcW w:w="3289" w:type="dxa"/>
            <w:vAlign w:val="center"/>
          </w:tcPr>
          <w:p w14:paraId="17D11D5E">
            <w:pPr>
              <w:spacing w:after="0" w:line="240" w:lineRule="auto"/>
              <w:jc w:val="left"/>
            </w:pPr>
            <w:r>
              <w:rPr>
                <w:rFonts w:ascii="宋体" w:hAnsi="宋体" w:eastAsia="宋体"/>
                <w:b w:val="0"/>
                <w:sz w:val="18"/>
              </w:rPr>
              <w:t>设备兼容</w:t>
            </w:r>
          </w:p>
        </w:tc>
        <w:tc>
          <w:tcPr>
            <w:tcW w:w="3289" w:type="dxa"/>
            <w:vAlign w:val="center"/>
          </w:tcPr>
          <w:p w14:paraId="7CE24582">
            <w:pPr>
              <w:spacing w:after="0" w:line="240" w:lineRule="auto"/>
              <w:jc w:val="left"/>
            </w:pPr>
            <w:r>
              <w:rPr>
                <w:rFonts w:ascii="宋体" w:hAnsi="宋体" w:eastAsia="宋体"/>
                <w:b w:val="0"/>
                <w:sz w:val="18"/>
              </w:rPr>
              <w:t>核心流程应适配电脑和移动端常见运行环境。</w:t>
            </w:r>
          </w:p>
        </w:tc>
      </w:tr>
      <w:tr w14:paraId="0A58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1DF77B41">
            <w:pPr>
              <w:spacing w:after="0" w:line="240" w:lineRule="auto"/>
              <w:jc w:val="left"/>
            </w:pPr>
            <w:r>
              <w:rPr>
                <w:rFonts w:ascii="宋体" w:hAnsi="宋体" w:eastAsia="宋体"/>
                <w:b w:val="0"/>
                <w:sz w:val="18"/>
              </w:rPr>
              <w:t>NFR-MAIN-001</w:t>
            </w:r>
          </w:p>
        </w:tc>
        <w:tc>
          <w:tcPr>
            <w:tcW w:w="3289" w:type="dxa"/>
            <w:vAlign w:val="center"/>
          </w:tcPr>
          <w:p w14:paraId="5B17108D">
            <w:pPr>
              <w:spacing w:after="0" w:line="240" w:lineRule="auto"/>
              <w:jc w:val="left"/>
            </w:pPr>
            <w:r>
              <w:rPr>
                <w:rFonts w:ascii="宋体" w:hAnsi="宋体" w:eastAsia="宋体"/>
                <w:b w:val="0"/>
                <w:sz w:val="18"/>
              </w:rPr>
              <w:t>模块化</w:t>
            </w:r>
          </w:p>
        </w:tc>
        <w:tc>
          <w:tcPr>
            <w:tcW w:w="3289" w:type="dxa"/>
            <w:vAlign w:val="center"/>
          </w:tcPr>
          <w:p w14:paraId="4E3D584C">
            <w:pPr>
              <w:spacing w:after="0" w:line="240" w:lineRule="auto"/>
              <w:jc w:val="left"/>
            </w:pPr>
            <w:r>
              <w:rPr>
                <w:rFonts w:ascii="宋体" w:hAnsi="宋体" w:eastAsia="宋体"/>
                <w:b w:val="0"/>
                <w:sz w:val="18"/>
              </w:rPr>
              <w:t>账号、需求、匹配、邀约、评价、治理等模块边界清晰。</w:t>
            </w:r>
          </w:p>
        </w:tc>
      </w:tr>
      <w:tr w14:paraId="693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6438609">
            <w:pPr>
              <w:spacing w:after="0" w:line="240" w:lineRule="auto"/>
              <w:jc w:val="left"/>
            </w:pPr>
            <w:r>
              <w:rPr>
                <w:rFonts w:ascii="宋体" w:hAnsi="宋体" w:eastAsia="宋体"/>
                <w:b w:val="0"/>
                <w:sz w:val="18"/>
              </w:rPr>
              <w:t>NFR-MAIN-002</w:t>
            </w:r>
          </w:p>
        </w:tc>
        <w:tc>
          <w:tcPr>
            <w:tcW w:w="3289" w:type="dxa"/>
            <w:vAlign w:val="center"/>
          </w:tcPr>
          <w:p w14:paraId="3133FA84">
            <w:pPr>
              <w:spacing w:after="0" w:line="240" w:lineRule="auto"/>
              <w:jc w:val="left"/>
            </w:pPr>
            <w:r>
              <w:rPr>
                <w:rFonts w:ascii="宋体" w:hAnsi="宋体" w:eastAsia="宋体"/>
                <w:b w:val="0"/>
                <w:sz w:val="18"/>
              </w:rPr>
              <w:t>可追踪</w:t>
            </w:r>
          </w:p>
        </w:tc>
        <w:tc>
          <w:tcPr>
            <w:tcW w:w="3289" w:type="dxa"/>
            <w:vAlign w:val="center"/>
          </w:tcPr>
          <w:p w14:paraId="6266D8BE">
            <w:pPr>
              <w:spacing w:after="0" w:line="240" w:lineRule="auto"/>
              <w:jc w:val="left"/>
            </w:pPr>
            <w:r>
              <w:rPr>
                <w:rFonts w:ascii="宋体" w:hAnsi="宋体" w:eastAsia="宋体"/>
                <w:b w:val="0"/>
                <w:sz w:val="18"/>
              </w:rPr>
              <w:t>需求、评价、举报和申诉记录应可查询、可复核。</w:t>
            </w:r>
          </w:p>
        </w:tc>
      </w:tr>
      <w:tr w14:paraId="51ECE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2A42324B">
            <w:pPr>
              <w:spacing w:after="0" w:line="240" w:lineRule="auto"/>
              <w:jc w:val="left"/>
            </w:pPr>
            <w:r>
              <w:rPr>
                <w:rFonts w:ascii="宋体" w:hAnsi="宋体" w:eastAsia="宋体"/>
                <w:b w:val="0"/>
                <w:sz w:val="18"/>
              </w:rPr>
              <w:t>NFR-MAIN-003</w:t>
            </w:r>
          </w:p>
        </w:tc>
        <w:tc>
          <w:tcPr>
            <w:tcW w:w="3289" w:type="dxa"/>
            <w:vAlign w:val="center"/>
          </w:tcPr>
          <w:p w14:paraId="31C8852A">
            <w:pPr>
              <w:spacing w:after="0" w:line="240" w:lineRule="auto"/>
              <w:jc w:val="left"/>
            </w:pPr>
            <w:r>
              <w:rPr>
                <w:rFonts w:ascii="宋体" w:hAnsi="宋体" w:eastAsia="宋体"/>
                <w:b w:val="0"/>
                <w:sz w:val="18"/>
              </w:rPr>
              <w:t>可扩展</w:t>
            </w:r>
          </w:p>
        </w:tc>
        <w:tc>
          <w:tcPr>
            <w:tcW w:w="3289" w:type="dxa"/>
            <w:vAlign w:val="center"/>
          </w:tcPr>
          <w:p w14:paraId="224691CD">
            <w:pPr>
              <w:spacing w:after="0" w:line="240" w:lineRule="auto"/>
              <w:jc w:val="left"/>
            </w:pPr>
            <w:r>
              <w:rPr>
                <w:rFonts w:ascii="宋体" w:hAnsi="宋体" w:eastAsia="宋体"/>
                <w:b w:val="0"/>
                <w:sz w:val="18"/>
              </w:rPr>
              <w:t>保留多学校、更多场景和推荐规则扩展空间。</w:t>
            </w:r>
          </w:p>
        </w:tc>
      </w:tr>
    </w:tbl>
    <w:p w14:paraId="16402017"/>
    <w:p w14:paraId="4E174866">
      <w:pPr>
        <w:pStyle w:val="3"/>
      </w:pPr>
      <w:r>
        <w:rPr>
          <w:rFonts w:ascii="宋体" w:hAnsi="宋体" w:eastAsia="黑体"/>
          <w:color w:val="1F4E79"/>
        </w:rPr>
        <w:t>11 约束、假设与依赖</w:t>
      </w:r>
    </w:p>
    <w:p w14:paraId="09724E8F">
      <w:pPr>
        <w:pStyle w:val="4"/>
      </w:pPr>
      <w:r>
        <w:rPr>
          <w:rFonts w:ascii="宋体" w:hAnsi="宋体" w:eastAsia="黑体"/>
          <w:color w:val="1F4E79"/>
        </w:rPr>
        <w:t>11.1 约束条件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1CB5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89" w:type="dxa"/>
            <w:shd w:val="clear" w:color="auto" w:fill="4F81BD"/>
            <w:vAlign w:val="center"/>
          </w:tcPr>
          <w:p w14:paraId="6B4E46F1">
            <w:pPr>
              <w:spacing w:after="0" w:line="240" w:lineRule="auto"/>
              <w:jc w:val="left"/>
            </w:pPr>
            <w:r>
              <w:rPr>
                <w:rFonts w:ascii="宋体" w:hAnsi="宋体" w:eastAsia="宋体"/>
                <w:b/>
                <w:color w:val="FFFFFF"/>
                <w:sz w:val="18"/>
              </w:rPr>
              <w:t>类型</w:t>
            </w:r>
          </w:p>
        </w:tc>
        <w:tc>
          <w:tcPr>
            <w:tcW w:w="3289" w:type="dxa"/>
            <w:shd w:val="clear" w:color="auto" w:fill="4F81BD"/>
            <w:vAlign w:val="center"/>
          </w:tcPr>
          <w:p w14:paraId="23F596E1">
            <w:pPr>
              <w:spacing w:after="0" w:line="240" w:lineRule="auto"/>
              <w:jc w:val="left"/>
            </w:pPr>
            <w:r>
              <w:rPr>
                <w:rFonts w:ascii="宋体" w:hAnsi="宋体" w:eastAsia="宋体"/>
                <w:b/>
                <w:color w:val="FFFFFF"/>
                <w:sz w:val="18"/>
              </w:rPr>
              <w:t>约束说明</w:t>
            </w:r>
          </w:p>
        </w:tc>
        <w:tc>
          <w:tcPr>
            <w:tcW w:w="3289" w:type="dxa"/>
            <w:shd w:val="clear" w:color="auto" w:fill="4F81BD"/>
            <w:vAlign w:val="center"/>
          </w:tcPr>
          <w:p w14:paraId="3381216A">
            <w:pPr>
              <w:spacing w:after="0" w:line="240" w:lineRule="auto"/>
              <w:jc w:val="left"/>
            </w:pPr>
            <w:r>
              <w:rPr>
                <w:rFonts w:ascii="宋体" w:hAnsi="宋体" w:eastAsia="宋体"/>
                <w:b/>
                <w:color w:val="FFFFFF"/>
                <w:sz w:val="18"/>
              </w:rPr>
              <w:t>影响</w:t>
            </w:r>
          </w:p>
        </w:tc>
      </w:tr>
      <w:tr w14:paraId="49C9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ED35C1F">
            <w:pPr>
              <w:spacing w:after="0" w:line="240" w:lineRule="auto"/>
              <w:jc w:val="left"/>
            </w:pPr>
            <w:r>
              <w:rPr>
                <w:rFonts w:ascii="宋体" w:hAnsi="宋体" w:eastAsia="宋体"/>
                <w:b w:val="0"/>
                <w:sz w:val="18"/>
              </w:rPr>
              <w:t>时间约束</w:t>
            </w:r>
          </w:p>
        </w:tc>
        <w:tc>
          <w:tcPr>
            <w:tcW w:w="3289" w:type="dxa"/>
            <w:vAlign w:val="center"/>
          </w:tcPr>
          <w:p w14:paraId="6D85BDB8">
            <w:pPr>
              <w:spacing w:after="0" w:line="240" w:lineRule="auto"/>
              <w:jc w:val="left"/>
            </w:pPr>
            <w:r>
              <w:rPr>
                <w:rFonts w:ascii="宋体" w:hAnsi="宋体" w:eastAsia="宋体"/>
                <w:b w:val="0"/>
                <w:sz w:val="18"/>
              </w:rPr>
              <w:t>课程项目周期有限，需优先完成可展示、可建模、可验收的主链路。</w:t>
            </w:r>
          </w:p>
        </w:tc>
        <w:tc>
          <w:tcPr>
            <w:tcW w:w="3289" w:type="dxa"/>
            <w:vAlign w:val="center"/>
          </w:tcPr>
          <w:p w14:paraId="0ADF6201">
            <w:pPr>
              <w:spacing w:after="0" w:line="240" w:lineRule="auto"/>
              <w:jc w:val="left"/>
            </w:pPr>
            <w:r>
              <w:rPr>
                <w:rFonts w:ascii="宋体" w:hAnsi="宋体" w:eastAsia="宋体"/>
                <w:b w:val="0"/>
                <w:sz w:val="18"/>
              </w:rPr>
              <w:t>P0 优先，避免功能蔓延。</w:t>
            </w:r>
          </w:p>
        </w:tc>
      </w:tr>
      <w:tr w14:paraId="5081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0FCFFED1">
            <w:pPr>
              <w:spacing w:after="0" w:line="240" w:lineRule="auto"/>
              <w:jc w:val="left"/>
            </w:pPr>
            <w:r>
              <w:rPr>
                <w:rFonts w:ascii="宋体" w:hAnsi="宋体" w:eastAsia="宋体"/>
                <w:b w:val="0"/>
                <w:sz w:val="18"/>
              </w:rPr>
              <w:t>技术约束</w:t>
            </w:r>
          </w:p>
        </w:tc>
        <w:tc>
          <w:tcPr>
            <w:tcW w:w="3289" w:type="dxa"/>
            <w:vAlign w:val="center"/>
          </w:tcPr>
          <w:p w14:paraId="50487892">
            <w:pPr>
              <w:spacing w:after="0" w:line="240" w:lineRule="auto"/>
              <w:jc w:val="left"/>
            </w:pPr>
            <w:r>
              <w:rPr>
                <w:rFonts w:ascii="宋体" w:hAnsi="宋体" w:eastAsia="宋体"/>
                <w:b w:val="0"/>
                <w:sz w:val="18"/>
              </w:rPr>
              <w:t>软件端优先，不开发复杂多端 IM。</w:t>
            </w:r>
          </w:p>
        </w:tc>
        <w:tc>
          <w:tcPr>
            <w:tcW w:w="3289" w:type="dxa"/>
            <w:vAlign w:val="center"/>
          </w:tcPr>
          <w:p w14:paraId="00634556">
            <w:pPr>
              <w:spacing w:after="0" w:line="240" w:lineRule="auto"/>
              <w:jc w:val="left"/>
            </w:pPr>
            <w:r>
              <w:rPr>
                <w:rFonts w:ascii="宋体" w:hAnsi="宋体" w:eastAsia="宋体"/>
                <w:b w:val="0"/>
                <w:sz w:val="18"/>
              </w:rPr>
              <w:t>联系功能以轻量站内消息和联系方式卡片为主。</w:t>
            </w:r>
          </w:p>
        </w:tc>
      </w:tr>
      <w:tr w14:paraId="3937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4886CEA9">
            <w:pPr>
              <w:spacing w:after="0" w:line="240" w:lineRule="auto"/>
              <w:jc w:val="left"/>
            </w:pPr>
            <w:r>
              <w:rPr>
                <w:rFonts w:ascii="宋体" w:hAnsi="宋体" w:eastAsia="宋体"/>
                <w:b w:val="0"/>
                <w:sz w:val="18"/>
              </w:rPr>
              <w:t>数据约束</w:t>
            </w:r>
          </w:p>
        </w:tc>
        <w:tc>
          <w:tcPr>
            <w:tcW w:w="3289" w:type="dxa"/>
            <w:vAlign w:val="center"/>
          </w:tcPr>
          <w:p w14:paraId="78281EF6">
            <w:pPr>
              <w:spacing w:after="0" w:line="240" w:lineRule="auto"/>
              <w:jc w:val="left"/>
            </w:pPr>
            <w:r>
              <w:rPr>
                <w:rFonts w:ascii="宋体" w:hAnsi="宋体" w:eastAsia="宋体"/>
                <w:b w:val="0"/>
                <w:sz w:val="18"/>
              </w:rPr>
              <w:t>当前调研样本集中于单校和部分年级。</w:t>
            </w:r>
          </w:p>
        </w:tc>
        <w:tc>
          <w:tcPr>
            <w:tcW w:w="3289" w:type="dxa"/>
            <w:vAlign w:val="center"/>
          </w:tcPr>
          <w:p w14:paraId="490D2854">
            <w:pPr>
              <w:spacing w:after="0" w:line="240" w:lineRule="auto"/>
              <w:jc w:val="left"/>
            </w:pPr>
            <w:r>
              <w:rPr>
                <w:rFonts w:ascii="宋体" w:hAnsi="宋体" w:eastAsia="宋体"/>
                <w:b w:val="0"/>
                <w:sz w:val="18"/>
              </w:rPr>
              <w:t>需求结论更适合单校 MVP。</w:t>
            </w:r>
          </w:p>
        </w:tc>
      </w:tr>
      <w:tr w14:paraId="26FF7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6C2C09F5">
            <w:pPr>
              <w:spacing w:after="0" w:line="240" w:lineRule="auto"/>
              <w:jc w:val="left"/>
            </w:pPr>
            <w:r>
              <w:rPr>
                <w:rFonts w:ascii="宋体" w:hAnsi="宋体" w:eastAsia="宋体"/>
                <w:b w:val="0"/>
                <w:sz w:val="18"/>
              </w:rPr>
              <w:t>治理约束</w:t>
            </w:r>
          </w:p>
        </w:tc>
        <w:tc>
          <w:tcPr>
            <w:tcW w:w="3289" w:type="dxa"/>
            <w:vAlign w:val="center"/>
          </w:tcPr>
          <w:p w14:paraId="00DB1671">
            <w:pPr>
              <w:spacing w:after="0" w:line="240" w:lineRule="auto"/>
              <w:jc w:val="left"/>
            </w:pPr>
            <w:r>
              <w:rPr>
                <w:rFonts w:ascii="宋体" w:hAnsi="宋体" w:eastAsia="宋体"/>
                <w:b w:val="0"/>
                <w:sz w:val="18"/>
              </w:rPr>
              <w:t>管理员处理规则需清晰，否则信用评价可能引发争议。</w:t>
            </w:r>
          </w:p>
        </w:tc>
        <w:tc>
          <w:tcPr>
            <w:tcW w:w="3289" w:type="dxa"/>
            <w:vAlign w:val="center"/>
          </w:tcPr>
          <w:p w14:paraId="76DDACDD">
            <w:pPr>
              <w:spacing w:after="0" w:line="240" w:lineRule="auto"/>
              <w:jc w:val="left"/>
            </w:pPr>
            <w:r>
              <w:rPr>
                <w:rFonts w:ascii="宋体" w:hAnsi="宋体" w:eastAsia="宋体"/>
                <w:b w:val="0"/>
                <w:sz w:val="18"/>
              </w:rPr>
              <w:t>需设计申诉和留痕机制。</w:t>
            </w:r>
          </w:p>
        </w:tc>
      </w:tr>
      <w:tr w14:paraId="4BDB7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706B0ECC">
            <w:pPr>
              <w:spacing w:after="0" w:line="240" w:lineRule="auto"/>
              <w:jc w:val="left"/>
            </w:pPr>
            <w:r>
              <w:rPr>
                <w:rFonts w:ascii="宋体" w:hAnsi="宋体" w:eastAsia="宋体"/>
                <w:b w:val="0"/>
                <w:sz w:val="18"/>
              </w:rPr>
              <w:t>隐私约束</w:t>
            </w:r>
          </w:p>
        </w:tc>
        <w:tc>
          <w:tcPr>
            <w:tcW w:w="3289" w:type="dxa"/>
            <w:vAlign w:val="center"/>
          </w:tcPr>
          <w:p w14:paraId="188E091C">
            <w:pPr>
              <w:spacing w:after="0" w:line="240" w:lineRule="auto"/>
              <w:jc w:val="left"/>
            </w:pPr>
            <w:r>
              <w:rPr>
                <w:rFonts w:ascii="宋体" w:hAnsi="宋体" w:eastAsia="宋体"/>
                <w:b w:val="0"/>
                <w:sz w:val="18"/>
              </w:rPr>
              <w:t>联系方式、学号、证据材料属于敏感信息。</w:t>
            </w:r>
          </w:p>
        </w:tc>
        <w:tc>
          <w:tcPr>
            <w:tcW w:w="3289" w:type="dxa"/>
            <w:vAlign w:val="center"/>
          </w:tcPr>
          <w:p w14:paraId="036DFF3D">
            <w:pPr>
              <w:spacing w:after="0" w:line="240" w:lineRule="auto"/>
              <w:jc w:val="left"/>
            </w:pPr>
            <w:r>
              <w:rPr>
                <w:rFonts w:ascii="宋体" w:hAnsi="宋体" w:eastAsia="宋体"/>
                <w:b w:val="0"/>
                <w:sz w:val="18"/>
              </w:rPr>
              <w:t>需要权限控制和渐进展示。</w:t>
            </w:r>
          </w:p>
        </w:tc>
      </w:tr>
    </w:tbl>
    <w:p w14:paraId="4E3315EC"/>
    <w:p w14:paraId="61E459BB">
      <w:pPr>
        <w:pStyle w:val="4"/>
      </w:pPr>
      <w:r>
        <w:rPr>
          <w:rFonts w:ascii="宋体" w:hAnsi="宋体" w:eastAsia="黑体"/>
          <w:color w:val="1F4E79"/>
        </w:rPr>
        <w:t>11.2 假设条件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9"/>
        <w:gridCol w:w="3289"/>
        <w:gridCol w:w="3289"/>
      </w:tblGrid>
      <w:tr w14:paraId="4C31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shd w:val="clear" w:color="auto" w:fill="4F81BD"/>
            <w:vAlign w:val="center"/>
          </w:tcPr>
          <w:p w14:paraId="7618D44B">
            <w:pPr>
              <w:spacing w:after="0" w:line="240" w:lineRule="auto"/>
              <w:jc w:val="left"/>
            </w:pPr>
            <w:r>
              <w:rPr>
                <w:rFonts w:ascii="宋体" w:hAnsi="宋体" w:eastAsia="宋体"/>
                <w:b/>
                <w:color w:val="FFFFFF"/>
                <w:sz w:val="18"/>
              </w:rPr>
              <w:t>编号</w:t>
            </w:r>
          </w:p>
        </w:tc>
        <w:tc>
          <w:tcPr>
            <w:tcW w:w="3289" w:type="dxa"/>
            <w:shd w:val="clear" w:color="auto" w:fill="4F81BD"/>
            <w:vAlign w:val="center"/>
          </w:tcPr>
          <w:p w14:paraId="10818C75">
            <w:pPr>
              <w:spacing w:after="0" w:line="240" w:lineRule="auto"/>
              <w:jc w:val="left"/>
            </w:pPr>
            <w:r>
              <w:rPr>
                <w:rFonts w:ascii="宋体" w:hAnsi="宋体" w:eastAsia="宋体"/>
                <w:b/>
                <w:color w:val="FFFFFF"/>
                <w:sz w:val="18"/>
              </w:rPr>
              <w:t>假设内容</w:t>
            </w:r>
          </w:p>
        </w:tc>
        <w:tc>
          <w:tcPr>
            <w:tcW w:w="3289" w:type="dxa"/>
            <w:shd w:val="clear" w:color="auto" w:fill="4F81BD"/>
            <w:vAlign w:val="center"/>
          </w:tcPr>
          <w:p w14:paraId="0495F231">
            <w:pPr>
              <w:spacing w:after="0" w:line="240" w:lineRule="auto"/>
              <w:jc w:val="left"/>
            </w:pPr>
            <w:r>
              <w:rPr>
                <w:rFonts w:ascii="宋体" w:hAnsi="宋体" w:eastAsia="宋体"/>
                <w:b/>
                <w:color w:val="FFFFFF"/>
                <w:sz w:val="18"/>
              </w:rPr>
              <w:t>若不成立的影响</w:t>
            </w:r>
          </w:p>
        </w:tc>
      </w:tr>
      <w:tr w14:paraId="2280F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3886C8A3">
            <w:pPr>
              <w:spacing w:after="0" w:line="240" w:lineRule="auto"/>
              <w:jc w:val="left"/>
            </w:pPr>
            <w:r>
              <w:rPr>
                <w:rFonts w:ascii="宋体" w:hAnsi="宋体" w:eastAsia="宋体"/>
                <w:b w:val="0"/>
                <w:sz w:val="18"/>
              </w:rPr>
              <w:t>ASM-001</w:t>
            </w:r>
          </w:p>
        </w:tc>
        <w:tc>
          <w:tcPr>
            <w:tcW w:w="3289" w:type="dxa"/>
            <w:vAlign w:val="center"/>
          </w:tcPr>
          <w:p w14:paraId="35860425">
            <w:pPr>
              <w:spacing w:after="0" w:line="240" w:lineRule="auto"/>
              <w:jc w:val="left"/>
            </w:pPr>
            <w:r>
              <w:rPr>
                <w:rFonts w:ascii="宋体" w:hAnsi="宋体" w:eastAsia="宋体"/>
                <w:b w:val="0"/>
                <w:sz w:val="18"/>
              </w:rPr>
              <w:t>学生愿意在平台上填写必要的时间、地点和标签字段。</w:t>
            </w:r>
          </w:p>
        </w:tc>
        <w:tc>
          <w:tcPr>
            <w:tcW w:w="3289" w:type="dxa"/>
            <w:vAlign w:val="center"/>
          </w:tcPr>
          <w:p w14:paraId="5CA394D9">
            <w:pPr>
              <w:spacing w:after="0" w:line="240" w:lineRule="auto"/>
              <w:jc w:val="left"/>
            </w:pPr>
            <w:r>
              <w:rPr>
                <w:rFonts w:ascii="宋体" w:hAnsi="宋体" w:eastAsia="宋体"/>
                <w:b w:val="0"/>
                <w:sz w:val="18"/>
              </w:rPr>
              <w:t>结构化筛选效果下降。</w:t>
            </w:r>
          </w:p>
        </w:tc>
      </w:tr>
      <w:tr w14:paraId="65815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6E42637A">
            <w:pPr>
              <w:spacing w:after="0" w:line="240" w:lineRule="auto"/>
              <w:jc w:val="left"/>
            </w:pPr>
            <w:r>
              <w:rPr>
                <w:rFonts w:ascii="宋体" w:hAnsi="宋体" w:eastAsia="宋体"/>
                <w:b w:val="0"/>
                <w:sz w:val="18"/>
              </w:rPr>
              <w:t>ASM-002</w:t>
            </w:r>
          </w:p>
        </w:tc>
        <w:tc>
          <w:tcPr>
            <w:tcW w:w="3289" w:type="dxa"/>
            <w:vAlign w:val="center"/>
          </w:tcPr>
          <w:p w14:paraId="23C6BE30">
            <w:pPr>
              <w:spacing w:after="0" w:line="240" w:lineRule="auto"/>
              <w:jc w:val="left"/>
            </w:pPr>
            <w:r>
              <w:rPr>
                <w:rFonts w:ascii="宋体" w:hAnsi="宋体" w:eastAsia="宋体"/>
                <w:b w:val="0"/>
                <w:sz w:val="18"/>
              </w:rPr>
              <w:t>校园邮箱或校内信息可作为基础身份认证依据。</w:t>
            </w:r>
          </w:p>
        </w:tc>
        <w:tc>
          <w:tcPr>
            <w:tcW w:w="3289" w:type="dxa"/>
            <w:vAlign w:val="center"/>
          </w:tcPr>
          <w:p w14:paraId="48E07001">
            <w:pPr>
              <w:spacing w:after="0" w:line="240" w:lineRule="auto"/>
              <w:jc w:val="left"/>
            </w:pPr>
            <w:r>
              <w:rPr>
                <w:rFonts w:ascii="宋体" w:hAnsi="宋体" w:eastAsia="宋体"/>
                <w:b w:val="0"/>
                <w:sz w:val="18"/>
              </w:rPr>
              <w:t>认证方案需要调整。</w:t>
            </w:r>
          </w:p>
        </w:tc>
      </w:tr>
      <w:tr w14:paraId="5980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2C4F07DD">
            <w:pPr>
              <w:spacing w:after="0" w:line="240" w:lineRule="auto"/>
              <w:jc w:val="left"/>
            </w:pPr>
            <w:r>
              <w:rPr>
                <w:rFonts w:ascii="宋体" w:hAnsi="宋体" w:eastAsia="宋体"/>
                <w:b w:val="0"/>
                <w:sz w:val="18"/>
              </w:rPr>
              <w:t>ASM-003</w:t>
            </w:r>
          </w:p>
        </w:tc>
        <w:tc>
          <w:tcPr>
            <w:tcW w:w="3289" w:type="dxa"/>
            <w:vAlign w:val="center"/>
          </w:tcPr>
          <w:p w14:paraId="28990C2C">
            <w:pPr>
              <w:spacing w:after="0" w:line="240" w:lineRule="auto"/>
              <w:jc w:val="left"/>
            </w:pPr>
            <w:r>
              <w:rPr>
                <w:rFonts w:ascii="宋体" w:hAnsi="宋体" w:eastAsia="宋体"/>
                <w:b w:val="0"/>
                <w:sz w:val="18"/>
              </w:rPr>
              <w:t>用户接受匹配后使用微信等外部工具继续沟通。</w:t>
            </w:r>
          </w:p>
        </w:tc>
        <w:tc>
          <w:tcPr>
            <w:tcW w:w="3289" w:type="dxa"/>
            <w:vAlign w:val="center"/>
          </w:tcPr>
          <w:p w14:paraId="2A8717E4">
            <w:pPr>
              <w:spacing w:after="0" w:line="240" w:lineRule="auto"/>
              <w:jc w:val="left"/>
            </w:pPr>
            <w:r>
              <w:rPr>
                <w:rFonts w:ascii="宋体" w:hAnsi="宋体" w:eastAsia="宋体"/>
                <w:b w:val="0"/>
                <w:sz w:val="18"/>
              </w:rPr>
              <w:t>需要增强站内消息能力。</w:t>
            </w:r>
          </w:p>
        </w:tc>
      </w:tr>
      <w:tr w14:paraId="5569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9" w:type="dxa"/>
            <w:vAlign w:val="center"/>
          </w:tcPr>
          <w:p w14:paraId="2BC33E9D">
            <w:pPr>
              <w:spacing w:after="0" w:line="240" w:lineRule="auto"/>
              <w:jc w:val="left"/>
            </w:pPr>
            <w:r>
              <w:rPr>
                <w:rFonts w:ascii="宋体" w:hAnsi="宋体" w:eastAsia="宋体"/>
                <w:b w:val="0"/>
                <w:sz w:val="18"/>
              </w:rPr>
              <w:t>ASM-004</w:t>
            </w:r>
          </w:p>
        </w:tc>
        <w:tc>
          <w:tcPr>
            <w:tcW w:w="3289" w:type="dxa"/>
            <w:vAlign w:val="center"/>
          </w:tcPr>
          <w:p w14:paraId="21D0A48B">
            <w:pPr>
              <w:spacing w:after="0" w:line="240" w:lineRule="auto"/>
              <w:jc w:val="left"/>
            </w:pPr>
            <w:r>
              <w:rPr>
                <w:rFonts w:ascii="宋体" w:hAnsi="宋体" w:eastAsia="宋体"/>
                <w:b w:val="0"/>
                <w:sz w:val="18"/>
              </w:rPr>
              <w:t>47 名愿意内测的学生可支撑 MVP 验证。</w:t>
            </w:r>
          </w:p>
        </w:tc>
        <w:tc>
          <w:tcPr>
            <w:tcW w:w="3289" w:type="dxa"/>
            <w:vAlign w:val="center"/>
          </w:tcPr>
          <w:p w14:paraId="1C8A5D9D">
            <w:pPr>
              <w:spacing w:after="0" w:line="240" w:lineRule="auto"/>
              <w:jc w:val="left"/>
            </w:pPr>
            <w:r>
              <w:rPr>
                <w:rFonts w:ascii="宋体" w:hAnsi="宋体" w:eastAsia="宋体"/>
                <w:b w:val="0"/>
                <w:sz w:val="18"/>
              </w:rPr>
              <w:t>需要扩大招募或调整验证方式。</w:t>
            </w:r>
          </w:p>
        </w:tc>
      </w:tr>
    </w:tbl>
    <w:p w14:paraId="15BBC413"/>
    <w:p w14:paraId="22835229">
      <w:pPr>
        <w:pStyle w:val="4"/>
      </w:pPr>
      <w:r>
        <w:rPr>
          <w:rFonts w:ascii="宋体" w:hAnsi="宋体" w:eastAsia="黑体"/>
          <w:color w:val="1F4E79"/>
        </w:rPr>
        <w:t>11.3 依赖项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73"/>
        <w:gridCol w:w="1973"/>
        <w:gridCol w:w="1973"/>
        <w:gridCol w:w="1973"/>
      </w:tblGrid>
      <w:tr w14:paraId="3320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shd w:val="clear" w:color="auto" w:fill="4F81BD"/>
            <w:vAlign w:val="center"/>
          </w:tcPr>
          <w:p w14:paraId="5AE37182">
            <w:pPr>
              <w:spacing w:after="0" w:line="240" w:lineRule="auto"/>
              <w:jc w:val="left"/>
            </w:pPr>
            <w:r>
              <w:rPr>
                <w:rFonts w:ascii="宋体" w:hAnsi="宋体" w:eastAsia="宋体"/>
                <w:b/>
                <w:color w:val="FFFFFF"/>
                <w:sz w:val="18"/>
              </w:rPr>
              <w:t>编号</w:t>
            </w:r>
          </w:p>
        </w:tc>
        <w:tc>
          <w:tcPr>
            <w:tcW w:w="1973" w:type="dxa"/>
            <w:shd w:val="clear" w:color="auto" w:fill="4F81BD"/>
            <w:vAlign w:val="center"/>
          </w:tcPr>
          <w:p w14:paraId="6AA010E8">
            <w:pPr>
              <w:spacing w:after="0" w:line="240" w:lineRule="auto"/>
              <w:jc w:val="left"/>
            </w:pPr>
            <w:r>
              <w:rPr>
                <w:rFonts w:ascii="宋体" w:hAnsi="宋体" w:eastAsia="宋体"/>
                <w:b/>
                <w:color w:val="FFFFFF"/>
                <w:sz w:val="18"/>
              </w:rPr>
              <w:t>依赖内容</w:t>
            </w:r>
          </w:p>
        </w:tc>
        <w:tc>
          <w:tcPr>
            <w:tcW w:w="1973" w:type="dxa"/>
            <w:shd w:val="clear" w:color="auto" w:fill="4F81BD"/>
            <w:vAlign w:val="center"/>
          </w:tcPr>
          <w:p w14:paraId="6CDE78AD">
            <w:pPr>
              <w:spacing w:after="0" w:line="240" w:lineRule="auto"/>
              <w:jc w:val="left"/>
            </w:pPr>
            <w:r>
              <w:rPr>
                <w:rFonts w:ascii="宋体" w:hAnsi="宋体" w:eastAsia="宋体"/>
                <w:b/>
                <w:color w:val="FFFFFF"/>
                <w:sz w:val="18"/>
              </w:rPr>
              <w:t>依赖方</w:t>
            </w:r>
          </w:p>
        </w:tc>
        <w:tc>
          <w:tcPr>
            <w:tcW w:w="1973" w:type="dxa"/>
            <w:shd w:val="clear" w:color="auto" w:fill="4F81BD"/>
            <w:vAlign w:val="center"/>
          </w:tcPr>
          <w:p w14:paraId="1A956AF5">
            <w:pPr>
              <w:spacing w:after="0" w:line="240" w:lineRule="auto"/>
              <w:jc w:val="left"/>
            </w:pPr>
            <w:r>
              <w:rPr>
                <w:rFonts w:ascii="宋体" w:hAnsi="宋体" w:eastAsia="宋体"/>
                <w:b/>
                <w:color w:val="FFFFFF"/>
                <w:sz w:val="18"/>
              </w:rPr>
              <w:t>预计完成时间</w:t>
            </w:r>
          </w:p>
        </w:tc>
        <w:tc>
          <w:tcPr>
            <w:tcW w:w="1973" w:type="dxa"/>
            <w:shd w:val="clear" w:color="auto" w:fill="4F81BD"/>
            <w:vAlign w:val="center"/>
          </w:tcPr>
          <w:p w14:paraId="5F99B051">
            <w:pPr>
              <w:spacing w:after="0" w:line="240" w:lineRule="auto"/>
              <w:jc w:val="left"/>
            </w:pPr>
            <w:r>
              <w:rPr>
                <w:rFonts w:ascii="宋体" w:hAnsi="宋体" w:eastAsia="宋体"/>
                <w:b/>
                <w:color w:val="FFFFFF"/>
                <w:sz w:val="18"/>
              </w:rPr>
              <w:t>风险</w:t>
            </w:r>
          </w:p>
        </w:tc>
      </w:tr>
      <w:tr w14:paraId="16BC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094D43FE">
            <w:pPr>
              <w:spacing w:after="0" w:line="240" w:lineRule="auto"/>
              <w:jc w:val="left"/>
            </w:pPr>
            <w:r>
              <w:rPr>
                <w:rFonts w:ascii="宋体" w:hAnsi="宋体" w:eastAsia="宋体"/>
                <w:b w:val="0"/>
                <w:sz w:val="18"/>
              </w:rPr>
              <w:t>DEP-001</w:t>
            </w:r>
          </w:p>
        </w:tc>
        <w:tc>
          <w:tcPr>
            <w:tcW w:w="1973" w:type="dxa"/>
            <w:vAlign w:val="center"/>
          </w:tcPr>
          <w:p w14:paraId="1AC0BC3B">
            <w:pPr>
              <w:spacing w:after="0" w:line="240" w:lineRule="auto"/>
              <w:jc w:val="left"/>
            </w:pPr>
            <w:r>
              <w:rPr>
                <w:rFonts w:ascii="宋体" w:hAnsi="宋体" w:eastAsia="宋体"/>
                <w:b w:val="0"/>
                <w:sz w:val="18"/>
              </w:rPr>
              <w:t>问卷详细数据和联系方式整理。</w:t>
            </w:r>
          </w:p>
        </w:tc>
        <w:tc>
          <w:tcPr>
            <w:tcW w:w="1973" w:type="dxa"/>
            <w:vAlign w:val="center"/>
          </w:tcPr>
          <w:p w14:paraId="56735B8A">
            <w:pPr>
              <w:spacing w:after="0" w:line="240" w:lineRule="auto"/>
              <w:jc w:val="left"/>
            </w:pPr>
            <w:r>
              <w:rPr>
                <w:rFonts w:ascii="宋体" w:hAnsi="宋体" w:eastAsia="宋体"/>
                <w:b w:val="0"/>
                <w:sz w:val="18"/>
              </w:rPr>
              <w:t>项目组</w:t>
            </w:r>
          </w:p>
        </w:tc>
        <w:tc>
          <w:tcPr>
            <w:tcW w:w="1973" w:type="dxa"/>
            <w:vAlign w:val="center"/>
          </w:tcPr>
          <w:p w14:paraId="6CB5FAB8">
            <w:pPr>
              <w:spacing w:after="0" w:line="240" w:lineRule="auto"/>
              <w:jc w:val="left"/>
            </w:pPr>
            <w:r>
              <w:rPr>
                <w:rFonts w:ascii="宋体" w:hAnsi="宋体" w:eastAsia="宋体"/>
                <w:b w:val="0"/>
                <w:sz w:val="18"/>
              </w:rPr>
              <w:t>需求评审后</w:t>
            </w:r>
          </w:p>
        </w:tc>
        <w:tc>
          <w:tcPr>
            <w:tcW w:w="1973" w:type="dxa"/>
            <w:vAlign w:val="center"/>
          </w:tcPr>
          <w:p w14:paraId="1709B0FC">
            <w:pPr>
              <w:spacing w:after="0" w:line="240" w:lineRule="auto"/>
              <w:jc w:val="left"/>
            </w:pPr>
            <w:r>
              <w:rPr>
                <w:rFonts w:ascii="宋体" w:hAnsi="宋体" w:eastAsia="宋体"/>
                <w:b w:val="0"/>
                <w:sz w:val="18"/>
              </w:rPr>
              <w:t>无法联系内测用户。</w:t>
            </w:r>
          </w:p>
        </w:tc>
      </w:tr>
      <w:tr w14:paraId="7CEC7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5A849E9C">
            <w:pPr>
              <w:spacing w:after="0" w:line="240" w:lineRule="auto"/>
              <w:jc w:val="left"/>
            </w:pPr>
            <w:r>
              <w:rPr>
                <w:rFonts w:ascii="宋体" w:hAnsi="宋体" w:eastAsia="宋体"/>
                <w:b w:val="0"/>
                <w:sz w:val="18"/>
              </w:rPr>
              <w:t>DEP-002</w:t>
            </w:r>
          </w:p>
        </w:tc>
        <w:tc>
          <w:tcPr>
            <w:tcW w:w="1973" w:type="dxa"/>
            <w:vAlign w:val="center"/>
          </w:tcPr>
          <w:p w14:paraId="6D62B3BA">
            <w:pPr>
              <w:spacing w:after="0" w:line="240" w:lineRule="auto"/>
              <w:jc w:val="left"/>
            </w:pPr>
            <w:r>
              <w:rPr>
                <w:rFonts w:ascii="宋体" w:hAnsi="宋体" w:eastAsia="宋体"/>
                <w:b w:val="0"/>
                <w:sz w:val="18"/>
              </w:rPr>
              <w:t>需求管理工具截图。</w:t>
            </w:r>
          </w:p>
        </w:tc>
        <w:tc>
          <w:tcPr>
            <w:tcW w:w="1973" w:type="dxa"/>
            <w:vAlign w:val="center"/>
          </w:tcPr>
          <w:p w14:paraId="35074295">
            <w:pPr>
              <w:spacing w:after="0" w:line="240" w:lineRule="auto"/>
              <w:jc w:val="left"/>
            </w:pPr>
            <w:r>
              <w:rPr>
                <w:rFonts w:ascii="宋体" w:hAnsi="宋体" w:eastAsia="宋体"/>
                <w:b w:val="0"/>
                <w:sz w:val="18"/>
              </w:rPr>
              <w:t>项目组</w:t>
            </w:r>
          </w:p>
        </w:tc>
        <w:tc>
          <w:tcPr>
            <w:tcW w:w="1973" w:type="dxa"/>
            <w:vAlign w:val="center"/>
          </w:tcPr>
          <w:p w14:paraId="58428719">
            <w:pPr>
              <w:spacing w:after="0" w:line="240" w:lineRule="auto"/>
              <w:jc w:val="left"/>
            </w:pPr>
            <w:r>
              <w:rPr>
                <w:rFonts w:ascii="宋体" w:hAnsi="宋体" w:eastAsia="宋体"/>
                <w:b w:val="0"/>
                <w:sz w:val="18"/>
              </w:rPr>
              <w:t>文档提交前</w:t>
            </w:r>
          </w:p>
        </w:tc>
        <w:tc>
          <w:tcPr>
            <w:tcW w:w="1973" w:type="dxa"/>
            <w:vAlign w:val="center"/>
          </w:tcPr>
          <w:p w14:paraId="5F2DFA35">
            <w:pPr>
              <w:spacing w:after="0" w:line="240" w:lineRule="auto"/>
              <w:jc w:val="left"/>
            </w:pPr>
            <w:r>
              <w:rPr>
                <w:rFonts w:ascii="宋体" w:hAnsi="宋体" w:eastAsia="宋体"/>
                <w:b w:val="0"/>
                <w:sz w:val="18"/>
              </w:rPr>
              <w:t>截图缺失影响作业要求。</w:t>
            </w:r>
          </w:p>
        </w:tc>
      </w:tr>
      <w:tr w14:paraId="0846D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7545E6F9">
            <w:pPr>
              <w:spacing w:after="0" w:line="240" w:lineRule="auto"/>
              <w:jc w:val="left"/>
            </w:pPr>
            <w:r>
              <w:rPr>
                <w:rFonts w:ascii="宋体" w:hAnsi="宋体" w:eastAsia="宋体"/>
                <w:b w:val="0"/>
                <w:sz w:val="18"/>
              </w:rPr>
              <w:t>DEP-003</w:t>
            </w:r>
          </w:p>
        </w:tc>
        <w:tc>
          <w:tcPr>
            <w:tcW w:w="1973" w:type="dxa"/>
            <w:vAlign w:val="center"/>
          </w:tcPr>
          <w:p w14:paraId="78612BFB">
            <w:pPr>
              <w:spacing w:after="0" w:line="240" w:lineRule="auto"/>
              <w:jc w:val="left"/>
            </w:pPr>
            <w:r>
              <w:rPr>
                <w:rFonts w:ascii="宋体" w:hAnsi="宋体" w:eastAsia="宋体"/>
                <w:b w:val="0"/>
                <w:sz w:val="18"/>
              </w:rPr>
              <w:t>用例图、流程图、类图、状态图导出。</w:t>
            </w:r>
          </w:p>
        </w:tc>
        <w:tc>
          <w:tcPr>
            <w:tcW w:w="1973" w:type="dxa"/>
            <w:vAlign w:val="center"/>
          </w:tcPr>
          <w:p w14:paraId="76BF2044">
            <w:pPr>
              <w:spacing w:after="0" w:line="240" w:lineRule="auto"/>
              <w:jc w:val="left"/>
            </w:pPr>
            <w:r>
              <w:rPr>
                <w:rFonts w:ascii="宋体" w:hAnsi="宋体" w:eastAsia="宋体"/>
                <w:b w:val="0"/>
                <w:sz w:val="18"/>
              </w:rPr>
              <w:t>项目组</w:t>
            </w:r>
          </w:p>
        </w:tc>
        <w:tc>
          <w:tcPr>
            <w:tcW w:w="1973" w:type="dxa"/>
            <w:vAlign w:val="center"/>
          </w:tcPr>
          <w:p w14:paraId="7D9E961F">
            <w:pPr>
              <w:spacing w:after="0" w:line="240" w:lineRule="auto"/>
              <w:jc w:val="left"/>
            </w:pPr>
            <w:r>
              <w:rPr>
                <w:rFonts w:ascii="宋体" w:hAnsi="宋体" w:eastAsia="宋体"/>
                <w:b w:val="0"/>
                <w:sz w:val="18"/>
              </w:rPr>
              <w:t>系统设计前后</w:t>
            </w:r>
          </w:p>
        </w:tc>
        <w:tc>
          <w:tcPr>
            <w:tcW w:w="1973" w:type="dxa"/>
            <w:vAlign w:val="center"/>
          </w:tcPr>
          <w:p w14:paraId="12337C0F">
            <w:pPr>
              <w:spacing w:after="0" w:line="240" w:lineRule="auto"/>
              <w:jc w:val="left"/>
            </w:pPr>
            <w:r>
              <w:rPr>
                <w:rFonts w:ascii="宋体" w:hAnsi="宋体" w:eastAsia="宋体"/>
                <w:b w:val="0"/>
                <w:sz w:val="18"/>
              </w:rPr>
              <w:t>建模图片缺失影响报告完整性。</w:t>
            </w:r>
          </w:p>
        </w:tc>
      </w:tr>
      <w:tr w14:paraId="2DAB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3" w:type="dxa"/>
            <w:vAlign w:val="center"/>
          </w:tcPr>
          <w:p w14:paraId="3C2B6D3B">
            <w:pPr>
              <w:spacing w:after="0" w:line="240" w:lineRule="auto"/>
              <w:jc w:val="left"/>
            </w:pPr>
            <w:r>
              <w:rPr>
                <w:rFonts w:ascii="宋体" w:hAnsi="宋体" w:eastAsia="宋体"/>
                <w:b w:val="0"/>
                <w:sz w:val="18"/>
              </w:rPr>
              <w:t>DEP-004</w:t>
            </w:r>
          </w:p>
        </w:tc>
        <w:tc>
          <w:tcPr>
            <w:tcW w:w="1973" w:type="dxa"/>
            <w:vAlign w:val="center"/>
          </w:tcPr>
          <w:p w14:paraId="0904D21D">
            <w:pPr>
              <w:spacing w:after="0" w:line="240" w:lineRule="auto"/>
              <w:jc w:val="left"/>
            </w:pPr>
            <w:r>
              <w:rPr>
                <w:rFonts w:ascii="宋体" w:hAnsi="宋体" w:eastAsia="宋体"/>
                <w:b w:val="0"/>
                <w:sz w:val="18"/>
              </w:rPr>
              <w:t>原型页面或页面草图。</w:t>
            </w:r>
          </w:p>
        </w:tc>
        <w:tc>
          <w:tcPr>
            <w:tcW w:w="1973" w:type="dxa"/>
            <w:vAlign w:val="center"/>
          </w:tcPr>
          <w:p w14:paraId="316005BF">
            <w:pPr>
              <w:spacing w:after="0" w:line="240" w:lineRule="auto"/>
              <w:jc w:val="left"/>
            </w:pPr>
            <w:r>
              <w:rPr>
                <w:rFonts w:ascii="宋体" w:hAnsi="宋体" w:eastAsia="宋体"/>
                <w:b w:val="0"/>
                <w:sz w:val="18"/>
              </w:rPr>
              <w:t>UI/产品负责人</w:t>
            </w:r>
          </w:p>
        </w:tc>
        <w:tc>
          <w:tcPr>
            <w:tcW w:w="1973" w:type="dxa"/>
            <w:vAlign w:val="center"/>
          </w:tcPr>
          <w:p w14:paraId="6DCC76F4">
            <w:pPr>
              <w:spacing w:after="0" w:line="240" w:lineRule="auto"/>
              <w:jc w:val="left"/>
            </w:pPr>
            <w:r>
              <w:rPr>
                <w:rFonts w:ascii="宋体" w:hAnsi="宋体" w:eastAsia="宋体"/>
                <w:b w:val="0"/>
                <w:sz w:val="18"/>
              </w:rPr>
              <w:t>开发前</w:t>
            </w:r>
          </w:p>
        </w:tc>
        <w:tc>
          <w:tcPr>
            <w:tcW w:w="1973" w:type="dxa"/>
            <w:vAlign w:val="center"/>
          </w:tcPr>
          <w:p w14:paraId="01511EE3">
            <w:pPr>
              <w:spacing w:after="0" w:line="240" w:lineRule="auto"/>
              <w:jc w:val="left"/>
            </w:pPr>
            <w:r>
              <w:rPr>
                <w:rFonts w:ascii="宋体" w:hAnsi="宋体" w:eastAsia="宋体"/>
                <w:b w:val="0"/>
                <w:sz w:val="18"/>
              </w:rPr>
              <w:t>页面需求难以验收。</w:t>
            </w:r>
          </w:p>
        </w:tc>
      </w:tr>
    </w:tbl>
    <w:p w14:paraId="76954E3A"/>
    <w:p w14:paraId="72D403C7">
      <w:pPr>
        <w:pStyle w:val="3"/>
      </w:pPr>
      <w:r>
        <w:rPr>
          <w:rFonts w:ascii="宋体" w:hAnsi="宋体" w:eastAsia="黑体"/>
          <w:color w:val="1F4E79"/>
        </w:rPr>
        <w:t>12 风险与应对方案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4"/>
        <w:gridCol w:w="1644"/>
        <w:gridCol w:w="1644"/>
        <w:gridCol w:w="1644"/>
        <w:gridCol w:w="1644"/>
        <w:gridCol w:w="1644"/>
      </w:tblGrid>
      <w:tr w14:paraId="4A71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shd w:val="clear" w:color="auto" w:fill="4F81BD"/>
            <w:vAlign w:val="center"/>
          </w:tcPr>
          <w:p w14:paraId="78C92668">
            <w:pPr>
              <w:spacing w:after="0" w:line="240" w:lineRule="auto"/>
              <w:jc w:val="left"/>
            </w:pPr>
            <w:r>
              <w:rPr>
                <w:rFonts w:ascii="宋体" w:hAnsi="宋体" w:eastAsia="宋体"/>
                <w:b/>
                <w:color w:val="FFFFFF"/>
                <w:sz w:val="18"/>
              </w:rPr>
              <w:t>风险编号</w:t>
            </w:r>
          </w:p>
        </w:tc>
        <w:tc>
          <w:tcPr>
            <w:tcW w:w="1644" w:type="dxa"/>
            <w:shd w:val="clear" w:color="auto" w:fill="4F81BD"/>
            <w:vAlign w:val="center"/>
          </w:tcPr>
          <w:p w14:paraId="5FF65BEA">
            <w:pPr>
              <w:spacing w:after="0" w:line="240" w:lineRule="auto"/>
              <w:jc w:val="left"/>
            </w:pPr>
            <w:r>
              <w:rPr>
                <w:rFonts w:ascii="宋体" w:hAnsi="宋体" w:eastAsia="宋体"/>
                <w:b/>
                <w:color w:val="FFFFFF"/>
                <w:sz w:val="18"/>
              </w:rPr>
              <w:t>风险描述</w:t>
            </w:r>
          </w:p>
        </w:tc>
        <w:tc>
          <w:tcPr>
            <w:tcW w:w="1644" w:type="dxa"/>
            <w:shd w:val="clear" w:color="auto" w:fill="4F81BD"/>
            <w:vAlign w:val="center"/>
          </w:tcPr>
          <w:p w14:paraId="0DF0171C">
            <w:pPr>
              <w:spacing w:after="0" w:line="240" w:lineRule="auto"/>
              <w:jc w:val="left"/>
            </w:pPr>
            <w:r>
              <w:rPr>
                <w:rFonts w:ascii="宋体" w:hAnsi="宋体" w:eastAsia="宋体"/>
                <w:b/>
                <w:color w:val="FFFFFF"/>
                <w:sz w:val="18"/>
              </w:rPr>
              <w:t>影响程度</w:t>
            </w:r>
          </w:p>
        </w:tc>
        <w:tc>
          <w:tcPr>
            <w:tcW w:w="1644" w:type="dxa"/>
            <w:shd w:val="clear" w:color="auto" w:fill="4F81BD"/>
            <w:vAlign w:val="center"/>
          </w:tcPr>
          <w:p w14:paraId="7D4BA34D">
            <w:pPr>
              <w:spacing w:after="0" w:line="240" w:lineRule="auto"/>
              <w:jc w:val="left"/>
            </w:pPr>
            <w:r>
              <w:rPr>
                <w:rFonts w:ascii="宋体" w:hAnsi="宋体" w:eastAsia="宋体"/>
                <w:b/>
                <w:color w:val="FFFFFF"/>
                <w:sz w:val="18"/>
              </w:rPr>
              <w:t>发生概率</w:t>
            </w:r>
          </w:p>
        </w:tc>
        <w:tc>
          <w:tcPr>
            <w:tcW w:w="1644" w:type="dxa"/>
            <w:shd w:val="clear" w:color="auto" w:fill="4F81BD"/>
            <w:vAlign w:val="center"/>
          </w:tcPr>
          <w:p w14:paraId="240F4187">
            <w:pPr>
              <w:spacing w:after="0" w:line="240" w:lineRule="auto"/>
              <w:jc w:val="left"/>
            </w:pPr>
            <w:r>
              <w:rPr>
                <w:rFonts w:ascii="宋体" w:hAnsi="宋体" w:eastAsia="宋体"/>
                <w:b/>
                <w:color w:val="FFFFFF"/>
                <w:sz w:val="18"/>
              </w:rPr>
              <w:t>应对方案</w:t>
            </w:r>
          </w:p>
        </w:tc>
        <w:tc>
          <w:tcPr>
            <w:tcW w:w="1644" w:type="dxa"/>
            <w:shd w:val="clear" w:color="auto" w:fill="4F81BD"/>
            <w:vAlign w:val="center"/>
          </w:tcPr>
          <w:p w14:paraId="4B048B3C">
            <w:pPr>
              <w:spacing w:after="0" w:line="240" w:lineRule="auto"/>
              <w:jc w:val="left"/>
            </w:pPr>
            <w:r>
              <w:rPr>
                <w:rFonts w:ascii="宋体" w:hAnsi="宋体" w:eastAsia="宋体"/>
                <w:b/>
                <w:color w:val="FFFFFF"/>
                <w:sz w:val="18"/>
              </w:rPr>
              <w:t>负责人</w:t>
            </w:r>
          </w:p>
        </w:tc>
      </w:tr>
      <w:tr w14:paraId="78C72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7EE35267">
            <w:pPr>
              <w:spacing w:after="0" w:line="240" w:lineRule="auto"/>
              <w:jc w:val="left"/>
            </w:pPr>
            <w:r>
              <w:rPr>
                <w:rFonts w:ascii="宋体" w:hAnsi="宋体" w:eastAsia="宋体"/>
                <w:b w:val="0"/>
                <w:sz w:val="18"/>
              </w:rPr>
              <w:t>RISK-001</w:t>
            </w:r>
          </w:p>
        </w:tc>
        <w:tc>
          <w:tcPr>
            <w:tcW w:w="1644" w:type="dxa"/>
            <w:vAlign w:val="center"/>
          </w:tcPr>
          <w:p w14:paraId="0504298E">
            <w:pPr>
              <w:spacing w:after="0" w:line="240" w:lineRule="auto"/>
              <w:jc w:val="left"/>
            </w:pPr>
            <w:r>
              <w:rPr>
                <w:rFonts w:ascii="宋体" w:hAnsi="宋体" w:eastAsia="宋体"/>
                <w:b w:val="0"/>
                <w:sz w:val="18"/>
              </w:rPr>
              <w:t>用户不愿填写结构化字段，导致发布成本过高。</w:t>
            </w:r>
          </w:p>
        </w:tc>
        <w:tc>
          <w:tcPr>
            <w:tcW w:w="1644" w:type="dxa"/>
            <w:vAlign w:val="center"/>
          </w:tcPr>
          <w:p w14:paraId="51F392F2">
            <w:pPr>
              <w:spacing w:after="0" w:line="240" w:lineRule="auto"/>
              <w:jc w:val="left"/>
            </w:pPr>
            <w:r>
              <w:rPr>
                <w:rFonts w:ascii="宋体" w:hAnsi="宋体" w:eastAsia="宋体"/>
                <w:b w:val="0"/>
                <w:sz w:val="18"/>
              </w:rPr>
              <w:t>高</w:t>
            </w:r>
          </w:p>
        </w:tc>
        <w:tc>
          <w:tcPr>
            <w:tcW w:w="1644" w:type="dxa"/>
            <w:vAlign w:val="center"/>
          </w:tcPr>
          <w:p w14:paraId="0A9B44D5">
            <w:pPr>
              <w:spacing w:after="0" w:line="240" w:lineRule="auto"/>
              <w:jc w:val="left"/>
            </w:pPr>
            <w:r>
              <w:rPr>
                <w:rFonts w:ascii="宋体" w:hAnsi="宋体" w:eastAsia="宋体"/>
                <w:b w:val="0"/>
                <w:sz w:val="18"/>
              </w:rPr>
              <w:t>中</w:t>
            </w:r>
          </w:p>
        </w:tc>
        <w:tc>
          <w:tcPr>
            <w:tcW w:w="1644" w:type="dxa"/>
            <w:vAlign w:val="center"/>
          </w:tcPr>
          <w:p w14:paraId="2B405133">
            <w:pPr>
              <w:spacing w:after="0" w:line="240" w:lineRule="auto"/>
              <w:jc w:val="left"/>
            </w:pPr>
            <w:r>
              <w:rPr>
                <w:rFonts w:ascii="宋体" w:hAnsi="宋体" w:eastAsia="宋体"/>
                <w:b w:val="0"/>
                <w:sz w:val="18"/>
              </w:rPr>
              <w:t>控制字段数量，按场景默认模板自动填充可选项。</w:t>
            </w:r>
          </w:p>
        </w:tc>
        <w:tc>
          <w:tcPr>
            <w:tcW w:w="1644" w:type="dxa"/>
            <w:vAlign w:val="center"/>
          </w:tcPr>
          <w:p w14:paraId="64141A00">
            <w:pPr>
              <w:spacing w:after="0" w:line="240" w:lineRule="auto"/>
              <w:jc w:val="left"/>
            </w:pPr>
            <w:r>
              <w:rPr>
                <w:rFonts w:ascii="宋体" w:hAnsi="宋体" w:eastAsia="宋体"/>
                <w:b w:val="0"/>
                <w:sz w:val="18"/>
              </w:rPr>
              <w:t>产品负责人</w:t>
            </w:r>
          </w:p>
        </w:tc>
      </w:tr>
      <w:tr w14:paraId="3510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2EA74DDB">
            <w:pPr>
              <w:spacing w:after="0" w:line="240" w:lineRule="auto"/>
              <w:jc w:val="left"/>
            </w:pPr>
            <w:r>
              <w:rPr>
                <w:rFonts w:ascii="宋体" w:hAnsi="宋体" w:eastAsia="宋体"/>
                <w:b w:val="0"/>
                <w:sz w:val="18"/>
              </w:rPr>
              <w:t>RISK-002</w:t>
            </w:r>
          </w:p>
        </w:tc>
        <w:tc>
          <w:tcPr>
            <w:tcW w:w="1644" w:type="dxa"/>
            <w:vAlign w:val="center"/>
          </w:tcPr>
          <w:p w14:paraId="12E0849A">
            <w:pPr>
              <w:spacing w:after="0" w:line="240" w:lineRule="auto"/>
              <w:jc w:val="left"/>
            </w:pPr>
            <w:r>
              <w:rPr>
                <w:rFonts w:ascii="宋体" w:hAnsi="宋体" w:eastAsia="宋体"/>
                <w:b w:val="0"/>
                <w:sz w:val="18"/>
              </w:rPr>
              <w:t>内测用户数量不足，匹配池过小。</w:t>
            </w:r>
          </w:p>
        </w:tc>
        <w:tc>
          <w:tcPr>
            <w:tcW w:w="1644" w:type="dxa"/>
            <w:vAlign w:val="center"/>
          </w:tcPr>
          <w:p w14:paraId="125C283B">
            <w:pPr>
              <w:spacing w:after="0" w:line="240" w:lineRule="auto"/>
              <w:jc w:val="left"/>
            </w:pPr>
            <w:r>
              <w:rPr>
                <w:rFonts w:ascii="宋体" w:hAnsi="宋体" w:eastAsia="宋体"/>
                <w:b w:val="0"/>
                <w:sz w:val="18"/>
              </w:rPr>
              <w:t>高</w:t>
            </w:r>
          </w:p>
        </w:tc>
        <w:tc>
          <w:tcPr>
            <w:tcW w:w="1644" w:type="dxa"/>
            <w:vAlign w:val="center"/>
          </w:tcPr>
          <w:p w14:paraId="01A90FDF">
            <w:pPr>
              <w:spacing w:after="0" w:line="240" w:lineRule="auto"/>
              <w:jc w:val="left"/>
            </w:pPr>
            <w:r>
              <w:rPr>
                <w:rFonts w:ascii="宋体" w:hAnsi="宋体" w:eastAsia="宋体"/>
                <w:b w:val="0"/>
                <w:sz w:val="18"/>
              </w:rPr>
              <w:t>中</w:t>
            </w:r>
          </w:p>
        </w:tc>
        <w:tc>
          <w:tcPr>
            <w:tcW w:w="1644" w:type="dxa"/>
            <w:vAlign w:val="center"/>
          </w:tcPr>
          <w:p w14:paraId="74B870EE">
            <w:pPr>
              <w:spacing w:after="0" w:line="240" w:lineRule="auto"/>
              <w:jc w:val="left"/>
            </w:pPr>
            <w:r>
              <w:rPr>
                <w:rFonts w:ascii="宋体" w:hAnsi="宋体" w:eastAsia="宋体"/>
                <w:b w:val="0"/>
                <w:sz w:val="18"/>
              </w:rPr>
              <w:t>优先选择高频 P0 场景，组织定向内测。</w:t>
            </w:r>
          </w:p>
        </w:tc>
        <w:tc>
          <w:tcPr>
            <w:tcW w:w="1644" w:type="dxa"/>
            <w:vAlign w:val="center"/>
          </w:tcPr>
          <w:p w14:paraId="6C4D7D29">
            <w:pPr>
              <w:spacing w:after="0" w:line="240" w:lineRule="auto"/>
              <w:jc w:val="left"/>
            </w:pPr>
            <w:r>
              <w:rPr>
                <w:rFonts w:ascii="宋体" w:hAnsi="宋体" w:eastAsia="宋体"/>
                <w:b w:val="0"/>
                <w:sz w:val="18"/>
              </w:rPr>
              <w:t>项目负责人</w:t>
            </w:r>
          </w:p>
        </w:tc>
      </w:tr>
      <w:tr w14:paraId="0479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14CA8B98">
            <w:pPr>
              <w:spacing w:after="0" w:line="240" w:lineRule="auto"/>
              <w:jc w:val="left"/>
            </w:pPr>
            <w:r>
              <w:rPr>
                <w:rFonts w:ascii="宋体" w:hAnsi="宋体" w:eastAsia="宋体"/>
                <w:b w:val="0"/>
                <w:sz w:val="18"/>
              </w:rPr>
              <w:t>RISK-003</w:t>
            </w:r>
          </w:p>
        </w:tc>
        <w:tc>
          <w:tcPr>
            <w:tcW w:w="1644" w:type="dxa"/>
            <w:vAlign w:val="center"/>
          </w:tcPr>
          <w:p w14:paraId="46D16942">
            <w:pPr>
              <w:spacing w:after="0" w:line="240" w:lineRule="auto"/>
              <w:jc w:val="left"/>
            </w:pPr>
            <w:r>
              <w:rPr>
                <w:rFonts w:ascii="宋体" w:hAnsi="宋体" w:eastAsia="宋体"/>
                <w:b w:val="0"/>
                <w:sz w:val="18"/>
              </w:rPr>
              <w:t>信用评价被恶意使用或引发争议。</w:t>
            </w:r>
          </w:p>
        </w:tc>
        <w:tc>
          <w:tcPr>
            <w:tcW w:w="1644" w:type="dxa"/>
            <w:vAlign w:val="center"/>
          </w:tcPr>
          <w:p w14:paraId="71D9893F">
            <w:pPr>
              <w:spacing w:after="0" w:line="240" w:lineRule="auto"/>
              <w:jc w:val="left"/>
            </w:pPr>
            <w:r>
              <w:rPr>
                <w:rFonts w:ascii="宋体" w:hAnsi="宋体" w:eastAsia="宋体"/>
                <w:b w:val="0"/>
                <w:sz w:val="18"/>
              </w:rPr>
              <w:t>中</w:t>
            </w:r>
          </w:p>
        </w:tc>
        <w:tc>
          <w:tcPr>
            <w:tcW w:w="1644" w:type="dxa"/>
            <w:vAlign w:val="center"/>
          </w:tcPr>
          <w:p w14:paraId="7ADC3D18">
            <w:pPr>
              <w:spacing w:after="0" w:line="240" w:lineRule="auto"/>
              <w:jc w:val="left"/>
            </w:pPr>
            <w:r>
              <w:rPr>
                <w:rFonts w:ascii="宋体" w:hAnsi="宋体" w:eastAsia="宋体"/>
                <w:b w:val="0"/>
                <w:sz w:val="18"/>
              </w:rPr>
              <w:t>中</w:t>
            </w:r>
          </w:p>
        </w:tc>
        <w:tc>
          <w:tcPr>
            <w:tcW w:w="1644" w:type="dxa"/>
            <w:vAlign w:val="center"/>
          </w:tcPr>
          <w:p w14:paraId="42391E2D">
            <w:pPr>
              <w:spacing w:after="0" w:line="240" w:lineRule="auto"/>
              <w:jc w:val="left"/>
            </w:pPr>
            <w:r>
              <w:rPr>
                <w:rFonts w:ascii="宋体" w:hAnsi="宋体" w:eastAsia="宋体"/>
                <w:b w:val="0"/>
                <w:sz w:val="18"/>
              </w:rPr>
              <w:t>增加申诉、证据、管理员复核和评价展示限制。</w:t>
            </w:r>
          </w:p>
        </w:tc>
        <w:tc>
          <w:tcPr>
            <w:tcW w:w="1644" w:type="dxa"/>
            <w:vAlign w:val="center"/>
          </w:tcPr>
          <w:p w14:paraId="1082E8ED">
            <w:pPr>
              <w:spacing w:after="0" w:line="240" w:lineRule="auto"/>
              <w:jc w:val="left"/>
            </w:pPr>
            <w:r>
              <w:rPr>
                <w:rFonts w:ascii="宋体" w:hAnsi="宋体" w:eastAsia="宋体"/>
                <w:b w:val="0"/>
                <w:sz w:val="18"/>
              </w:rPr>
              <w:t>管理员</w:t>
            </w:r>
          </w:p>
        </w:tc>
      </w:tr>
      <w:tr w14:paraId="50945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2ED3E738">
            <w:pPr>
              <w:spacing w:after="0" w:line="240" w:lineRule="auto"/>
              <w:jc w:val="left"/>
            </w:pPr>
            <w:r>
              <w:rPr>
                <w:rFonts w:ascii="宋体" w:hAnsi="宋体" w:eastAsia="宋体"/>
                <w:b w:val="0"/>
                <w:sz w:val="18"/>
              </w:rPr>
              <w:t>RISK-004</w:t>
            </w:r>
          </w:p>
        </w:tc>
        <w:tc>
          <w:tcPr>
            <w:tcW w:w="1644" w:type="dxa"/>
            <w:vAlign w:val="center"/>
          </w:tcPr>
          <w:p w14:paraId="1ECB2BB1">
            <w:pPr>
              <w:spacing w:after="0" w:line="240" w:lineRule="auto"/>
              <w:jc w:val="left"/>
            </w:pPr>
            <w:r>
              <w:rPr>
                <w:rFonts w:ascii="宋体" w:hAnsi="宋体" w:eastAsia="宋体"/>
                <w:b w:val="0"/>
                <w:sz w:val="18"/>
              </w:rPr>
              <w:t>需求范围扩展到泛社交或完整 IM，导致开发失控。</w:t>
            </w:r>
          </w:p>
        </w:tc>
        <w:tc>
          <w:tcPr>
            <w:tcW w:w="1644" w:type="dxa"/>
            <w:vAlign w:val="center"/>
          </w:tcPr>
          <w:p w14:paraId="4DBB28FE">
            <w:pPr>
              <w:spacing w:after="0" w:line="240" w:lineRule="auto"/>
              <w:jc w:val="left"/>
            </w:pPr>
            <w:r>
              <w:rPr>
                <w:rFonts w:ascii="宋体" w:hAnsi="宋体" w:eastAsia="宋体"/>
                <w:b w:val="0"/>
                <w:sz w:val="18"/>
              </w:rPr>
              <w:t>高</w:t>
            </w:r>
          </w:p>
        </w:tc>
        <w:tc>
          <w:tcPr>
            <w:tcW w:w="1644" w:type="dxa"/>
            <w:vAlign w:val="center"/>
          </w:tcPr>
          <w:p w14:paraId="0F540302">
            <w:pPr>
              <w:spacing w:after="0" w:line="240" w:lineRule="auto"/>
              <w:jc w:val="left"/>
            </w:pPr>
            <w:r>
              <w:rPr>
                <w:rFonts w:ascii="宋体" w:hAnsi="宋体" w:eastAsia="宋体"/>
                <w:b w:val="0"/>
                <w:sz w:val="18"/>
              </w:rPr>
              <w:t>中</w:t>
            </w:r>
          </w:p>
        </w:tc>
        <w:tc>
          <w:tcPr>
            <w:tcW w:w="1644" w:type="dxa"/>
            <w:vAlign w:val="center"/>
          </w:tcPr>
          <w:p w14:paraId="02502276">
            <w:pPr>
              <w:spacing w:after="0" w:line="240" w:lineRule="auto"/>
              <w:jc w:val="left"/>
            </w:pPr>
            <w:r>
              <w:rPr>
                <w:rFonts w:ascii="宋体" w:hAnsi="宋体" w:eastAsia="宋体"/>
                <w:b w:val="0"/>
                <w:sz w:val="18"/>
              </w:rPr>
              <w:t>坚持产品边界，只做低压力联系和渐进解锁。</w:t>
            </w:r>
          </w:p>
        </w:tc>
        <w:tc>
          <w:tcPr>
            <w:tcW w:w="1644" w:type="dxa"/>
            <w:vAlign w:val="center"/>
          </w:tcPr>
          <w:p w14:paraId="393A575B">
            <w:pPr>
              <w:spacing w:after="0" w:line="240" w:lineRule="auto"/>
              <w:jc w:val="left"/>
            </w:pPr>
            <w:r>
              <w:rPr>
                <w:rFonts w:ascii="宋体" w:hAnsi="宋体" w:eastAsia="宋体"/>
                <w:b w:val="0"/>
                <w:sz w:val="18"/>
              </w:rPr>
              <w:t>项目负责人</w:t>
            </w:r>
          </w:p>
        </w:tc>
      </w:tr>
      <w:tr w14:paraId="5F162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4" w:type="dxa"/>
            <w:vAlign w:val="center"/>
          </w:tcPr>
          <w:p w14:paraId="4E36A0CD">
            <w:pPr>
              <w:spacing w:after="0" w:line="240" w:lineRule="auto"/>
              <w:jc w:val="left"/>
            </w:pPr>
            <w:r>
              <w:rPr>
                <w:rFonts w:ascii="宋体" w:hAnsi="宋体" w:eastAsia="宋体"/>
                <w:b w:val="0"/>
                <w:sz w:val="18"/>
              </w:rPr>
              <w:t>RISK-005</w:t>
            </w:r>
          </w:p>
        </w:tc>
        <w:tc>
          <w:tcPr>
            <w:tcW w:w="1644" w:type="dxa"/>
            <w:vAlign w:val="center"/>
          </w:tcPr>
          <w:p w14:paraId="757107F0">
            <w:pPr>
              <w:spacing w:after="0" w:line="240" w:lineRule="auto"/>
              <w:jc w:val="left"/>
            </w:pPr>
            <w:r>
              <w:rPr>
                <w:rFonts w:ascii="宋体" w:hAnsi="宋体" w:eastAsia="宋体"/>
                <w:b w:val="0"/>
                <w:sz w:val="18"/>
              </w:rPr>
              <w:t>审核和治理流程过重，影响发布效率。</w:t>
            </w:r>
          </w:p>
        </w:tc>
        <w:tc>
          <w:tcPr>
            <w:tcW w:w="1644" w:type="dxa"/>
            <w:vAlign w:val="center"/>
          </w:tcPr>
          <w:p w14:paraId="38C6F882">
            <w:pPr>
              <w:spacing w:after="0" w:line="240" w:lineRule="auto"/>
              <w:jc w:val="left"/>
            </w:pPr>
            <w:r>
              <w:rPr>
                <w:rFonts w:ascii="宋体" w:hAnsi="宋体" w:eastAsia="宋体"/>
                <w:b w:val="0"/>
                <w:sz w:val="18"/>
              </w:rPr>
              <w:t>中</w:t>
            </w:r>
          </w:p>
        </w:tc>
        <w:tc>
          <w:tcPr>
            <w:tcW w:w="1644" w:type="dxa"/>
            <w:vAlign w:val="center"/>
          </w:tcPr>
          <w:p w14:paraId="73214F82">
            <w:pPr>
              <w:spacing w:after="0" w:line="240" w:lineRule="auto"/>
              <w:jc w:val="left"/>
            </w:pPr>
            <w:r>
              <w:rPr>
                <w:rFonts w:ascii="宋体" w:hAnsi="宋体" w:eastAsia="宋体"/>
                <w:b w:val="0"/>
                <w:sz w:val="18"/>
              </w:rPr>
              <w:t>中</w:t>
            </w:r>
          </w:p>
        </w:tc>
        <w:tc>
          <w:tcPr>
            <w:tcW w:w="1644" w:type="dxa"/>
            <w:vAlign w:val="center"/>
          </w:tcPr>
          <w:p w14:paraId="3243AFE0">
            <w:pPr>
              <w:spacing w:after="0" w:line="240" w:lineRule="auto"/>
              <w:jc w:val="left"/>
            </w:pPr>
            <w:r>
              <w:rPr>
                <w:rFonts w:ascii="宋体" w:hAnsi="宋体" w:eastAsia="宋体"/>
                <w:b w:val="0"/>
                <w:sz w:val="18"/>
              </w:rPr>
              <w:t>MVP 阶段采用基础审核规则，后续再细化。</w:t>
            </w:r>
          </w:p>
        </w:tc>
        <w:tc>
          <w:tcPr>
            <w:tcW w:w="1644" w:type="dxa"/>
            <w:vAlign w:val="center"/>
          </w:tcPr>
          <w:p w14:paraId="1968F627">
            <w:pPr>
              <w:spacing w:after="0" w:line="240" w:lineRule="auto"/>
              <w:jc w:val="left"/>
            </w:pPr>
            <w:r>
              <w:rPr>
                <w:rFonts w:ascii="宋体" w:hAnsi="宋体" w:eastAsia="宋体"/>
                <w:b w:val="0"/>
                <w:sz w:val="18"/>
              </w:rPr>
              <w:t>管理员</w:t>
            </w:r>
          </w:p>
        </w:tc>
      </w:tr>
      <w:tr w14:paraId="67B75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jc w:val="center"/>
        </w:trPr>
        <w:tc>
          <w:tcPr>
            <w:tcW w:w="1644" w:type="dxa"/>
            <w:vAlign w:val="center"/>
          </w:tcPr>
          <w:p w14:paraId="61654DC9">
            <w:pPr>
              <w:spacing w:after="0" w:line="240" w:lineRule="auto"/>
              <w:jc w:val="left"/>
            </w:pPr>
            <w:r>
              <w:rPr>
                <w:rFonts w:ascii="宋体" w:hAnsi="宋体" w:eastAsia="宋体"/>
                <w:b w:val="0"/>
                <w:sz w:val="18"/>
              </w:rPr>
              <w:t>RISK-006</w:t>
            </w:r>
          </w:p>
        </w:tc>
        <w:tc>
          <w:tcPr>
            <w:tcW w:w="1644" w:type="dxa"/>
            <w:vAlign w:val="center"/>
          </w:tcPr>
          <w:p w14:paraId="727DC352">
            <w:pPr>
              <w:spacing w:after="0" w:line="240" w:lineRule="auto"/>
              <w:jc w:val="left"/>
            </w:pPr>
            <w:r>
              <w:rPr>
                <w:rFonts w:ascii="宋体" w:hAnsi="宋体" w:eastAsia="宋体"/>
                <w:b w:val="0"/>
                <w:sz w:val="18"/>
              </w:rPr>
              <w:t>用户隐私保护不足。</w:t>
            </w:r>
          </w:p>
        </w:tc>
        <w:tc>
          <w:tcPr>
            <w:tcW w:w="1644" w:type="dxa"/>
            <w:vAlign w:val="center"/>
          </w:tcPr>
          <w:p w14:paraId="1CC468C7">
            <w:pPr>
              <w:spacing w:after="0" w:line="240" w:lineRule="auto"/>
              <w:jc w:val="left"/>
            </w:pPr>
            <w:r>
              <w:rPr>
                <w:rFonts w:ascii="宋体" w:hAnsi="宋体" w:eastAsia="宋体"/>
                <w:b w:val="0"/>
                <w:sz w:val="18"/>
              </w:rPr>
              <w:t>高</w:t>
            </w:r>
          </w:p>
        </w:tc>
        <w:tc>
          <w:tcPr>
            <w:tcW w:w="1644" w:type="dxa"/>
            <w:vAlign w:val="center"/>
          </w:tcPr>
          <w:p w14:paraId="69FC3B1C">
            <w:pPr>
              <w:spacing w:after="0" w:line="240" w:lineRule="auto"/>
              <w:jc w:val="left"/>
            </w:pPr>
            <w:r>
              <w:rPr>
                <w:rFonts w:ascii="宋体" w:hAnsi="宋体" w:eastAsia="宋体"/>
                <w:b w:val="0"/>
                <w:sz w:val="18"/>
              </w:rPr>
              <w:t>低/中</w:t>
            </w:r>
          </w:p>
        </w:tc>
        <w:tc>
          <w:tcPr>
            <w:tcW w:w="1644" w:type="dxa"/>
            <w:vAlign w:val="center"/>
          </w:tcPr>
          <w:p w14:paraId="030D65C9">
            <w:pPr>
              <w:spacing w:after="0" w:line="240" w:lineRule="auto"/>
              <w:jc w:val="left"/>
            </w:pPr>
            <w:r>
              <w:rPr>
                <w:rFonts w:ascii="宋体" w:hAnsi="宋体" w:eastAsia="宋体"/>
                <w:b w:val="0"/>
                <w:sz w:val="18"/>
              </w:rPr>
              <w:t>联系方式确认后解锁，证据和案件信息按权限访问。</w:t>
            </w:r>
          </w:p>
        </w:tc>
        <w:tc>
          <w:tcPr>
            <w:tcW w:w="1644" w:type="dxa"/>
            <w:vAlign w:val="center"/>
          </w:tcPr>
          <w:p w14:paraId="4592EAE7">
            <w:pPr>
              <w:spacing w:after="0" w:line="240" w:lineRule="auto"/>
              <w:jc w:val="left"/>
            </w:pPr>
            <w:r>
              <w:rPr>
                <w:rFonts w:ascii="宋体" w:hAnsi="宋体" w:eastAsia="宋体"/>
                <w:b w:val="0"/>
                <w:sz w:val="18"/>
              </w:rPr>
              <w:t>后端负责人</w:t>
            </w:r>
          </w:p>
        </w:tc>
      </w:tr>
    </w:tbl>
    <w:p w14:paraId="11A7DC94"/>
    <w:p w14:paraId="68BFE944">
      <w:pPr>
        <w:pStyle w:val="3"/>
      </w:pPr>
      <w:r>
        <w:rPr>
          <w:rFonts w:ascii="宋体" w:hAnsi="宋体" w:eastAsia="黑体"/>
          <w:color w:val="1F4E79"/>
        </w:rPr>
        <w:t>13 AI 辅助标注</w:t>
      </w:r>
    </w:p>
    <w:p w14:paraId="702F42F8">
      <w:r>
        <w:rPr>
          <w:rFonts w:ascii="宋体" w:hAnsi="宋体" w:eastAsia="宋体"/>
          <w:b w:val="0"/>
          <w:i w:val="0"/>
          <w:sz w:val="21"/>
        </w:rPr>
        <w:t>本需求分析报告初稿的框架设计、内容归纳、表格化整理、语言规范化和部分需求条目补全由生成式人工智能辅助完成，使用工具为 OpenAI ChatGPT（GPT-5.5 Thinking）。AI 辅助内容主要基于项目组提供的问卷报告、访谈纪要、里程碑 1 需求评审材料和已有需求分析草稿。项目组已对以下内容进行人工复核：项目成员信息、课程格式要求、所有截图和建模导出图片、最终需求范围、功能优先级、技术可实现性和最终提交版本。</w:t>
      </w:r>
    </w:p>
    <w:sectPr>
      <w:headerReference r:id="rId7" w:type="first"/>
      <w:footerReference r:id="rId10" w:type="first"/>
      <w:headerReference r:id="rId5" w:type="default"/>
      <w:footerReference r:id="rId8" w:type="default"/>
      <w:headerReference r:id="rId6" w:type="even"/>
      <w:footerReference r:id="rId9" w:type="even"/>
      <w:pgSz w:w="11906" w:h="16838"/>
      <w:pgMar w:top="1020" w:right="1020" w:bottom="90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BB04A">
    <w:pPr>
      <w:pStyle w:val="24"/>
      <w:jc w:val="center"/>
    </w:pPr>
    <w:r>
      <w:rPr>
        <w:rFonts w:ascii="宋体" w:hAnsi="宋体" w:eastAsia="宋体"/>
        <w:sz w:val="18"/>
      </w:rPr>
      <w:t>校园搭子平台需求分析报告</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17AA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9FFE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ED5F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24D3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3EEA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34575B"/>
    <w:rsid w:val="208E4D4E"/>
    <w:rsid w:val="32B33323"/>
    <w:rsid w:val="75BC5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2520</Words>
  <Characters>2856</Characters>
  <Lines>0</Lines>
  <Paragraphs>0</Paragraphs>
  <TotalTime>78</TotalTime>
  <ScaleCrop>false</ScaleCrop>
  <LinksUpToDate>false</LinksUpToDate>
  <CharactersWithSpaces>2974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WPS_1726995996</cp:lastModifiedBy>
  <dcterms:modified xsi:type="dcterms:W3CDTF">2026-05-09T15:59:30Z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eyJoZGlkIjoiNTY3NzI1YmYyNzM2ZTkzYmE4OTcxNzE0NGEwM2ZjNjIiLCJ1c2VySWQiOiIxNjM4NTg0MjI1In0=</vt:lpwstr>
  </property>
  <property fmtid="{D5CDD505-2E9C-101B-9397-08002B2CF9AE}" pid="3" name="KSOProductBuildVer">
    <vt:lpwstr>2052-12.1.0.25865</vt:lpwstr>
  </property>
  <property fmtid="{D5CDD505-2E9C-101B-9397-08002B2CF9AE}" pid="4" name="ICV">
    <vt:lpwstr>C15E781FC33F43BA8CF3DA4535E66B13_12</vt:lpwstr>
  </property>
</Properties>
</file>