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67CF" w14:textId="69941084" w:rsidR="00C70092" w:rsidRPr="0041114D" w:rsidRDefault="002C411C" w:rsidP="002C411C">
      <w:pPr>
        <w:jc w:val="center"/>
        <w:rPr>
          <w:rFonts w:ascii="Times New Roman" w:hAnsi="Times New Roman" w:cs="Times New Roman"/>
          <w:b/>
          <w:bCs/>
          <w:sz w:val="28"/>
          <w:szCs w:val="28"/>
          <w:u w:val="single"/>
          <w:lang w:val="en-CA"/>
        </w:rPr>
      </w:pPr>
      <w:r w:rsidRPr="0041114D">
        <w:rPr>
          <w:rFonts w:ascii="Times New Roman" w:hAnsi="Times New Roman" w:cs="Times New Roman"/>
          <w:b/>
          <w:bCs/>
          <w:sz w:val="28"/>
          <w:szCs w:val="28"/>
          <w:u w:val="single"/>
          <w:lang w:val="en-CA"/>
        </w:rPr>
        <w:t>Project 1: Exploring Weather Trends</w:t>
      </w:r>
    </w:p>
    <w:p w14:paraId="704A959B" w14:textId="785A4C99" w:rsidR="002C411C" w:rsidRDefault="002C411C" w:rsidP="002C411C">
      <w:pPr>
        <w:jc w:val="center"/>
        <w:rPr>
          <w:rFonts w:ascii="Times New Roman" w:hAnsi="Times New Roman" w:cs="Times New Roman"/>
          <w:b/>
          <w:bCs/>
          <w:lang w:val="en-CA"/>
        </w:rPr>
      </w:pPr>
    </w:p>
    <w:p w14:paraId="3B397C00" w14:textId="6EA369AE" w:rsidR="002C411C" w:rsidRDefault="002C411C" w:rsidP="002C411C">
      <w:pPr>
        <w:jc w:val="center"/>
        <w:rPr>
          <w:rFonts w:ascii="Times New Roman" w:hAnsi="Times New Roman" w:cs="Times New Roman"/>
          <w:b/>
          <w:bCs/>
          <w:lang w:val="en-CA"/>
        </w:rPr>
      </w:pPr>
      <w:r>
        <w:rPr>
          <w:rFonts w:ascii="Times New Roman" w:hAnsi="Times New Roman" w:cs="Times New Roman"/>
          <w:b/>
          <w:bCs/>
          <w:lang w:val="en-CA"/>
        </w:rPr>
        <w:t>Author: Tony Zhang</w:t>
      </w:r>
      <w:r>
        <w:rPr>
          <w:rFonts w:ascii="Times New Roman" w:hAnsi="Times New Roman" w:cs="Times New Roman"/>
          <w:b/>
          <w:bCs/>
          <w:lang w:val="en-CA"/>
        </w:rPr>
        <w:br/>
        <w:t>Date: May 1</w:t>
      </w:r>
      <w:r w:rsidRPr="002C411C">
        <w:rPr>
          <w:rFonts w:ascii="Times New Roman" w:hAnsi="Times New Roman" w:cs="Times New Roman"/>
          <w:b/>
          <w:bCs/>
          <w:vertAlign w:val="superscript"/>
          <w:lang w:val="en-CA"/>
        </w:rPr>
        <w:t>st</w:t>
      </w:r>
      <w:r>
        <w:rPr>
          <w:rFonts w:ascii="Times New Roman" w:hAnsi="Times New Roman" w:cs="Times New Roman"/>
          <w:b/>
          <w:bCs/>
          <w:lang w:val="en-CA"/>
        </w:rPr>
        <w:t>, 2020</w:t>
      </w:r>
    </w:p>
    <w:p w14:paraId="0E1A36FE" w14:textId="1EBC6EA4" w:rsidR="002C411C" w:rsidRDefault="002C411C" w:rsidP="002C411C">
      <w:pPr>
        <w:jc w:val="center"/>
        <w:rPr>
          <w:rFonts w:ascii="Times New Roman" w:hAnsi="Times New Roman" w:cs="Times New Roman"/>
          <w:b/>
          <w:bCs/>
          <w:lang w:val="en-CA"/>
        </w:rPr>
      </w:pPr>
    </w:p>
    <w:p w14:paraId="3DED3E2E" w14:textId="71D2E765" w:rsidR="002C411C" w:rsidRPr="002C411C" w:rsidRDefault="002C411C" w:rsidP="002C411C">
      <w:pPr>
        <w:rPr>
          <w:rFonts w:ascii="Times New Roman" w:hAnsi="Times New Roman" w:cs="Times New Roman"/>
          <w:u w:val="single"/>
          <w:lang w:val="en-CA"/>
        </w:rPr>
      </w:pPr>
      <w:r w:rsidRPr="002C411C">
        <w:rPr>
          <w:rFonts w:ascii="Times New Roman" w:hAnsi="Times New Roman" w:cs="Times New Roman"/>
          <w:u w:val="single"/>
          <w:lang w:val="en-CA"/>
        </w:rPr>
        <w:t>Project Outline</w:t>
      </w:r>
    </w:p>
    <w:p w14:paraId="54D77940" w14:textId="695360FE" w:rsidR="002C411C" w:rsidRDefault="002C411C" w:rsidP="002C411C">
      <w:pPr>
        <w:rPr>
          <w:rFonts w:ascii="Times New Roman" w:hAnsi="Times New Roman" w:cs="Times New Roman"/>
          <w:lang w:val="en-CA"/>
        </w:rPr>
      </w:pPr>
    </w:p>
    <w:p w14:paraId="3EBCF1D3" w14:textId="0605767D" w:rsidR="002C411C" w:rsidRDefault="002C411C" w:rsidP="002C411C">
      <w:pPr>
        <w:rPr>
          <w:rFonts w:ascii="Times New Roman" w:hAnsi="Times New Roman" w:cs="Times New Roman"/>
          <w:lang w:val="en-CA"/>
        </w:rPr>
      </w:pPr>
      <w:r>
        <w:rPr>
          <w:rFonts w:ascii="Times New Roman" w:hAnsi="Times New Roman" w:cs="Times New Roman"/>
          <w:b/>
          <w:bCs/>
          <w:lang w:val="en-CA"/>
        </w:rPr>
        <w:t>Tools used</w:t>
      </w:r>
      <w:r>
        <w:rPr>
          <w:rFonts w:ascii="Times New Roman" w:hAnsi="Times New Roman" w:cs="Times New Roman"/>
          <w:lang w:val="en-CA"/>
        </w:rPr>
        <w:t>: The data was extracted from the SQL databased using the following query for global and city weather data</w:t>
      </w:r>
    </w:p>
    <w:p w14:paraId="2B4A6EB4" w14:textId="6185B54C" w:rsidR="002C411C" w:rsidRDefault="002C411C" w:rsidP="002C411C">
      <w:pPr>
        <w:rPr>
          <w:rFonts w:ascii="Times New Roman" w:hAnsi="Times New Roman" w:cs="Times New Roman"/>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562"/>
      </w:tblGrid>
      <w:tr w:rsidR="002C411C" w:rsidRPr="002C411C" w14:paraId="042D111B" w14:textId="77777777" w:rsidTr="002C411C">
        <w:tc>
          <w:tcPr>
            <w:tcW w:w="4675" w:type="dxa"/>
            <w:tcBorders>
              <w:bottom w:val="single" w:sz="4" w:space="0" w:color="auto"/>
            </w:tcBorders>
          </w:tcPr>
          <w:p w14:paraId="0166606B" w14:textId="5DA0645E" w:rsidR="002C411C" w:rsidRPr="002C411C" w:rsidRDefault="002C411C" w:rsidP="002C411C">
            <w:pPr>
              <w:jc w:val="center"/>
              <w:rPr>
                <w:rFonts w:ascii="Times New Roman" w:hAnsi="Times New Roman" w:cs="Times New Roman"/>
                <w:b/>
                <w:bCs/>
                <w:lang w:val="en-CA"/>
              </w:rPr>
            </w:pPr>
            <w:r w:rsidRPr="002C411C">
              <w:rPr>
                <w:rFonts w:ascii="Times New Roman" w:hAnsi="Times New Roman" w:cs="Times New Roman"/>
                <w:b/>
                <w:bCs/>
                <w:lang w:val="en-CA"/>
              </w:rPr>
              <w:t>Global data</w:t>
            </w:r>
          </w:p>
        </w:tc>
        <w:tc>
          <w:tcPr>
            <w:tcW w:w="4675" w:type="dxa"/>
            <w:tcBorders>
              <w:bottom w:val="single" w:sz="4" w:space="0" w:color="auto"/>
            </w:tcBorders>
          </w:tcPr>
          <w:p w14:paraId="4F8D8B7D" w14:textId="224BD95D" w:rsidR="002C411C" w:rsidRPr="002C411C" w:rsidRDefault="002C411C" w:rsidP="002C411C">
            <w:pPr>
              <w:jc w:val="center"/>
              <w:rPr>
                <w:rFonts w:ascii="Times New Roman" w:hAnsi="Times New Roman" w:cs="Times New Roman"/>
                <w:b/>
                <w:bCs/>
                <w:lang w:val="en-CA"/>
              </w:rPr>
            </w:pPr>
            <w:r w:rsidRPr="002C411C">
              <w:rPr>
                <w:rFonts w:ascii="Times New Roman" w:hAnsi="Times New Roman" w:cs="Times New Roman"/>
                <w:b/>
                <w:bCs/>
                <w:lang w:val="en-CA"/>
              </w:rPr>
              <w:t>Toronto CA</w:t>
            </w:r>
          </w:p>
        </w:tc>
      </w:tr>
      <w:tr w:rsidR="002C411C" w14:paraId="3130C19B" w14:textId="77777777" w:rsidTr="002C411C">
        <w:tc>
          <w:tcPr>
            <w:tcW w:w="4675" w:type="dxa"/>
            <w:tcBorders>
              <w:top w:val="single" w:sz="4" w:space="0" w:color="auto"/>
            </w:tcBorders>
          </w:tcPr>
          <w:p w14:paraId="4FF5FDD1" w14:textId="10AD14AC" w:rsidR="002C411C" w:rsidRDefault="002C411C" w:rsidP="002C411C">
            <w:pPr>
              <w:rPr>
                <w:rFonts w:ascii="Times New Roman" w:hAnsi="Times New Roman" w:cs="Times New Roman"/>
                <w:lang w:val="en-CA"/>
              </w:rPr>
            </w:pPr>
            <w:r>
              <w:rPr>
                <w:rFonts w:ascii="Times New Roman" w:hAnsi="Times New Roman" w:cs="Times New Roman" w:hint="eastAsia"/>
                <w:noProof/>
                <w:lang w:val="en-CA"/>
              </w:rPr>
              <w:drawing>
                <wp:inline distT="0" distB="0" distL="0" distR="0" wp14:anchorId="5AFECCDF" wp14:editId="0028FCCC">
                  <wp:extent cx="2353901" cy="588475"/>
                  <wp:effectExtent l="0" t="0" r="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1 at 12.58.23 PM.png"/>
                          <pic:cNvPicPr/>
                        </pic:nvPicPr>
                        <pic:blipFill>
                          <a:blip r:embed="rId5">
                            <a:extLst>
                              <a:ext uri="{28A0092B-C50C-407E-A947-70E740481C1C}">
                                <a14:useLocalDpi xmlns:a14="http://schemas.microsoft.com/office/drawing/2010/main" val="0"/>
                              </a:ext>
                            </a:extLst>
                          </a:blip>
                          <a:stretch>
                            <a:fillRect/>
                          </a:stretch>
                        </pic:blipFill>
                        <pic:spPr>
                          <a:xfrm>
                            <a:off x="0" y="0"/>
                            <a:ext cx="2472054" cy="618013"/>
                          </a:xfrm>
                          <a:prstGeom prst="rect">
                            <a:avLst/>
                          </a:prstGeom>
                        </pic:spPr>
                      </pic:pic>
                    </a:graphicData>
                  </a:graphic>
                </wp:inline>
              </w:drawing>
            </w:r>
          </w:p>
        </w:tc>
        <w:tc>
          <w:tcPr>
            <w:tcW w:w="4675" w:type="dxa"/>
            <w:tcBorders>
              <w:top w:val="single" w:sz="4" w:space="0" w:color="auto"/>
            </w:tcBorders>
          </w:tcPr>
          <w:p w14:paraId="2B171FEE" w14:textId="1BCC6A22" w:rsidR="002C411C" w:rsidRDefault="002C411C" w:rsidP="002C411C">
            <w:pPr>
              <w:rPr>
                <w:rFonts w:ascii="Times New Roman" w:hAnsi="Times New Roman" w:cs="Times New Roman"/>
                <w:lang w:val="en-CA"/>
              </w:rPr>
            </w:pPr>
            <w:r>
              <w:rPr>
                <w:rFonts w:ascii="Times New Roman" w:hAnsi="Times New Roman" w:cs="Times New Roman" w:hint="eastAsia"/>
                <w:noProof/>
                <w:lang w:val="en-CA"/>
              </w:rPr>
              <w:drawing>
                <wp:inline distT="0" distB="0" distL="0" distR="0" wp14:anchorId="0C104C08" wp14:editId="4E292991">
                  <wp:extent cx="3512927" cy="443619"/>
                  <wp:effectExtent l="0" t="0" r="0" b="1270"/>
                  <wp:docPr id="5" name="Picture 5"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1 at 12.58.06 PM.png"/>
                          <pic:cNvPicPr/>
                        </pic:nvPicPr>
                        <pic:blipFill>
                          <a:blip r:embed="rId6">
                            <a:extLst>
                              <a:ext uri="{28A0092B-C50C-407E-A947-70E740481C1C}">
                                <a14:useLocalDpi xmlns:a14="http://schemas.microsoft.com/office/drawing/2010/main" val="0"/>
                              </a:ext>
                            </a:extLst>
                          </a:blip>
                          <a:stretch>
                            <a:fillRect/>
                          </a:stretch>
                        </pic:blipFill>
                        <pic:spPr>
                          <a:xfrm>
                            <a:off x="0" y="0"/>
                            <a:ext cx="4078896" cy="515091"/>
                          </a:xfrm>
                          <a:prstGeom prst="rect">
                            <a:avLst/>
                          </a:prstGeom>
                        </pic:spPr>
                      </pic:pic>
                    </a:graphicData>
                  </a:graphic>
                </wp:inline>
              </w:drawing>
            </w:r>
          </w:p>
        </w:tc>
      </w:tr>
    </w:tbl>
    <w:p w14:paraId="6188064E" w14:textId="77777777" w:rsidR="0041114D" w:rsidRDefault="0041114D" w:rsidP="002C411C">
      <w:pPr>
        <w:rPr>
          <w:rFonts w:ascii="Times New Roman" w:hAnsi="Times New Roman" w:cs="Times New Roman"/>
          <w:lang w:val="en-CA"/>
        </w:rPr>
      </w:pPr>
    </w:p>
    <w:p w14:paraId="752ADC96" w14:textId="77777777" w:rsidR="0041114D" w:rsidRDefault="0041114D" w:rsidP="002C411C">
      <w:pPr>
        <w:rPr>
          <w:rFonts w:ascii="Times New Roman" w:hAnsi="Times New Roman" w:cs="Times New Roman"/>
          <w:lang w:val="en-CA"/>
        </w:rPr>
      </w:pPr>
      <w:r w:rsidRPr="0041114D">
        <w:rPr>
          <w:rFonts w:ascii="Times New Roman" w:hAnsi="Times New Roman" w:cs="Times New Roman"/>
          <w:b/>
          <w:bCs/>
          <w:lang w:val="en-CA"/>
        </w:rPr>
        <w:t>Calculation</w:t>
      </w:r>
      <w:r>
        <w:rPr>
          <w:rFonts w:ascii="Times New Roman" w:hAnsi="Times New Roman" w:cs="Times New Roman"/>
          <w:lang w:val="en-CA"/>
        </w:rPr>
        <w:t xml:space="preserve">: </w:t>
      </w:r>
      <w:r w:rsidR="002C411C">
        <w:rPr>
          <w:rFonts w:ascii="Times New Roman" w:hAnsi="Times New Roman" w:cs="Times New Roman"/>
          <w:lang w:val="en-CA"/>
        </w:rPr>
        <w:t xml:space="preserve">Calculation of the moving averages as well as plotting of the data was completed in Microsoft Excel. </w:t>
      </w:r>
    </w:p>
    <w:p w14:paraId="7F6DCCAF" w14:textId="77777777" w:rsidR="0041114D" w:rsidRDefault="0041114D" w:rsidP="002C411C">
      <w:pPr>
        <w:rPr>
          <w:rFonts w:ascii="Times New Roman" w:hAnsi="Times New Roman" w:cs="Times New Roman"/>
          <w:lang w:val="en-CA"/>
        </w:rPr>
      </w:pPr>
    </w:p>
    <w:p w14:paraId="69C04FE1" w14:textId="33012CD8" w:rsidR="002C411C" w:rsidRDefault="0041114D" w:rsidP="002C411C">
      <w:pPr>
        <w:rPr>
          <w:rFonts w:ascii="Times New Roman" w:hAnsi="Times New Roman" w:cs="Times New Roman"/>
          <w:lang w:val="en-CA"/>
        </w:rPr>
      </w:pPr>
      <w:r w:rsidRPr="0041114D">
        <w:rPr>
          <w:rFonts w:ascii="Times New Roman" w:hAnsi="Times New Roman" w:cs="Times New Roman"/>
          <w:b/>
          <w:bCs/>
          <w:lang w:val="en-CA"/>
        </w:rPr>
        <w:t>Considerations:</w:t>
      </w:r>
      <w:r>
        <w:rPr>
          <w:rFonts w:ascii="Times New Roman" w:hAnsi="Times New Roman" w:cs="Times New Roman"/>
          <w:lang w:val="en-CA"/>
        </w:rPr>
        <w:t xml:space="preserve"> </w:t>
      </w:r>
      <w:r w:rsidR="002C411C">
        <w:rPr>
          <w:rFonts w:ascii="Times New Roman" w:hAnsi="Times New Roman" w:cs="Times New Roman"/>
          <w:lang w:val="en-CA"/>
        </w:rPr>
        <w:t xml:space="preserve">The moving average were calculated based on a 7-year average, this number was chosen as there were several missing temperature data for Toronto in the early years, so choosing a higher </w:t>
      </w:r>
      <w:r>
        <w:rPr>
          <w:rFonts w:ascii="Times New Roman" w:hAnsi="Times New Roman" w:cs="Times New Roman"/>
          <w:lang w:val="en-CA"/>
        </w:rPr>
        <w:t>average may smooth out large fluctuations.</w:t>
      </w:r>
    </w:p>
    <w:p w14:paraId="44A51FF8" w14:textId="0DC83A20" w:rsidR="0041114D" w:rsidRDefault="0041114D" w:rsidP="002C411C">
      <w:pPr>
        <w:rPr>
          <w:rFonts w:ascii="Times New Roman" w:hAnsi="Times New Roman" w:cs="Times New Roman"/>
          <w:lang w:val="en-CA"/>
        </w:rPr>
      </w:pPr>
    </w:p>
    <w:p w14:paraId="0B54CE86" w14:textId="77777777" w:rsidR="0041114D" w:rsidRDefault="0041114D" w:rsidP="002C411C">
      <w:pPr>
        <w:rPr>
          <w:rFonts w:ascii="Times New Roman" w:hAnsi="Times New Roman" w:cs="Times New Roman"/>
          <w:b/>
          <w:bCs/>
          <w:lang w:val="en-CA"/>
        </w:rPr>
      </w:pPr>
      <w:r w:rsidRPr="0041114D">
        <w:rPr>
          <w:rFonts w:ascii="Times New Roman" w:hAnsi="Times New Roman" w:cs="Times New Roman"/>
          <w:u w:val="single"/>
          <w:lang w:val="en-CA"/>
        </w:rPr>
        <w:t>Data Plotting</w:t>
      </w:r>
    </w:p>
    <w:p w14:paraId="0981FD3F" w14:textId="77777777" w:rsidR="0041114D" w:rsidRDefault="0041114D" w:rsidP="002C411C">
      <w:pPr>
        <w:rPr>
          <w:rFonts w:ascii="Times New Roman" w:hAnsi="Times New Roman" w:cs="Times New Roman"/>
          <w:b/>
          <w:bCs/>
          <w:lang w:val="en-CA"/>
        </w:rPr>
      </w:pPr>
    </w:p>
    <w:p w14:paraId="2382808A" w14:textId="4F83AC9E" w:rsidR="002C411C" w:rsidRDefault="0041114D" w:rsidP="002C411C">
      <w:pPr>
        <w:rPr>
          <w:rFonts w:ascii="Times New Roman" w:hAnsi="Times New Roman" w:cs="Times New Roman"/>
          <w:lang w:val="en-CA"/>
        </w:rPr>
      </w:pPr>
      <w:r>
        <w:rPr>
          <w:rFonts w:ascii="Times New Roman" w:hAnsi="Times New Roman" w:cs="Times New Roman"/>
          <w:lang w:val="en-CA"/>
        </w:rPr>
        <w:t>The below figure is plotted in Excel using a line chart to represent the 7-year moving average temperatures between Toronto and the rest of the world. Additional steps were taken to remove horizontal lines on the graph, change the default line colors to something more appealing, adding a descriptive title and axis title, and changing the amount of x-axis labels to avoid over clustering.</w:t>
      </w:r>
    </w:p>
    <w:p w14:paraId="2686B97D" w14:textId="77777777" w:rsidR="002C411C" w:rsidRPr="002C411C" w:rsidRDefault="002C411C" w:rsidP="002C411C">
      <w:pPr>
        <w:rPr>
          <w:rFonts w:ascii="Times New Roman" w:hAnsi="Times New Roman" w:cs="Times New Roman"/>
          <w:lang w:val="en-CA"/>
        </w:rPr>
      </w:pPr>
    </w:p>
    <w:p w14:paraId="4D1E3E17" w14:textId="69DB1E91" w:rsidR="0041114D" w:rsidRDefault="002C411C" w:rsidP="0041114D">
      <w:pPr>
        <w:jc w:val="center"/>
        <w:rPr>
          <w:lang w:val="en-CA"/>
        </w:rPr>
      </w:pPr>
      <w:r>
        <w:rPr>
          <w:rFonts w:hint="eastAsia"/>
          <w:noProof/>
          <w:lang w:val="en-CA"/>
        </w:rPr>
        <w:drawing>
          <wp:inline distT="0" distB="0" distL="0" distR="0" wp14:anchorId="7F8E5EE3" wp14:editId="49B6189D">
            <wp:extent cx="5006566" cy="2838124"/>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12.54.1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2776" cy="2869988"/>
                    </a:xfrm>
                    <a:prstGeom prst="rect">
                      <a:avLst/>
                    </a:prstGeom>
                  </pic:spPr>
                </pic:pic>
              </a:graphicData>
            </a:graphic>
          </wp:inline>
        </w:drawing>
      </w:r>
    </w:p>
    <w:p w14:paraId="7F84660C" w14:textId="15A048BB" w:rsidR="0041114D" w:rsidRPr="00D3484B" w:rsidRDefault="0041114D" w:rsidP="0041114D">
      <w:pPr>
        <w:rPr>
          <w:rFonts w:ascii="Times New Roman" w:hAnsi="Times New Roman" w:cs="Times New Roman"/>
          <w:u w:val="single"/>
          <w:lang w:val="en-CA"/>
        </w:rPr>
      </w:pPr>
      <w:r w:rsidRPr="00D3484B">
        <w:rPr>
          <w:rFonts w:ascii="Times New Roman" w:hAnsi="Times New Roman" w:cs="Times New Roman"/>
          <w:u w:val="single"/>
          <w:lang w:val="en-CA"/>
        </w:rPr>
        <w:lastRenderedPageBreak/>
        <w:t>Analysis</w:t>
      </w:r>
      <w:r w:rsidR="00D3484B" w:rsidRPr="00D3484B">
        <w:rPr>
          <w:rFonts w:ascii="Times New Roman" w:hAnsi="Times New Roman" w:cs="Times New Roman"/>
          <w:u w:val="single"/>
          <w:lang w:val="en-CA"/>
        </w:rPr>
        <w:t xml:space="preserve"> of the data</w:t>
      </w:r>
    </w:p>
    <w:p w14:paraId="603FE470" w14:textId="0E2B8764" w:rsidR="0041114D" w:rsidRPr="00D3484B" w:rsidRDefault="0041114D" w:rsidP="0041114D">
      <w:pPr>
        <w:rPr>
          <w:rFonts w:ascii="Times New Roman" w:hAnsi="Times New Roman" w:cs="Times New Roman"/>
          <w:u w:val="single"/>
          <w:lang w:val="en-CA"/>
        </w:rPr>
      </w:pPr>
    </w:p>
    <w:p w14:paraId="36F5AD9E" w14:textId="32C921F3" w:rsidR="0041114D" w:rsidRPr="00D3484B" w:rsidRDefault="0041114D" w:rsidP="0041114D">
      <w:pPr>
        <w:pStyle w:val="ListParagraph"/>
        <w:numPr>
          <w:ilvl w:val="0"/>
          <w:numId w:val="1"/>
        </w:numPr>
        <w:rPr>
          <w:rFonts w:ascii="Times New Roman" w:hAnsi="Times New Roman" w:cs="Times New Roman"/>
          <w:u w:val="single"/>
          <w:lang w:val="en-CA"/>
        </w:rPr>
      </w:pPr>
      <w:r w:rsidRPr="00D3484B">
        <w:rPr>
          <w:rFonts w:ascii="Times New Roman" w:hAnsi="Times New Roman" w:cs="Times New Roman"/>
          <w:lang w:val="en-CA"/>
        </w:rPr>
        <w:t>Toronto’s average temperature is approximately 2 degrees lower than that of the global average, this different has remained more or less consistent throughout the entire dataset.</w:t>
      </w:r>
    </w:p>
    <w:p w14:paraId="6928246B" w14:textId="70F1755B" w:rsidR="0041114D" w:rsidRPr="00D3484B" w:rsidRDefault="0041114D" w:rsidP="0041114D">
      <w:pPr>
        <w:pStyle w:val="ListParagraph"/>
        <w:numPr>
          <w:ilvl w:val="0"/>
          <w:numId w:val="1"/>
        </w:numPr>
        <w:rPr>
          <w:rFonts w:ascii="Times New Roman" w:hAnsi="Times New Roman" w:cs="Times New Roman"/>
          <w:u w:val="single"/>
          <w:lang w:val="en-CA"/>
        </w:rPr>
      </w:pPr>
      <w:r w:rsidRPr="00D3484B">
        <w:rPr>
          <w:rFonts w:ascii="Times New Roman" w:hAnsi="Times New Roman" w:cs="Times New Roman"/>
          <w:lang w:val="en-CA"/>
        </w:rPr>
        <w:t>Toronto exhibits the similar upwards rise in temperature in accordance with the global average</w:t>
      </w:r>
      <w:r w:rsidR="00D3484B" w:rsidRPr="00D3484B">
        <w:rPr>
          <w:rFonts w:ascii="Times New Roman" w:hAnsi="Times New Roman" w:cs="Times New Roman"/>
          <w:lang w:val="en-CA"/>
        </w:rPr>
        <w:t>.</w:t>
      </w:r>
    </w:p>
    <w:p w14:paraId="1FC04D41" w14:textId="7A302468" w:rsidR="00D3484B" w:rsidRPr="00D3484B" w:rsidRDefault="00D3484B" w:rsidP="0041114D">
      <w:pPr>
        <w:pStyle w:val="ListParagraph"/>
        <w:numPr>
          <w:ilvl w:val="0"/>
          <w:numId w:val="1"/>
        </w:numPr>
        <w:rPr>
          <w:rFonts w:ascii="Times New Roman" w:hAnsi="Times New Roman" w:cs="Times New Roman"/>
          <w:u w:val="single"/>
          <w:lang w:val="en-CA"/>
        </w:rPr>
      </w:pPr>
      <w:r w:rsidRPr="00D3484B">
        <w:rPr>
          <w:rFonts w:ascii="Times New Roman" w:hAnsi="Times New Roman" w:cs="Times New Roman"/>
          <w:lang w:val="en-CA"/>
        </w:rPr>
        <w:t>The temperature profile in Toronto appears to be more volatile than that of the global average, which may be indicative of the local climate patterns.</w:t>
      </w:r>
    </w:p>
    <w:p w14:paraId="78F52DF8" w14:textId="775A9A15" w:rsidR="00D3484B" w:rsidRPr="0041114D" w:rsidRDefault="00D3484B" w:rsidP="0041114D">
      <w:pPr>
        <w:pStyle w:val="ListParagraph"/>
        <w:numPr>
          <w:ilvl w:val="0"/>
          <w:numId w:val="1"/>
        </w:numPr>
        <w:rPr>
          <w:u w:val="single"/>
          <w:lang w:val="en-CA"/>
        </w:rPr>
      </w:pPr>
      <w:r>
        <w:rPr>
          <w:rFonts w:ascii="Times New Roman" w:hAnsi="Times New Roman" w:cs="Times New Roman"/>
          <w:lang w:val="en-CA"/>
        </w:rPr>
        <w:t>Toronto’s temperature profile is very similar to that of the global temperature profile until ~1850, in which similar patterns in intensity and duration of peaks and drops are almost identical between the two datasets.</w:t>
      </w:r>
    </w:p>
    <w:sectPr w:rsidR="00D3484B" w:rsidRPr="0041114D" w:rsidSect="00D82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D5F45"/>
    <w:multiLevelType w:val="hybridMultilevel"/>
    <w:tmpl w:val="82241E20"/>
    <w:lvl w:ilvl="0" w:tplc="F4D6517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1C"/>
    <w:rsid w:val="0011303C"/>
    <w:rsid w:val="002C411C"/>
    <w:rsid w:val="003F7E88"/>
    <w:rsid w:val="0041114D"/>
    <w:rsid w:val="00671DEC"/>
    <w:rsid w:val="00C70092"/>
    <w:rsid w:val="00D3484B"/>
    <w:rsid w:val="00D82DEC"/>
    <w:rsid w:val="00DD71F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70F720"/>
  <w15:chartTrackingRefBased/>
  <w15:docId w15:val="{FFBDD6CE-770E-1E40-82E4-AD586B57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Zhang</dc:creator>
  <cp:keywords/>
  <dc:description/>
  <cp:lastModifiedBy>Tony Zhang</cp:lastModifiedBy>
  <cp:revision>1</cp:revision>
  <dcterms:created xsi:type="dcterms:W3CDTF">2020-05-01T18:54:00Z</dcterms:created>
  <dcterms:modified xsi:type="dcterms:W3CDTF">2020-05-01T19:20:00Z</dcterms:modified>
</cp:coreProperties>
</file>