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8B6" w:rsidRPr="00163F04" w:rsidRDefault="00E018B6" w:rsidP="00E018B6">
      <w:pPr>
        <w:widowControl/>
        <w:tabs>
          <w:tab w:val="right" w:pos="8306"/>
        </w:tabs>
        <w:jc w:val="left"/>
        <w:rPr>
          <w:rFonts w:eastAsia="黑体" w:cs="Times New Roman"/>
          <w:sz w:val="32"/>
          <w:szCs w:val="32"/>
        </w:rPr>
      </w:pPr>
    </w:p>
    <w:sdt>
      <w:sdtPr>
        <w:rPr>
          <w:rFonts w:ascii="Times New Roman" w:eastAsiaTheme="minorEastAsia" w:hAnsi="Times New Roman" w:cs="Times New Roman"/>
          <w:b w:val="0"/>
          <w:bCs w:val="0"/>
          <w:color w:val="auto"/>
          <w:kern w:val="2"/>
          <w:sz w:val="21"/>
          <w:szCs w:val="22"/>
          <w:lang w:val="zh-CN"/>
        </w:rPr>
        <w:id w:val="2055114189"/>
        <w:docPartObj>
          <w:docPartGallery w:val="Table of Contents"/>
          <w:docPartUnique/>
        </w:docPartObj>
      </w:sdtPr>
      <w:sdtEndPr>
        <w:rPr>
          <w:sz w:val="24"/>
        </w:rPr>
      </w:sdtEndPr>
      <w:sdtContent>
        <w:p w:rsidR="00E018B6" w:rsidRPr="0002050B" w:rsidRDefault="00E018B6" w:rsidP="00E018B6">
          <w:pPr>
            <w:pStyle w:val="TOC"/>
            <w:jc w:val="center"/>
            <w:rPr>
              <w:rFonts w:ascii="Times New Roman" w:hAnsi="Times New Roman" w:cs="Times New Roman"/>
              <w:color w:val="auto"/>
            </w:rPr>
          </w:pPr>
          <w:r w:rsidRPr="0002050B">
            <w:rPr>
              <w:rFonts w:ascii="Times New Roman" w:hAnsi="Times New Roman" w:cs="Times New Roman"/>
              <w:color w:val="auto"/>
              <w:lang w:val="zh-CN"/>
            </w:rPr>
            <w:t>目录</w:t>
          </w:r>
        </w:p>
        <w:p w:rsidR="00A90B17" w:rsidRDefault="00E018B6">
          <w:pPr>
            <w:pStyle w:val="11"/>
            <w:tabs>
              <w:tab w:val="right" w:leader="dot" w:pos="8296"/>
            </w:tabs>
            <w:rPr>
              <w:rFonts w:asciiTheme="minorHAnsi" w:hAnsiTheme="minorHAnsi"/>
              <w:noProof/>
              <w:sz w:val="21"/>
            </w:rPr>
          </w:pPr>
          <w:r w:rsidRPr="00163F04">
            <w:rPr>
              <w:rFonts w:cs="Times New Roman"/>
            </w:rPr>
            <w:fldChar w:fldCharType="begin"/>
          </w:r>
          <w:r w:rsidRPr="00163F04">
            <w:rPr>
              <w:rFonts w:cs="Times New Roman"/>
            </w:rPr>
            <w:instrText xml:space="preserve"> TOC \o "1-3" \h \z \u </w:instrText>
          </w:r>
          <w:r w:rsidRPr="00163F04">
            <w:rPr>
              <w:rFonts w:cs="Times New Roman"/>
            </w:rPr>
            <w:fldChar w:fldCharType="separate"/>
          </w:r>
          <w:hyperlink w:anchor="_Toc454825097" w:history="1">
            <w:r w:rsidR="00A90B17" w:rsidRPr="00936DD9">
              <w:rPr>
                <w:rStyle w:val="aa"/>
                <w:rFonts w:cs="Times New Roman" w:hint="eastAsia"/>
                <w:noProof/>
              </w:rPr>
              <w:t>摘要</w:t>
            </w:r>
            <w:r w:rsidR="00A90B17">
              <w:rPr>
                <w:noProof/>
                <w:webHidden/>
              </w:rPr>
              <w:tab/>
            </w:r>
            <w:r w:rsidR="00A90B17">
              <w:rPr>
                <w:noProof/>
                <w:webHidden/>
              </w:rPr>
              <w:fldChar w:fldCharType="begin"/>
            </w:r>
            <w:r w:rsidR="00A90B17">
              <w:rPr>
                <w:noProof/>
                <w:webHidden/>
              </w:rPr>
              <w:instrText xml:space="preserve"> PAGEREF _Toc454825097 \h </w:instrText>
            </w:r>
            <w:r w:rsidR="00A90B17">
              <w:rPr>
                <w:noProof/>
                <w:webHidden/>
              </w:rPr>
            </w:r>
            <w:r w:rsidR="00A90B17">
              <w:rPr>
                <w:noProof/>
                <w:webHidden/>
              </w:rPr>
              <w:fldChar w:fldCharType="separate"/>
            </w:r>
            <w:r w:rsidR="00A90B17">
              <w:rPr>
                <w:noProof/>
                <w:webHidden/>
              </w:rPr>
              <w:t>1</w:t>
            </w:r>
            <w:r w:rsidR="00A90B17">
              <w:rPr>
                <w:noProof/>
                <w:webHidden/>
              </w:rPr>
              <w:fldChar w:fldCharType="end"/>
            </w:r>
          </w:hyperlink>
        </w:p>
        <w:p w:rsidR="00A90B17" w:rsidRDefault="00912339">
          <w:pPr>
            <w:pStyle w:val="11"/>
            <w:tabs>
              <w:tab w:val="right" w:leader="dot" w:pos="8296"/>
            </w:tabs>
            <w:rPr>
              <w:rFonts w:asciiTheme="minorHAnsi" w:hAnsiTheme="minorHAnsi"/>
              <w:noProof/>
              <w:sz w:val="21"/>
            </w:rPr>
          </w:pPr>
          <w:hyperlink w:anchor="_Toc454825098" w:history="1">
            <w:r w:rsidR="00A90B17" w:rsidRPr="00936DD9">
              <w:rPr>
                <w:rStyle w:val="aa"/>
                <w:rFonts w:cs="Times New Roman" w:hint="eastAsia"/>
                <w:noProof/>
              </w:rPr>
              <w:t>一．背景介绍</w:t>
            </w:r>
            <w:r w:rsidR="00A90B17">
              <w:rPr>
                <w:noProof/>
                <w:webHidden/>
              </w:rPr>
              <w:tab/>
            </w:r>
            <w:r w:rsidR="00A90B17">
              <w:rPr>
                <w:noProof/>
                <w:webHidden/>
              </w:rPr>
              <w:fldChar w:fldCharType="begin"/>
            </w:r>
            <w:r w:rsidR="00A90B17">
              <w:rPr>
                <w:noProof/>
                <w:webHidden/>
              </w:rPr>
              <w:instrText xml:space="preserve"> PAGEREF _Toc454825098 \h </w:instrText>
            </w:r>
            <w:r w:rsidR="00A90B17">
              <w:rPr>
                <w:noProof/>
                <w:webHidden/>
              </w:rPr>
            </w:r>
            <w:r w:rsidR="00A90B17">
              <w:rPr>
                <w:noProof/>
                <w:webHidden/>
              </w:rPr>
              <w:fldChar w:fldCharType="separate"/>
            </w:r>
            <w:r w:rsidR="00A90B17">
              <w:rPr>
                <w:noProof/>
                <w:webHidden/>
              </w:rPr>
              <w:t>1</w:t>
            </w:r>
            <w:r w:rsidR="00A90B17">
              <w:rPr>
                <w:noProof/>
                <w:webHidden/>
              </w:rPr>
              <w:fldChar w:fldCharType="end"/>
            </w:r>
          </w:hyperlink>
        </w:p>
        <w:p w:rsidR="00A90B17" w:rsidRDefault="00912339">
          <w:pPr>
            <w:pStyle w:val="11"/>
            <w:tabs>
              <w:tab w:val="right" w:leader="dot" w:pos="8296"/>
            </w:tabs>
            <w:rPr>
              <w:rFonts w:asciiTheme="minorHAnsi" w:hAnsiTheme="minorHAnsi"/>
              <w:noProof/>
              <w:sz w:val="21"/>
            </w:rPr>
          </w:pPr>
          <w:hyperlink w:anchor="_Toc454825099" w:history="1">
            <w:r w:rsidR="00A90B17" w:rsidRPr="00936DD9">
              <w:rPr>
                <w:rStyle w:val="aa"/>
                <w:rFonts w:cs="Times New Roman" w:hint="eastAsia"/>
                <w:noProof/>
              </w:rPr>
              <w:t>二．</w:t>
            </w:r>
            <w:r w:rsidR="00A90B17" w:rsidRPr="00936DD9">
              <w:rPr>
                <w:rStyle w:val="aa"/>
                <w:rFonts w:cs="Times New Roman"/>
                <w:noProof/>
              </w:rPr>
              <w:t xml:space="preserve">Timber-Wolf </w:t>
            </w:r>
            <w:r w:rsidR="00A90B17" w:rsidRPr="00936DD9">
              <w:rPr>
                <w:rStyle w:val="aa"/>
                <w:rFonts w:cs="Times New Roman" w:hint="eastAsia"/>
                <w:noProof/>
              </w:rPr>
              <w:t>算法</w:t>
            </w:r>
            <w:r w:rsidR="00A90B17">
              <w:rPr>
                <w:noProof/>
                <w:webHidden/>
              </w:rPr>
              <w:tab/>
            </w:r>
            <w:r w:rsidR="00A90B17">
              <w:rPr>
                <w:noProof/>
                <w:webHidden/>
              </w:rPr>
              <w:fldChar w:fldCharType="begin"/>
            </w:r>
            <w:r w:rsidR="00A90B17">
              <w:rPr>
                <w:noProof/>
                <w:webHidden/>
              </w:rPr>
              <w:instrText xml:space="preserve"> PAGEREF _Toc454825099 \h </w:instrText>
            </w:r>
            <w:r w:rsidR="00A90B17">
              <w:rPr>
                <w:noProof/>
                <w:webHidden/>
              </w:rPr>
            </w:r>
            <w:r w:rsidR="00A90B17">
              <w:rPr>
                <w:noProof/>
                <w:webHidden/>
              </w:rPr>
              <w:fldChar w:fldCharType="separate"/>
            </w:r>
            <w:r w:rsidR="00A90B17">
              <w:rPr>
                <w:noProof/>
                <w:webHidden/>
              </w:rPr>
              <w:t>2</w:t>
            </w:r>
            <w:r w:rsidR="00A90B17">
              <w:rPr>
                <w:noProof/>
                <w:webHidden/>
              </w:rPr>
              <w:fldChar w:fldCharType="end"/>
            </w:r>
          </w:hyperlink>
        </w:p>
        <w:p w:rsidR="00A90B17" w:rsidRDefault="00912339" w:rsidP="00A90B17">
          <w:pPr>
            <w:pStyle w:val="20"/>
            <w:tabs>
              <w:tab w:val="left" w:pos="1050"/>
              <w:tab w:val="right" w:leader="dot" w:pos="8296"/>
            </w:tabs>
            <w:ind w:left="480"/>
            <w:rPr>
              <w:rFonts w:asciiTheme="minorHAnsi" w:hAnsiTheme="minorHAnsi"/>
              <w:noProof/>
              <w:sz w:val="21"/>
            </w:rPr>
          </w:pPr>
          <w:hyperlink w:anchor="_Toc454825100" w:history="1">
            <w:r w:rsidR="00A90B17" w:rsidRPr="00936DD9">
              <w:rPr>
                <w:rStyle w:val="aa"/>
                <w:rFonts w:cs="Times New Roman"/>
                <w:noProof/>
              </w:rPr>
              <w:t>2.1</w:t>
            </w:r>
            <w:r w:rsidR="00A90B17">
              <w:rPr>
                <w:rFonts w:asciiTheme="minorHAnsi" w:hAnsiTheme="minorHAnsi"/>
                <w:noProof/>
                <w:sz w:val="21"/>
              </w:rPr>
              <w:tab/>
            </w:r>
            <w:r w:rsidR="00A90B17" w:rsidRPr="00936DD9">
              <w:rPr>
                <w:rStyle w:val="aa"/>
                <w:rFonts w:hint="eastAsia"/>
                <w:noProof/>
              </w:rPr>
              <w:t>模拟退火算法</w:t>
            </w:r>
            <w:r w:rsidR="00A90B17">
              <w:rPr>
                <w:noProof/>
                <w:webHidden/>
              </w:rPr>
              <w:tab/>
            </w:r>
            <w:r w:rsidR="00A90B17">
              <w:rPr>
                <w:noProof/>
                <w:webHidden/>
              </w:rPr>
              <w:fldChar w:fldCharType="begin"/>
            </w:r>
            <w:r w:rsidR="00A90B17">
              <w:rPr>
                <w:noProof/>
                <w:webHidden/>
              </w:rPr>
              <w:instrText xml:space="preserve"> PAGEREF _Toc454825100 \h </w:instrText>
            </w:r>
            <w:r w:rsidR="00A90B17">
              <w:rPr>
                <w:noProof/>
                <w:webHidden/>
              </w:rPr>
            </w:r>
            <w:r w:rsidR="00A90B17">
              <w:rPr>
                <w:noProof/>
                <w:webHidden/>
              </w:rPr>
              <w:fldChar w:fldCharType="separate"/>
            </w:r>
            <w:r w:rsidR="00A90B17">
              <w:rPr>
                <w:noProof/>
                <w:webHidden/>
              </w:rPr>
              <w:t>2</w:t>
            </w:r>
            <w:r w:rsidR="00A90B17">
              <w:rPr>
                <w:noProof/>
                <w:webHidden/>
              </w:rPr>
              <w:fldChar w:fldCharType="end"/>
            </w:r>
          </w:hyperlink>
        </w:p>
        <w:p w:rsidR="00A90B17" w:rsidRDefault="00912339" w:rsidP="00A90B17">
          <w:pPr>
            <w:pStyle w:val="20"/>
            <w:tabs>
              <w:tab w:val="left" w:pos="1050"/>
              <w:tab w:val="right" w:leader="dot" w:pos="8296"/>
            </w:tabs>
            <w:ind w:left="480"/>
            <w:rPr>
              <w:rFonts w:asciiTheme="minorHAnsi" w:hAnsiTheme="minorHAnsi"/>
              <w:noProof/>
              <w:sz w:val="21"/>
            </w:rPr>
          </w:pPr>
          <w:hyperlink w:anchor="_Toc454825101" w:history="1">
            <w:r w:rsidR="00A90B17" w:rsidRPr="00936DD9">
              <w:rPr>
                <w:rStyle w:val="aa"/>
                <w:rFonts w:cs="Times New Roman"/>
                <w:noProof/>
              </w:rPr>
              <w:t>2.2</w:t>
            </w:r>
            <w:r w:rsidR="00A90B17">
              <w:rPr>
                <w:rFonts w:asciiTheme="minorHAnsi" w:hAnsiTheme="minorHAnsi"/>
                <w:noProof/>
                <w:sz w:val="21"/>
              </w:rPr>
              <w:tab/>
            </w:r>
            <w:r w:rsidR="00A90B17" w:rsidRPr="00936DD9">
              <w:rPr>
                <w:rStyle w:val="aa"/>
                <w:noProof/>
              </w:rPr>
              <w:t xml:space="preserve">Timber-Wolf </w:t>
            </w:r>
            <w:r w:rsidR="00A90B17" w:rsidRPr="00936DD9">
              <w:rPr>
                <w:rStyle w:val="aa"/>
                <w:rFonts w:hint="eastAsia"/>
                <w:noProof/>
              </w:rPr>
              <w:t>步骤</w:t>
            </w:r>
            <w:r w:rsidR="00A90B17" w:rsidRPr="00936DD9">
              <w:rPr>
                <w:rStyle w:val="aa"/>
                <w:noProof/>
              </w:rPr>
              <w:t>1</w:t>
            </w:r>
            <w:r w:rsidR="00A90B17">
              <w:rPr>
                <w:noProof/>
                <w:webHidden/>
              </w:rPr>
              <w:tab/>
            </w:r>
            <w:r w:rsidR="00A90B17">
              <w:rPr>
                <w:noProof/>
                <w:webHidden/>
              </w:rPr>
              <w:fldChar w:fldCharType="begin"/>
            </w:r>
            <w:r w:rsidR="00A90B17">
              <w:rPr>
                <w:noProof/>
                <w:webHidden/>
              </w:rPr>
              <w:instrText xml:space="preserve"> PAGEREF _Toc454825101 \h </w:instrText>
            </w:r>
            <w:r w:rsidR="00A90B17">
              <w:rPr>
                <w:noProof/>
                <w:webHidden/>
              </w:rPr>
            </w:r>
            <w:r w:rsidR="00A90B17">
              <w:rPr>
                <w:noProof/>
                <w:webHidden/>
              </w:rPr>
              <w:fldChar w:fldCharType="separate"/>
            </w:r>
            <w:r w:rsidR="00A90B17">
              <w:rPr>
                <w:noProof/>
                <w:webHidden/>
              </w:rPr>
              <w:t>3</w:t>
            </w:r>
            <w:r w:rsidR="00A90B17">
              <w:rPr>
                <w:noProof/>
                <w:webHidden/>
              </w:rPr>
              <w:fldChar w:fldCharType="end"/>
            </w:r>
          </w:hyperlink>
        </w:p>
        <w:p w:rsidR="00A90B17" w:rsidRDefault="00912339" w:rsidP="00A90B17">
          <w:pPr>
            <w:pStyle w:val="20"/>
            <w:tabs>
              <w:tab w:val="right" w:leader="dot" w:pos="8296"/>
            </w:tabs>
            <w:ind w:left="480"/>
            <w:rPr>
              <w:rFonts w:asciiTheme="minorHAnsi" w:hAnsiTheme="minorHAnsi"/>
              <w:noProof/>
              <w:sz w:val="21"/>
            </w:rPr>
          </w:pPr>
          <w:hyperlink w:anchor="_Toc454825102" w:history="1">
            <w:r w:rsidR="00A90B17" w:rsidRPr="00936DD9">
              <w:rPr>
                <w:rStyle w:val="aa"/>
                <w:rFonts w:cs="Times New Roman"/>
                <w:noProof/>
              </w:rPr>
              <w:t xml:space="preserve">2.3. </w:t>
            </w:r>
            <w:r w:rsidR="00A90B17" w:rsidRPr="00936DD9">
              <w:rPr>
                <w:rStyle w:val="aa"/>
                <w:noProof/>
              </w:rPr>
              <w:t xml:space="preserve">Timber-Wolf </w:t>
            </w:r>
            <w:r w:rsidR="00A90B17" w:rsidRPr="00936DD9">
              <w:rPr>
                <w:rStyle w:val="aa"/>
                <w:rFonts w:hint="eastAsia"/>
                <w:noProof/>
              </w:rPr>
              <w:t>步骤</w:t>
            </w:r>
            <w:r w:rsidR="00A90B17" w:rsidRPr="00936DD9">
              <w:rPr>
                <w:rStyle w:val="aa"/>
                <w:noProof/>
              </w:rPr>
              <w:t>2</w:t>
            </w:r>
            <w:r w:rsidR="00A90B17">
              <w:rPr>
                <w:noProof/>
                <w:webHidden/>
              </w:rPr>
              <w:tab/>
            </w:r>
            <w:r w:rsidR="00A90B17">
              <w:rPr>
                <w:noProof/>
                <w:webHidden/>
              </w:rPr>
              <w:fldChar w:fldCharType="begin"/>
            </w:r>
            <w:r w:rsidR="00A90B17">
              <w:rPr>
                <w:noProof/>
                <w:webHidden/>
              </w:rPr>
              <w:instrText xml:space="preserve"> PAGEREF _Toc454825102 \h </w:instrText>
            </w:r>
            <w:r w:rsidR="00A90B17">
              <w:rPr>
                <w:noProof/>
                <w:webHidden/>
              </w:rPr>
            </w:r>
            <w:r w:rsidR="00A90B17">
              <w:rPr>
                <w:noProof/>
                <w:webHidden/>
              </w:rPr>
              <w:fldChar w:fldCharType="separate"/>
            </w:r>
            <w:r w:rsidR="00A90B17">
              <w:rPr>
                <w:noProof/>
                <w:webHidden/>
              </w:rPr>
              <w:t>5</w:t>
            </w:r>
            <w:r w:rsidR="00A90B17">
              <w:rPr>
                <w:noProof/>
                <w:webHidden/>
              </w:rPr>
              <w:fldChar w:fldCharType="end"/>
            </w:r>
          </w:hyperlink>
        </w:p>
        <w:p w:rsidR="00A90B17" w:rsidRDefault="00912339">
          <w:pPr>
            <w:pStyle w:val="11"/>
            <w:tabs>
              <w:tab w:val="right" w:leader="dot" w:pos="8296"/>
            </w:tabs>
            <w:rPr>
              <w:rFonts w:asciiTheme="minorHAnsi" w:hAnsiTheme="minorHAnsi"/>
              <w:noProof/>
              <w:sz w:val="21"/>
            </w:rPr>
          </w:pPr>
          <w:hyperlink w:anchor="_Toc454825103" w:history="1">
            <w:r w:rsidR="00A90B17" w:rsidRPr="00936DD9">
              <w:rPr>
                <w:rStyle w:val="aa"/>
                <w:rFonts w:hint="eastAsia"/>
                <w:noProof/>
              </w:rPr>
              <w:t>三．</w:t>
            </w:r>
            <w:r w:rsidR="00A90B17" w:rsidRPr="00936DD9">
              <w:rPr>
                <w:rStyle w:val="aa"/>
                <w:noProof/>
              </w:rPr>
              <w:t xml:space="preserve"> Timber-Wolf </w:t>
            </w:r>
            <w:r w:rsidR="00A90B17" w:rsidRPr="00936DD9">
              <w:rPr>
                <w:rStyle w:val="aa"/>
                <w:rFonts w:hint="eastAsia"/>
                <w:noProof/>
              </w:rPr>
              <w:t>算法实现</w:t>
            </w:r>
            <w:r w:rsidR="00A90B17">
              <w:rPr>
                <w:noProof/>
                <w:webHidden/>
              </w:rPr>
              <w:tab/>
            </w:r>
            <w:r w:rsidR="00A90B17">
              <w:rPr>
                <w:noProof/>
                <w:webHidden/>
              </w:rPr>
              <w:fldChar w:fldCharType="begin"/>
            </w:r>
            <w:r w:rsidR="00A90B17">
              <w:rPr>
                <w:noProof/>
                <w:webHidden/>
              </w:rPr>
              <w:instrText xml:space="preserve"> PAGEREF _Toc454825103 \h </w:instrText>
            </w:r>
            <w:r w:rsidR="00A90B17">
              <w:rPr>
                <w:noProof/>
                <w:webHidden/>
              </w:rPr>
            </w:r>
            <w:r w:rsidR="00A90B17">
              <w:rPr>
                <w:noProof/>
                <w:webHidden/>
              </w:rPr>
              <w:fldChar w:fldCharType="separate"/>
            </w:r>
            <w:r w:rsidR="00A90B17">
              <w:rPr>
                <w:noProof/>
                <w:webHidden/>
              </w:rPr>
              <w:t>5</w:t>
            </w:r>
            <w:r w:rsidR="00A90B17">
              <w:rPr>
                <w:noProof/>
                <w:webHidden/>
              </w:rPr>
              <w:fldChar w:fldCharType="end"/>
            </w:r>
          </w:hyperlink>
        </w:p>
        <w:p w:rsidR="00A90B17" w:rsidRDefault="00912339" w:rsidP="00A90B17">
          <w:pPr>
            <w:pStyle w:val="20"/>
            <w:tabs>
              <w:tab w:val="right" w:leader="dot" w:pos="8296"/>
            </w:tabs>
            <w:ind w:left="480"/>
            <w:rPr>
              <w:rFonts w:asciiTheme="minorHAnsi" w:hAnsiTheme="minorHAnsi"/>
              <w:noProof/>
              <w:sz w:val="21"/>
            </w:rPr>
          </w:pPr>
          <w:hyperlink w:anchor="_Toc454825104" w:history="1">
            <w:r w:rsidR="00A90B17" w:rsidRPr="00936DD9">
              <w:rPr>
                <w:rStyle w:val="aa"/>
                <w:rFonts w:cs="Times New Roman"/>
                <w:noProof/>
              </w:rPr>
              <w:t xml:space="preserve">3.1 </w:t>
            </w:r>
            <w:r w:rsidR="00A90B17" w:rsidRPr="00936DD9">
              <w:rPr>
                <w:rStyle w:val="aa"/>
                <w:rFonts w:cs="Times New Roman" w:hint="eastAsia"/>
                <w:noProof/>
              </w:rPr>
              <w:t>输入文件格式</w:t>
            </w:r>
            <w:r w:rsidR="00A90B17">
              <w:rPr>
                <w:noProof/>
                <w:webHidden/>
              </w:rPr>
              <w:tab/>
            </w:r>
            <w:r w:rsidR="00A90B17">
              <w:rPr>
                <w:noProof/>
                <w:webHidden/>
              </w:rPr>
              <w:fldChar w:fldCharType="begin"/>
            </w:r>
            <w:r w:rsidR="00A90B17">
              <w:rPr>
                <w:noProof/>
                <w:webHidden/>
              </w:rPr>
              <w:instrText xml:space="preserve"> PAGEREF _Toc454825104 \h </w:instrText>
            </w:r>
            <w:r w:rsidR="00A90B17">
              <w:rPr>
                <w:noProof/>
                <w:webHidden/>
              </w:rPr>
            </w:r>
            <w:r w:rsidR="00A90B17">
              <w:rPr>
                <w:noProof/>
                <w:webHidden/>
              </w:rPr>
              <w:fldChar w:fldCharType="separate"/>
            </w:r>
            <w:r w:rsidR="00A90B17">
              <w:rPr>
                <w:noProof/>
                <w:webHidden/>
              </w:rPr>
              <w:t>5</w:t>
            </w:r>
            <w:r w:rsidR="00A90B17">
              <w:rPr>
                <w:noProof/>
                <w:webHidden/>
              </w:rPr>
              <w:fldChar w:fldCharType="end"/>
            </w:r>
          </w:hyperlink>
        </w:p>
        <w:p w:rsidR="00A90B17" w:rsidRDefault="00912339" w:rsidP="00A90B17">
          <w:pPr>
            <w:pStyle w:val="20"/>
            <w:tabs>
              <w:tab w:val="right" w:leader="dot" w:pos="8296"/>
            </w:tabs>
            <w:ind w:left="480"/>
            <w:rPr>
              <w:rFonts w:asciiTheme="minorHAnsi" w:hAnsiTheme="minorHAnsi"/>
              <w:noProof/>
              <w:sz w:val="21"/>
            </w:rPr>
          </w:pPr>
          <w:hyperlink w:anchor="_Toc454825105" w:history="1">
            <w:r w:rsidR="00A90B17" w:rsidRPr="00936DD9">
              <w:rPr>
                <w:rStyle w:val="aa"/>
                <w:rFonts w:cs="Times New Roman"/>
                <w:noProof/>
              </w:rPr>
              <w:t xml:space="preserve">3.2 </w:t>
            </w:r>
            <w:r w:rsidR="00A90B17" w:rsidRPr="00936DD9">
              <w:rPr>
                <w:rStyle w:val="aa"/>
                <w:rFonts w:cs="Times New Roman" w:hint="eastAsia"/>
                <w:noProof/>
              </w:rPr>
              <w:t>代码说</w:t>
            </w:r>
            <w:r w:rsidR="00A90B17" w:rsidRPr="00936DD9">
              <w:rPr>
                <w:rStyle w:val="aa"/>
                <w:rFonts w:cs="Times New Roman" w:hint="eastAsia"/>
                <w:noProof/>
              </w:rPr>
              <w:t>明</w:t>
            </w:r>
            <w:r w:rsidR="00A90B17">
              <w:rPr>
                <w:noProof/>
                <w:webHidden/>
              </w:rPr>
              <w:tab/>
            </w:r>
            <w:r w:rsidR="00A90B17">
              <w:rPr>
                <w:noProof/>
                <w:webHidden/>
              </w:rPr>
              <w:fldChar w:fldCharType="begin"/>
            </w:r>
            <w:r w:rsidR="00A90B17">
              <w:rPr>
                <w:noProof/>
                <w:webHidden/>
              </w:rPr>
              <w:instrText xml:space="preserve"> PAGEREF _Toc454825105 \h </w:instrText>
            </w:r>
            <w:r w:rsidR="00A90B17">
              <w:rPr>
                <w:noProof/>
                <w:webHidden/>
              </w:rPr>
            </w:r>
            <w:r w:rsidR="00A90B17">
              <w:rPr>
                <w:noProof/>
                <w:webHidden/>
              </w:rPr>
              <w:fldChar w:fldCharType="separate"/>
            </w:r>
            <w:r w:rsidR="00A90B17">
              <w:rPr>
                <w:noProof/>
                <w:webHidden/>
              </w:rPr>
              <w:t>6</w:t>
            </w:r>
            <w:r w:rsidR="00A90B17">
              <w:rPr>
                <w:noProof/>
                <w:webHidden/>
              </w:rPr>
              <w:fldChar w:fldCharType="end"/>
            </w:r>
          </w:hyperlink>
        </w:p>
        <w:p w:rsidR="00A90B17" w:rsidRDefault="00912339">
          <w:pPr>
            <w:pStyle w:val="11"/>
            <w:tabs>
              <w:tab w:val="right" w:leader="dot" w:pos="8296"/>
            </w:tabs>
            <w:rPr>
              <w:rFonts w:asciiTheme="minorHAnsi" w:hAnsiTheme="minorHAnsi"/>
              <w:noProof/>
              <w:sz w:val="21"/>
            </w:rPr>
          </w:pPr>
          <w:hyperlink w:anchor="_Toc454825106" w:history="1">
            <w:r w:rsidR="00A90B17" w:rsidRPr="00936DD9">
              <w:rPr>
                <w:rStyle w:val="aa"/>
                <w:rFonts w:cs="Times New Roman" w:hint="eastAsia"/>
                <w:noProof/>
              </w:rPr>
              <w:t>四．结果与分析</w:t>
            </w:r>
            <w:r w:rsidR="00A90B17">
              <w:rPr>
                <w:noProof/>
                <w:webHidden/>
              </w:rPr>
              <w:tab/>
            </w:r>
            <w:r w:rsidR="00A90B17">
              <w:rPr>
                <w:noProof/>
                <w:webHidden/>
              </w:rPr>
              <w:fldChar w:fldCharType="begin"/>
            </w:r>
            <w:r w:rsidR="00A90B17">
              <w:rPr>
                <w:noProof/>
                <w:webHidden/>
              </w:rPr>
              <w:instrText xml:space="preserve"> PAGEREF _Toc454825106 \h </w:instrText>
            </w:r>
            <w:r w:rsidR="00A90B17">
              <w:rPr>
                <w:noProof/>
                <w:webHidden/>
              </w:rPr>
            </w:r>
            <w:r w:rsidR="00A90B17">
              <w:rPr>
                <w:noProof/>
                <w:webHidden/>
              </w:rPr>
              <w:fldChar w:fldCharType="separate"/>
            </w:r>
            <w:r w:rsidR="00A90B17">
              <w:rPr>
                <w:noProof/>
                <w:webHidden/>
              </w:rPr>
              <w:t>7</w:t>
            </w:r>
            <w:r w:rsidR="00A90B17">
              <w:rPr>
                <w:noProof/>
                <w:webHidden/>
              </w:rPr>
              <w:fldChar w:fldCharType="end"/>
            </w:r>
          </w:hyperlink>
        </w:p>
        <w:p w:rsidR="00A90B17" w:rsidRDefault="00912339">
          <w:pPr>
            <w:pStyle w:val="11"/>
            <w:tabs>
              <w:tab w:val="right" w:leader="dot" w:pos="8296"/>
            </w:tabs>
            <w:rPr>
              <w:rFonts w:asciiTheme="minorHAnsi" w:hAnsiTheme="minorHAnsi"/>
              <w:noProof/>
              <w:sz w:val="21"/>
            </w:rPr>
          </w:pPr>
          <w:hyperlink w:anchor="_Toc454825107" w:history="1">
            <w:r w:rsidR="00A90B17" w:rsidRPr="00936DD9">
              <w:rPr>
                <w:rStyle w:val="aa"/>
                <w:rFonts w:cs="Times New Roman" w:hint="eastAsia"/>
                <w:noProof/>
              </w:rPr>
              <w:t>文件说明</w:t>
            </w:r>
            <w:r w:rsidR="00A90B17">
              <w:rPr>
                <w:noProof/>
                <w:webHidden/>
              </w:rPr>
              <w:tab/>
            </w:r>
            <w:r w:rsidR="00A90B17">
              <w:rPr>
                <w:noProof/>
                <w:webHidden/>
              </w:rPr>
              <w:fldChar w:fldCharType="begin"/>
            </w:r>
            <w:r w:rsidR="00A90B17">
              <w:rPr>
                <w:noProof/>
                <w:webHidden/>
              </w:rPr>
              <w:instrText xml:space="preserve"> PAGEREF _Toc454825107 \h </w:instrText>
            </w:r>
            <w:r w:rsidR="00A90B17">
              <w:rPr>
                <w:noProof/>
                <w:webHidden/>
              </w:rPr>
            </w:r>
            <w:r w:rsidR="00A90B17">
              <w:rPr>
                <w:noProof/>
                <w:webHidden/>
              </w:rPr>
              <w:fldChar w:fldCharType="separate"/>
            </w:r>
            <w:r w:rsidR="00A90B17">
              <w:rPr>
                <w:noProof/>
                <w:webHidden/>
              </w:rPr>
              <w:t>8</w:t>
            </w:r>
            <w:r w:rsidR="00A90B17">
              <w:rPr>
                <w:noProof/>
                <w:webHidden/>
              </w:rPr>
              <w:fldChar w:fldCharType="end"/>
            </w:r>
          </w:hyperlink>
        </w:p>
        <w:p w:rsidR="00A90B17" w:rsidRDefault="00912339">
          <w:pPr>
            <w:pStyle w:val="11"/>
            <w:tabs>
              <w:tab w:val="right" w:leader="dot" w:pos="8296"/>
            </w:tabs>
            <w:rPr>
              <w:rFonts w:asciiTheme="minorHAnsi" w:hAnsiTheme="minorHAnsi"/>
              <w:noProof/>
              <w:sz w:val="21"/>
            </w:rPr>
          </w:pPr>
          <w:hyperlink w:anchor="_Toc454825108" w:history="1">
            <w:r w:rsidR="00A90B17" w:rsidRPr="00936DD9">
              <w:rPr>
                <w:rStyle w:val="aa"/>
                <w:rFonts w:cs="Times New Roman" w:hint="eastAsia"/>
                <w:noProof/>
              </w:rPr>
              <w:t>参考文献</w:t>
            </w:r>
            <w:r w:rsidR="00A90B17">
              <w:rPr>
                <w:noProof/>
                <w:webHidden/>
              </w:rPr>
              <w:tab/>
            </w:r>
            <w:r w:rsidR="00A90B17">
              <w:rPr>
                <w:noProof/>
                <w:webHidden/>
              </w:rPr>
              <w:fldChar w:fldCharType="begin"/>
            </w:r>
            <w:r w:rsidR="00A90B17">
              <w:rPr>
                <w:noProof/>
                <w:webHidden/>
              </w:rPr>
              <w:instrText xml:space="preserve"> PAGEREF _Toc454825108 \h </w:instrText>
            </w:r>
            <w:r w:rsidR="00A90B17">
              <w:rPr>
                <w:noProof/>
                <w:webHidden/>
              </w:rPr>
            </w:r>
            <w:r w:rsidR="00A90B17">
              <w:rPr>
                <w:noProof/>
                <w:webHidden/>
              </w:rPr>
              <w:fldChar w:fldCharType="separate"/>
            </w:r>
            <w:r w:rsidR="00A90B17">
              <w:rPr>
                <w:noProof/>
                <w:webHidden/>
              </w:rPr>
              <w:t>9</w:t>
            </w:r>
            <w:r w:rsidR="00A90B17">
              <w:rPr>
                <w:noProof/>
                <w:webHidden/>
              </w:rPr>
              <w:fldChar w:fldCharType="end"/>
            </w:r>
          </w:hyperlink>
        </w:p>
        <w:p w:rsidR="00E018B6" w:rsidRPr="00163F04" w:rsidRDefault="00E018B6">
          <w:pPr>
            <w:rPr>
              <w:rFonts w:cs="Times New Roman"/>
            </w:rPr>
          </w:pPr>
          <w:r w:rsidRPr="00163F04">
            <w:rPr>
              <w:rFonts w:cs="Times New Roman"/>
              <w:b/>
              <w:bCs/>
              <w:lang w:val="zh-CN"/>
            </w:rPr>
            <w:fldChar w:fldCharType="end"/>
          </w:r>
        </w:p>
      </w:sdtContent>
    </w:sdt>
    <w:p w:rsidR="0002050B" w:rsidRDefault="00E018B6">
      <w:pPr>
        <w:widowControl/>
        <w:jc w:val="left"/>
        <w:rPr>
          <w:rFonts w:cs="Times New Roman"/>
        </w:rPr>
        <w:sectPr w:rsidR="0002050B" w:rsidSect="0002050B">
          <w:pgSz w:w="11906" w:h="16838"/>
          <w:pgMar w:top="1440" w:right="1800" w:bottom="1440" w:left="1800" w:header="1162" w:footer="1162" w:gutter="0"/>
          <w:cols w:space="425"/>
          <w:docGrid w:type="lines" w:linePitch="312"/>
        </w:sectPr>
      </w:pPr>
      <w:r w:rsidRPr="00163F04">
        <w:rPr>
          <w:rFonts w:cs="Times New Roman"/>
        </w:rPr>
        <w:br w:type="page"/>
      </w:r>
    </w:p>
    <w:p w:rsidR="00883C9F" w:rsidRPr="00163F04" w:rsidRDefault="00415A78" w:rsidP="00415A78">
      <w:pPr>
        <w:pStyle w:val="1"/>
        <w:rPr>
          <w:rFonts w:cs="Times New Roman"/>
        </w:rPr>
      </w:pPr>
      <w:bookmarkStart w:id="0" w:name="_Toc454825097"/>
      <w:r w:rsidRPr="00163F04">
        <w:rPr>
          <w:rFonts w:cs="Times New Roman"/>
        </w:rPr>
        <w:lastRenderedPageBreak/>
        <w:t>摘要</w:t>
      </w:r>
      <w:bookmarkEnd w:id="0"/>
    </w:p>
    <w:p w:rsidR="00415A78" w:rsidRPr="00163F04" w:rsidRDefault="00E616FC" w:rsidP="00D50E77">
      <w:pPr>
        <w:ind w:firstLineChars="200" w:firstLine="480"/>
      </w:pPr>
      <w:r>
        <w:rPr>
          <w:rFonts w:hint="eastAsia"/>
        </w:rPr>
        <w:t>本文</w:t>
      </w:r>
      <w:r>
        <w:t>详细描述</w:t>
      </w:r>
      <w:r>
        <w:rPr>
          <w:rFonts w:hint="eastAsia"/>
        </w:rPr>
        <w:t>了</w:t>
      </w:r>
      <w:r>
        <w:rPr>
          <w:rFonts w:hint="eastAsia"/>
        </w:rPr>
        <w:t>Timber-Wolf</w:t>
      </w:r>
      <w:r>
        <w:rPr>
          <w:rFonts w:hint="eastAsia"/>
        </w:rPr>
        <w:t>算法，一种通过模拟退火算法进行</w:t>
      </w:r>
      <w:r>
        <w:rPr>
          <w:rFonts w:hint="eastAsia"/>
        </w:rPr>
        <w:t>VLSI</w:t>
      </w:r>
      <w:r>
        <w:rPr>
          <w:rFonts w:hint="eastAsia"/>
        </w:rPr>
        <w:t>电路布局的算法。</w:t>
      </w:r>
    </w:p>
    <w:p w:rsidR="00415A78" w:rsidRPr="00163F04" w:rsidRDefault="00415A78" w:rsidP="00D50E77">
      <w:r w:rsidRPr="00163F04">
        <w:rPr>
          <w:rFonts w:eastAsia="黑体"/>
          <w:sz w:val="28"/>
          <w:szCs w:val="28"/>
        </w:rPr>
        <w:t>关键词</w:t>
      </w:r>
      <w:r w:rsidR="00E616FC">
        <w:t>：</w:t>
      </w:r>
      <w:r w:rsidR="00E616FC">
        <w:t>Timber</w:t>
      </w:r>
      <w:r w:rsidR="00E616FC">
        <w:rPr>
          <w:rFonts w:hint="eastAsia"/>
        </w:rPr>
        <w:t>-</w:t>
      </w:r>
      <w:r w:rsidR="00E616FC">
        <w:t>Wolf</w:t>
      </w:r>
      <w:r w:rsidR="00E616FC">
        <w:rPr>
          <w:rFonts w:hint="eastAsia"/>
        </w:rPr>
        <w:t>、模拟退火、布局</w:t>
      </w:r>
    </w:p>
    <w:p w:rsidR="00415A78" w:rsidRPr="00163F04" w:rsidRDefault="00415A78">
      <w:pPr>
        <w:rPr>
          <w:rFonts w:cs="Times New Roman"/>
        </w:rPr>
      </w:pPr>
    </w:p>
    <w:p w:rsidR="004B720E" w:rsidRPr="00163F04" w:rsidRDefault="004B720E" w:rsidP="003633B4">
      <w:pPr>
        <w:pStyle w:val="1"/>
        <w:spacing w:before="0" w:after="0"/>
        <w:rPr>
          <w:rFonts w:cs="Times New Roman"/>
          <w:szCs w:val="28"/>
        </w:rPr>
      </w:pPr>
      <w:bookmarkStart w:id="1" w:name="_Toc454825098"/>
      <w:proofErr w:type="gramStart"/>
      <w:r w:rsidRPr="00163F04">
        <w:rPr>
          <w:rFonts w:cs="Times New Roman"/>
          <w:szCs w:val="28"/>
        </w:rPr>
        <w:t>一</w:t>
      </w:r>
      <w:proofErr w:type="gramEnd"/>
      <w:r w:rsidRPr="00163F04">
        <w:rPr>
          <w:rFonts w:cs="Times New Roman"/>
          <w:szCs w:val="28"/>
        </w:rPr>
        <w:t>．</w:t>
      </w:r>
      <w:r w:rsidR="00E616FC">
        <w:rPr>
          <w:rFonts w:cs="Times New Roman"/>
          <w:szCs w:val="28"/>
        </w:rPr>
        <w:t>背景介绍</w:t>
      </w:r>
      <w:bookmarkEnd w:id="1"/>
    </w:p>
    <w:p w:rsidR="003C2FFA" w:rsidRDefault="00986BB3" w:rsidP="00986BB3">
      <w:pPr>
        <w:ind w:firstLineChars="200" w:firstLine="480"/>
      </w:pPr>
      <w:r>
        <w:rPr>
          <w:rFonts w:hint="eastAsia"/>
        </w:rPr>
        <w:t>物理设计（或版图设计）是</w:t>
      </w:r>
      <w:r>
        <w:rPr>
          <w:rFonts w:hint="eastAsia"/>
        </w:rPr>
        <w:t xml:space="preserve"> VLSI </w:t>
      </w:r>
      <w:r>
        <w:rPr>
          <w:rFonts w:hint="eastAsia"/>
        </w:rPr>
        <w:t>设计中最重要的环节之一。由于物理设计的复杂性，整个设计过程可分为划分（</w:t>
      </w:r>
      <w:r>
        <w:rPr>
          <w:rFonts w:hint="eastAsia"/>
        </w:rPr>
        <w:t>partition)</w:t>
      </w:r>
      <w:r>
        <w:rPr>
          <w:rFonts w:hint="eastAsia"/>
        </w:rPr>
        <w:t>、布图规划（</w:t>
      </w:r>
      <w:proofErr w:type="spellStart"/>
      <w:r>
        <w:rPr>
          <w:rFonts w:hint="eastAsia"/>
        </w:rPr>
        <w:t>floorplanning</w:t>
      </w:r>
      <w:proofErr w:type="spellEnd"/>
      <w:r>
        <w:rPr>
          <w:rFonts w:hint="eastAsia"/>
        </w:rPr>
        <w:t>)</w:t>
      </w:r>
      <w:r>
        <w:rPr>
          <w:rFonts w:hint="eastAsia"/>
        </w:rPr>
        <w:t>、布局（</w:t>
      </w:r>
      <w:r>
        <w:rPr>
          <w:rFonts w:hint="eastAsia"/>
        </w:rPr>
        <w:t>placement</w:t>
      </w:r>
      <w:r>
        <w:rPr>
          <w:rFonts w:hint="eastAsia"/>
        </w:rPr>
        <w:t>）、布线（</w:t>
      </w:r>
      <w:r>
        <w:rPr>
          <w:rFonts w:hint="eastAsia"/>
        </w:rPr>
        <w:t>routing)</w:t>
      </w:r>
      <w:r>
        <w:rPr>
          <w:rFonts w:hint="eastAsia"/>
        </w:rPr>
        <w:t>、版图压缩（</w:t>
      </w:r>
      <w:r w:rsidR="003C2FFA">
        <w:rPr>
          <w:rFonts w:hint="eastAsia"/>
        </w:rPr>
        <w:t>layout compaction</w:t>
      </w:r>
      <w:r>
        <w:rPr>
          <w:rFonts w:hint="eastAsia"/>
        </w:rPr>
        <w:t>）</w:t>
      </w:r>
      <w:r w:rsidR="003C2FFA">
        <w:rPr>
          <w:rFonts w:hint="eastAsia"/>
        </w:rPr>
        <w:t>、参数提取和版图验证（</w:t>
      </w:r>
      <w:r w:rsidR="003C2FFA">
        <w:rPr>
          <w:rFonts w:hint="eastAsia"/>
        </w:rPr>
        <w:t>extraction and verification</w:t>
      </w:r>
      <w:r w:rsidR="003C2FFA">
        <w:rPr>
          <w:rFonts w:hint="eastAsia"/>
        </w:rPr>
        <w:t>）</w:t>
      </w:r>
      <w:r>
        <w:rPr>
          <w:rFonts w:hint="eastAsia"/>
        </w:rPr>
        <w:t>。</w:t>
      </w:r>
    </w:p>
    <w:p w:rsidR="00506241" w:rsidRDefault="00986BB3" w:rsidP="003C2FFA">
      <w:pPr>
        <w:ind w:firstLineChars="200" w:firstLine="480"/>
      </w:pPr>
      <w:r>
        <w:rPr>
          <w:rFonts w:hint="eastAsia"/>
        </w:rPr>
        <w:t>布局的任务是要确定模块在芯片上的精确位置，设计的好坏直接影响着电路的质量。</w:t>
      </w:r>
      <w:r w:rsidR="003C2FFA">
        <w:rPr>
          <w:rFonts w:hint="eastAsia"/>
        </w:rPr>
        <w:t>布局的输入是一组模块、各模块上的引线</w:t>
      </w:r>
      <w:proofErr w:type="gramStart"/>
      <w:r w:rsidR="003C2FFA">
        <w:rPr>
          <w:rFonts w:hint="eastAsia"/>
        </w:rPr>
        <w:t>端信息</w:t>
      </w:r>
      <w:proofErr w:type="gramEnd"/>
      <w:r w:rsidR="003C2FFA">
        <w:rPr>
          <w:rFonts w:hint="eastAsia"/>
        </w:rPr>
        <w:t>和网表。最重要的约束条件是模块之间不存在重叠，并且所有模块都位于芯片区域内。</w:t>
      </w:r>
      <w:r w:rsidR="00D46DC6">
        <w:rPr>
          <w:rFonts w:hint="eastAsia"/>
        </w:rPr>
        <w:t>一般来说，电路布局的目标是为了减少线长</w:t>
      </w:r>
      <w:r w:rsidR="002469F6">
        <w:rPr>
          <w:rFonts w:hint="eastAsia"/>
        </w:rPr>
        <w:t>。</w:t>
      </w:r>
      <w:r>
        <w:rPr>
          <w:rFonts w:hint="eastAsia"/>
        </w:rPr>
        <w:t>除了线长，也需要考虑一些其他约束条件，如芯片密度（</w:t>
      </w:r>
      <w:r>
        <w:rPr>
          <w:rFonts w:hint="eastAsia"/>
        </w:rPr>
        <w:t>chip density</w:t>
      </w:r>
      <w:r>
        <w:rPr>
          <w:rFonts w:hint="eastAsia"/>
        </w:rPr>
        <w:t>）、布通率（</w:t>
      </w:r>
      <w:proofErr w:type="spellStart"/>
      <w:r>
        <w:rPr>
          <w:rFonts w:hint="eastAsia"/>
        </w:rPr>
        <w:t>routability</w:t>
      </w:r>
      <w:proofErr w:type="spellEnd"/>
      <w:r>
        <w:rPr>
          <w:rFonts w:hint="eastAsia"/>
        </w:rPr>
        <w:t>）、时延（</w:t>
      </w:r>
      <w:r>
        <w:rPr>
          <w:rFonts w:hint="eastAsia"/>
        </w:rPr>
        <w:t>timing</w:t>
      </w:r>
      <w:r>
        <w:rPr>
          <w:rFonts w:hint="eastAsia"/>
        </w:rPr>
        <w:t>）等</w:t>
      </w:r>
      <w:r w:rsidR="003C2FFA">
        <w:rPr>
          <w:rFonts w:hint="eastAsia"/>
        </w:rPr>
        <w:t>。</w:t>
      </w:r>
      <w:r>
        <w:rPr>
          <w:rFonts w:hint="eastAsia"/>
        </w:rPr>
        <w:t>因此，布局问题最近引起许多关注，许多新的算法蜂拥出现以解决新的设计难题。</w:t>
      </w:r>
    </w:p>
    <w:p w:rsidR="003C2FFA" w:rsidRDefault="003C2FFA" w:rsidP="00F041AB">
      <w:pPr>
        <w:ind w:firstLineChars="200" w:firstLine="480"/>
      </w:pPr>
      <w:r>
        <w:rPr>
          <w:rFonts w:hint="eastAsia"/>
        </w:rPr>
        <w:t>目前，</w:t>
      </w:r>
      <w:r>
        <w:t xml:space="preserve">VLSI </w:t>
      </w:r>
      <w:r>
        <w:rPr>
          <w:rFonts w:hint="eastAsia"/>
        </w:rPr>
        <w:t>物理设计中的设计方式主要有四种：全定制设计（</w:t>
      </w:r>
      <w:r>
        <w:t>Full-Custom</w:t>
      </w:r>
      <w:r>
        <w:rPr>
          <w:rFonts w:hint="eastAsia"/>
        </w:rPr>
        <w:t xml:space="preserve"> </w:t>
      </w:r>
      <w:r>
        <w:t>Design</w:t>
      </w:r>
      <w:r>
        <w:rPr>
          <w:rFonts w:hint="eastAsia"/>
        </w:rPr>
        <w:t>）；标准单元设计（</w:t>
      </w:r>
      <w:r>
        <w:t>Standard Cell Design</w:t>
      </w:r>
      <w:r>
        <w:rPr>
          <w:rFonts w:hint="eastAsia"/>
        </w:rPr>
        <w:t>）；门阵列设计（</w:t>
      </w:r>
      <w:r>
        <w:t>Gate Array Design</w:t>
      </w:r>
      <w:r>
        <w:rPr>
          <w:rFonts w:hint="eastAsia"/>
        </w:rPr>
        <w:t>）和逻辑可编程门阵列设计（</w:t>
      </w:r>
      <w:r>
        <w:t>Field Programmable Gate Array Design</w:t>
      </w:r>
      <w:r>
        <w:rPr>
          <w:rFonts w:hint="eastAsia"/>
        </w:rPr>
        <w:t>，简称</w:t>
      </w:r>
      <w:r>
        <w:rPr>
          <w:rFonts w:hint="eastAsia"/>
        </w:rPr>
        <w:t xml:space="preserve"> </w:t>
      </w:r>
      <w:r>
        <w:t>FPGA</w:t>
      </w:r>
      <w:r>
        <w:rPr>
          <w:rFonts w:hint="eastAsia"/>
        </w:rPr>
        <w:t>）方式。</w:t>
      </w:r>
      <w:r w:rsidR="00F041AB">
        <w:rPr>
          <w:rFonts w:hint="eastAsia"/>
        </w:rPr>
        <w:t>标准单元设计最大优势在于单元具有相同高度并且排列成行的规则形式，版图设计相对简单和容易，因而适合于大规模的集成。</w:t>
      </w:r>
      <w:r>
        <w:rPr>
          <w:rFonts w:hint="eastAsia"/>
        </w:rPr>
        <w:t>考虑到标准单元的</w:t>
      </w:r>
      <w:r w:rsidR="00F041AB">
        <w:rPr>
          <w:rFonts w:hint="eastAsia"/>
        </w:rPr>
        <w:t>普遍性和易用性，本文只考虑超大规模集成电路中标准单元的布局优化方法。</w:t>
      </w:r>
    </w:p>
    <w:p w:rsidR="00C91E8C" w:rsidRDefault="002469F6" w:rsidP="00D46DC6">
      <w:pPr>
        <w:ind w:firstLineChars="200" w:firstLine="480"/>
      </w:pPr>
      <w:r>
        <w:rPr>
          <w:rFonts w:hint="eastAsia"/>
        </w:rPr>
        <w:t>为了解决大规模电路布局的问题</w:t>
      </w:r>
      <w:r w:rsidR="008C11A2">
        <w:rPr>
          <w:rFonts w:hint="eastAsia"/>
        </w:rPr>
        <w:t>，布局通常分为了两个步骤：</w:t>
      </w:r>
      <w:r w:rsidR="00986BB3">
        <w:rPr>
          <w:rFonts w:hint="eastAsia"/>
        </w:rPr>
        <w:t>全局</w:t>
      </w:r>
      <w:r w:rsidR="008C11A2">
        <w:rPr>
          <w:rFonts w:hint="eastAsia"/>
        </w:rPr>
        <w:t>布局（</w:t>
      </w:r>
      <w:r w:rsidR="008C11A2">
        <w:rPr>
          <w:rFonts w:hint="eastAsia"/>
        </w:rPr>
        <w:t>global placement</w:t>
      </w:r>
      <w:r w:rsidR="008C11A2">
        <w:rPr>
          <w:rFonts w:hint="eastAsia"/>
        </w:rPr>
        <w:t>）和详细布局（</w:t>
      </w:r>
      <w:r w:rsidR="008C11A2">
        <w:rPr>
          <w:rFonts w:hint="eastAsia"/>
        </w:rPr>
        <w:t>detail placement</w:t>
      </w:r>
      <w:r w:rsidR="008C11A2">
        <w:rPr>
          <w:rFonts w:hint="eastAsia"/>
        </w:rPr>
        <w:t>）。</w:t>
      </w:r>
      <w:r w:rsidR="00986BB3">
        <w:rPr>
          <w:rFonts w:hint="eastAsia"/>
        </w:rPr>
        <w:t>全局</w:t>
      </w:r>
      <w:r w:rsidR="008C11A2">
        <w:rPr>
          <w:rFonts w:hint="eastAsia"/>
        </w:rPr>
        <w:t>布局主要是对各个模块做一个粗略的布局，</w:t>
      </w:r>
      <w:r w:rsidR="00986BB3">
        <w:rPr>
          <w:rFonts w:hint="eastAsia"/>
        </w:rPr>
        <w:t>全局</w:t>
      </w:r>
      <w:r w:rsidR="008C11A2">
        <w:rPr>
          <w:rFonts w:hint="eastAsia"/>
        </w:rPr>
        <w:t>布局中各个模块之间有重合</w:t>
      </w:r>
      <w:r w:rsidR="00C91E8C">
        <w:rPr>
          <w:rFonts w:hint="eastAsia"/>
        </w:rPr>
        <w:t>是</w:t>
      </w:r>
      <w:r w:rsidR="008C11A2">
        <w:rPr>
          <w:rFonts w:hint="eastAsia"/>
        </w:rPr>
        <w:t>允许的</w:t>
      </w:r>
      <w:r w:rsidR="00C91E8C">
        <w:rPr>
          <w:rFonts w:hint="eastAsia"/>
        </w:rPr>
        <w:t>。这些重合会在详细布局中解决。</w:t>
      </w:r>
    </w:p>
    <w:p w:rsidR="002469F6" w:rsidRDefault="00C91E8C" w:rsidP="00D46DC6">
      <w:pPr>
        <w:ind w:firstLineChars="200" w:firstLine="480"/>
      </w:pPr>
      <w:r>
        <w:rPr>
          <w:rFonts w:hint="eastAsia"/>
        </w:rPr>
        <w:t>常见的布局方法有下面几种：</w:t>
      </w:r>
    </w:p>
    <w:p w:rsidR="00C91E8C" w:rsidRDefault="00C91E8C" w:rsidP="00C91E8C">
      <w:pPr>
        <w:pStyle w:val="a7"/>
        <w:numPr>
          <w:ilvl w:val="0"/>
          <w:numId w:val="12"/>
        </w:numPr>
        <w:ind w:firstLineChars="0"/>
        <w:rPr>
          <w:rFonts w:cs="Times New Roman"/>
        </w:rPr>
      </w:pPr>
      <w:proofErr w:type="spellStart"/>
      <w:r>
        <w:rPr>
          <w:rFonts w:cs="Times New Roman"/>
        </w:rPr>
        <w:t>Mincut</w:t>
      </w:r>
      <w:proofErr w:type="spellEnd"/>
      <w:r>
        <w:rPr>
          <w:rFonts w:cs="Times New Roman" w:hint="eastAsia"/>
        </w:rPr>
        <w:t xml:space="preserve"> Placement</w:t>
      </w:r>
      <w:r w:rsidR="00321067">
        <w:rPr>
          <w:rFonts w:cs="Times New Roman" w:hint="eastAsia"/>
        </w:rPr>
        <w:t xml:space="preserve"> </w:t>
      </w:r>
      <w:r w:rsidR="00321067">
        <w:rPr>
          <w:rFonts w:cs="Times New Roman"/>
        </w:rPr>
        <w:fldChar w:fldCharType="begin"/>
      </w:r>
      <w:r w:rsidR="00321067">
        <w:rPr>
          <w:rFonts w:cs="Times New Roman"/>
        </w:rPr>
        <w:instrText xml:space="preserve"> </w:instrText>
      </w:r>
      <w:r w:rsidR="00321067">
        <w:rPr>
          <w:rFonts w:cs="Times New Roman" w:hint="eastAsia"/>
        </w:rPr>
        <w:instrText>REF _Ref454625350 \r \h</w:instrText>
      </w:r>
      <w:r w:rsidR="00321067">
        <w:rPr>
          <w:rFonts w:cs="Times New Roman"/>
        </w:rPr>
        <w:instrText xml:space="preserve"> </w:instrText>
      </w:r>
      <w:r w:rsidR="00321067">
        <w:rPr>
          <w:rFonts w:cs="Times New Roman"/>
        </w:rPr>
      </w:r>
      <w:r w:rsidR="00321067">
        <w:rPr>
          <w:rFonts w:cs="Times New Roman"/>
        </w:rPr>
        <w:fldChar w:fldCharType="separate"/>
      </w:r>
      <w:r w:rsidR="00321067">
        <w:rPr>
          <w:rFonts w:cs="Times New Roman"/>
        </w:rPr>
        <w:t>[1]</w:t>
      </w:r>
      <w:r w:rsidR="00321067">
        <w:rPr>
          <w:rFonts w:cs="Times New Roman"/>
        </w:rPr>
        <w:fldChar w:fldCharType="end"/>
      </w:r>
    </w:p>
    <w:p w:rsidR="00C91E8C" w:rsidRDefault="00C91E8C" w:rsidP="00C91E8C">
      <w:pPr>
        <w:pStyle w:val="a7"/>
        <w:numPr>
          <w:ilvl w:val="0"/>
          <w:numId w:val="12"/>
        </w:numPr>
        <w:ind w:firstLineChars="0"/>
        <w:rPr>
          <w:rFonts w:cs="Times New Roman"/>
        </w:rPr>
      </w:pPr>
      <w:r>
        <w:rPr>
          <w:rFonts w:cs="Times New Roman" w:hint="eastAsia"/>
        </w:rPr>
        <w:t>Gordian Placement</w:t>
      </w:r>
      <w:r w:rsidR="00321067">
        <w:rPr>
          <w:rFonts w:cs="Times New Roman" w:hint="eastAsia"/>
        </w:rPr>
        <w:t xml:space="preserve"> </w:t>
      </w:r>
      <w:r w:rsidR="00321067">
        <w:rPr>
          <w:rFonts w:cs="Times New Roman"/>
        </w:rPr>
        <w:fldChar w:fldCharType="begin"/>
      </w:r>
      <w:r w:rsidR="00321067">
        <w:rPr>
          <w:rFonts w:cs="Times New Roman"/>
        </w:rPr>
        <w:instrText xml:space="preserve"> </w:instrText>
      </w:r>
      <w:r w:rsidR="00321067">
        <w:rPr>
          <w:rFonts w:cs="Times New Roman" w:hint="eastAsia"/>
        </w:rPr>
        <w:instrText>REF _Ref454625358 \r \h</w:instrText>
      </w:r>
      <w:r w:rsidR="00321067">
        <w:rPr>
          <w:rFonts w:cs="Times New Roman"/>
        </w:rPr>
        <w:instrText xml:space="preserve"> </w:instrText>
      </w:r>
      <w:r w:rsidR="00321067">
        <w:rPr>
          <w:rFonts w:cs="Times New Roman"/>
        </w:rPr>
      </w:r>
      <w:r w:rsidR="00321067">
        <w:rPr>
          <w:rFonts w:cs="Times New Roman"/>
        </w:rPr>
        <w:fldChar w:fldCharType="separate"/>
      </w:r>
      <w:r w:rsidR="00321067">
        <w:rPr>
          <w:rFonts w:cs="Times New Roman"/>
        </w:rPr>
        <w:t>[2]</w:t>
      </w:r>
      <w:r w:rsidR="00321067">
        <w:rPr>
          <w:rFonts w:cs="Times New Roman"/>
        </w:rPr>
        <w:fldChar w:fldCharType="end"/>
      </w:r>
    </w:p>
    <w:p w:rsidR="00C91E8C" w:rsidRDefault="00C91E8C" w:rsidP="00C91E8C">
      <w:pPr>
        <w:pStyle w:val="a7"/>
        <w:numPr>
          <w:ilvl w:val="0"/>
          <w:numId w:val="12"/>
        </w:numPr>
        <w:ind w:firstLineChars="0"/>
        <w:rPr>
          <w:rFonts w:cs="Times New Roman"/>
        </w:rPr>
      </w:pPr>
      <w:r>
        <w:rPr>
          <w:rFonts w:cs="Times New Roman" w:hint="eastAsia"/>
        </w:rPr>
        <w:t>Timber-Wolf Algorithm</w:t>
      </w:r>
      <w:r w:rsidR="00321067">
        <w:rPr>
          <w:rFonts w:cs="Times New Roman" w:hint="eastAsia"/>
        </w:rPr>
        <w:t xml:space="preserve"> </w:t>
      </w:r>
      <w:r w:rsidR="00321067">
        <w:rPr>
          <w:rFonts w:cs="Times New Roman"/>
        </w:rPr>
        <w:fldChar w:fldCharType="begin"/>
      </w:r>
      <w:r w:rsidR="00321067">
        <w:rPr>
          <w:rFonts w:cs="Times New Roman"/>
        </w:rPr>
        <w:instrText xml:space="preserve"> </w:instrText>
      </w:r>
      <w:r w:rsidR="00321067">
        <w:rPr>
          <w:rFonts w:cs="Times New Roman" w:hint="eastAsia"/>
        </w:rPr>
        <w:instrText>REF _Ref454625365 \r \h</w:instrText>
      </w:r>
      <w:r w:rsidR="00321067">
        <w:rPr>
          <w:rFonts w:cs="Times New Roman"/>
        </w:rPr>
        <w:instrText xml:space="preserve"> </w:instrText>
      </w:r>
      <w:r w:rsidR="00321067">
        <w:rPr>
          <w:rFonts w:cs="Times New Roman"/>
        </w:rPr>
      </w:r>
      <w:r w:rsidR="00321067">
        <w:rPr>
          <w:rFonts w:cs="Times New Roman"/>
        </w:rPr>
        <w:fldChar w:fldCharType="separate"/>
      </w:r>
      <w:r w:rsidR="00321067">
        <w:rPr>
          <w:rFonts w:cs="Times New Roman"/>
        </w:rPr>
        <w:t>[3]</w:t>
      </w:r>
      <w:r w:rsidR="00321067">
        <w:rPr>
          <w:rFonts w:cs="Times New Roman"/>
        </w:rPr>
        <w:fldChar w:fldCharType="end"/>
      </w:r>
      <w:r w:rsidR="00321067">
        <w:rPr>
          <w:rFonts w:cs="Times New Roman"/>
        </w:rPr>
        <w:fldChar w:fldCharType="begin"/>
      </w:r>
      <w:r w:rsidR="00321067">
        <w:rPr>
          <w:rFonts w:cs="Times New Roman"/>
        </w:rPr>
        <w:instrText xml:space="preserve"> REF _Ref454625367 \r \h </w:instrText>
      </w:r>
      <w:r w:rsidR="00321067">
        <w:rPr>
          <w:rFonts w:cs="Times New Roman"/>
        </w:rPr>
      </w:r>
      <w:r w:rsidR="00321067">
        <w:rPr>
          <w:rFonts w:cs="Times New Roman"/>
        </w:rPr>
        <w:fldChar w:fldCharType="separate"/>
      </w:r>
      <w:r w:rsidR="00321067">
        <w:rPr>
          <w:rFonts w:cs="Times New Roman"/>
        </w:rPr>
        <w:t>[4]</w:t>
      </w:r>
      <w:r w:rsidR="00321067">
        <w:rPr>
          <w:rFonts w:cs="Times New Roman"/>
        </w:rPr>
        <w:fldChar w:fldCharType="end"/>
      </w:r>
    </w:p>
    <w:p w:rsidR="00834273" w:rsidRPr="00834273" w:rsidRDefault="00C91E8C" w:rsidP="00834273">
      <w:pPr>
        <w:ind w:firstLineChars="200" w:firstLine="480"/>
      </w:pPr>
      <w:proofErr w:type="spellStart"/>
      <w:r w:rsidRPr="00834273">
        <w:rPr>
          <w:rFonts w:hint="eastAsia"/>
        </w:rPr>
        <w:t>Mincut</w:t>
      </w:r>
      <w:proofErr w:type="spellEnd"/>
      <w:r w:rsidRPr="00834273">
        <w:rPr>
          <w:rFonts w:hint="eastAsia"/>
        </w:rPr>
        <w:t xml:space="preserve"> Placement </w:t>
      </w:r>
      <w:r w:rsidRPr="00834273">
        <w:rPr>
          <w:rFonts w:hint="eastAsia"/>
        </w:rPr>
        <w:t>利用划分进行布局</w:t>
      </w:r>
      <w:r w:rsidR="008B482B">
        <w:rPr>
          <w:rFonts w:hint="eastAsia"/>
        </w:rPr>
        <w:t>，待</w:t>
      </w:r>
      <w:r w:rsidR="00834273" w:rsidRPr="00834273">
        <w:rPr>
          <w:rFonts w:hint="eastAsia"/>
        </w:rPr>
        <w:t>布局的电路不断地划分为两个子电路，同时布局区域也相应地水平或竖直地划分，直到每个布局区域中子电路足够</w:t>
      </w:r>
      <w:r w:rsidR="00834273" w:rsidRPr="00834273">
        <w:rPr>
          <w:rFonts w:hint="eastAsia"/>
        </w:rPr>
        <w:lastRenderedPageBreak/>
        <w:t>小，然后对每个子电路进行布局合法化。</w:t>
      </w:r>
    </w:p>
    <w:p w:rsidR="00834273" w:rsidRDefault="00C91E8C" w:rsidP="00834273">
      <w:pPr>
        <w:ind w:firstLineChars="200" w:firstLine="480"/>
      </w:pPr>
      <w:r w:rsidRPr="00834273">
        <w:rPr>
          <w:rFonts w:hint="eastAsia"/>
        </w:rPr>
        <w:t xml:space="preserve">Gordian Placement </w:t>
      </w:r>
      <w:r w:rsidRPr="00834273">
        <w:rPr>
          <w:rFonts w:hint="eastAsia"/>
        </w:rPr>
        <w:t>是</w:t>
      </w:r>
      <w:r w:rsidR="00834273">
        <w:rPr>
          <w:rFonts w:hint="eastAsia"/>
        </w:rPr>
        <w:t>很成功的布局方法，利用二次规划进行</w:t>
      </w:r>
      <w:r w:rsidRPr="00834273">
        <w:rPr>
          <w:rFonts w:hint="eastAsia"/>
        </w:rPr>
        <w:t>布局</w:t>
      </w:r>
      <w:r w:rsidR="00834273">
        <w:rPr>
          <w:rFonts w:hint="eastAsia"/>
        </w:rPr>
        <w:t>。</w:t>
      </w:r>
      <w:r w:rsidR="00834273">
        <w:rPr>
          <w:rFonts w:hint="eastAsia"/>
        </w:rPr>
        <w:t>Gordian Placement</w:t>
      </w:r>
      <w:r w:rsidR="00834273">
        <w:rPr>
          <w:rFonts w:hint="eastAsia"/>
        </w:rPr>
        <w:t>根据电路的连线信息，将布局问题转换为二次规划问题，同时</w:t>
      </w:r>
      <w:r w:rsidR="00023183">
        <w:rPr>
          <w:rFonts w:hint="eastAsia"/>
        </w:rPr>
        <w:t>在每次迭代中，一些约束条件对模块的移动进行了限制。</w:t>
      </w:r>
    </w:p>
    <w:p w:rsidR="000D2496" w:rsidRDefault="00C91E8C" w:rsidP="00834273">
      <w:pPr>
        <w:ind w:firstLineChars="200" w:firstLine="480"/>
      </w:pPr>
      <w:r w:rsidRPr="00834273">
        <w:rPr>
          <w:rFonts w:hint="eastAsia"/>
        </w:rPr>
        <w:t xml:space="preserve">Timber-Wolf Algorithm </w:t>
      </w:r>
      <w:r w:rsidR="00910A8B">
        <w:rPr>
          <w:rFonts w:hint="eastAsia"/>
        </w:rPr>
        <w:t>是</w:t>
      </w:r>
      <w:r w:rsidR="00F041AB">
        <w:rPr>
          <w:rFonts w:hint="eastAsia"/>
        </w:rPr>
        <w:t>一种</w:t>
      </w:r>
      <w:r w:rsidRPr="00834273">
        <w:rPr>
          <w:rFonts w:hint="eastAsia"/>
        </w:rPr>
        <w:t>基于模拟退火</w:t>
      </w:r>
      <w:r w:rsidR="003C2FFA">
        <w:rPr>
          <w:rFonts w:hint="eastAsia"/>
        </w:rPr>
        <w:t>算法和交换机制来</w:t>
      </w:r>
      <w:r w:rsidRPr="00834273">
        <w:rPr>
          <w:rFonts w:hint="eastAsia"/>
        </w:rPr>
        <w:t>进行</w:t>
      </w:r>
      <w:r w:rsidR="00F041AB">
        <w:rPr>
          <w:rFonts w:hint="eastAsia"/>
        </w:rPr>
        <w:t>的</w:t>
      </w:r>
      <w:r w:rsidRPr="00834273">
        <w:rPr>
          <w:rFonts w:hint="eastAsia"/>
        </w:rPr>
        <w:t>布局。</w:t>
      </w:r>
      <w:r w:rsidR="00801C7D">
        <w:rPr>
          <w:rFonts w:hint="eastAsia"/>
        </w:rPr>
        <w:t>下一章会具体介绍该算法。</w:t>
      </w:r>
    </w:p>
    <w:p w:rsidR="00801C7D" w:rsidRDefault="00801C7D" w:rsidP="00834273">
      <w:pPr>
        <w:ind w:firstLineChars="200" w:firstLine="480"/>
      </w:pPr>
    </w:p>
    <w:p w:rsidR="004D567F" w:rsidRDefault="004D567F" w:rsidP="00543605">
      <w:pPr>
        <w:pStyle w:val="1"/>
        <w:spacing w:before="0" w:after="0"/>
        <w:rPr>
          <w:rFonts w:cs="Times New Roman"/>
          <w:szCs w:val="28"/>
        </w:rPr>
      </w:pPr>
      <w:bookmarkStart w:id="2" w:name="_Toc454825099"/>
      <w:r w:rsidRPr="00163F04">
        <w:rPr>
          <w:rFonts w:cs="Times New Roman"/>
          <w:szCs w:val="28"/>
        </w:rPr>
        <w:t>二．</w:t>
      </w:r>
      <w:r w:rsidR="00CF69F4">
        <w:rPr>
          <w:rFonts w:cs="Times New Roman" w:hint="eastAsia"/>
          <w:szCs w:val="28"/>
        </w:rPr>
        <w:t>Timber-</w:t>
      </w:r>
      <w:r w:rsidR="00CF69F4">
        <w:rPr>
          <w:rFonts w:cs="Times New Roman"/>
          <w:szCs w:val="28"/>
        </w:rPr>
        <w:t>Wolf</w:t>
      </w:r>
      <w:r w:rsidR="00CF69F4">
        <w:rPr>
          <w:rFonts w:cs="Times New Roman" w:hint="eastAsia"/>
          <w:szCs w:val="28"/>
        </w:rPr>
        <w:t xml:space="preserve"> </w:t>
      </w:r>
      <w:r w:rsidR="00CF69F4">
        <w:rPr>
          <w:rFonts w:cs="Times New Roman" w:hint="eastAsia"/>
          <w:szCs w:val="28"/>
        </w:rPr>
        <w:t>算法</w:t>
      </w:r>
      <w:bookmarkEnd w:id="2"/>
    </w:p>
    <w:p w:rsidR="004B720E" w:rsidRDefault="00C9463E" w:rsidP="00913B04">
      <w:pPr>
        <w:ind w:firstLineChars="200" w:firstLine="480"/>
      </w:pPr>
      <w:r>
        <w:t>Timber</w:t>
      </w:r>
      <w:r>
        <w:rPr>
          <w:rFonts w:hint="eastAsia"/>
        </w:rPr>
        <w:t>-</w:t>
      </w:r>
      <w:r>
        <w:t>Wolf</w:t>
      </w:r>
      <w:r>
        <w:t>一共有两个步骤</w:t>
      </w:r>
      <w:r>
        <w:rPr>
          <w:rFonts w:hint="eastAsia"/>
        </w:rPr>
        <w:t>：</w:t>
      </w:r>
    </w:p>
    <w:p w:rsidR="00C9463E" w:rsidRDefault="00C9463E" w:rsidP="00C9463E">
      <w:pPr>
        <w:pStyle w:val="a7"/>
        <w:numPr>
          <w:ilvl w:val="0"/>
          <w:numId w:val="13"/>
        </w:numPr>
        <w:ind w:firstLineChars="0"/>
      </w:pPr>
      <w:r>
        <w:t>模块在不同行或相同行之间移动</w:t>
      </w:r>
      <w:r>
        <w:rPr>
          <w:rFonts w:hint="eastAsia"/>
        </w:rPr>
        <w:t>，</w:t>
      </w:r>
      <w:r>
        <w:t>允许模块之间有重叠</w:t>
      </w:r>
      <w:r>
        <w:rPr>
          <w:rFonts w:hint="eastAsia"/>
        </w:rPr>
        <w:t>，</w:t>
      </w:r>
      <w:r>
        <w:t>当温度下降到一定程度后</w:t>
      </w:r>
      <w:r>
        <w:rPr>
          <w:rFonts w:hint="eastAsia"/>
        </w:rPr>
        <w:t>，</w:t>
      </w:r>
      <w:r w:rsidR="00CF69F4">
        <w:t>第二个步骤开始</w:t>
      </w:r>
      <w:r w:rsidR="00CF69F4">
        <w:rPr>
          <w:rFonts w:hint="eastAsia"/>
        </w:rPr>
        <w:t>。</w:t>
      </w:r>
    </w:p>
    <w:p w:rsidR="00CF69F4" w:rsidRDefault="00CF69F4" w:rsidP="00C9463E">
      <w:pPr>
        <w:pStyle w:val="a7"/>
        <w:numPr>
          <w:ilvl w:val="0"/>
          <w:numId w:val="13"/>
        </w:numPr>
        <w:ind w:firstLineChars="0"/>
      </w:pPr>
      <w:r>
        <w:rPr>
          <w:rFonts w:hint="eastAsia"/>
        </w:rPr>
        <w:t>主要目的是减少重叠。模拟退火继续，但只允许同一行中相邻的模块间的交换。</w:t>
      </w:r>
    </w:p>
    <w:p w:rsidR="00801C7D" w:rsidRPr="00163F04" w:rsidRDefault="00801C7D" w:rsidP="00801C7D"/>
    <w:p w:rsidR="00F44F43" w:rsidRPr="00F44F43" w:rsidRDefault="009E0CDE" w:rsidP="00F44F43">
      <w:pPr>
        <w:pStyle w:val="2"/>
        <w:numPr>
          <w:ilvl w:val="1"/>
          <w:numId w:val="13"/>
        </w:numPr>
        <w:ind w:left="0" w:firstLine="11"/>
      </w:pPr>
      <w:bookmarkStart w:id="3" w:name="_Toc454825100"/>
      <w:r>
        <w:rPr>
          <w:rFonts w:hint="eastAsia"/>
        </w:rPr>
        <w:t>模拟退火算法</w:t>
      </w:r>
      <w:bookmarkEnd w:id="3"/>
    </w:p>
    <w:p w:rsidR="009E0CDE" w:rsidRDefault="009E0CDE" w:rsidP="009E0CDE">
      <w:pPr>
        <w:ind w:firstLineChars="236" w:firstLine="566"/>
      </w:pPr>
      <w:r>
        <w:rPr>
          <w:rFonts w:hint="eastAsia"/>
        </w:rPr>
        <w:t>模拟退火算法来源于固体退火原理，将固体加温至充分高，再让其徐徐冷却。加温时，固体内部粒子随温度升高变为无序状，内能增大；而徐徐冷却时粒子渐趋有序，在每个温度点都达到平衡态，最后在常温时达到基态，内能减为最小。根据</w:t>
      </w:r>
      <w:r>
        <w:t>Metropolis</w:t>
      </w:r>
      <w:r>
        <w:rPr>
          <w:rFonts w:hint="eastAsia"/>
        </w:rPr>
        <w:t>准则，粒子在温度</w:t>
      </w:r>
      <w:r>
        <w:t>T</w:t>
      </w:r>
      <w:r>
        <w:rPr>
          <w:rFonts w:hint="eastAsia"/>
        </w:rPr>
        <w:t>时趋于平衡的概率为</w:t>
      </w:r>
      <w:r>
        <w:t>e</w:t>
      </w:r>
      <w:r w:rsidRPr="009E0CDE">
        <w:rPr>
          <w:vertAlign w:val="superscript"/>
        </w:rPr>
        <w:t>-ΔE/(k T)</w:t>
      </w:r>
      <w:r>
        <w:rPr>
          <w:rFonts w:hint="eastAsia"/>
        </w:rPr>
        <w:t>，其中</w:t>
      </w:r>
      <w:r>
        <w:t>E</w:t>
      </w:r>
      <w:r>
        <w:rPr>
          <w:rFonts w:hint="eastAsia"/>
        </w:rPr>
        <w:t>为温度</w:t>
      </w:r>
      <w:r>
        <w:t>T</w:t>
      </w:r>
      <w:r>
        <w:rPr>
          <w:rFonts w:hint="eastAsia"/>
        </w:rPr>
        <w:t>时的内能，Δ</w:t>
      </w:r>
      <w:r>
        <w:t>E</w:t>
      </w:r>
      <w:r>
        <w:rPr>
          <w:rFonts w:hint="eastAsia"/>
        </w:rPr>
        <w:t>为其改变量，</w:t>
      </w:r>
      <w:r>
        <w:t>k</w:t>
      </w:r>
      <w:r>
        <w:rPr>
          <w:rFonts w:hint="eastAsia"/>
        </w:rPr>
        <w:t>为</w:t>
      </w:r>
      <w:r>
        <w:t>Boltzmann</w:t>
      </w:r>
      <w:r>
        <w:rPr>
          <w:rFonts w:hint="eastAsia"/>
        </w:rPr>
        <w:t>常数。</w:t>
      </w:r>
    </w:p>
    <w:p w:rsidR="009E0CDE" w:rsidRDefault="009E0CDE" w:rsidP="009E0CDE">
      <w:pPr>
        <w:ind w:firstLineChars="236" w:firstLine="566"/>
      </w:pPr>
      <w:r>
        <w:rPr>
          <w:rFonts w:hint="eastAsia"/>
        </w:rPr>
        <w:t>用固体退火模拟组合优化问题，将内能</w:t>
      </w:r>
      <w:r>
        <w:t>E</w:t>
      </w:r>
      <w:r>
        <w:rPr>
          <w:rFonts w:hint="eastAsia"/>
        </w:rPr>
        <w:t>模拟为目标函数值</w:t>
      </w:r>
      <w:r>
        <w:t>f</w:t>
      </w:r>
      <w:r>
        <w:rPr>
          <w:rFonts w:hint="eastAsia"/>
        </w:rPr>
        <w:t>，温度</w:t>
      </w:r>
      <w:r>
        <w:t>T</w:t>
      </w:r>
      <w:r>
        <w:rPr>
          <w:rFonts w:hint="eastAsia"/>
        </w:rPr>
        <w:t>演化</w:t>
      </w:r>
      <w:proofErr w:type="gramStart"/>
      <w:r>
        <w:rPr>
          <w:rFonts w:hint="eastAsia"/>
        </w:rPr>
        <w:t>成控制</w:t>
      </w:r>
      <w:proofErr w:type="gramEnd"/>
      <w:r>
        <w:rPr>
          <w:rFonts w:hint="eastAsia"/>
        </w:rPr>
        <w:t>参数</w:t>
      </w:r>
      <w:r w:rsidR="00801C7D">
        <w:rPr>
          <w:rFonts w:hint="eastAsia"/>
        </w:rPr>
        <w:t>T</w:t>
      </w:r>
      <w:r>
        <w:rPr>
          <w:rFonts w:hint="eastAsia"/>
        </w:rPr>
        <w:t>，即得到解组合优化问题的模拟退火算法：由初始解</w:t>
      </w:r>
      <w:r w:rsidR="00801C7D">
        <w:rPr>
          <w:rFonts w:hint="eastAsia"/>
        </w:rPr>
        <w:t>j</w:t>
      </w:r>
      <w:r>
        <w:rPr>
          <w:rFonts w:hint="eastAsia"/>
        </w:rPr>
        <w:t>和控制参数初值</w:t>
      </w:r>
      <w:r w:rsidR="00801C7D">
        <w:rPr>
          <w:rFonts w:hint="eastAsia"/>
        </w:rPr>
        <w:t>T</w:t>
      </w:r>
      <w:r>
        <w:rPr>
          <w:rFonts w:hint="eastAsia"/>
        </w:rPr>
        <w:t>开始，对当前解重复“产生新解→计算目标函数差→接受或舍弃”的迭代，并逐步衰减</w:t>
      </w:r>
      <w:r w:rsidR="00801C7D">
        <w:rPr>
          <w:rFonts w:hint="eastAsia"/>
        </w:rPr>
        <w:t>T</w:t>
      </w:r>
      <w:r>
        <w:rPr>
          <w:rFonts w:hint="eastAsia"/>
        </w:rPr>
        <w:t>值，算法终止时的</w:t>
      </w:r>
      <w:proofErr w:type="gramStart"/>
      <w:r>
        <w:rPr>
          <w:rFonts w:hint="eastAsia"/>
        </w:rPr>
        <w:t>当前解即为</w:t>
      </w:r>
      <w:proofErr w:type="gramEnd"/>
      <w:r>
        <w:rPr>
          <w:rFonts w:hint="eastAsia"/>
        </w:rPr>
        <w:t>所得近似最优解，这是基于蒙特卡罗迭代求解法的一种启发式随机搜索过程。退火过程由冷却进度表（</w:t>
      </w:r>
      <w:r w:rsidR="00801C7D">
        <w:t>Cooling  Schedule</w:t>
      </w:r>
      <w:r>
        <w:rPr>
          <w:rFonts w:hint="eastAsia"/>
        </w:rPr>
        <w:t>）控制，包括控制参数的初值</w:t>
      </w:r>
      <w:r w:rsidR="00801C7D">
        <w:rPr>
          <w:rFonts w:hint="eastAsia"/>
        </w:rPr>
        <w:t>T</w:t>
      </w:r>
      <w:r w:rsidR="00801C7D">
        <w:rPr>
          <w:rFonts w:hint="eastAsia"/>
          <w:vertAlign w:val="subscript"/>
        </w:rPr>
        <w:t>0</w:t>
      </w:r>
      <w:r>
        <w:rPr>
          <w:rFonts w:hint="eastAsia"/>
        </w:rPr>
        <w:t>及其衰减因子</w:t>
      </w:r>
      <w:r w:rsidR="00801C7D" w:rsidRPr="00801C7D">
        <w:rPr>
          <w:rFonts w:cs="Times New Roman"/>
        </w:rPr>
        <w:t>α</w:t>
      </w:r>
      <w:r>
        <w:rPr>
          <w:rFonts w:hint="eastAsia"/>
        </w:rPr>
        <w:t>、每个</w:t>
      </w:r>
      <w:r w:rsidR="00801C7D">
        <w:rPr>
          <w:rFonts w:hint="eastAsia"/>
        </w:rPr>
        <w:t>T</w:t>
      </w:r>
      <w:r>
        <w:rPr>
          <w:rFonts w:hint="eastAsia"/>
        </w:rPr>
        <w:t>值时的迭代次数和停止条件</w:t>
      </w:r>
      <w:r w:rsidR="00801C7D">
        <w:rPr>
          <w:rFonts w:hint="eastAsia"/>
        </w:rPr>
        <w:t>。</w:t>
      </w:r>
    </w:p>
    <w:p w:rsidR="00F44F43" w:rsidRDefault="00F44F43" w:rsidP="009E0CDE">
      <w:pPr>
        <w:ind w:firstLineChars="236" w:firstLine="566"/>
      </w:pPr>
    </w:p>
    <w:p w:rsidR="00F44F43" w:rsidRDefault="009E0CDE" w:rsidP="00F44F43">
      <w:pPr>
        <w:pStyle w:val="2"/>
        <w:numPr>
          <w:ilvl w:val="1"/>
          <w:numId w:val="13"/>
        </w:numPr>
        <w:ind w:left="0" w:firstLine="0"/>
      </w:pPr>
      <w:bookmarkStart w:id="4" w:name="_Toc454825101"/>
      <w:r w:rsidRPr="00F44F43">
        <w:lastRenderedPageBreak/>
        <w:t>Timber</w:t>
      </w:r>
      <w:r w:rsidRPr="00F44F43">
        <w:rPr>
          <w:rFonts w:hint="eastAsia"/>
        </w:rPr>
        <w:t>-</w:t>
      </w:r>
      <w:r w:rsidRPr="00F44F43">
        <w:t>Wolf</w:t>
      </w:r>
      <w:r w:rsidRPr="00F44F43">
        <w:rPr>
          <w:rFonts w:hint="eastAsia"/>
        </w:rPr>
        <w:t xml:space="preserve"> </w:t>
      </w:r>
      <w:r w:rsidRPr="00F44F43">
        <w:rPr>
          <w:rFonts w:hint="eastAsia"/>
        </w:rPr>
        <w:t>步骤</w:t>
      </w:r>
      <w:r w:rsidRPr="00F44F43">
        <w:rPr>
          <w:rFonts w:hint="eastAsia"/>
        </w:rPr>
        <w:t>1</w:t>
      </w:r>
      <w:bookmarkEnd w:id="4"/>
    </w:p>
    <w:p w:rsidR="00036D81" w:rsidRPr="00163F04" w:rsidRDefault="006A1AAA" w:rsidP="00441EF9">
      <w:pPr>
        <w:pStyle w:val="ab"/>
      </w:pPr>
      <w:r>
        <w:drawing>
          <wp:inline distT="0" distB="0" distL="0" distR="0" wp14:anchorId="20E24E9C" wp14:editId="24EE746A">
            <wp:extent cx="4214190" cy="2107095"/>
            <wp:effectExtent l="0" t="0" r="0" b="762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09915" cy="2104957"/>
                    </a:xfrm>
                    <a:prstGeom prst="rect">
                      <a:avLst/>
                    </a:prstGeom>
                  </pic:spPr>
                </pic:pic>
              </a:graphicData>
            </a:graphic>
          </wp:inline>
        </w:drawing>
      </w:r>
    </w:p>
    <w:p w:rsidR="00036D81" w:rsidRPr="008E4FD3" w:rsidRDefault="00036D81" w:rsidP="004A0D26">
      <w:pPr>
        <w:pStyle w:val="a4"/>
        <w:spacing w:beforeLines="50" w:before="156" w:afterLines="50" w:after="156"/>
        <w:jc w:val="center"/>
        <w:rPr>
          <w:rFonts w:ascii="Times New Roman" w:hAnsi="Times New Roman" w:cs="Times New Roman"/>
          <w:sz w:val="21"/>
          <w:szCs w:val="21"/>
        </w:rPr>
      </w:pPr>
      <w:r w:rsidRPr="008E4FD3">
        <w:rPr>
          <w:rFonts w:ascii="Times New Roman" w:hAnsi="Times New Roman" w:cs="Times New Roman"/>
          <w:sz w:val="21"/>
          <w:szCs w:val="21"/>
        </w:rPr>
        <w:t>图</w:t>
      </w:r>
      <w:r w:rsidRPr="008E4FD3">
        <w:rPr>
          <w:rFonts w:ascii="Times New Roman" w:hAnsi="Times New Roman" w:cs="Times New Roman"/>
          <w:sz w:val="21"/>
          <w:szCs w:val="21"/>
        </w:rPr>
        <w:t xml:space="preserve"> 2- </w:t>
      </w:r>
      <w:r w:rsidRPr="008E4FD3">
        <w:rPr>
          <w:rFonts w:ascii="Times New Roman" w:hAnsi="Times New Roman" w:cs="Times New Roman"/>
          <w:sz w:val="21"/>
          <w:szCs w:val="21"/>
        </w:rPr>
        <w:fldChar w:fldCharType="begin"/>
      </w:r>
      <w:r w:rsidRPr="008E4FD3">
        <w:rPr>
          <w:rFonts w:ascii="Times New Roman" w:hAnsi="Times New Roman" w:cs="Times New Roman"/>
          <w:sz w:val="21"/>
          <w:szCs w:val="21"/>
        </w:rPr>
        <w:instrText xml:space="preserve"> SEQ </w:instrText>
      </w:r>
      <w:r w:rsidRPr="008E4FD3">
        <w:rPr>
          <w:rFonts w:ascii="Times New Roman" w:hAnsi="Times New Roman" w:cs="Times New Roman"/>
          <w:sz w:val="21"/>
          <w:szCs w:val="21"/>
        </w:rPr>
        <w:instrText>图</w:instrText>
      </w:r>
      <w:r w:rsidRPr="008E4FD3">
        <w:rPr>
          <w:rFonts w:ascii="Times New Roman" w:hAnsi="Times New Roman" w:cs="Times New Roman"/>
          <w:sz w:val="21"/>
          <w:szCs w:val="21"/>
        </w:rPr>
        <w:instrText xml:space="preserve">_2- \* ARABIC </w:instrText>
      </w:r>
      <w:r w:rsidRPr="008E4FD3">
        <w:rPr>
          <w:rFonts w:ascii="Times New Roman" w:hAnsi="Times New Roman" w:cs="Times New Roman"/>
          <w:sz w:val="21"/>
          <w:szCs w:val="21"/>
        </w:rPr>
        <w:fldChar w:fldCharType="separate"/>
      </w:r>
      <w:r w:rsidR="006D4FF2">
        <w:rPr>
          <w:rFonts w:ascii="Times New Roman" w:hAnsi="Times New Roman" w:cs="Times New Roman"/>
          <w:noProof/>
          <w:sz w:val="21"/>
          <w:szCs w:val="21"/>
        </w:rPr>
        <w:t>1</w:t>
      </w:r>
      <w:r w:rsidRPr="008E4FD3">
        <w:rPr>
          <w:rFonts w:ascii="Times New Roman" w:hAnsi="Times New Roman" w:cs="Times New Roman"/>
          <w:sz w:val="21"/>
          <w:szCs w:val="21"/>
        </w:rPr>
        <w:fldChar w:fldCharType="end"/>
      </w:r>
      <w:r w:rsidR="006A1AAA">
        <w:rPr>
          <w:rFonts w:ascii="Times New Roman" w:hAnsi="Times New Roman" w:cs="Times New Roman" w:hint="eastAsia"/>
          <w:sz w:val="21"/>
          <w:szCs w:val="21"/>
        </w:rPr>
        <w:t xml:space="preserve"> </w:t>
      </w:r>
      <w:r w:rsidR="006A1AAA">
        <w:t>Timber</w:t>
      </w:r>
      <w:r w:rsidR="006A1AAA">
        <w:rPr>
          <w:rFonts w:hint="eastAsia"/>
        </w:rPr>
        <w:t>-</w:t>
      </w:r>
      <w:r w:rsidR="006A1AAA">
        <w:t>Wolf</w:t>
      </w:r>
      <w:r w:rsidR="006A1AAA">
        <w:rPr>
          <w:rFonts w:hint="eastAsia"/>
        </w:rPr>
        <w:t xml:space="preserve"> </w:t>
      </w:r>
      <w:r w:rsidR="00F10DA3">
        <w:rPr>
          <w:rFonts w:hint="eastAsia"/>
        </w:rPr>
        <w:t>算法</w:t>
      </w:r>
      <w:r w:rsidR="006A1AAA">
        <w:rPr>
          <w:rFonts w:hint="eastAsia"/>
        </w:rPr>
        <w:t>步骤</w:t>
      </w:r>
      <w:r w:rsidR="006A1AAA">
        <w:rPr>
          <w:rFonts w:hint="eastAsia"/>
        </w:rPr>
        <w:t>1</w:t>
      </w:r>
      <w:r w:rsidR="00F10DA3">
        <w:rPr>
          <w:rFonts w:hint="eastAsia"/>
        </w:rPr>
        <w:t>伪代码</w:t>
      </w:r>
    </w:p>
    <w:p w:rsidR="006A1AAA" w:rsidRDefault="006A1AAA" w:rsidP="00913B04">
      <w:pPr>
        <w:ind w:firstLineChars="200" w:firstLine="480"/>
      </w:pPr>
      <w:r>
        <w:rPr>
          <w:rFonts w:hint="eastAsia"/>
        </w:rPr>
        <w:t xml:space="preserve">Timber-Wolf </w:t>
      </w:r>
      <w:r>
        <w:rPr>
          <w:rFonts w:hint="eastAsia"/>
        </w:rPr>
        <w:t>算法步骤</w:t>
      </w:r>
      <w:r>
        <w:rPr>
          <w:rFonts w:hint="eastAsia"/>
        </w:rPr>
        <w:t>1</w:t>
      </w:r>
      <w:r>
        <w:rPr>
          <w:rFonts w:hint="eastAsia"/>
        </w:rPr>
        <w:t>的框架如图</w:t>
      </w:r>
      <w:r w:rsidRPr="00163F04">
        <w:t>2-1</w:t>
      </w:r>
      <w:r w:rsidRPr="00163F04">
        <w:t>所示</w:t>
      </w:r>
      <w:r>
        <w:rPr>
          <w:rFonts w:hint="eastAsia"/>
        </w:rPr>
        <w:t>，</w:t>
      </w:r>
      <w:r w:rsidR="009242B9">
        <w:rPr>
          <w:rFonts w:hint="eastAsia"/>
        </w:rPr>
        <w:t>其中</w:t>
      </w:r>
      <w:r w:rsidR="009242B9">
        <w:rPr>
          <w:rFonts w:hint="eastAsia"/>
        </w:rPr>
        <w:t>j</w:t>
      </w:r>
      <w:r w:rsidR="009242B9">
        <w:rPr>
          <w:rFonts w:hint="eastAsia"/>
        </w:rPr>
        <w:t>和</w:t>
      </w:r>
      <w:r w:rsidR="009242B9">
        <w:rPr>
          <w:rFonts w:hint="eastAsia"/>
        </w:rPr>
        <w:t>T</w:t>
      </w:r>
      <w:r w:rsidR="009242B9">
        <w:rPr>
          <w:rFonts w:hint="eastAsia"/>
        </w:rPr>
        <w:t>分别代表布局和温度，</w:t>
      </w:r>
      <w:r w:rsidR="009242B9">
        <w:rPr>
          <w:rFonts w:hint="eastAsia"/>
        </w:rPr>
        <w:t>j</w:t>
      </w:r>
      <w:r w:rsidR="009242B9">
        <w:rPr>
          <w:rFonts w:hint="eastAsia"/>
          <w:vertAlign w:val="subscript"/>
        </w:rPr>
        <w:t>0</w:t>
      </w:r>
      <w:r w:rsidR="009242B9">
        <w:rPr>
          <w:rFonts w:hint="eastAsia"/>
        </w:rPr>
        <w:t>和</w:t>
      </w:r>
      <w:r w:rsidR="009242B9">
        <w:rPr>
          <w:rFonts w:hint="eastAsia"/>
        </w:rPr>
        <w:t>T</w:t>
      </w:r>
      <w:r w:rsidR="009242B9">
        <w:rPr>
          <w:rFonts w:hint="eastAsia"/>
          <w:vertAlign w:val="subscript"/>
        </w:rPr>
        <w:t>0</w:t>
      </w:r>
      <w:r w:rsidR="009242B9">
        <w:rPr>
          <w:rFonts w:hint="eastAsia"/>
        </w:rPr>
        <w:t>是初始的布局和温度。</w:t>
      </w:r>
    </w:p>
    <w:p w:rsidR="009242B9" w:rsidRDefault="009242B9" w:rsidP="00913B04">
      <w:pPr>
        <w:ind w:firstLineChars="200" w:firstLine="480"/>
      </w:pPr>
      <w:r>
        <w:t>“</w:t>
      </w:r>
      <w:r w:rsidRPr="0062228D">
        <w:rPr>
          <w:rFonts w:hint="eastAsia"/>
          <w:b/>
        </w:rPr>
        <w:t>stopping criterion</w:t>
      </w:r>
      <w:r>
        <w:t>”</w:t>
      </w:r>
      <w:r w:rsidR="000007DE">
        <w:rPr>
          <w:rFonts w:hint="eastAsia"/>
        </w:rPr>
        <w:t xml:space="preserve"> </w:t>
      </w:r>
      <w:r>
        <w:rPr>
          <w:rFonts w:hint="eastAsia"/>
        </w:rPr>
        <w:t>为程序循环继续进行的条件，当温度降低到某个值时，循环停止，一般为</w:t>
      </w:r>
      <w:r>
        <w:rPr>
          <w:rFonts w:hint="eastAsia"/>
        </w:rPr>
        <w:t>0.1</w:t>
      </w:r>
      <w:r>
        <w:rPr>
          <w:rFonts w:hint="eastAsia"/>
        </w:rPr>
        <w:t>。</w:t>
      </w:r>
    </w:p>
    <w:p w:rsidR="009242B9" w:rsidRDefault="009242B9" w:rsidP="00913B04">
      <w:pPr>
        <w:ind w:firstLineChars="200" w:firstLine="480"/>
      </w:pPr>
      <w:r>
        <w:t>“</w:t>
      </w:r>
      <w:r w:rsidRPr="0062228D">
        <w:rPr>
          <w:rFonts w:hint="eastAsia"/>
          <w:b/>
        </w:rPr>
        <w:t>inner loop criterion</w:t>
      </w:r>
      <w:r>
        <w:t>”</w:t>
      </w:r>
      <w:r w:rsidR="000007DE">
        <w:rPr>
          <w:rFonts w:hint="eastAsia"/>
        </w:rPr>
        <w:t xml:space="preserve"> </w:t>
      </w:r>
      <w:r>
        <w:t>为内部循环程序继续进行的条件</w:t>
      </w:r>
      <w:r>
        <w:rPr>
          <w:rFonts w:hint="eastAsia"/>
        </w:rPr>
        <w:t>，</w:t>
      </w:r>
      <w:r>
        <w:t>当内部循环次数达到某个值时</w:t>
      </w:r>
      <w:r>
        <w:rPr>
          <w:rFonts w:hint="eastAsia"/>
        </w:rPr>
        <w:t>，</w:t>
      </w:r>
      <w:r>
        <w:t>内部循环停止</w:t>
      </w:r>
      <w:r w:rsidR="000007DE">
        <w:rPr>
          <w:rFonts w:hint="eastAsia"/>
        </w:rPr>
        <w:t>。</w:t>
      </w:r>
    </w:p>
    <w:p w:rsidR="000007DE" w:rsidRDefault="004307EA" w:rsidP="004307EA">
      <w:pPr>
        <w:ind w:firstLineChars="200" w:firstLine="480"/>
      </w:pPr>
      <w:r>
        <w:t>“</w:t>
      </w:r>
      <w:r w:rsidR="008E329E" w:rsidRPr="0062228D">
        <w:rPr>
          <w:rFonts w:hint="eastAsia"/>
          <w:b/>
        </w:rPr>
        <w:t>generate function</w:t>
      </w:r>
      <w:r>
        <w:t>”</w:t>
      </w:r>
      <w:r>
        <w:rPr>
          <w:rFonts w:hint="eastAsia"/>
        </w:rPr>
        <w:t xml:space="preserve"> </w:t>
      </w:r>
      <w:r w:rsidR="008E329E">
        <w:rPr>
          <w:rFonts w:hint="eastAsia"/>
        </w:rPr>
        <w:t>通过移动某些模块产生一个新的布局状态。一共有三种移动</w:t>
      </w:r>
      <w:r w:rsidR="004C6469">
        <w:rPr>
          <w:rFonts w:hint="eastAsia"/>
        </w:rPr>
        <w:t>，如图</w:t>
      </w:r>
      <w:r w:rsidR="004C6469">
        <w:rPr>
          <w:rFonts w:hint="eastAsia"/>
        </w:rPr>
        <w:t>2-2</w:t>
      </w:r>
      <w:r w:rsidR="004C6469">
        <w:rPr>
          <w:rFonts w:hint="eastAsia"/>
        </w:rPr>
        <w:t>所示</w:t>
      </w:r>
      <w:r w:rsidR="008E329E">
        <w:rPr>
          <w:rFonts w:hint="eastAsia"/>
        </w:rPr>
        <w:t>：</w:t>
      </w:r>
    </w:p>
    <w:p w:rsidR="008E329E" w:rsidRDefault="008E329E" w:rsidP="008E329E">
      <w:pPr>
        <w:pStyle w:val="a7"/>
        <w:numPr>
          <w:ilvl w:val="0"/>
          <w:numId w:val="15"/>
        </w:numPr>
        <w:ind w:firstLineChars="0"/>
      </w:pPr>
      <w:r>
        <w:rPr>
          <w:rFonts w:hint="eastAsia"/>
        </w:rPr>
        <w:t>将某个模块放到某个新位置。</w:t>
      </w:r>
    </w:p>
    <w:p w:rsidR="008E329E" w:rsidRDefault="008E329E" w:rsidP="008E329E">
      <w:pPr>
        <w:pStyle w:val="a7"/>
        <w:numPr>
          <w:ilvl w:val="0"/>
          <w:numId w:val="15"/>
        </w:numPr>
        <w:ind w:firstLineChars="0"/>
      </w:pPr>
      <w:r>
        <w:rPr>
          <w:rFonts w:hint="eastAsia"/>
        </w:rPr>
        <w:t>交换两个模块的位置。</w:t>
      </w:r>
    </w:p>
    <w:p w:rsidR="008E329E" w:rsidRDefault="008E329E" w:rsidP="00BD0697">
      <w:pPr>
        <w:pStyle w:val="a7"/>
        <w:numPr>
          <w:ilvl w:val="0"/>
          <w:numId w:val="15"/>
        </w:numPr>
        <w:ind w:firstLineChars="0"/>
      </w:pPr>
      <w:r>
        <w:rPr>
          <w:rFonts w:hint="eastAsia"/>
        </w:rPr>
        <w:t>改变某个模块的放置方向。</w:t>
      </w:r>
    </w:p>
    <w:p w:rsidR="004C6469" w:rsidRDefault="004C6469" w:rsidP="001D067E">
      <w:pPr>
        <w:keepNext/>
        <w:spacing w:line="360" w:lineRule="auto"/>
        <w:jc w:val="center"/>
      </w:pPr>
      <w:r>
        <w:rPr>
          <w:noProof/>
        </w:rPr>
        <w:drawing>
          <wp:inline distT="0" distB="0" distL="0" distR="0" wp14:anchorId="6AF4D3C2" wp14:editId="4D6C9DBB">
            <wp:extent cx="4641011" cy="2771715"/>
            <wp:effectExtent l="0" t="0" r="762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45551" cy="2774427"/>
                    </a:xfrm>
                    <a:prstGeom prst="rect">
                      <a:avLst/>
                    </a:prstGeom>
                  </pic:spPr>
                </pic:pic>
              </a:graphicData>
            </a:graphic>
          </wp:inline>
        </w:drawing>
      </w:r>
    </w:p>
    <w:p w:rsidR="004C6469" w:rsidRPr="00B65099" w:rsidRDefault="004C6469" w:rsidP="004C6469">
      <w:pPr>
        <w:pStyle w:val="a4"/>
        <w:jc w:val="center"/>
      </w:pPr>
      <w:r>
        <w:rPr>
          <w:rFonts w:hint="eastAsia"/>
        </w:rPr>
        <w:t>图</w:t>
      </w:r>
      <w:r>
        <w:rPr>
          <w:rFonts w:hint="eastAsia"/>
        </w:rPr>
        <w:t xml:space="preserve"> 2- </w:t>
      </w:r>
      <w:r>
        <w:fldChar w:fldCharType="begin"/>
      </w:r>
      <w:r>
        <w:instrText xml:space="preserve"> </w:instrText>
      </w:r>
      <w:r>
        <w:rPr>
          <w:rFonts w:hint="eastAsia"/>
        </w:rPr>
        <w:instrText xml:space="preserve">SEQ </w:instrText>
      </w:r>
      <w:r>
        <w:rPr>
          <w:rFonts w:hint="eastAsia"/>
        </w:rPr>
        <w:instrText>图</w:instrText>
      </w:r>
      <w:r>
        <w:rPr>
          <w:rFonts w:hint="eastAsia"/>
        </w:rPr>
        <w:instrText>_2- \* ARABIC</w:instrText>
      </w:r>
      <w:r>
        <w:instrText xml:space="preserve"> </w:instrText>
      </w:r>
      <w:r>
        <w:fldChar w:fldCharType="separate"/>
      </w:r>
      <w:r w:rsidR="006D4FF2">
        <w:rPr>
          <w:noProof/>
        </w:rPr>
        <w:t>2</w:t>
      </w:r>
      <w:r>
        <w:fldChar w:fldCharType="end"/>
      </w:r>
      <w:r>
        <w:rPr>
          <w:rFonts w:hint="eastAsia"/>
        </w:rPr>
        <w:t xml:space="preserve"> </w:t>
      </w:r>
      <w:r>
        <w:rPr>
          <w:rFonts w:hint="eastAsia"/>
        </w:rPr>
        <w:t>模块移动的三种类型</w:t>
      </w:r>
    </w:p>
    <w:p w:rsidR="001D067E" w:rsidRDefault="001D067E" w:rsidP="001D067E">
      <w:pPr>
        <w:ind w:firstLineChars="200" w:firstLine="480"/>
      </w:pPr>
      <w:r>
        <w:rPr>
          <w:rFonts w:hint="eastAsia"/>
        </w:rPr>
        <w:lastRenderedPageBreak/>
        <w:t>首先，在</w:t>
      </w:r>
      <w:r>
        <w:rPr>
          <w:rFonts w:hint="eastAsia"/>
        </w:rPr>
        <w:t>M1</w:t>
      </w:r>
      <w:r>
        <w:rPr>
          <w:rFonts w:hint="eastAsia"/>
        </w:rPr>
        <w:t>和</w:t>
      </w:r>
      <w:r>
        <w:rPr>
          <w:rFonts w:hint="eastAsia"/>
        </w:rPr>
        <w:t>M2</w:t>
      </w:r>
      <w:r>
        <w:rPr>
          <w:rFonts w:hint="eastAsia"/>
        </w:rPr>
        <w:t>之间选择一种移动，</w:t>
      </w:r>
      <w:r>
        <w:rPr>
          <w:rFonts w:hint="eastAsia"/>
        </w:rPr>
        <w:t>M1</w:t>
      </w:r>
      <w:r>
        <w:rPr>
          <w:rFonts w:hint="eastAsia"/>
        </w:rPr>
        <w:t>的概率为</w:t>
      </w:r>
      <w:r>
        <w:rPr>
          <w:rFonts w:hint="eastAsia"/>
        </w:rPr>
        <w:t>0.8</w:t>
      </w:r>
      <w:r>
        <w:rPr>
          <w:rFonts w:hint="eastAsia"/>
        </w:rPr>
        <w:t>，</w:t>
      </w:r>
      <w:r>
        <w:rPr>
          <w:rFonts w:hint="eastAsia"/>
        </w:rPr>
        <w:t>M2</w:t>
      </w:r>
      <w:r>
        <w:rPr>
          <w:rFonts w:hint="eastAsia"/>
        </w:rPr>
        <w:t>的概率为</w:t>
      </w:r>
      <w:r>
        <w:rPr>
          <w:rFonts w:hint="eastAsia"/>
        </w:rPr>
        <w:t>0.2</w:t>
      </w:r>
      <w:r>
        <w:rPr>
          <w:rFonts w:hint="eastAsia"/>
        </w:rPr>
        <w:t>。如果选择了</w:t>
      </w:r>
      <w:r>
        <w:rPr>
          <w:rFonts w:hint="eastAsia"/>
        </w:rPr>
        <w:t>M1</w:t>
      </w:r>
      <w:r>
        <w:rPr>
          <w:rFonts w:hint="eastAsia"/>
        </w:rPr>
        <w:t>并且该移动被拒绝，此时对同一个模块，</w:t>
      </w:r>
      <w:r>
        <w:rPr>
          <w:rFonts w:hint="eastAsia"/>
        </w:rPr>
        <w:t>M3</w:t>
      </w:r>
      <w:r>
        <w:rPr>
          <w:rFonts w:hint="eastAsia"/>
        </w:rPr>
        <w:t>选中的概率是</w:t>
      </w:r>
      <w:r>
        <w:rPr>
          <w:rFonts w:hint="eastAsia"/>
        </w:rPr>
        <w:t>0.1</w:t>
      </w:r>
      <w:r>
        <w:rPr>
          <w:rFonts w:hint="eastAsia"/>
        </w:rPr>
        <w:t>。其次，某个模块移动的范围限定在一个矩形框内，</w:t>
      </w:r>
      <w:r w:rsidR="00F10DA3">
        <w:rPr>
          <w:rFonts w:hint="eastAsia"/>
        </w:rPr>
        <w:t>如图</w:t>
      </w:r>
      <w:r w:rsidR="00F10DA3">
        <w:rPr>
          <w:rFonts w:hint="eastAsia"/>
        </w:rPr>
        <w:t>2-3</w:t>
      </w:r>
      <w:r w:rsidR="00F10DA3">
        <w:rPr>
          <w:rFonts w:hint="eastAsia"/>
        </w:rPr>
        <w:t>所示，矩形的</w:t>
      </w:r>
      <w:r w:rsidR="00E32E2E">
        <w:rPr>
          <w:rFonts w:hint="eastAsia"/>
        </w:rPr>
        <w:t>竖直</w:t>
      </w:r>
      <w:r w:rsidR="00F10DA3">
        <w:rPr>
          <w:rFonts w:hint="eastAsia"/>
        </w:rPr>
        <w:t>边长</w:t>
      </w:r>
      <w:r w:rsidR="00F10DA3">
        <w:rPr>
          <w:rFonts w:hint="eastAsia"/>
        </w:rPr>
        <w:t>R</w:t>
      </w:r>
      <w:r w:rsidR="00F10DA3">
        <w:rPr>
          <w:rFonts w:hint="eastAsia"/>
        </w:rPr>
        <w:t>正比于</w:t>
      </w:r>
      <w:r w:rsidR="00F10DA3">
        <w:rPr>
          <w:rFonts w:hint="eastAsia"/>
        </w:rPr>
        <w:t>log(T),T</w:t>
      </w:r>
      <w:r w:rsidR="00F10DA3">
        <w:rPr>
          <w:rFonts w:hint="eastAsia"/>
        </w:rPr>
        <w:t>为当前的温度</w:t>
      </w:r>
      <w:r>
        <w:rPr>
          <w:rFonts w:hint="eastAsia"/>
        </w:rPr>
        <w:t>。</w:t>
      </w:r>
    </w:p>
    <w:p w:rsidR="001D067E" w:rsidRDefault="001D067E" w:rsidP="001D067E">
      <w:pPr>
        <w:keepNext/>
        <w:spacing w:line="360" w:lineRule="auto"/>
        <w:jc w:val="center"/>
      </w:pPr>
      <w:r>
        <w:rPr>
          <w:noProof/>
        </w:rPr>
        <w:drawing>
          <wp:inline distT="0" distB="0" distL="0" distR="0" wp14:anchorId="5AEBEA1F" wp14:editId="27818347">
            <wp:extent cx="3528203" cy="1144216"/>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3281" cy="1145863"/>
                    </a:xfrm>
                    <a:prstGeom prst="rect">
                      <a:avLst/>
                    </a:prstGeom>
                  </pic:spPr>
                </pic:pic>
              </a:graphicData>
            </a:graphic>
          </wp:inline>
        </w:drawing>
      </w:r>
    </w:p>
    <w:p w:rsidR="001D067E" w:rsidRDefault="001D067E" w:rsidP="001D067E">
      <w:pPr>
        <w:pStyle w:val="a4"/>
        <w:jc w:val="center"/>
      </w:pPr>
      <w:r>
        <w:rPr>
          <w:rFonts w:hint="eastAsia"/>
        </w:rPr>
        <w:t>图</w:t>
      </w:r>
      <w:r>
        <w:rPr>
          <w:rFonts w:hint="eastAsia"/>
        </w:rPr>
        <w:t xml:space="preserve"> 2- </w:t>
      </w:r>
      <w:r>
        <w:fldChar w:fldCharType="begin"/>
      </w:r>
      <w:r>
        <w:instrText xml:space="preserve"> </w:instrText>
      </w:r>
      <w:r>
        <w:rPr>
          <w:rFonts w:hint="eastAsia"/>
        </w:rPr>
        <w:instrText xml:space="preserve">SEQ </w:instrText>
      </w:r>
      <w:r>
        <w:rPr>
          <w:rFonts w:hint="eastAsia"/>
        </w:rPr>
        <w:instrText>图</w:instrText>
      </w:r>
      <w:r>
        <w:rPr>
          <w:rFonts w:hint="eastAsia"/>
        </w:rPr>
        <w:instrText>_2- \* ARABIC</w:instrText>
      </w:r>
      <w:r>
        <w:instrText xml:space="preserve"> </w:instrText>
      </w:r>
      <w:r>
        <w:fldChar w:fldCharType="separate"/>
      </w:r>
      <w:r w:rsidR="006D4FF2">
        <w:rPr>
          <w:noProof/>
        </w:rPr>
        <w:t>3</w:t>
      </w:r>
      <w:r>
        <w:fldChar w:fldCharType="end"/>
      </w:r>
      <w:r>
        <w:rPr>
          <w:rFonts w:hint="eastAsia"/>
        </w:rPr>
        <w:t xml:space="preserve"> </w:t>
      </w:r>
      <w:r>
        <w:rPr>
          <w:rFonts w:hint="eastAsia"/>
        </w:rPr>
        <w:t>模块移动范围的限制</w:t>
      </w:r>
    </w:p>
    <w:p w:rsidR="001D067E" w:rsidRDefault="001D067E" w:rsidP="0062228D">
      <w:pPr>
        <w:ind w:firstLineChars="200" w:firstLine="482"/>
      </w:pPr>
      <w:r w:rsidRPr="0062228D">
        <w:rPr>
          <w:rFonts w:hint="eastAsia"/>
          <w:b/>
        </w:rPr>
        <w:t>accept function</w:t>
      </w:r>
      <w:r>
        <w:rPr>
          <w:rFonts w:hint="eastAsia"/>
        </w:rPr>
        <w:t>用于判断某个新的布局状态</w:t>
      </w:r>
      <w:r w:rsidR="004307EA">
        <w:rPr>
          <w:rFonts w:hint="eastAsia"/>
        </w:rPr>
        <w:t>是否</w:t>
      </w:r>
      <w:r>
        <w:rPr>
          <w:rFonts w:hint="eastAsia"/>
        </w:rPr>
        <w:t>能被接受，</w:t>
      </w:r>
      <w:r>
        <w:rPr>
          <w:rFonts w:hint="eastAsia"/>
        </w:rPr>
        <w:t>accept</w:t>
      </w:r>
      <w:r>
        <w:rPr>
          <w:rFonts w:hint="eastAsia"/>
        </w:rPr>
        <w:t>的伪代码如图</w:t>
      </w:r>
      <w:r>
        <w:rPr>
          <w:rFonts w:hint="eastAsia"/>
        </w:rPr>
        <w:t>2-4</w:t>
      </w:r>
      <w:r>
        <w:rPr>
          <w:rFonts w:hint="eastAsia"/>
        </w:rPr>
        <w:t>所示。</w:t>
      </w:r>
    </w:p>
    <w:p w:rsidR="001D067E" w:rsidRDefault="001D067E" w:rsidP="001D067E">
      <w:pPr>
        <w:spacing w:line="360" w:lineRule="auto"/>
        <w:jc w:val="center"/>
      </w:pPr>
      <w:r>
        <w:rPr>
          <w:noProof/>
        </w:rPr>
        <w:drawing>
          <wp:inline distT="0" distB="0" distL="0" distR="0" wp14:anchorId="2E95F05E" wp14:editId="49331B1E">
            <wp:extent cx="2236195" cy="1759788"/>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35829" cy="1759500"/>
                    </a:xfrm>
                    <a:prstGeom prst="rect">
                      <a:avLst/>
                    </a:prstGeom>
                  </pic:spPr>
                </pic:pic>
              </a:graphicData>
            </a:graphic>
          </wp:inline>
        </w:drawing>
      </w:r>
    </w:p>
    <w:p w:rsidR="00F10DA3" w:rsidRDefault="001D067E" w:rsidP="00F10DA3">
      <w:pPr>
        <w:keepNext/>
        <w:spacing w:line="360" w:lineRule="auto"/>
        <w:jc w:val="center"/>
      </w:pPr>
      <w:r>
        <w:rPr>
          <w:noProof/>
        </w:rPr>
        <w:drawing>
          <wp:inline distT="0" distB="0" distL="0" distR="0" wp14:anchorId="48A426FD" wp14:editId="5C7890A0">
            <wp:extent cx="2824529" cy="621102"/>
            <wp:effectExtent l="0" t="0" r="0" b="762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35364" cy="623485"/>
                    </a:xfrm>
                    <a:prstGeom prst="rect">
                      <a:avLst/>
                    </a:prstGeom>
                  </pic:spPr>
                </pic:pic>
              </a:graphicData>
            </a:graphic>
          </wp:inline>
        </w:drawing>
      </w:r>
    </w:p>
    <w:p w:rsidR="001D067E" w:rsidRPr="001D067E" w:rsidRDefault="00F10DA3" w:rsidP="00F10DA3">
      <w:pPr>
        <w:pStyle w:val="a4"/>
        <w:jc w:val="center"/>
      </w:pPr>
      <w:r>
        <w:rPr>
          <w:rFonts w:hint="eastAsia"/>
        </w:rPr>
        <w:t>图</w:t>
      </w:r>
      <w:r>
        <w:rPr>
          <w:rFonts w:hint="eastAsia"/>
        </w:rPr>
        <w:t xml:space="preserve"> 2- </w:t>
      </w:r>
      <w:r>
        <w:fldChar w:fldCharType="begin"/>
      </w:r>
      <w:r>
        <w:instrText xml:space="preserve"> </w:instrText>
      </w:r>
      <w:r>
        <w:rPr>
          <w:rFonts w:hint="eastAsia"/>
        </w:rPr>
        <w:instrText xml:space="preserve">SEQ </w:instrText>
      </w:r>
      <w:r>
        <w:rPr>
          <w:rFonts w:hint="eastAsia"/>
        </w:rPr>
        <w:instrText>图</w:instrText>
      </w:r>
      <w:r>
        <w:rPr>
          <w:rFonts w:hint="eastAsia"/>
        </w:rPr>
        <w:instrText>_2- \* ARABIC</w:instrText>
      </w:r>
      <w:r>
        <w:instrText xml:space="preserve"> </w:instrText>
      </w:r>
      <w:r>
        <w:fldChar w:fldCharType="separate"/>
      </w:r>
      <w:r w:rsidR="006D4FF2">
        <w:rPr>
          <w:noProof/>
        </w:rPr>
        <w:t>4</w:t>
      </w:r>
      <w:r>
        <w:fldChar w:fldCharType="end"/>
      </w:r>
      <w:r>
        <w:rPr>
          <w:rFonts w:hint="eastAsia"/>
        </w:rPr>
        <w:t xml:space="preserve"> accept</w:t>
      </w:r>
      <w:r>
        <w:rPr>
          <w:rFonts w:hint="eastAsia"/>
        </w:rPr>
        <w:t>函数伪代码</w:t>
      </w:r>
    </w:p>
    <w:p w:rsidR="00F10DA3" w:rsidRDefault="00F10DA3" w:rsidP="00913B04">
      <w:pPr>
        <w:ind w:firstLineChars="200" w:firstLine="480"/>
      </w:pPr>
      <w:r>
        <w:rPr>
          <w:rFonts w:hint="eastAsia"/>
        </w:rPr>
        <w:t>其中，</w:t>
      </w:r>
      <w:r>
        <w:rPr>
          <w:rFonts w:hint="eastAsia"/>
        </w:rPr>
        <w:t>c</w:t>
      </w:r>
      <w:r>
        <w:rPr>
          <w:rFonts w:hint="eastAsia"/>
        </w:rPr>
        <w:t>为</w:t>
      </w:r>
      <w:r>
        <w:rPr>
          <w:rFonts w:hint="eastAsia"/>
        </w:rPr>
        <w:t>cost function</w:t>
      </w:r>
      <w:r>
        <w:rPr>
          <w:rFonts w:hint="eastAsia"/>
        </w:rPr>
        <w:t>由三部分组成</w:t>
      </w:r>
      <w:r w:rsidR="00C544D4">
        <w:rPr>
          <w:rFonts w:hint="eastAsia"/>
        </w:rPr>
        <w:t>，</w:t>
      </w:r>
      <w:r w:rsidR="00C544D4">
        <w:rPr>
          <w:rFonts w:hint="eastAsia"/>
        </w:rPr>
        <w:t>c=c1+c2+c3</w:t>
      </w:r>
      <w:r>
        <w:rPr>
          <w:rFonts w:hint="eastAsia"/>
        </w:rPr>
        <w:t>。</w:t>
      </w:r>
    </w:p>
    <w:p w:rsidR="00F10DA3" w:rsidRDefault="00C544D4" w:rsidP="00F10DA3">
      <w:pPr>
        <w:pStyle w:val="a7"/>
        <w:numPr>
          <w:ilvl w:val="0"/>
          <w:numId w:val="16"/>
        </w:numPr>
        <w:ind w:firstLineChars="0"/>
      </w:pPr>
      <w:r>
        <w:rPr>
          <w:rFonts w:hint="eastAsia"/>
        </w:rPr>
        <w:t>带权重的互联线的总长度。</w:t>
      </w:r>
    </w:p>
    <w:p w:rsidR="00C544D4" w:rsidRDefault="00C544D4" w:rsidP="00F10DA3">
      <w:pPr>
        <w:pStyle w:val="a7"/>
        <w:numPr>
          <w:ilvl w:val="0"/>
          <w:numId w:val="16"/>
        </w:numPr>
        <w:ind w:firstLineChars="0"/>
      </w:pPr>
      <w:r>
        <w:rPr>
          <w:rFonts w:hint="eastAsia"/>
        </w:rPr>
        <w:t>模块重合的惩罚函数。</w:t>
      </w:r>
    </w:p>
    <w:p w:rsidR="00C544D4" w:rsidRDefault="00C544D4" w:rsidP="00F10DA3">
      <w:pPr>
        <w:pStyle w:val="a7"/>
        <w:numPr>
          <w:ilvl w:val="0"/>
          <w:numId w:val="16"/>
        </w:numPr>
        <w:ind w:firstLineChars="0"/>
      </w:pPr>
      <w:r>
        <w:rPr>
          <w:rFonts w:hint="eastAsia"/>
        </w:rPr>
        <w:t>控制行</w:t>
      </w:r>
      <w:r w:rsidR="00E32E2E">
        <w:rPr>
          <w:rFonts w:hint="eastAsia"/>
        </w:rPr>
        <w:t>宽</w:t>
      </w:r>
      <w:r>
        <w:rPr>
          <w:rFonts w:hint="eastAsia"/>
        </w:rPr>
        <w:t>度的惩罚函数，实际行长度与期望的行</w:t>
      </w:r>
      <w:r w:rsidR="00E32E2E">
        <w:rPr>
          <w:rFonts w:hint="eastAsia"/>
        </w:rPr>
        <w:t>宽</w:t>
      </w:r>
      <w:r>
        <w:rPr>
          <w:rFonts w:hint="eastAsia"/>
        </w:rPr>
        <w:t>度相差越大，</w:t>
      </w:r>
      <w:r>
        <w:rPr>
          <w:rFonts w:hint="eastAsia"/>
        </w:rPr>
        <w:t>c3</w:t>
      </w:r>
      <w:r>
        <w:rPr>
          <w:rFonts w:hint="eastAsia"/>
        </w:rPr>
        <w:t>越大。</w:t>
      </w:r>
    </w:p>
    <w:p w:rsidR="006D4FF2" w:rsidRDefault="006D4FF2" w:rsidP="006D4FF2">
      <w:pPr>
        <w:ind w:firstLineChars="200" w:firstLine="480"/>
      </w:pPr>
      <w:r w:rsidRPr="006D4FF2">
        <w:rPr>
          <w:rFonts w:hint="eastAsia"/>
        </w:rPr>
        <w:t>互联线的长度</w:t>
      </w:r>
      <w:r>
        <w:rPr>
          <w:rFonts w:hint="eastAsia"/>
        </w:rPr>
        <w:t>（即</w:t>
      </w:r>
      <w:r>
        <w:rPr>
          <w:rFonts w:hint="eastAsia"/>
        </w:rPr>
        <w:t>c1</w:t>
      </w:r>
      <w:r>
        <w:rPr>
          <w:rFonts w:hint="eastAsia"/>
        </w:rPr>
        <w:t>）</w:t>
      </w:r>
      <w:r w:rsidRPr="006D4FF2">
        <w:rPr>
          <w:rFonts w:hint="eastAsia"/>
        </w:rPr>
        <w:t>的</w:t>
      </w:r>
      <w:r>
        <w:rPr>
          <w:rFonts w:hint="eastAsia"/>
        </w:rPr>
        <w:t>近似</w:t>
      </w:r>
      <w:r w:rsidRPr="006D4FF2">
        <w:rPr>
          <w:rFonts w:hint="eastAsia"/>
        </w:rPr>
        <w:t>计算方法如图</w:t>
      </w:r>
      <w:r w:rsidRPr="006D4FF2">
        <w:rPr>
          <w:rFonts w:hint="eastAsia"/>
        </w:rPr>
        <w:t>2-5</w:t>
      </w:r>
      <w:r w:rsidRPr="006D4FF2">
        <w:rPr>
          <w:rFonts w:hint="eastAsia"/>
        </w:rPr>
        <w:t>所示。</w:t>
      </w:r>
      <w:r w:rsidR="0012602F">
        <w:rPr>
          <w:rFonts w:hint="eastAsia"/>
        </w:rPr>
        <w:t>线长为互联线相连的各个模块的外围矩形框的半周长。</w:t>
      </w:r>
    </w:p>
    <w:p w:rsidR="006D4FF2" w:rsidRDefault="006D4FF2" w:rsidP="006D4FF2">
      <w:pPr>
        <w:keepNext/>
        <w:spacing w:line="360" w:lineRule="auto"/>
        <w:ind w:firstLineChars="200" w:firstLine="480"/>
        <w:jc w:val="center"/>
      </w:pPr>
      <w:r>
        <w:rPr>
          <w:noProof/>
        </w:rPr>
        <w:lastRenderedPageBreak/>
        <w:drawing>
          <wp:inline distT="0" distB="0" distL="0" distR="0" wp14:anchorId="1851265D" wp14:editId="7C398843">
            <wp:extent cx="2124404" cy="1554769"/>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28039" cy="1557430"/>
                    </a:xfrm>
                    <a:prstGeom prst="rect">
                      <a:avLst/>
                    </a:prstGeom>
                  </pic:spPr>
                </pic:pic>
              </a:graphicData>
            </a:graphic>
          </wp:inline>
        </w:drawing>
      </w:r>
    </w:p>
    <w:p w:rsidR="006D4FF2" w:rsidRPr="006D4FF2" w:rsidRDefault="006D4FF2" w:rsidP="006D4FF2">
      <w:pPr>
        <w:pStyle w:val="a4"/>
        <w:jc w:val="center"/>
      </w:pPr>
      <w:r>
        <w:rPr>
          <w:rFonts w:hint="eastAsia"/>
        </w:rPr>
        <w:t>图</w:t>
      </w:r>
      <w:r>
        <w:rPr>
          <w:rFonts w:hint="eastAsia"/>
        </w:rPr>
        <w:t xml:space="preserve"> 2- </w:t>
      </w:r>
      <w:r>
        <w:fldChar w:fldCharType="begin"/>
      </w:r>
      <w:r>
        <w:instrText xml:space="preserve"> </w:instrText>
      </w:r>
      <w:r>
        <w:rPr>
          <w:rFonts w:hint="eastAsia"/>
        </w:rPr>
        <w:instrText xml:space="preserve">SEQ </w:instrText>
      </w:r>
      <w:r>
        <w:rPr>
          <w:rFonts w:hint="eastAsia"/>
        </w:rPr>
        <w:instrText>图</w:instrText>
      </w:r>
      <w:r>
        <w:rPr>
          <w:rFonts w:hint="eastAsia"/>
        </w:rPr>
        <w:instrText>_2- \* ARABIC</w:instrText>
      </w:r>
      <w:r>
        <w:instrText xml:space="preserve"> </w:instrText>
      </w:r>
      <w:r>
        <w:fldChar w:fldCharType="separate"/>
      </w:r>
      <w:r>
        <w:rPr>
          <w:noProof/>
        </w:rPr>
        <w:t>5</w:t>
      </w:r>
      <w:r>
        <w:fldChar w:fldCharType="end"/>
      </w:r>
      <w:r>
        <w:rPr>
          <w:rFonts w:hint="eastAsia"/>
        </w:rPr>
        <w:t xml:space="preserve"> </w:t>
      </w:r>
      <w:r>
        <w:rPr>
          <w:rFonts w:hint="eastAsia"/>
        </w:rPr>
        <w:t>线长计算</w:t>
      </w:r>
    </w:p>
    <w:p w:rsidR="0062228D" w:rsidRDefault="0062228D" w:rsidP="0062228D">
      <w:pPr>
        <w:ind w:firstLineChars="200" w:firstLine="482"/>
      </w:pPr>
      <w:r w:rsidRPr="0062228D">
        <w:rPr>
          <w:rFonts w:hint="eastAsia"/>
          <w:b/>
        </w:rPr>
        <w:t>update function</w:t>
      </w:r>
      <w:r>
        <w:rPr>
          <w:rFonts w:hint="eastAsia"/>
        </w:rPr>
        <w:t>用于更新温度，其表达式为：</w:t>
      </w:r>
      <w:r w:rsidR="002A5B5B" w:rsidRPr="002A5B5B">
        <w:rPr>
          <w:position w:val="-14"/>
        </w:rPr>
        <w:object w:dxaOrig="27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19.5pt" o:ole="">
            <v:imagedata r:id="rId14" o:title=""/>
          </v:shape>
          <o:OLEObject Type="Embed" ProgID="Equation.DSMT4" ShapeID="_x0000_i1025" DrawAspect="Content" ObjectID="_1537536663" r:id="rId15"/>
        </w:object>
      </w:r>
      <w:r w:rsidR="002A5B5B">
        <w:rPr>
          <w:rFonts w:hint="eastAsia"/>
        </w:rPr>
        <w:t>。</w:t>
      </w:r>
      <w:r w:rsidR="002A5B5B" w:rsidRPr="002A5B5B">
        <w:rPr>
          <w:position w:val="-6"/>
        </w:rPr>
        <w:object w:dxaOrig="240" w:dyaOrig="220">
          <v:shape id="_x0000_i1026" type="#_x0000_t75" style="width:13pt;height:10pt" o:ole="">
            <v:imagedata r:id="rId16" o:title=""/>
          </v:shape>
          <o:OLEObject Type="Embed" ProgID="Equation.DSMT4" ShapeID="_x0000_i1026" DrawAspect="Content" ObjectID="_1537536664" r:id="rId17"/>
        </w:object>
      </w:r>
      <w:r w:rsidR="002A5B5B">
        <w:t>从</w:t>
      </w:r>
      <w:r w:rsidR="002A5B5B">
        <w:rPr>
          <w:rFonts w:hint="eastAsia"/>
        </w:rPr>
        <w:t>0.8</w:t>
      </w:r>
      <w:r w:rsidR="002A5B5B">
        <w:rPr>
          <w:rFonts w:hint="eastAsia"/>
        </w:rPr>
        <w:t>增长至</w:t>
      </w:r>
      <w:r w:rsidR="002A5B5B">
        <w:rPr>
          <w:rFonts w:hint="eastAsia"/>
        </w:rPr>
        <w:t>0.94</w:t>
      </w:r>
      <w:r w:rsidR="002A5B5B">
        <w:rPr>
          <w:rFonts w:hint="eastAsia"/>
        </w:rPr>
        <w:t>，最后降低至</w:t>
      </w:r>
      <w:r w:rsidR="002A5B5B">
        <w:rPr>
          <w:rFonts w:hint="eastAsia"/>
        </w:rPr>
        <w:t>0.1</w:t>
      </w:r>
      <w:r w:rsidR="002A5B5B">
        <w:rPr>
          <w:rFonts w:hint="eastAsia"/>
        </w:rPr>
        <w:t>。</w:t>
      </w:r>
    </w:p>
    <w:p w:rsidR="00E32E2E" w:rsidRDefault="00E32E2E" w:rsidP="00E32E2E">
      <w:pPr>
        <w:ind w:firstLineChars="200" w:firstLine="480"/>
      </w:pPr>
    </w:p>
    <w:p w:rsidR="00426803" w:rsidRPr="00F44F43" w:rsidRDefault="00F44F43" w:rsidP="00515264">
      <w:pPr>
        <w:pStyle w:val="2"/>
      </w:pPr>
      <w:bookmarkStart w:id="5" w:name="_Toc454825102"/>
      <w:r>
        <w:rPr>
          <w:rFonts w:ascii="Times New Roman" w:hAnsi="Times New Roman" w:cs="Times New Roman"/>
        </w:rPr>
        <w:t>2.</w:t>
      </w:r>
      <w:r>
        <w:rPr>
          <w:rFonts w:ascii="Times New Roman" w:hAnsi="Times New Roman" w:cs="Times New Roman" w:hint="eastAsia"/>
        </w:rPr>
        <w:t>3</w:t>
      </w:r>
      <w:r w:rsidR="00426803" w:rsidRPr="00163F04">
        <w:rPr>
          <w:rFonts w:ascii="Times New Roman" w:hAnsi="Times New Roman" w:cs="Times New Roman"/>
        </w:rPr>
        <w:t xml:space="preserve">. </w:t>
      </w:r>
      <w:r w:rsidR="00CA1A24">
        <w:t>Timber</w:t>
      </w:r>
      <w:r w:rsidR="00CA1A24">
        <w:rPr>
          <w:rFonts w:hint="eastAsia"/>
        </w:rPr>
        <w:t>-</w:t>
      </w:r>
      <w:r w:rsidR="00CA1A24">
        <w:t>Wolf</w:t>
      </w:r>
      <w:r w:rsidR="00CA1A24">
        <w:rPr>
          <w:rFonts w:hint="eastAsia"/>
        </w:rPr>
        <w:t xml:space="preserve"> </w:t>
      </w:r>
      <w:r w:rsidR="00CA1A24">
        <w:rPr>
          <w:rFonts w:hint="eastAsia"/>
        </w:rPr>
        <w:t>步骤</w:t>
      </w:r>
      <w:r w:rsidR="00E32E2E">
        <w:rPr>
          <w:rFonts w:hint="eastAsia"/>
        </w:rPr>
        <w:t>2</w:t>
      </w:r>
      <w:bookmarkEnd w:id="5"/>
    </w:p>
    <w:p w:rsidR="00E32E2E" w:rsidRDefault="00E32E2E" w:rsidP="00975862">
      <w:pPr>
        <w:pStyle w:val="10"/>
        <w:spacing w:beforeLines="0" w:before="0" w:afterLines="0" w:after="0"/>
        <w:rPr>
          <w:rFonts w:ascii="Times New Roman" w:eastAsiaTheme="minorEastAsia" w:hAnsi="Times New Roman"/>
        </w:rPr>
      </w:pPr>
      <w:r>
        <w:rPr>
          <w:rFonts w:ascii="Times New Roman" w:eastAsiaTheme="minorEastAsia" w:hAnsi="Times New Roman" w:hint="eastAsia"/>
        </w:rPr>
        <w:t>当温度下降到图</w:t>
      </w:r>
      <w:r>
        <w:rPr>
          <w:rFonts w:ascii="Times New Roman" w:eastAsiaTheme="minorEastAsia" w:hAnsi="Times New Roman" w:hint="eastAsia"/>
        </w:rPr>
        <w:t>2-3</w:t>
      </w:r>
      <w:r>
        <w:rPr>
          <w:rFonts w:ascii="Times New Roman" w:eastAsiaTheme="minorEastAsia" w:hAnsi="Times New Roman" w:hint="eastAsia"/>
        </w:rPr>
        <w:t>中的竖直边长小于等于行的高度时，行间的模块交换和放置已经不被允许，</w:t>
      </w:r>
      <w:r>
        <w:rPr>
          <w:rFonts w:ascii="Times New Roman" w:eastAsiaTheme="minorEastAsia" w:hAnsi="Times New Roman" w:hint="eastAsia"/>
        </w:rPr>
        <w:t>Timber-Wolf</w:t>
      </w:r>
      <w:r>
        <w:rPr>
          <w:rFonts w:ascii="Times New Roman" w:eastAsiaTheme="minorEastAsia" w:hAnsi="Times New Roman" w:hint="eastAsia"/>
        </w:rPr>
        <w:t>算法进入步骤</w:t>
      </w:r>
      <w:r>
        <w:rPr>
          <w:rFonts w:ascii="Times New Roman" w:eastAsiaTheme="minorEastAsia" w:hAnsi="Times New Roman" w:hint="eastAsia"/>
        </w:rPr>
        <w:t>2</w:t>
      </w:r>
      <w:r>
        <w:rPr>
          <w:rFonts w:ascii="Times New Roman" w:eastAsiaTheme="minorEastAsia" w:hAnsi="Times New Roman" w:hint="eastAsia"/>
        </w:rPr>
        <w:t>。</w:t>
      </w:r>
    </w:p>
    <w:p w:rsidR="00E32E2E" w:rsidRDefault="00E32E2E" w:rsidP="00290DB8">
      <w:pPr>
        <w:pStyle w:val="10"/>
        <w:spacing w:beforeLines="0" w:before="0" w:afterLines="0" w:after="0"/>
        <w:rPr>
          <w:rFonts w:ascii="Times New Roman" w:eastAsiaTheme="minorEastAsia" w:hAnsi="Times New Roman"/>
        </w:rPr>
      </w:pPr>
      <w:r>
        <w:rPr>
          <w:rFonts w:ascii="Times New Roman" w:eastAsiaTheme="minorEastAsia" w:hAnsi="Times New Roman" w:hint="eastAsia"/>
        </w:rPr>
        <w:t>步骤</w:t>
      </w:r>
      <w:r>
        <w:rPr>
          <w:rFonts w:ascii="Times New Roman" w:eastAsiaTheme="minorEastAsia" w:hAnsi="Times New Roman" w:hint="eastAsia"/>
        </w:rPr>
        <w:t>2</w:t>
      </w:r>
      <w:r>
        <w:rPr>
          <w:rFonts w:ascii="Times New Roman" w:eastAsiaTheme="minorEastAsia" w:hAnsi="Times New Roman" w:hint="eastAsia"/>
        </w:rPr>
        <w:t>的算法框架与</w:t>
      </w:r>
      <w:r w:rsidR="006E263D">
        <w:rPr>
          <w:rFonts w:ascii="Times New Roman" w:eastAsiaTheme="minorEastAsia" w:hAnsi="Times New Roman" w:hint="eastAsia"/>
        </w:rPr>
        <w:t>步骤</w:t>
      </w:r>
      <w:r>
        <w:rPr>
          <w:rFonts w:ascii="Times New Roman" w:eastAsiaTheme="minorEastAsia" w:hAnsi="Times New Roman" w:hint="eastAsia"/>
        </w:rPr>
        <w:t>1</w:t>
      </w:r>
      <w:r>
        <w:rPr>
          <w:rFonts w:ascii="Times New Roman" w:eastAsiaTheme="minorEastAsia" w:hAnsi="Times New Roman" w:hint="eastAsia"/>
        </w:rPr>
        <w:t>类似，内循环变为：</w:t>
      </w:r>
    </w:p>
    <w:p w:rsidR="00290DB8" w:rsidRDefault="00290DB8" w:rsidP="00290DB8">
      <w:pPr>
        <w:pStyle w:val="10"/>
        <w:numPr>
          <w:ilvl w:val="0"/>
          <w:numId w:val="18"/>
        </w:numPr>
        <w:spacing w:beforeLines="0" w:before="0" w:afterLines="0" w:after="0"/>
        <w:rPr>
          <w:rFonts w:ascii="Times New Roman" w:eastAsiaTheme="minorEastAsia" w:hAnsi="Times New Roman"/>
        </w:rPr>
      </w:pPr>
      <w:r>
        <w:rPr>
          <w:rFonts w:ascii="Times New Roman" w:eastAsiaTheme="minorEastAsia" w:hAnsi="Times New Roman" w:hint="eastAsia"/>
        </w:rPr>
        <w:t>在某一行中随机选择一个模块。</w:t>
      </w:r>
    </w:p>
    <w:p w:rsidR="00290DB8" w:rsidRDefault="00290DB8" w:rsidP="00290DB8">
      <w:pPr>
        <w:pStyle w:val="10"/>
        <w:numPr>
          <w:ilvl w:val="0"/>
          <w:numId w:val="18"/>
        </w:numPr>
        <w:spacing w:beforeLines="0" w:before="0" w:afterLines="0" w:after="0"/>
        <w:rPr>
          <w:rFonts w:ascii="Times New Roman" w:eastAsiaTheme="minorEastAsia" w:hAnsi="Times New Roman"/>
        </w:rPr>
      </w:pPr>
      <w:r>
        <w:rPr>
          <w:rFonts w:ascii="Times New Roman" w:eastAsiaTheme="minorEastAsia" w:hAnsi="Times New Roman" w:hint="eastAsia"/>
        </w:rPr>
        <w:t>交换该模块与左边（或右边）的位置，如果被拒绝，换另外一边。</w:t>
      </w:r>
    </w:p>
    <w:p w:rsidR="00290DB8" w:rsidRDefault="00290DB8" w:rsidP="00290DB8">
      <w:pPr>
        <w:pStyle w:val="10"/>
        <w:spacing w:beforeLines="0" w:before="0" w:afterLines="0" w:after="0"/>
        <w:ind w:left="482" w:firstLine="0"/>
        <w:rPr>
          <w:rFonts w:ascii="Times New Roman" w:eastAsiaTheme="minorEastAsia" w:hAnsi="Times New Roman"/>
        </w:rPr>
      </w:pPr>
      <w:r>
        <w:rPr>
          <w:rFonts w:ascii="Times New Roman" w:eastAsiaTheme="minorEastAsia" w:hAnsi="Times New Roman" w:hint="eastAsia"/>
        </w:rPr>
        <w:t>步骤</w:t>
      </w:r>
      <w:r>
        <w:rPr>
          <w:rFonts w:ascii="Times New Roman" w:eastAsiaTheme="minorEastAsia" w:hAnsi="Times New Roman" w:hint="eastAsia"/>
        </w:rPr>
        <w:t>2</w:t>
      </w:r>
      <w:r>
        <w:rPr>
          <w:rFonts w:ascii="Times New Roman" w:eastAsiaTheme="minorEastAsia" w:hAnsi="Times New Roman" w:hint="eastAsia"/>
        </w:rPr>
        <w:t>的</w:t>
      </w:r>
      <w:r>
        <w:rPr>
          <w:rFonts w:ascii="Times New Roman" w:eastAsiaTheme="minorEastAsia" w:hAnsi="Times New Roman" w:hint="eastAsia"/>
        </w:rPr>
        <w:t>cost function</w:t>
      </w:r>
      <w:r>
        <w:rPr>
          <w:rFonts w:ascii="Times New Roman" w:eastAsiaTheme="minorEastAsia" w:hAnsi="Times New Roman" w:hint="eastAsia"/>
        </w:rPr>
        <w:t>仅包含</w:t>
      </w:r>
      <w:r>
        <w:rPr>
          <w:rFonts w:ascii="Times New Roman" w:eastAsiaTheme="minorEastAsia" w:hAnsi="Times New Roman" w:hint="eastAsia"/>
        </w:rPr>
        <w:t>c1</w:t>
      </w:r>
      <w:r>
        <w:rPr>
          <w:rFonts w:ascii="Times New Roman" w:eastAsiaTheme="minorEastAsia" w:hAnsi="Times New Roman" w:hint="eastAsia"/>
        </w:rPr>
        <w:t>。</w:t>
      </w:r>
    </w:p>
    <w:p w:rsidR="00290DB8" w:rsidRPr="00290DB8" w:rsidRDefault="00290DB8" w:rsidP="00290DB8">
      <w:pPr>
        <w:pStyle w:val="10"/>
        <w:spacing w:beforeLines="0" w:before="0" w:afterLines="0" w:after="0"/>
        <w:ind w:left="482" w:firstLine="0"/>
        <w:rPr>
          <w:rFonts w:ascii="Times New Roman" w:eastAsiaTheme="minorEastAsia" w:hAnsi="Times New Roman"/>
        </w:rPr>
      </w:pPr>
    </w:p>
    <w:p w:rsidR="0076026C" w:rsidRPr="00D50E77" w:rsidRDefault="000128F8" w:rsidP="00D50E77">
      <w:pPr>
        <w:pStyle w:val="1"/>
        <w:rPr>
          <w:szCs w:val="22"/>
        </w:rPr>
      </w:pPr>
      <w:bookmarkStart w:id="6" w:name="_Toc454825103"/>
      <w:r w:rsidRPr="00163F04">
        <w:t>三．</w:t>
      </w:r>
      <w:r w:rsidRPr="00163F04">
        <w:t xml:space="preserve"> </w:t>
      </w:r>
      <w:r w:rsidR="004B6139">
        <w:rPr>
          <w:rFonts w:hint="eastAsia"/>
        </w:rPr>
        <w:t>Timber-</w:t>
      </w:r>
      <w:r w:rsidR="004B6139">
        <w:t>Wolf</w:t>
      </w:r>
      <w:r w:rsidR="004B6139">
        <w:rPr>
          <w:rFonts w:hint="eastAsia"/>
        </w:rPr>
        <w:t xml:space="preserve"> </w:t>
      </w:r>
      <w:r w:rsidR="004B6139">
        <w:rPr>
          <w:rFonts w:hint="eastAsia"/>
        </w:rPr>
        <w:t>算法实现</w:t>
      </w:r>
      <w:bookmarkEnd w:id="6"/>
    </w:p>
    <w:p w:rsidR="0076026C" w:rsidRDefault="0076026C" w:rsidP="0076026C">
      <w:pPr>
        <w:pStyle w:val="2"/>
        <w:rPr>
          <w:rFonts w:ascii="Times New Roman" w:hAnsi="Times New Roman" w:cs="Times New Roman"/>
        </w:rPr>
      </w:pPr>
      <w:bookmarkStart w:id="7" w:name="_Toc454825104"/>
      <w:r w:rsidRPr="00163F04">
        <w:rPr>
          <w:rFonts w:ascii="Times New Roman" w:hAnsi="Times New Roman" w:cs="Times New Roman"/>
        </w:rPr>
        <w:t xml:space="preserve">3.1 </w:t>
      </w:r>
      <w:r w:rsidR="000F523B">
        <w:rPr>
          <w:rFonts w:ascii="Times New Roman" w:hAnsi="Times New Roman" w:cs="Times New Roman" w:hint="eastAsia"/>
        </w:rPr>
        <w:t>输入</w:t>
      </w:r>
      <w:r w:rsidR="000F523B">
        <w:rPr>
          <w:rFonts w:ascii="Times New Roman" w:hAnsi="Times New Roman" w:cs="Times New Roman"/>
        </w:rPr>
        <w:t>文件格式</w:t>
      </w:r>
      <w:bookmarkEnd w:id="7"/>
    </w:p>
    <w:p w:rsidR="004B6139" w:rsidRDefault="000F523B" w:rsidP="00441EF9">
      <w:pPr>
        <w:ind w:firstLineChars="200" w:firstLine="480"/>
        <w:rPr>
          <w:rFonts w:cs="Times New Roman"/>
        </w:rPr>
      </w:pPr>
      <w:r>
        <w:rPr>
          <w:rFonts w:cs="Times New Roman" w:hint="eastAsia"/>
        </w:rPr>
        <w:t>输入文件</w:t>
      </w:r>
      <w:r w:rsidR="004B6139">
        <w:rPr>
          <w:rFonts w:cs="Times New Roman" w:hint="eastAsia"/>
        </w:rPr>
        <w:t>来自</w:t>
      </w:r>
      <w:r w:rsidR="004B6139">
        <w:rPr>
          <w:rFonts w:cs="Times New Roman" w:hint="eastAsia"/>
        </w:rPr>
        <w:t>ISPD 2004</w:t>
      </w:r>
      <w:r w:rsidR="004B6139">
        <w:rPr>
          <w:rFonts w:cs="Times New Roman" w:hint="eastAsia"/>
        </w:rPr>
        <w:t>论文</w:t>
      </w:r>
      <w:proofErr w:type="spellStart"/>
      <w:r w:rsidR="004B6139">
        <w:rPr>
          <w:rFonts w:cs="Times New Roman" w:hint="eastAsia"/>
        </w:rPr>
        <w:t>FasePlace</w:t>
      </w:r>
      <w:proofErr w:type="spellEnd"/>
      <w:r w:rsidR="004D4738">
        <w:rPr>
          <w:rFonts w:cs="Times New Roman" w:hint="eastAsia"/>
        </w:rPr>
        <w:t xml:space="preserve"> </w:t>
      </w:r>
      <w:r w:rsidR="004D4738">
        <w:rPr>
          <w:rFonts w:cs="Times New Roman"/>
        </w:rPr>
        <w:fldChar w:fldCharType="begin"/>
      </w:r>
      <w:r w:rsidR="004D4738">
        <w:rPr>
          <w:rFonts w:cs="Times New Roman"/>
        </w:rPr>
        <w:instrText xml:space="preserve"> </w:instrText>
      </w:r>
      <w:r w:rsidR="004D4738">
        <w:rPr>
          <w:rFonts w:cs="Times New Roman" w:hint="eastAsia"/>
        </w:rPr>
        <w:instrText>REF _Ref454625569 \r \h</w:instrText>
      </w:r>
      <w:r w:rsidR="004D4738">
        <w:rPr>
          <w:rFonts w:cs="Times New Roman"/>
        </w:rPr>
        <w:instrText xml:space="preserve"> </w:instrText>
      </w:r>
      <w:r w:rsidR="004D4738">
        <w:rPr>
          <w:rFonts w:cs="Times New Roman"/>
        </w:rPr>
      </w:r>
      <w:r w:rsidR="004D4738">
        <w:rPr>
          <w:rFonts w:cs="Times New Roman"/>
        </w:rPr>
        <w:fldChar w:fldCharType="separate"/>
      </w:r>
      <w:r w:rsidR="004D4738">
        <w:rPr>
          <w:rFonts w:cs="Times New Roman"/>
        </w:rPr>
        <w:t>[5]</w:t>
      </w:r>
      <w:r w:rsidR="004D4738">
        <w:rPr>
          <w:rFonts w:cs="Times New Roman"/>
        </w:rPr>
        <w:fldChar w:fldCharType="end"/>
      </w:r>
      <w:r w:rsidR="004B6139">
        <w:rPr>
          <w:rFonts w:cs="Times New Roman" w:hint="eastAsia"/>
        </w:rPr>
        <w:t>中使用的</w:t>
      </w:r>
      <w:r w:rsidR="004B6139">
        <w:rPr>
          <w:rFonts w:cs="Times New Roman" w:hint="eastAsia"/>
        </w:rPr>
        <w:t>benchmarks</w:t>
      </w:r>
      <w:r w:rsidR="004B6139">
        <w:rPr>
          <w:rFonts w:cs="Times New Roman" w:hint="eastAsia"/>
        </w:rPr>
        <w:t>。</w:t>
      </w:r>
      <w:r w:rsidR="002A2BBC">
        <w:rPr>
          <w:rFonts w:cs="Times New Roman" w:hint="eastAsia"/>
        </w:rPr>
        <w:t>测试的输入文件为</w:t>
      </w:r>
      <w:r w:rsidR="002A2BBC">
        <w:rPr>
          <w:rFonts w:cs="Times New Roman" w:hint="eastAsia"/>
        </w:rPr>
        <w:t>ibm05.nodes</w:t>
      </w:r>
      <w:r w:rsidR="002A2BBC">
        <w:rPr>
          <w:rFonts w:cs="Times New Roman" w:hint="eastAsia"/>
        </w:rPr>
        <w:t>、</w:t>
      </w:r>
      <w:r w:rsidR="002A2BBC">
        <w:rPr>
          <w:rFonts w:cs="Times New Roman" w:hint="eastAsia"/>
        </w:rPr>
        <w:t>ibm05.nets</w:t>
      </w:r>
      <w:r w:rsidR="002A2BBC">
        <w:rPr>
          <w:rFonts w:cs="Times New Roman" w:hint="eastAsia"/>
        </w:rPr>
        <w:t>、</w:t>
      </w:r>
      <w:r w:rsidR="002A2BBC">
        <w:rPr>
          <w:rFonts w:cs="Times New Roman" w:hint="eastAsia"/>
        </w:rPr>
        <w:t>ibm05.wts</w:t>
      </w:r>
      <w:r w:rsidR="002A2BBC">
        <w:rPr>
          <w:rFonts w:cs="Times New Roman" w:hint="eastAsia"/>
        </w:rPr>
        <w:t>、</w:t>
      </w:r>
      <w:r w:rsidR="002A2BBC">
        <w:rPr>
          <w:rFonts w:cs="Times New Roman" w:hint="eastAsia"/>
        </w:rPr>
        <w:t>ibm05.scl</w:t>
      </w:r>
      <w:r w:rsidR="002A2BBC">
        <w:rPr>
          <w:rFonts w:cs="Times New Roman" w:hint="eastAsia"/>
        </w:rPr>
        <w:t>、</w:t>
      </w:r>
      <w:r w:rsidR="002A2BBC">
        <w:rPr>
          <w:rFonts w:cs="Times New Roman" w:hint="eastAsia"/>
        </w:rPr>
        <w:t>ibm05.pl</w:t>
      </w:r>
      <w:r w:rsidR="002A2BBC">
        <w:rPr>
          <w:rFonts w:cs="Times New Roman" w:hint="eastAsia"/>
        </w:rPr>
        <w:t>。各个文件的内容说明</w:t>
      </w:r>
      <w:r w:rsidR="00D44E41">
        <w:rPr>
          <w:rFonts w:cs="Times New Roman" w:hint="eastAsia"/>
        </w:rPr>
        <w:t>如下</w:t>
      </w:r>
      <w:r w:rsidR="002A2BBC">
        <w:rPr>
          <w:rFonts w:cs="Times New Roman" w:hint="eastAsia"/>
        </w:rPr>
        <w:t>所示。</w:t>
      </w:r>
    </w:p>
    <w:p w:rsidR="00D44E41" w:rsidRDefault="00D44E41" w:rsidP="00D44E41">
      <w:pPr>
        <w:pStyle w:val="a7"/>
        <w:numPr>
          <w:ilvl w:val="0"/>
          <w:numId w:val="19"/>
        </w:numPr>
        <w:ind w:firstLineChars="0"/>
        <w:rPr>
          <w:rFonts w:cs="Times New Roman"/>
        </w:rPr>
      </w:pPr>
      <w:r w:rsidRPr="00D44E41">
        <w:rPr>
          <w:rFonts w:cs="Times New Roman"/>
        </w:rPr>
        <w:t>ibm05.nodes</w:t>
      </w:r>
      <w:r>
        <w:rPr>
          <w:rFonts w:cs="Times New Roman" w:hint="eastAsia"/>
        </w:rPr>
        <w:t>。</w:t>
      </w:r>
      <w:r w:rsidR="00933300">
        <w:rPr>
          <w:rFonts w:cs="Times New Roman" w:hint="eastAsia"/>
        </w:rPr>
        <w:t>描述每个模块的长、宽、是否固定</w:t>
      </w:r>
      <w:r w:rsidRPr="00D44E41">
        <w:rPr>
          <w:rFonts w:cs="Times New Roman" w:hint="eastAsia"/>
        </w:rPr>
        <w:t>等信息，格式为：</w:t>
      </w:r>
    </w:p>
    <w:p w:rsidR="00D44E41" w:rsidRPr="00FD507C" w:rsidRDefault="00D44E41" w:rsidP="00D44E41">
      <w:pPr>
        <w:pStyle w:val="a7"/>
        <w:ind w:left="900" w:firstLineChars="0" w:firstLine="0"/>
        <w:rPr>
          <w:rFonts w:asciiTheme="majorEastAsia" w:eastAsiaTheme="majorEastAsia" w:hAnsiTheme="majorEastAsia" w:cs="Times New Roman"/>
        </w:rPr>
      </w:pPr>
      <w:proofErr w:type="spellStart"/>
      <w:r w:rsidRPr="00FD507C">
        <w:rPr>
          <w:rFonts w:asciiTheme="majorEastAsia" w:eastAsiaTheme="majorEastAsia" w:hAnsiTheme="majorEastAsia" w:cs="Times New Roman" w:hint="eastAsia"/>
        </w:rPr>
        <w:t>object_</w:t>
      </w:r>
      <w:proofErr w:type="gramStart"/>
      <w:r w:rsidRPr="00FD507C">
        <w:rPr>
          <w:rFonts w:asciiTheme="majorEastAsia" w:eastAsiaTheme="majorEastAsia" w:hAnsiTheme="majorEastAsia" w:cs="Times New Roman" w:hint="eastAsia"/>
        </w:rPr>
        <w:t>name</w:t>
      </w:r>
      <w:proofErr w:type="spellEnd"/>
      <w:r w:rsidRPr="00FD507C">
        <w:rPr>
          <w:rFonts w:asciiTheme="majorEastAsia" w:eastAsiaTheme="majorEastAsia" w:hAnsiTheme="majorEastAsia" w:cs="Times New Roman" w:hint="eastAsia"/>
        </w:rPr>
        <w:t xml:space="preserve">  width</w:t>
      </w:r>
      <w:proofErr w:type="gramEnd"/>
      <w:r w:rsidRPr="00FD507C">
        <w:rPr>
          <w:rFonts w:asciiTheme="majorEastAsia" w:eastAsiaTheme="majorEastAsia" w:hAnsiTheme="majorEastAsia" w:cs="Times New Roman" w:hint="eastAsia"/>
        </w:rPr>
        <w:t xml:space="preserve">  height  terminal</w:t>
      </w:r>
    </w:p>
    <w:p w:rsidR="00D44E41" w:rsidRDefault="00D44E41" w:rsidP="00D44E41">
      <w:pPr>
        <w:pStyle w:val="a7"/>
        <w:ind w:left="900" w:firstLineChars="0" w:firstLine="0"/>
        <w:rPr>
          <w:rFonts w:cs="Times New Roman"/>
        </w:rPr>
      </w:pPr>
      <w:r w:rsidRPr="00D44E41">
        <w:rPr>
          <w:rFonts w:cs="Times New Roman" w:hint="eastAsia"/>
        </w:rPr>
        <w:t>当一个模块位置固定时，会有关键词“</w:t>
      </w:r>
      <w:r w:rsidRPr="00D44E41">
        <w:rPr>
          <w:rFonts w:cs="Times New Roman" w:hint="eastAsia"/>
        </w:rPr>
        <w:t>terminal</w:t>
      </w:r>
      <w:r w:rsidRPr="00D44E41">
        <w:rPr>
          <w:rFonts w:cs="Times New Roman" w:hint="eastAsia"/>
        </w:rPr>
        <w:t>”</w:t>
      </w:r>
      <w:r>
        <w:rPr>
          <w:rFonts w:cs="Times New Roman" w:hint="eastAsia"/>
        </w:rPr>
        <w:t>。</w:t>
      </w:r>
    </w:p>
    <w:p w:rsidR="00D44E41" w:rsidRDefault="00D44E41" w:rsidP="00D44E41">
      <w:pPr>
        <w:pStyle w:val="a7"/>
        <w:numPr>
          <w:ilvl w:val="0"/>
          <w:numId w:val="19"/>
        </w:numPr>
        <w:ind w:firstLineChars="0"/>
        <w:rPr>
          <w:rFonts w:cs="Times New Roman"/>
        </w:rPr>
      </w:pPr>
      <w:r>
        <w:rPr>
          <w:rFonts w:cs="Times New Roman" w:hint="eastAsia"/>
        </w:rPr>
        <w:t>ibm05.nets</w:t>
      </w:r>
      <w:r>
        <w:rPr>
          <w:rFonts w:cs="Times New Roman" w:hint="eastAsia"/>
        </w:rPr>
        <w:t>。描述连线网络。对于每个线网，按如下方式描述：</w:t>
      </w:r>
    </w:p>
    <w:p w:rsidR="00D44E41" w:rsidRPr="00FD507C" w:rsidRDefault="00D44E41" w:rsidP="00D44E41">
      <w:pPr>
        <w:pStyle w:val="a7"/>
        <w:ind w:left="900" w:firstLineChars="0" w:firstLine="0"/>
        <w:rPr>
          <w:rFonts w:asciiTheme="minorEastAsia" w:hAnsiTheme="minorEastAsia" w:cs="Times New Roman"/>
        </w:rPr>
      </w:pPr>
      <w:proofErr w:type="spellStart"/>
      <w:proofErr w:type="gramStart"/>
      <w:r w:rsidRPr="00FD507C">
        <w:rPr>
          <w:rFonts w:asciiTheme="minorEastAsia" w:hAnsiTheme="minorEastAsia" w:cs="Times New Roman"/>
        </w:rPr>
        <w:t>NetDegree</w:t>
      </w:r>
      <w:proofErr w:type="spellEnd"/>
      <w:r w:rsidRPr="00FD507C">
        <w:rPr>
          <w:rFonts w:asciiTheme="minorEastAsia" w:hAnsiTheme="minorEastAsia" w:cs="Times New Roman"/>
        </w:rPr>
        <w:t xml:space="preserve"> :</w:t>
      </w:r>
      <w:proofErr w:type="gramEnd"/>
      <w:r w:rsidRPr="00FD507C">
        <w:rPr>
          <w:rFonts w:asciiTheme="minorEastAsia" w:hAnsiTheme="minorEastAsia" w:cs="Times New Roman"/>
        </w:rPr>
        <w:t xml:space="preserve"> k </w:t>
      </w:r>
      <w:proofErr w:type="spellStart"/>
      <w:r w:rsidRPr="00FD507C">
        <w:rPr>
          <w:rFonts w:asciiTheme="minorEastAsia" w:hAnsiTheme="minorEastAsia" w:cs="Times New Roman"/>
        </w:rPr>
        <w:t>net_name</w:t>
      </w:r>
      <w:proofErr w:type="spellEnd"/>
    </w:p>
    <w:p w:rsidR="00FD507C" w:rsidRPr="00FD507C" w:rsidRDefault="00D44E41" w:rsidP="00FD507C">
      <w:pPr>
        <w:pStyle w:val="a7"/>
        <w:ind w:left="900" w:firstLineChars="0" w:firstLine="0"/>
        <w:rPr>
          <w:rFonts w:asciiTheme="minorEastAsia" w:hAnsiTheme="minorEastAsia" w:cs="Times New Roman"/>
        </w:rPr>
      </w:pPr>
      <w:r w:rsidRPr="00FD507C">
        <w:rPr>
          <w:rFonts w:asciiTheme="minorEastAsia" w:hAnsiTheme="minorEastAsia" w:cs="Times New Roman"/>
        </w:rPr>
        <w:t xml:space="preserve"># </w:t>
      </w:r>
      <w:proofErr w:type="gramStart"/>
      <w:r w:rsidRPr="00FD507C">
        <w:rPr>
          <w:rFonts w:asciiTheme="minorEastAsia" w:hAnsiTheme="minorEastAsia" w:cs="Times New Roman"/>
        </w:rPr>
        <w:t>input</w:t>
      </w:r>
      <w:proofErr w:type="gramEnd"/>
      <w:r w:rsidRPr="00FD507C">
        <w:rPr>
          <w:rFonts w:asciiTheme="minorEastAsia" w:hAnsiTheme="minorEastAsia" w:cs="Times New Roman"/>
        </w:rPr>
        <w:t xml:space="preserve"> pin  </w:t>
      </w:r>
      <w:proofErr w:type="spellStart"/>
      <w:r w:rsidRPr="00FD507C">
        <w:rPr>
          <w:rFonts w:asciiTheme="minorEastAsia" w:hAnsiTheme="minorEastAsia" w:cs="Times New Roman"/>
        </w:rPr>
        <w:t>pin</w:t>
      </w:r>
      <w:proofErr w:type="spellEnd"/>
      <w:r w:rsidRPr="00FD507C">
        <w:rPr>
          <w:rFonts w:asciiTheme="minorEastAsia" w:hAnsiTheme="minorEastAsia" w:cs="Times New Roman"/>
        </w:rPr>
        <w:t xml:space="preserve"> offset is measured from the</w:t>
      </w:r>
      <w:r w:rsidR="00FD507C" w:rsidRPr="00FD507C">
        <w:rPr>
          <w:rFonts w:asciiTheme="minorEastAsia" w:hAnsiTheme="minorEastAsia" w:cs="Times New Roman"/>
        </w:rPr>
        <w:t xml:space="preserve"> center of corresponding object</w:t>
      </w:r>
    </w:p>
    <w:p w:rsidR="00FD507C" w:rsidRPr="00FD507C" w:rsidRDefault="00D44E41" w:rsidP="00FD507C">
      <w:pPr>
        <w:pStyle w:val="a7"/>
        <w:ind w:left="900" w:firstLineChars="0" w:firstLine="0"/>
        <w:rPr>
          <w:rFonts w:asciiTheme="minorEastAsia" w:hAnsiTheme="minorEastAsia" w:cs="Times New Roman"/>
        </w:rPr>
      </w:pPr>
      <w:proofErr w:type="spellStart"/>
      <w:proofErr w:type="gramStart"/>
      <w:r w:rsidRPr="00FD507C">
        <w:rPr>
          <w:rFonts w:asciiTheme="minorEastAsia" w:hAnsiTheme="minorEastAsia" w:cs="Times New Roman"/>
        </w:rPr>
        <w:t>object_name</w:t>
      </w:r>
      <w:proofErr w:type="spellEnd"/>
      <w:proofErr w:type="gramEnd"/>
      <w:r w:rsidRPr="00FD507C">
        <w:rPr>
          <w:rFonts w:asciiTheme="minorEastAsia" w:hAnsiTheme="minorEastAsia" w:cs="Times New Roman"/>
        </w:rPr>
        <w:t xml:space="preserve">    I : </w:t>
      </w:r>
      <w:proofErr w:type="spellStart"/>
      <w:r w:rsidRPr="00FD507C">
        <w:rPr>
          <w:rFonts w:asciiTheme="minorEastAsia" w:hAnsiTheme="minorEastAsia" w:cs="Times New Roman"/>
        </w:rPr>
        <w:t>x_offset</w:t>
      </w:r>
      <w:proofErr w:type="spellEnd"/>
      <w:r w:rsidRPr="00FD507C">
        <w:rPr>
          <w:rFonts w:asciiTheme="minorEastAsia" w:hAnsiTheme="minorEastAsia" w:cs="Times New Roman"/>
        </w:rPr>
        <w:t xml:space="preserve">        </w:t>
      </w:r>
      <w:proofErr w:type="spellStart"/>
      <w:r w:rsidRPr="00FD507C">
        <w:rPr>
          <w:rFonts w:asciiTheme="minorEastAsia" w:hAnsiTheme="minorEastAsia" w:cs="Times New Roman"/>
        </w:rPr>
        <w:t>y_offset</w:t>
      </w:r>
      <w:proofErr w:type="spellEnd"/>
      <w:r w:rsidRPr="00FD507C">
        <w:rPr>
          <w:rFonts w:asciiTheme="minorEastAsia" w:hAnsiTheme="minorEastAsia" w:cs="Times New Roman"/>
        </w:rPr>
        <w:t xml:space="preserve">          </w:t>
      </w:r>
    </w:p>
    <w:p w:rsidR="00D44E41" w:rsidRPr="00FD507C" w:rsidRDefault="00D44E41" w:rsidP="00FD507C">
      <w:pPr>
        <w:pStyle w:val="a7"/>
        <w:ind w:left="900" w:firstLineChars="0" w:firstLine="0"/>
        <w:rPr>
          <w:rFonts w:asciiTheme="minorEastAsia" w:hAnsiTheme="minorEastAsia" w:cs="Times New Roman"/>
        </w:rPr>
      </w:pPr>
      <w:r w:rsidRPr="00FD507C">
        <w:rPr>
          <w:rFonts w:asciiTheme="minorEastAsia" w:hAnsiTheme="minorEastAsia" w:cs="Times New Roman"/>
        </w:rPr>
        <w:t># output pin</w:t>
      </w:r>
    </w:p>
    <w:p w:rsidR="00D44E41" w:rsidRPr="00FD507C" w:rsidRDefault="00D44E41" w:rsidP="00D44E41">
      <w:pPr>
        <w:pStyle w:val="a7"/>
        <w:ind w:left="900" w:firstLineChars="0" w:firstLine="0"/>
        <w:rPr>
          <w:rFonts w:asciiTheme="minorEastAsia" w:hAnsiTheme="minorEastAsia" w:cs="Times New Roman"/>
        </w:rPr>
      </w:pPr>
      <w:proofErr w:type="spellStart"/>
      <w:proofErr w:type="gramStart"/>
      <w:r w:rsidRPr="00FD507C">
        <w:rPr>
          <w:rFonts w:asciiTheme="minorEastAsia" w:hAnsiTheme="minorEastAsia" w:cs="Times New Roman"/>
        </w:rPr>
        <w:lastRenderedPageBreak/>
        <w:t>object_name</w:t>
      </w:r>
      <w:proofErr w:type="spellEnd"/>
      <w:proofErr w:type="gramEnd"/>
      <w:r w:rsidRPr="00FD507C">
        <w:rPr>
          <w:rFonts w:asciiTheme="minorEastAsia" w:hAnsiTheme="minorEastAsia" w:cs="Times New Roman"/>
        </w:rPr>
        <w:t xml:space="preserve">  </w:t>
      </w:r>
      <w:r w:rsidR="00FD507C" w:rsidRPr="00FD507C">
        <w:rPr>
          <w:rFonts w:asciiTheme="minorEastAsia" w:hAnsiTheme="minorEastAsia" w:cs="Times New Roman" w:hint="eastAsia"/>
        </w:rPr>
        <w:t xml:space="preserve"> </w:t>
      </w:r>
      <w:r w:rsidRPr="00FD507C">
        <w:rPr>
          <w:rFonts w:asciiTheme="minorEastAsia" w:hAnsiTheme="minorEastAsia" w:cs="Times New Roman"/>
        </w:rPr>
        <w:t xml:space="preserve"> O : </w:t>
      </w:r>
      <w:proofErr w:type="spellStart"/>
      <w:r w:rsidRPr="00FD507C">
        <w:rPr>
          <w:rFonts w:asciiTheme="minorEastAsia" w:hAnsiTheme="minorEastAsia" w:cs="Times New Roman"/>
        </w:rPr>
        <w:t>x_offset</w:t>
      </w:r>
      <w:proofErr w:type="spellEnd"/>
      <w:r w:rsidRPr="00FD507C">
        <w:rPr>
          <w:rFonts w:asciiTheme="minorEastAsia" w:hAnsiTheme="minorEastAsia" w:cs="Times New Roman"/>
        </w:rPr>
        <w:t xml:space="preserve">        </w:t>
      </w:r>
      <w:proofErr w:type="spellStart"/>
      <w:r w:rsidRPr="00FD507C">
        <w:rPr>
          <w:rFonts w:asciiTheme="minorEastAsia" w:hAnsiTheme="minorEastAsia" w:cs="Times New Roman"/>
        </w:rPr>
        <w:t>y_offset</w:t>
      </w:r>
      <w:proofErr w:type="spellEnd"/>
      <w:r w:rsidRPr="00FD507C">
        <w:rPr>
          <w:rFonts w:asciiTheme="minorEastAsia" w:hAnsiTheme="minorEastAsia" w:cs="Times New Roman"/>
        </w:rPr>
        <w:t xml:space="preserve">          </w:t>
      </w:r>
    </w:p>
    <w:p w:rsidR="00FD507C" w:rsidRDefault="00FD507C" w:rsidP="00FD507C">
      <w:pPr>
        <w:pStyle w:val="a7"/>
        <w:numPr>
          <w:ilvl w:val="0"/>
          <w:numId w:val="19"/>
        </w:numPr>
        <w:ind w:firstLineChars="0"/>
        <w:rPr>
          <w:rFonts w:cs="Times New Roman"/>
        </w:rPr>
      </w:pPr>
      <w:r>
        <w:rPr>
          <w:rFonts w:cs="Times New Roman" w:hint="eastAsia"/>
        </w:rPr>
        <w:t>ibm05.wts</w:t>
      </w:r>
      <w:r>
        <w:rPr>
          <w:rFonts w:cs="Times New Roman" w:hint="eastAsia"/>
        </w:rPr>
        <w:t>。描述每个模块的权重。格式如下：</w:t>
      </w:r>
    </w:p>
    <w:p w:rsidR="00FD507C" w:rsidRDefault="00FD507C" w:rsidP="00FD507C">
      <w:pPr>
        <w:pStyle w:val="a7"/>
        <w:ind w:left="900" w:firstLineChars="0" w:firstLine="0"/>
        <w:rPr>
          <w:rFonts w:asciiTheme="minorEastAsia" w:hAnsiTheme="minorEastAsia" w:cs="Times New Roman"/>
        </w:rPr>
      </w:pPr>
      <w:proofErr w:type="spellStart"/>
      <w:proofErr w:type="gramStart"/>
      <w:r w:rsidRPr="00FD507C">
        <w:rPr>
          <w:rFonts w:asciiTheme="minorEastAsia" w:hAnsiTheme="minorEastAsia" w:cs="Times New Roman"/>
        </w:rPr>
        <w:t>object_name</w:t>
      </w:r>
      <w:proofErr w:type="spellEnd"/>
      <w:proofErr w:type="gramEnd"/>
      <w:r w:rsidRPr="00FD507C">
        <w:rPr>
          <w:rFonts w:asciiTheme="minorEastAsia" w:hAnsiTheme="minorEastAsia" w:cs="Times New Roman"/>
        </w:rPr>
        <w:t xml:space="preserve">        weight</w:t>
      </w:r>
    </w:p>
    <w:p w:rsidR="00FD507C" w:rsidRDefault="00FD507C" w:rsidP="00FD507C">
      <w:pPr>
        <w:pStyle w:val="a7"/>
        <w:numPr>
          <w:ilvl w:val="0"/>
          <w:numId w:val="19"/>
        </w:numPr>
        <w:ind w:firstLineChars="0"/>
        <w:rPr>
          <w:rFonts w:cs="Times New Roman"/>
        </w:rPr>
      </w:pPr>
      <w:r>
        <w:rPr>
          <w:rFonts w:cs="Times New Roman" w:hint="eastAsia"/>
        </w:rPr>
        <w:t>ibm05.scl</w:t>
      </w:r>
      <w:r>
        <w:rPr>
          <w:rFonts w:cs="Times New Roman" w:hint="eastAsia"/>
        </w:rPr>
        <w:t>。电路每行的信息。格式如下：</w:t>
      </w:r>
    </w:p>
    <w:p w:rsidR="00FD507C" w:rsidRDefault="00FD507C" w:rsidP="00FD507C">
      <w:pPr>
        <w:pStyle w:val="HTML"/>
        <w:ind w:leftChars="354" w:left="850"/>
        <w:rPr>
          <w:color w:val="000000"/>
        </w:rPr>
      </w:pPr>
      <w:proofErr w:type="spellStart"/>
      <w:r>
        <w:rPr>
          <w:color w:val="000000"/>
        </w:rPr>
        <w:t>CoreRow</w:t>
      </w:r>
      <w:proofErr w:type="spellEnd"/>
      <w:r>
        <w:rPr>
          <w:color w:val="000000"/>
        </w:rPr>
        <w:t xml:space="preserve"> Horizontal</w:t>
      </w:r>
    </w:p>
    <w:p w:rsidR="00FD507C" w:rsidRDefault="00933300" w:rsidP="00FD507C">
      <w:pPr>
        <w:pStyle w:val="HTML"/>
        <w:ind w:leftChars="354" w:left="850"/>
        <w:rPr>
          <w:color w:val="000000"/>
        </w:rPr>
      </w:pPr>
      <w:r>
        <w:rPr>
          <w:color w:val="000000"/>
        </w:rPr>
        <w:t xml:space="preserve">           </w:t>
      </w:r>
      <w:proofErr w:type="gramStart"/>
      <w:r>
        <w:rPr>
          <w:color w:val="000000"/>
        </w:rPr>
        <w:t>Coordinate :</w:t>
      </w:r>
      <w:proofErr w:type="gramEnd"/>
      <w:r>
        <w:rPr>
          <w:color w:val="000000"/>
        </w:rPr>
        <w:t xml:space="preserve"> </w:t>
      </w:r>
      <w:r w:rsidR="00FD507C">
        <w:rPr>
          <w:color w:val="000000"/>
        </w:rPr>
        <w:t xml:space="preserve"> www  # row starts at coordinate www</w:t>
      </w:r>
    </w:p>
    <w:p w:rsidR="00FD507C" w:rsidRDefault="00933300" w:rsidP="00FD507C">
      <w:pPr>
        <w:pStyle w:val="HTML"/>
        <w:ind w:leftChars="354" w:left="850"/>
        <w:rPr>
          <w:color w:val="000000"/>
        </w:rPr>
      </w:pPr>
      <w:r>
        <w:rPr>
          <w:color w:val="000000"/>
        </w:rPr>
        <w:t xml:space="preserve">                          </w:t>
      </w:r>
      <w:r w:rsidR="00FD507C">
        <w:rPr>
          <w:color w:val="000000"/>
        </w:rPr>
        <w:t xml:space="preserve">    # (y-coordinate if horizontal, x-coordinate if vertical row)</w:t>
      </w:r>
    </w:p>
    <w:p w:rsidR="00FD507C" w:rsidRDefault="00933300" w:rsidP="00FD507C">
      <w:pPr>
        <w:pStyle w:val="HTML"/>
        <w:ind w:leftChars="354" w:left="850"/>
        <w:rPr>
          <w:color w:val="000000"/>
        </w:rPr>
      </w:pPr>
      <w:r>
        <w:rPr>
          <w:color w:val="000000"/>
        </w:rPr>
        <w:t xml:space="preserve">           </w:t>
      </w:r>
      <w:proofErr w:type="gramStart"/>
      <w:r>
        <w:rPr>
          <w:color w:val="000000"/>
        </w:rPr>
        <w:t>Height :</w:t>
      </w:r>
      <w:proofErr w:type="gramEnd"/>
      <w:r>
        <w:rPr>
          <w:color w:val="000000"/>
        </w:rPr>
        <w:t xml:space="preserve">   </w:t>
      </w:r>
      <w:r w:rsidR="00FD507C">
        <w:rPr>
          <w:color w:val="000000"/>
        </w:rPr>
        <w:t xml:space="preserve">   </w:t>
      </w:r>
      <w:proofErr w:type="spellStart"/>
      <w:r w:rsidR="00FD507C">
        <w:rPr>
          <w:color w:val="000000"/>
        </w:rPr>
        <w:t>yyy</w:t>
      </w:r>
      <w:proofErr w:type="spellEnd"/>
      <w:r w:rsidR="00FD507C">
        <w:rPr>
          <w:color w:val="000000"/>
        </w:rPr>
        <w:t xml:space="preserve">  # row height is </w:t>
      </w:r>
      <w:proofErr w:type="spellStart"/>
      <w:r w:rsidR="00FD507C">
        <w:rPr>
          <w:color w:val="000000"/>
        </w:rPr>
        <w:t>yyy</w:t>
      </w:r>
      <w:proofErr w:type="spellEnd"/>
    </w:p>
    <w:p w:rsidR="00FD507C" w:rsidRDefault="00933300" w:rsidP="00FD507C">
      <w:pPr>
        <w:pStyle w:val="HTML"/>
        <w:ind w:leftChars="354" w:left="850"/>
        <w:rPr>
          <w:color w:val="000000"/>
        </w:rPr>
      </w:pPr>
      <w:r>
        <w:rPr>
          <w:color w:val="000000"/>
        </w:rPr>
        <w:t xml:space="preserve">           </w:t>
      </w:r>
      <w:proofErr w:type="spellStart"/>
      <w:proofErr w:type="gramStart"/>
      <w:r>
        <w:rPr>
          <w:color w:val="000000"/>
        </w:rPr>
        <w:t>Sitewidth</w:t>
      </w:r>
      <w:proofErr w:type="spellEnd"/>
      <w:r>
        <w:rPr>
          <w:color w:val="000000"/>
        </w:rPr>
        <w:t xml:space="preserve"> :</w:t>
      </w:r>
      <w:proofErr w:type="gramEnd"/>
      <w:r>
        <w:rPr>
          <w:color w:val="000000"/>
        </w:rPr>
        <w:t xml:space="preserve">  </w:t>
      </w:r>
      <w:r w:rsidR="00FD507C">
        <w:rPr>
          <w:color w:val="000000"/>
        </w:rPr>
        <w:t xml:space="preserve"> 1    </w:t>
      </w:r>
    </w:p>
    <w:p w:rsidR="00FD507C" w:rsidRDefault="00933300" w:rsidP="00FD507C">
      <w:pPr>
        <w:pStyle w:val="HTML"/>
        <w:ind w:leftChars="354" w:left="850"/>
        <w:rPr>
          <w:color w:val="000000"/>
        </w:rPr>
      </w:pPr>
      <w:r>
        <w:rPr>
          <w:color w:val="000000"/>
        </w:rPr>
        <w:t xml:space="preserve">           </w:t>
      </w:r>
      <w:proofErr w:type="spellStart"/>
      <w:proofErr w:type="gramStart"/>
      <w:r>
        <w:rPr>
          <w:color w:val="000000"/>
        </w:rPr>
        <w:t>Sitespacing</w:t>
      </w:r>
      <w:proofErr w:type="spellEnd"/>
      <w:r>
        <w:rPr>
          <w:color w:val="000000"/>
        </w:rPr>
        <w:t xml:space="preserve"> :</w:t>
      </w:r>
      <w:proofErr w:type="gramEnd"/>
      <w:r w:rsidR="00FD507C">
        <w:rPr>
          <w:color w:val="000000"/>
        </w:rPr>
        <w:t xml:space="preserve"> 1    # distance between the left edges of two adjacent sites</w:t>
      </w:r>
    </w:p>
    <w:p w:rsidR="00FD507C" w:rsidRDefault="00933300" w:rsidP="00FD507C">
      <w:pPr>
        <w:pStyle w:val="HTML"/>
        <w:ind w:leftChars="354" w:left="850"/>
        <w:rPr>
          <w:color w:val="000000"/>
        </w:rPr>
      </w:pPr>
      <w:r>
        <w:rPr>
          <w:color w:val="000000"/>
        </w:rPr>
        <w:t xml:space="preserve">           </w:t>
      </w:r>
      <w:proofErr w:type="spellStart"/>
      <w:proofErr w:type="gramStart"/>
      <w:r>
        <w:rPr>
          <w:color w:val="000000"/>
        </w:rPr>
        <w:t>Siteorient</w:t>
      </w:r>
      <w:proofErr w:type="spellEnd"/>
      <w:r>
        <w:rPr>
          <w:color w:val="000000"/>
        </w:rPr>
        <w:t xml:space="preserve"> :</w:t>
      </w:r>
      <w:proofErr w:type="gramEnd"/>
      <w:r>
        <w:rPr>
          <w:color w:val="000000"/>
        </w:rPr>
        <w:t xml:space="preserve"> </w:t>
      </w:r>
      <w:r w:rsidR="00FD507C">
        <w:rPr>
          <w:color w:val="000000"/>
        </w:rPr>
        <w:t xml:space="preserve"> 1</w:t>
      </w:r>
    </w:p>
    <w:p w:rsidR="00FD507C" w:rsidRDefault="00933300" w:rsidP="00FD507C">
      <w:pPr>
        <w:pStyle w:val="HTML"/>
        <w:ind w:leftChars="354" w:left="850"/>
        <w:rPr>
          <w:color w:val="000000"/>
        </w:rPr>
      </w:pPr>
      <w:r>
        <w:rPr>
          <w:color w:val="000000"/>
        </w:rPr>
        <w:t xml:space="preserve">           </w:t>
      </w:r>
      <w:proofErr w:type="spellStart"/>
      <w:proofErr w:type="gramStart"/>
      <w:r>
        <w:rPr>
          <w:color w:val="000000"/>
        </w:rPr>
        <w:t>Sitesymmetry</w:t>
      </w:r>
      <w:proofErr w:type="spellEnd"/>
      <w:r>
        <w:rPr>
          <w:color w:val="000000"/>
        </w:rPr>
        <w:t xml:space="preserve"> :</w:t>
      </w:r>
      <w:r w:rsidR="00FD507C">
        <w:rPr>
          <w:color w:val="000000"/>
        </w:rPr>
        <w:t>1</w:t>
      </w:r>
      <w:proofErr w:type="gramEnd"/>
    </w:p>
    <w:p w:rsidR="00FD507C" w:rsidRDefault="0069036B" w:rsidP="0069036B">
      <w:pPr>
        <w:pStyle w:val="a7"/>
        <w:numPr>
          <w:ilvl w:val="0"/>
          <w:numId w:val="19"/>
        </w:numPr>
        <w:ind w:firstLineChars="0"/>
        <w:rPr>
          <w:rFonts w:cs="Times New Roman"/>
        </w:rPr>
      </w:pPr>
      <w:r>
        <w:rPr>
          <w:rFonts w:cs="Times New Roman"/>
        </w:rPr>
        <w:t>ibm</w:t>
      </w:r>
      <w:r>
        <w:rPr>
          <w:rFonts w:cs="Times New Roman" w:hint="eastAsia"/>
        </w:rPr>
        <w:t>05.pl</w:t>
      </w:r>
      <w:r>
        <w:rPr>
          <w:rFonts w:cs="Times New Roman" w:hint="eastAsia"/>
        </w:rPr>
        <w:t>。描述每个模块的位置和方位。格式如下：</w:t>
      </w:r>
    </w:p>
    <w:p w:rsidR="0069036B" w:rsidRDefault="0069036B" w:rsidP="0069036B">
      <w:pPr>
        <w:pStyle w:val="HTML"/>
        <w:ind w:leftChars="354" w:left="850"/>
        <w:rPr>
          <w:color w:val="000000"/>
        </w:rPr>
      </w:pPr>
      <w:r>
        <w:rPr>
          <w:color w:val="000000"/>
        </w:rPr>
        <w:t xml:space="preserve"># </w:t>
      </w:r>
      <w:proofErr w:type="spellStart"/>
      <w:r>
        <w:rPr>
          <w:color w:val="000000"/>
        </w:rPr>
        <w:t>x_location</w:t>
      </w:r>
      <w:proofErr w:type="spellEnd"/>
      <w:r>
        <w:rPr>
          <w:color w:val="000000"/>
        </w:rPr>
        <w:t xml:space="preserve"> &amp; </w:t>
      </w:r>
      <w:proofErr w:type="spellStart"/>
      <w:r>
        <w:rPr>
          <w:color w:val="000000"/>
        </w:rPr>
        <w:t>y_location</w:t>
      </w:r>
      <w:proofErr w:type="spellEnd"/>
      <w:r>
        <w:rPr>
          <w:color w:val="000000"/>
        </w:rPr>
        <w:t xml:space="preserve"> are bottom left coordinates of an object</w:t>
      </w:r>
    </w:p>
    <w:p w:rsidR="0069036B" w:rsidRDefault="0069036B" w:rsidP="0069036B">
      <w:pPr>
        <w:pStyle w:val="HTML"/>
        <w:ind w:leftChars="354" w:left="850"/>
        <w:rPr>
          <w:color w:val="000000"/>
        </w:rPr>
      </w:pPr>
      <w:r>
        <w:rPr>
          <w:color w:val="000000"/>
        </w:rPr>
        <w:t xml:space="preserve"># </w:t>
      </w:r>
      <w:proofErr w:type="gramStart"/>
      <w:r>
        <w:rPr>
          <w:color w:val="000000"/>
        </w:rPr>
        <w:t>orientation</w:t>
      </w:r>
      <w:proofErr w:type="gramEnd"/>
      <w:r>
        <w:rPr>
          <w:color w:val="000000"/>
        </w:rPr>
        <w:t xml:space="preserve"> is one of N, S, E, W, FN, FS, FE, FW</w:t>
      </w:r>
    </w:p>
    <w:p w:rsidR="0069036B" w:rsidRDefault="0069036B" w:rsidP="0069036B">
      <w:pPr>
        <w:pStyle w:val="HTML"/>
        <w:ind w:leftChars="354" w:left="850"/>
        <w:rPr>
          <w:color w:val="000000"/>
        </w:rPr>
      </w:pPr>
      <w:r>
        <w:rPr>
          <w:color w:val="000000"/>
        </w:rPr>
        <w:t xml:space="preserve"># </w:t>
      </w:r>
      <w:proofErr w:type="gramStart"/>
      <w:r>
        <w:rPr>
          <w:color w:val="000000"/>
        </w:rPr>
        <w:t>and</w:t>
      </w:r>
      <w:proofErr w:type="gramEnd"/>
      <w:r>
        <w:rPr>
          <w:color w:val="000000"/>
        </w:rPr>
        <w:t xml:space="preserve"> interpreted as in LEF/DEF (see Orientation.ppt in this</w:t>
      </w:r>
    </w:p>
    <w:p w:rsidR="0069036B" w:rsidRDefault="0069036B" w:rsidP="0069036B">
      <w:pPr>
        <w:pStyle w:val="HTML"/>
        <w:ind w:leftChars="354" w:left="850"/>
        <w:rPr>
          <w:color w:val="000000"/>
        </w:rPr>
      </w:pPr>
      <w:r>
        <w:rPr>
          <w:color w:val="000000"/>
        </w:rPr>
        <w:t xml:space="preserve"># </w:t>
      </w:r>
      <w:proofErr w:type="gramStart"/>
      <w:r>
        <w:rPr>
          <w:color w:val="000000"/>
        </w:rPr>
        <w:t>documentation</w:t>
      </w:r>
      <w:proofErr w:type="gramEnd"/>
      <w:r>
        <w:rPr>
          <w:color w:val="000000"/>
        </w:rPr>
        <w:t xml:space="preserve"> for visual representations of each orientation)   </w:t>
      </w:r>
      <w:proofErr w:type="spellStart"/>
      <w:r>
        <w:rPr>
          <w:color w:val="000000"/>
        </w:rPr>
        <w:t>object_name</w:t>
      </w:r>
      <w:proofErr w:type="spellEnd"/>
      <w:r>
        <w:rPr>
          <w:color w:val="000000"/>
        </w:rPr>
        <w:t xml:space="preserve">    </w:t>
      </w:r>
      <w:proofErr w:type="spellStart"/>
      <w:r>
        <w:rPr>
          <w:color w:val="000000"/>
        </w:rPr>
        <w:t>x_location</w:t>
      </w:r>
      <w:proofErr w:type="spellEnd"/>
      <w:r>
        <w:rPr>
          <w:color w:val="000000"/>
        </w:rPr>
        <w:t xml:space="preserve">  </w:t>
      </w:r>
      <w:proofErr w:type="spellStart"/>
      <w:r>
        <w:rPr>
          <w:color w:val="000000"/>
        </w:rPr>
        <w:t>y_location</w:t>
      </w:r>
      <w:proofErr w:type="spellEnd"/>
      <w:r>
        <w:rPr>
          <w:color w:val="000000"/>
        </w:rPr>
        <w:t xml:space="preserve">  : orientation</w:t>
      </w:r>
    </w:p>
    <w:p w:rsidR="0069036B" w:rsidRDefault="0069036B" w:rsidP="0069036B">
      <w:pPr>
        <w:pStyle w:val="HTML"/>
        <w:ind w:leftChars="354" w:left="850"/>
        <w:rPr>
          <w:color w:val="000000"/>
        </w:rPr>
      </w:pPr>
      <w:r>
        <w:rPr>
          <w:color w:val="000000"/>
        </w:rPr>
        <w:t># fixed object</w:t>
      </w:r>
    </w:p>
    <w:p w:rsidR="0069036B" w:rsidRDefault="0069036B" w:rsidP="0069036B">
      <w:pPr>
        <w:pStyle w:val="HTML"/>
        <w:ind w:leftChars="354" w:left="850"/>
        <w:rPr>
          <w:color w:val="000000"/>
        </w:rPr>
      </w:pPr>
      <w:proofErr w:type="spellStart"/>
      <w:r>
        <w:rPr>
          <w:color w:val="000000"/>
        </w:rPr>
        <w:t>object_name</w:t>
      </w:r>
      <w:proofErr w:type="spellEnd"/>
      <w:r>
        <w:rPr>
          <w:color w:val="000000"/>
        </w:rPr>
        <w:t xml:space="preserve">    </w:t>
      </w:r>
      <w:proofErr w:type="spellStart"/>
      <w:r>
        <w:rPr>
          <w:color w:val="000000"/>
        </w:rPr>
        <w:t>x_</w:t>
      </w:r>
      <w:proofErr w:type="gramStart"/>
      <w:r>
        <w:rPr>
          <w:color w:val="000000"/>
        </w:rPr>
        <w:t>location</w:t>
      </w:r>
      <w:proofErr w:type="spellEnd"/>
      <w:r>
        <w:rPr>
          <w:color w:val="000000"/>
        </w:rPr>
        <w:t xml:space="preserve">  </w:t>
      </w:r>
      <w:proofErr w:type="spellStart"/>
      <w:r>
        <w:rPr>
          <w:color w:val="000000"/>
        </w:rPr>
        <w:t>y</w:t>
      </w:r>
      <w:proofErr w:type="gramEnd"/>
      <w:r>
        <w:rPr>
          <w:color w:val="000000"/>
        </w:rPr>
        <w:t>_location</w:t>
      </w:r>
      <w:proofErr w:type="spellEnd"/>
      <w:r>
        <w:rPr>
          <w:color w:val="000000"/>
        </w:rPr>
        <w:t xml:space="preserve">  : orientation  /FIXED</w:t>
      </w:r>
    </w:p>
    <w:p w:rsidR="00BD689C" w:rsidRDefault="00BD689C" w:rsidP="0069036B">
      <w:pPr>
        <w:pStyle w:val="HTML"/>
        <w:ind w:leftChars="354" w:left="850"/>
        <w:rPr>
          <w:color w:val="000000"/>
        </w:rPr>
      </w:pPr>
    </w:p>
    <w:p w:rsidR="0012602F" w:rsidRDefault="0012602F" w:rsidP="00441EF9">
      <w:pPr>
        <w:ind w:firstLineChars="200" w:firstLine="480"/>
        <w:rPr>
          <w:rFonts w:cs="Times New Roman"/>
        </w:rPr>
      </w:pPr>
      <w:r>
        <w:rPr>
          <w:rFonts w:cs="Times New Roman" w:hint="eastAsia"/>
        </w:rPr>
        <w:t>输入文件</w:t>
      </w:r>
      <w:r w:rsidR="00BD689C">
        <w:rPr>
          <w:rFonts w:cs="Times New Roman" w:hint="eastAsia"/>
        </w:rPr>
        <w:t>中的各个模块、行等数量如表</w:t>
      </w:r>
      <w:r w:rsidR="00BD689C">
        <w:rPr>
          <w:rFonts w:cs="Times New Roman" w:hint="eastAsia"/>
        </w:rPr>
        <w:t>3-1</w:t>
      </w:r>
      <w:r w:rsidR="00BD689C">
        <w:rPr>
          <w:rFonts w:cs="Times New Roman" w:hint="eastAsia"/>
        </w:rPr>
        <w:t>所示。</w:t>
      </w:r>
    </w:p>
    <w:p w:rsidR="00BD689C" w:rsidRDefault="00BD689C" w:rsidP="00BD689C">
      <w:pPr>
        <w:pStyle w:val="a4"/>
        <w:keepNext/>
        <w:jc w:val="center"/>
      </w:pPr>
      <w:r>
        <w:rPr>
          <w:rFonts w:hint="eastAsia"/>
        </w:rPr>
        <w:t>表</w:t>
      </w:r>
      <w:r w:rsidR="00DE078C">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Pr>
          <w:noProof/>
        </w:rPr>
        <w:t>1</w:t>
      </w:r>
      <w:r>
        <w:fldChar w:fldCharType="end"/>
      </w:r>
      <w:r>
        <w:rPr>
          <w:rFonts w:hint="eastAsia"/>
        </w:rPr>
        <w:t xml:space="preserve"> benchmark</w:t>
      </w:r>
      <w:r>
        <w:rPr>
          <w:noProof/>
        </w:rPr>
        <w:t xml:space="preserve"> </w:t>
      </w:r>
      <w:r>
        <w:rPr>
          <w:noProof/>
        </w:rPr>
        <w:t>的模块</w:t>
      </w:r>
      <w:r>
        <w:rPr>
          <w:rFonts w:hint="eastAsia"/>
          <w:noProof/>
        </w:rPr>
        <w:t>、</w:t>
      </w:r>
      <w:r>
        <w:rPr>
          <w:noProof/>
        </w:rPr>
        <w:t>行等的数量</w:t>
      </w:r>
    </w:p>
    <w:tbl>
      <w:tblPr>
        <w:tblStyle w:val="a6"/>
        <w:tblW w:w="0" w:type="auto"/>
        <w:jc w:val="center"/>
        <w:tblLook w:val="04A0" w:firstRow="1" w:lastRow="0" w:firstColumn="1" w:lastColumn="0" w:noHBand="0" w:noVBand="1"/>
      </w:tblPr>
      <w:tblGrid>
        <w:gridCol w:w="830"/>
        <w:gridCol w:w="1176"/>
        <w:gridCol w:w="816"/>
        <w:gridCol w:w="936"/>
        <w:gridCol w:w="883"/>
      </w:tblGrid>
      <w:tr w:rsidR="00BD689C" w:rsidTr="00517F48">
        <w:trPr>
          <w:trHeight w:val="400"/>
          <w:jc w:val="center"/>
        </w:trPr>
        <w:tc>
          <w:tcPr>
            <w:tcW w:w="0" w:type="auto"/>
          </w:tcPr>
          <w:p w:rsidR="00BD689C" w:rsidRDefault="00BD689C" w:rsidP="00441EF9">
            <w:r w:rsidRPr="00107581">
              <w:t>#Cells</w:t>
            </w:r>
          </w:p>
        </w:tc>
        <w:tc>
          <w:tcPr>
            <w:tcW w:w="0" w:type="auto"/>
          </w:tcPr>
          <w:p w:rsidR="00517F48" w:rsidRDefault="00BD689C" w:rsidP="00441EF9">
            <w:r w:rsidRPr="00107581">
              <w:t>#Pads</w:t>
            </w:r>
            <w:r w:rsidR="00517F48">
              <w:rPr>
                <w:rFonts w:hint="eastAsia"/>
              </w:rPr>
              <w:t xml:space="preserve"> </w:t>
            </w:r>
          </w:p>
          <w:p w:rsidR="00BD689C" w:rsidRDefault="00517F48" w:rsidP="00441EF9">
            <w:r>
              <w:rPr>
                <w:rFonts w:hint="eastAsia"/>
              </w:rPr>
              <w:t>(terminal)</w:t>
            </w:r>
          </w:p>
        </w:tc>
        <w:tc>
          <w:tcPr>
            <w:tcW w:w="0" w:type="auto"/>
          </w:tcPr>
          <w:p w:rsidR="00BD689C" w:rsidRDefault="00BD689C" w:rsidP="00441EF9">
            <w:r w:rsidRPr="00107581">
              <w:t>#Nets</w:t>
            </w:r>
          </w:p>
        </w:tc>
        <w:tc>
          <w:tcPr>
            <w:tcW w:w="0" w:type="auto"/>
          </w:tcPr>
          <w:p w:rsidR="00BD689C" w:rsidRDefault="00BD689C" w:rsidP="00441EF9">
            <w:r w:rsidRPr="00107581">
              <w:t>#Pins</w:t>
            </w:r>
          </w:p>
        </w:tc>
        <w:tc>
          <w:tcPr>
            <w:tcW w:w="0" w:type="auto"/>
          </w:tcPr>
          <w:p w:rsidR="00BD689C" w:rsidRDefault="00BD689C" w:rsidP="00441EF9">
            <w:r w:rsidRPr="00107581">
              <w:t>#Rows</w:t>
            </w:r>
          </w:p>
        </w:tc>
      </w:tr>
      <w:tr w:rsidR="00BD689C" w:rsidTr="00517F48">
        <w:trPr>
          <w:trHeight w:val="400"/>
          <w:jc w:val="center"/>
        </w:trPr>
        <w:tc>
          <w:tcPr>
            <w:tcW w:w="0" w:type="auto"/>
          </w:tcPr>
          <w:p w:rsidR="00BD689C" w:rsidRDefault="00BD689C" w:rsidP="00441EF9">
            <w:r w:rsidRPr="004B6139">
              <w:t>28146</w:t>
            </w:r>
          </w:p>
        </w:tc>
        <w:tc>
          <w:tcPr>
            <w:tcW w:w="0" w:type="auto"/>
          </w:tcPr>
          <w:p w:rsidR="00BD689C" w:rsidRDefault="00BD689C" w:rsidP="00441EF9">
            <w:r w:rsidRPr="004B6139">
              <w:t>1201</w:t>
            </w:r>
          </w:p>
        </w:tc>
        <w:tc>
          <w:tcPr>
            <w:tcW w:w="0" w:type="auto"/>
          </w:tcPr>
          <w:p w:rsidR="00BD689C" w:rsidRDefault="00BD689C" w:rsidP="00441EF9">
            <w:r w:rsidRPr="004B6139">
              <w:t>28446</w:t>
            </w:r>
          </w:p>
        </w:tc>
        <w:tc>
          <w:tcPr>
            <w:tcW w:w="0" w:type="auto"/>
          </w:tcPr>
          <w:p w:rsidR="00BD689C" w:rsidRDefault="00BD689C" w:rsidP="00441EF9">
            <w:r w:rsidRPr="004B6139">
              <w:t>126308</w:t>
            </w:r>
          </w:p>
        </w:tc>
        <w:tc>
          <w:tcPr>
            <w:tcW w:w="0" w:type="auto"/>
          </w:tcPr>
          <w:p w:rsidR="00BD689C" w:rsidRDefault="00BD689C" w:rsidP="00441EF9">
            <w:r w:rsidRPr="004B6139">
              <w:t>1</w:t>
            </w:r>
            <w:r>
              <w:rPr>
                <w:rFonts w:hint="eastAsia"/>
              </w:rPr>
              <w:t>48</w:t>
            </w:r>
          </w:p>
        </w:tc>
      </w:tr>
    </w:tbl>
    <w:p w:rsidR="00DE078C" w:rsidRDefault="00DE078C" w:rsidP="00BD689C">
      <w:pPr>
        <w:rPr>
          <w:rFonts w:cs="Times New Roman"/>
        </w:rPr>
      </w:pPr>
    </w:p>
    <w:p w:rsidR="000612DE" w:rsidRDefault="000612DE" w:rsidP="000612DE">
      <w:pPr>
        <w:pStyle w:val="2"/>
        <w:rPr>
          <w:rFonts w:ascii="Times New Roman" w:hAnsi="Times New Roman" w:cs="Times New Roman"/>
        </w:rPr>
      </w:pPr>
      <w:bookmarkStart w:id="8" w:name="_Toc454825105"/>
      <w:r w:rsidRPr="00163F04">
        <w:rPr>
          <w:rFonts w:ascii="Times New Roman" w:hAnsi="Times New Roman" w:cs="Times New Roman"/>
        </w:rPr>
        <w:t xml:space="preserve">3.2 </w:t>
      </w:r>
      <w:r w:rsidR="00D5437F">
        <w:rPr>
          <w:rFonts w:ascii="Times New Roman" w:hAnsi="Times New Roman" w:cs="Times New Roman"/>
        </w:rPr>
        <w:t>代码说明</w:t>
      </w:r>
      <w:bookmarkEnd w:id="8"/>
    </w:p>
    <w:p w:rsidR="00D5437F" w:rsidRDefault="00D5437F" w:rsidP="00D5437F">
      <w:pPr>
        <w:ind w:firstLineChars="177" w:firstLine="425"/>
      </w:pPr>
      <w:r>
        <w:t>代码在</w:t>
      </w:r>
      <w:r>
        <w:t>Visual</w:t>
      </w:r>
      <w:r>
        <w:rPr>
          <w:rFonts w:hint="eastAsia"/>
        </w:rPr>
        <w:t xml:space="preserve"> </w:t>
      </w:r>
      <w:r>
        <w:t>Studio</w:t>
      </w:r>
      <w:r>
        <w:rPr>
          <w:rFonts w:hint="eastAsia"/>
        </w:rPr>
        <w:t xml:space="preserve"> 2015</w:t>
      </w:r>
      <w:r>
        <w:rPr>
          <w:rFonts w:hint="eastAsia"/>
        </w:rPr>
        <w:t>中编写。头文件为</w:t>
      </w:r>
      <w:proofErr w:type="spellStart"/>
      <w:r>
        <w:rPr>
          <w:rFonts w:hint="eastAsia"/>
        </w:rPr>
        <w:t>main_head.h</w:t>
      </w:r>
      <w:proofErr w:type="spellEnd"/>
      <w:r>
        <w:rPr>
          <w:rFonts w:hint="eastAsia"/>
        </w:rPr>
        <w:t>，</w:t>
      </w:r>
      <w:r w:rsidR="00133183">
        <w:rPr>
          <w:rFonts w:hint="eastAsia"/>
        </w:rPr>
        <w:t>源文件为</w:t>
      </w:r>
      <w:r w:rsidR="00133183">
        <w:rPr>
          <w:rFonts w:hint="eastAsia"/>
        </w:rPr>
        <w:t>main.cpp</w:t>
      </w:r>
      <w:r w:rsidR="00133183">
        <w:rPr>
          <w:rFonts w:hint="eastAsia"/>
        </w:rPr>
        <w:t>。</w:t>
      </w:r>
      <w:r w:rsidR="00AA7741">
        <w:rPr>
          <w:rFonts w:hint="eastAsia"/>
        </w:rPr>
        <w:t>为了显示布局效果，使用</w:t>
      </w:r>
      <w:proofErr w:type="spellStart"/>
      <w:r w:rsidR="00AA7741">
        <w:rPr>
          <w:rFonts w:hint="eastAsia"/>
        </w:rPr>
        <w:t>matlab</w:t>
      </w:r>
      <w:proofErr w:type="spellEnd"/>
      <w:r w:rsidR="00AA7741">
        <w:rPr>
          <w:rFonts w:hint="eastAsia"/>
        </w:rPr>
        <w:t>脚本文件</w:t>
      </w:r>
      <w:proofErr w:type="spellStart"/>
      <w:r w:rsidR="00AA7741" w:rsidRPr="00AA7741">
        <w:t>plot_placement.m</w:t>
      </w:r>
      <w:proofErr w:type="spellEnd"/>
      <w:r w:rsidR="00AA7741">
        <w:t>读取输出文件</w:t>
      </w:r>
      <w:r w:rsidR="00AA7741">
        <w:rPr>
          <w:rFonts w:hint="eastAsia"/>
        </w:rPr>
        <w:t>，</w:t>
      </w:r>
      <w:r w:rsidR="00AA7741">
        <w:t>将布局结果可视化表示出来</w:t>
      </w:r>
      <w:r w:rsidR="00AA7741">
        <w:rPr>
          <w:rFonts w:hint="eastAsia"/>
        </w:rPr>
        <w:t>。</w:t>
      </w:r>
      <w:r w:rsidR="00D66A86">
        <w:rPr>
          <w:rFonts w:hint="eastAsia"/>
        </w:rPr>
        <w:t>源文件中使用了</w:t>
      </w:r>
      <w:r w:rsidR="00D66A86">
        <w:rPr>
          <w:rFonts w:hint="eastAsia"/>
        </w:rPr>
        <w:t>boost</w:t>
      </w:r>
      <w:r w:rsidR="00D66A86">
        <w:rPr>
          <w:rFonts w:hint="eastAsia"/>
        </w:rPr>
        <w:t>库，需要在</w:t>
      </w:r>
      <w:r w:rsidR="00D66A86">
        <w:rPr>
          <w:rFonts w:hint="eastAsia"/>
        </w:rPr>
        <w:t>compiler</w:t>
      </w:r>
      <w:r w:rsidR="00D66A86">
        <w:rPr>
          <w:rFonts w:hint="eastAsia"/>
        </w:rPr>
        <w:t>和</w:t>
      </w:r>
      <w:r w:rsidR="00D66A86">
        <w:rPr>
          <w:rFonts w:hint="eastAsia"/>
        </w:rPr>
        <w:t>linker</w:t>
      </w:r>
      <w:r w:rsidR="00D66A86">
        <w:rPr>
          <w:rFonts w:hint="eastAsia"/>
        </w:rPr>
        <w:t>中添加相应</w:t>
      </w:r>
      <w:r w:rsidR="00D66A86">
        <w:rPr>
          <w:rFonts w:hint="eastAsia"/>
        </w:rPr>
        <w:t>boost</w:t>
      </w:r>
      <w:r w:rsidR="00D66A86">
        <w:rPr>
          <w:rFonts w:hint="eastAsia"/>
        </w:rPr>
        <w:t>的路径。</w:t>
      </w:r>
    </w:p>
    <w:p w:rsidR="00133183" w:rsidRDefault="00133183" w:rsidP="00D5437F">
      <w:pPr>
        <w:ind w:firstLineChars="177" w:firstLine="425"/>
      </w:pPr>
      <w:r>
        <w:rPr>
          <w:rFonts w:hint="eastAsia"/>
        </w:rPr>
        <w:t>头文件中的内容有：</w:t>
      </w:r>
    </w:p>
    <w:p w:rsidR="00133183" w:rsidRDefault="00133183" w:rsidP="00133183">
      <w:pPr>
        <w:pStyle w:val="a7"/>
        <w:numPr>
          <w:ilvl w:val="0"/>
          <w:numId w:val="20"/>
        </w:numPr>
        <w:ind w:firstLineChars="0"/>
      </w:pPr>
      <w:r>
        <w:rPr>
          <w:rFonts w:hint="eastAsia"/>
        </w:rPr>
        <w:t>定义了</w:t>
      </w:r>
      <w:r>
        <w:rPr>
          <w:rFonts w:hint="eastAsia"/>
        </w:rPr>
        <w:t>node</w:t>
      </w:r>
      <w:r>
        <w:rPr>
          <w:rFonts w:hint="eastAsia"/>
        </w:rPr>
        <w:t>类型，代表布局的每个模块。</w:t>
      </w:r>
      <w:r>
        <w:rPr>
          <w:rFonts w:hint="eastAsia"/>
        </w:rPr>
        <w:t>node</w:t>
      </w:r>
      <w:r>
        <w:rPr>
          <w:rFonts w:hint="eastAsia"/>
        </w:rPr>
        <w:t>类中包含了模块的名、宽</w:t>
      </w:r>
      <w:r w:rsidR="00741021">
        <w:rPr>
          <w:rFonts w:hint="eastAsia"/>
        </w:rPr>
        <w:t>度</w:t>
      </w:r>
      <w:r>
        <w:rPr>
          <w:rFonts w:hint="eastAsia"/>
        </w:rPr>
        <w:t>、高</w:t>
      </w:r>
      <w:r w:rsidR="00741021">
        <w:rPr>
          <w:rFonts w:hint="eastAsia"/>
        </w:rPr>
        <w:t>度</w:t>
      </w:r>
      <w:r>
        <w:rPr>
          <w:rFonts w:hint="eastAsia"/>
        </w:rPr>
        <w:t>、方向、是否为</w:t>
      </w:r>
      <w:r>
        <w:rPr>
          <w:rFonts w:hint="eastAsia"/>
        </w:rPr>
        <w:t>terminal</w:t>
      </w:r>
      <w:r>
        <w:rPr>
          <w:rFonts w:hint="eastAsia"/>
        </w:rPr>
        <w:t>、左下角坐标、中心点坐标、所在行号和所连接的线网等属性，以及设置这些属性的方法。</w:t>
      </w:r>
    </w:p>
    <w:p w:rsidR="00133183" w:rsidRDefault="00133183" w:rsidP="00133183">
      <w:pPr>
        <w:pStyle w:val="a7"/>
        <w:numPr>
          <w:ilvl w:val="0"/>
          <w:numId w:val="20"/>
        </w:numPr>
        <w:ind w:firstLineChars="0"/>
      </w:pPr>
      <w:r>
        <w:rPr>
          <w:rFonts w:hint="eastAsia"/>
        </w:rPr>
        <w:lastRenderedPageBreak/>
        <w:t>定义了</w:t>
      </w:r>
      <w:r>
        <w:rPr>
          <w:rFonts w:hint="eastAsia"/>
        </w:rPr>
        <w:t>row</w:t>
      </w:r>
      <w:r>
        <w:rPr>
          <w:rFonts w:hint="eastAsia"/>
        </w:rPr>
        <w:t>类型，代表布局的每一行。</w:t>
      </w:r>
      <w:r>
        <w:rPr>
          <w:rFonts w:hint="eastAsia"/>
        </w:rPr>
        <w:t>row</w:t>
      </w:r>
      <w:r>
        <w:rPr>
          <w:rFonts w:hint="eastAsia"/>
        </w:rPr>
        <w:t>类型中包含了行号、高度、宽度</w:t>
      </w:r>
      <w:r w:rsidR="00741021">
        <w:rPr>
          <w:rFonts w:hint="eastAsia"/>
        </w:rPr>
        <w:t>、方向、重合、模块间距、该行包括的模块等属性，以及设置这些属性的方法。</w:t>
      </w:r>
    </w:p>
    <w:p w:rsidR="00741021" w:rsidRDefault="00741021" w:rsidP="00741021">
      <w:pPr>
        <w:pStyle w:val="a7"/>
        <w:numPr>
          <w:ilvl w:val="0"/>
          <w:numId w:val="20"/>
        </w:numPr>
        <w:ind w:firstLineChars="0"/>
      </w:pPr>
      <w:r>
        <w:rPr>
          <w:rFonts w:hint="eastAsia"/>
        </w:rPr>
        <w:t>定义了一些全局变量。</w:t>
      </w:r>
      <w:r w:rsidRPr="00741021">
        <w:t xml:space="preserve">map&lt;string, node&gt; </w:t>
      </w:r>
      <w:proofErr w:type="spellStart"/>
      <w:r w:rsidRPr="00741021">
        <w:t>nodeId</w:t>
      </w:r>
      <w:proofErr w:type="spellEnd"/>
      <w:r>
        <w:rPr>
          <w:rFonts w:hint="eastAsia"/>
        </w:rPr>
        <w:t>，</w:t>
      </w:r>
      <w:r>
        <w:t>包括所有的模块信息</w:t>
      </w:r>
      <w:r>
        <w:rPr>
          <w:rFonts w:hint="eastAsia"/>
        </w:rPr>
        <w:t>；</w:t>
      </w:r>
      <w:r>
        <w:t>map&lt;</w:t>
      </w:r>
      <w:proofErr w:type="spellStart"/>
      <w:r>
        <w:t>int</w:t>
      </w:r>
      <w:proofErr w:type="spellEnd"/>
      <w:r>
        <w:t xml:space="preserve">, row&gt; </w:t>
      </w:r>
      <w:proofErr w:type="spellStart"/>
      <w:r>
        <w:t>rowId</w:t>
      </w:r>
      <w:proofErr w:type="spellEnd"/>
      <w:r>
        <w:rPr>
          <w:rFonts w:hint="eastAsia"/>
        </w:rPr>
        <w:t>，</w:t>
      </w:r>
      <w:r>
        <w:t>包括了所有行的信息</w:t>
      </w:r>
      <w:r>
        <w:rPr>
          <w:rFonts w:hint="eastAsia"/>
        </w:rPr>
        <w:t>；</w:t>
      </w:r>
      <w:r w:rsidRPr="00741021">
        <w:t>map&lt;</w:t>
      </w:r>
      <w:proofErr w:type="spellStart"/>
      <w:r>
        <w:t>int</w:t>
      </w:r>
      <w:proofErr w:type="spellEnd"/>
      <w:r>
        <w:t xml:space="preserve">, vector&lt;string&gt; &gt; </w:t>
      </w:r>
      <w:proofErr w:type="spellStart"/>
      <w:r>
        <w:t>netToCell</w:t>
      </w:r>
      <w:proofErr w:type="spellEnd"/>
      <w:r>
        <w:rPr>
          <w:rFonts w:hint="eastAsia"/>
        </w:rPr>
        <w:t>，</w:t>
      </w:r>
      <w:r>
        <w:t>包含了线网与模块的映射关系</w:t>
      </w:r>
      <w:r>
        <w:rPr>
          <w:rFonts w:hint="eastAsia"/>
        </w:rPr>
        <w:t>。</w:t>
      </w:r>
    </w:p>
    <w:p w:rsidR="00741021" w:rsidRDefault="00741021" w:rsidP="00741021">
      <w:pPr>
        <w:ind w:firstLineChars="200" w:firstLine="480"/>
      </w:pPr>
      <w:r>
        <w:rPr>
          <w:rFonts w:hint="eastAsia"/>
        </w:rPr>
        <w:t>源文件</w:t>
      </w:r>
      <w:r w:rsidR="00364FEE">
        <w:rPr>
          <w:rFonts w:hint="eastAsia"/>
        </w:rPr>
        <w:t>主要以面向过程的思路编写，</w:t>
      </w:r>
      <w:r w:rsidR="00364FEE">
        <w:rPr>
          <w:rFonts w:hint="eastAsia"/>
        </w:rPr>
        <w:t>main</w:t>
      </w:r>
      <w:r w:rsidR="00364FEE">
        <w:rPr>
          <w:rFonts w:hint="eastAsia"/>
        </w:rPr>
        <w:t>函数为：</w:t>
      </w:r>
    </w:p>
    <w:p w:rsidR="00364FEE" w:rsidRDefault="00364FEE" w:rsidP="00364FEE">
      <w:pPr>
        <w:ind w:firstLineChars="200" w:firstLine="480"/>
      </w:pPr>
      <w:proofErr w:type="spellStart"/>
      <w:proofErr w:type="gramStart"/>
      <w:r>
        <w:t>int</w:t>
      </w:r>
      <w:proofErr w:type="spellEnd"/>
      <w:proofErr w:type="gramEnd"/>
      <w:r>
        <w:t xml:space="preserve"> main(){</w:t>
      </w:r>
    </w:p>
    <w:p w:rsidR="00364FEE" w:rsidRDefault="00364FEE" w:rsidP="00364FEE">
      <w:pPr>
        <w:ind w:firstLineChars="200" w:firstLine="480"/>
      </w:pPr>
      <w:r>
        <w:tab/>
      </w:r>
      <w:proofErr w:type="spellStart"/>
      <w:proofErr w:type="gramStart"/>
      <w:r>
        <w:t>readNodesFile</w:t>
      </w:r>
      <w:proofErr w:type="spellEnd"/>
      <w:r>
        <w:t>(</w:t>
      </w:r>
      <w:proofErr w:type="gramEnd"/>
      <w:r>
        <w:t>);</w:t>
      </w:r>
    </w:p>
    <w:p w:rsidR="00364FEE" w:rsidRDefault="00364FEE" w:rsidP="00364FEE">
      <w:pPr>
        <w:ind w:firstLineChars="200" w:firstLine="480"/>
      </w:pPr>
      <w:r>
        <w:tab/>
      </w:r>
      <w:proofErr w:type="spellStart"/>
      <w:proofErr w:type="gramStart"/>
      <w:r>
        <w:t>readWtsFile</w:t>
      </w:r>
      <w:proofErr w:type="spellEnd"/>
      <w:r>
        <w:t>(</w:t>
      </w:r>
      <w:proofErr w:type="gramEnd"/>
      <w:r>
        <w:t>);</w:t>
      </w:r>
    </w:p>
    <w:p w:rsidR="00364FEE" w:rsidRDefault="00364FEE" w:rsidP="00364FEE">
      <w:pPr>
        <w:ind w:firstLineChars="200" w:firstLine="480"/>
      </w:pPr>
      <w:r>
        <w:tab/>
      </w:r>
      <w:proofErr w:type="spellStart"/>
      <w:proofErr w:type="gramStart"/>
      <w:r>
        <w:t>readPlFile</w:t>
      </w:r>
      <w:proofErr w:type="spellEnd"/>
      <w:r>
        <w:t>(</w:t>
      </w:r>
      <w:proofErr w:type="gramEnd"/>
      <w:r>
        <w:t>);</w:t>
      </w:r>
    </w:p>
    <w:p w:rsidR="00364FEE" w:rsidRDefault="00364FEE" w:rsidP="00364FEE">
      <w:pPr>
        <w:ind w:firstLineChars="200" w:firstLine="480"/>
      </w:pPr>
      <w:r>
        <w:tab/>
      </w:r>
      <w:proofErr w:type="spellStart"/>
      <w:proofErr w:type="gramStart"/>
      <w:r>
        <w:t>readNetsFile</w:t>
      </w:r>
      <w:proofErr w:type="spellEnd"/>
      <w:r>
        <w:t>(</w:t>
      </w:r>
      <w:proofErr w:type="gramEnd"/>
      <w:r>
        <w:t>);</w:t>
      </w:r>
    </w:p>
    <w:p w:rsidR="00364FEE" w:rsidRDefault="00364FEE" w:rsidP="00364FEE">
      <w:pPr>
        <w:ind w:firstLineChars="200" w:firstLine="480"/>
      </w:pPr>
      <w:r>
        <w:rPr>
          <w:rFonts w:hint="eastAsia"/>
        </w:rPr>
        <w:tab/>
      </w:r>
      <w:proofErr w:type="spellStart"/>
      <w:r>
        <w:rPr>
          <w:rFonts w:hint="eastAsia"/>
        </w:rPr>
        <w:t>readSclFile</w:t>
      </w:r>
      <w:proofErr w:type="spellEnd"/>
      <w:r>
        <w:rPr>
          <w:rFonts w:hint="eastAsia"/>
        </w:rPr>
        <w:t>(); //</w:t>
      </w:r>
      <w:r>
        <w:rPr>
          <w:rFonts w:hint="eastAsia"/>
        </w:rPr>
        <w:t>读入文件</w:t>
      </w:r>
    </w:p>
    <w:p w:rsidR="00364FEE" w:rsidRDefault="00364FEE" w:rsidP="00364FEE">
      <w:pPr>
        <w:ind w:firstLineChars="200" w:firstLine="480"/>
      </w:pPr>
    </w:p>
    <w:p w:rsidR="00364FEE" w:rsidRDefault="00364FEE" w:rsidP="00364FEE">
      <w:pPr>
        <w:ind w:firstLineChars="200" w:firstLine="480"/>
      </w:pPr>
      <w:r>
        <w:rPr>
          <w:rFonts w:hint="eastAsia"/>
        </w:rPr>
        <w:tab/>
      </w:r>
      <w:proofErr w:type="spellStart"/>
      <w:r>
        <w:rPr>
          <w:rFonts w:hint="eastAsia"/>
        </w:rPr>
        <w:t>gnuPlot</w:t>
      </w:r>
      <w:proofErr w:type="spellEnd"/>
      <w:r>
        <w:rPr>
          <w:rFonts w:hint="eastAsia"/>
        </w:rPr>
        <w:t>("before1.txt"); //</w:t>
      </w:r>
      <w:r>
        <w:rPr>
          <w:rFonts w:hint="eastAsia"/>
        </w:rPr>
        <w:t>将布局写入</w:t>
      </w:r>
      <w:r>
        <w:rPr>
          <w:rFonts w:hint="eastAsia"/>
        </w:rPr>
        <w:t xml:space="preserve"> txt</w:t>
      </w:r>
    </w:p>
    <w:p w:rsidR="00364FEE" w:rsidRDefault="00364FEE" w:rsidP="00364FEE">
      <w:pPr>
        <w:ind w:firstLineChars="200" w:firstLine="480"/>
      </w:pPr>
      <w:r>
        <w:rPr>
          <w:rFonts w:hint="eastAsia"/>
        </w:rPr>
        <w:tab/>
      </w:r>
      <w:proofErr w:type="spellStart"/>
      <w:r>
        <w:rPr>
          <w:rFonts w:hint="eastAsia"/>
        </w:rPr>
        <w:t>timberWolfAlgorithm</w:t>
      </w:r>
      <w:proofErr w:type="spellEnd"/>
      <w:r>
        <w:rPr>
          <w:rFonts w:hint="eastAsia"/>
        </w:rPr>
        <w:t>();   //</w:t>
      </w:r>
      <w:r>
        <w:rPr>
          <w:rFonts w:hint="eastAsia"/>
        </w:rPr>
        <w:t>模拟退火进行布局</w:t>
      </w:r>
    </w:p>
    <w:p w:rsidR="00364FEE" w:rsidRDefault="00364FEE" w:rsidP="00364FEE">
      <w:pPr>
        <w:ind w:firstLineChars="200" w:firstLine="480"/>
      </w:pPr>
      <w:r>
        <w:tab/>
      </w:r>
      <w:proofErr w:type="gramStart"/>
      <w:r>
        <w:t>timberWolfAlgorithm2(</w:t>
      </w:r>
      <w:proofErr w:type="gramEnd"/>
      <w:r>
        <w:t>);</w:t>
      </w:r>
    </w:p>
    <w:p w:rsidR="00364FEE" w:rsidRDefault="00364FEE" w:rsidP="00364FEE">
      <w:pPr>
        <w:ind w:firstLineChars="200" w:firstLine="480"/>
      </w:pPr>
      <w:r>
        <w:tab/>
      </w:r>
      <w:proofErr w:type="spellStart"/>
      <w:proofErr w:type="gramStart"/>
      <w:r>
        <w:t>gnuPlot</w:t>
      </w:r>
      <w:proofErr w:type="spellEnd"/>
      <w:r>
        <w:t>(</w:t>
      </w:r>
      <w:proofErr w:type="gramEnd"/>
      <w:r>
        <w:t xml:space="preserve">"after1.txt"); </w:t>
      </w:r>
    </w:p>
    <w:p w:rsidR="00364FEE" w:rsidRDefault="00364FEE" w:rsidP="00364FEE">
      <w:pPr>
        <w:ind w:firstLineChars="200" w:firstLine="480"/>
      </w:pPr>
      <w:r>
        <w:tab/>
      </w:r>
      <w:proofErr w:type="gramStart"/>
      <w:r>
        <w:t>return</w:t>
      </w:r>
      <w:proofErr w:type="gramEnd"/>
      <w:r>
        <w:t xml:space="preserve"> 0;</w:t>
      </w:r>
    </w:p>
    <w:p w:rsidR="00364FEE" w:rsidRDefault="00364FEE" w:rsidP="00364FEE">
      <w:pPr>
        <w:ind w:firstLineChars="200" w:firstLine="480"/>
      </w:pPr>
      <w:r>
        <w:t>}</w:t>
      </w:r>
    </w:p>
    <w:p w:rsidR="00364FEE" w:rsidRDefault="00364FEE" w:rsidP="00364FEE">
      <w:pPr>
        <w:ind w:firstLineChars="200" w:firstLine="480"/>
      </w:pPr>
      <w:r>
        <w:rPr>
          <w:rFonts w:hint="eastAsia"/>
        </w:rPr>
        <w:t>其中，</w:t>
      </w:r>
      <w:r>
        <w:rPr>
          <w:rFonts w:hint="eastAsia"/>
        </w:rPr>
        <w:t>5</w:t>
      </w:r>
      <w:r>
        <w:rPr>
          <w:rFonts w:hint="eastAsia"/>
        </w:rPr>
        <w:t>个</w:t>
      </w:r>
      <w:proofErr w:type="spellStart"/>
      <w:r>
        <w:rPr>
          <w:rFonts w:hint="eastAsia"/>
        </w:rPr>
        <w:t>readXXFile</w:t>
      </w:r>
      <w:proofErr w:type="spellEnd"/>
      <w:r w:rsidR="00AA7741">
        <w:rPr>
          <w:rFonts w:hint="eastAsia"/>
        </w:rPr>
        <w:t>从读取对应的</w:t>
      </w:r>
      <w:r w:rsidR="00AA7741">
        <w:rPr>
          <w:rFonts w:hint="eastAsia"/>
        </w:rPr>
        <w:t>ibm05.XX</w:t>
      </w:r>
      <w:r w:rsidR="00AA7741">
        <w:rPr>
          <w:rFonts w:hint="eastAsia"/>
        </w:rPr>
        <w:t>文件中，并设置</w:t>
      </w:r>
      <w:proofErr w:type="spellStart"/>
      <w:r w:rsidR="00AA7741" w:rsidRPr="00741021">
        <w:t>nodeId</w:t>
      </w:r>
      <w:proofErr w:type="spellEnd"/>
      <w:r w:rsidR="00AA7741">
        <w:rPr>
          <w:rFonts w:hint="eastAsia"/>
        </w:rPr>
        <w:t>、</w:t>
      </w:r>
      <w:proofErr w:type="spellStart"/>
      <w:r w:rsidR="00AA7741">
        <w:t>rowId</w:t>
      </w:r>
      <w:proofErr w:type="spellEnd"/>
      <w:r w:rsidR="00AA7741">
        <w:t>等中的属性</w:t>
      </w:r>
      <w:r w:rsidR="00AA7741">
        <w:rPr>
          <w:rFonts w:hint="eastAsia"/>
        </w:rPr>
        <w:t>。</w:t>
      </w:r>
      <w:proofErr w:type="spellStart"/>
      <w:r w:rsidR="00AA7741">
        <w:rPr>
          <w:rFonts w:hint="eastAsia"/>
        </w:rPr>
        <w:t>gnuPlot</w:t>
      </w:r>
      <w:proofErr w:type="spellEnd"/>
      <w:r w:rsidR="00AA7741">
        <w:rPr>
          <w:rFonts w:hint="eastAsia"/>
        </w:rPr>
        <w:t>("before1.txt")</w:t>
      </w:r>
      <w:r w:rsidR="00AA7741">
        <w:rPr>
          <w:rFonts w:hint="eastAsia"/>
        </w:rPr>
        <w:t>函数将布局后每个模块的坐标和宽高输出出来</w:t>
      </w:r>
      <w:r w:rsidR="006417C1">
        <w:rPr>
          <w:rFonts w:hint="eastAsia"/>
        </w:rPr>
        <w:t>，以方便</w:t>
      </w:r>
      <w:proofErr w:type="spellStart"/>
      <w:r w:rsidR="006417C1">
        <w:rPr>
          <w:rFonts w:hint="eastAsia"/>
        </w:rPr>
        <w:t>matlab</w:t>
      </w:r>
      <w:proofErr w:type="spellEnd"/>
      <w:r w:rsidR="006417C1">
        <w:rPr>
          <w:rFonts w:hint="eastAsia"/>
        </w:rPr>
        <w:t>画图。</w:t>
      </w:r>
      <w:proofErr w:type="spellStart"/>
      <w:r w:rsidR="006417C1">
        <w:rPr>
          <w:rFonts w:hint="eastAsia"/>
        </w:rPr>
        <w:t>timberWolfAlgorithm</w:t>
      </w:r>
      <w:proofErr w:type="spellEnd"/>
      <w:r w:rsidR="006417C1">
        <w:rPr>
          <w:rFonts w:hint="eastAsia"/>
        </w:rPr>
        <w:t>()</w:t>
      </w:r>
      <w:r w:rsidR="006417C1">
        <w:rPr>
          <w:rFonts w:hint="eastAsia"/>
        </w:rPr>
        <w:t>和</w:t>
      </w:r>
      <w:r w:rsidR="006417C1">
        <w:rPr>
          <w:rFonts w:hint="eastAsia"/>
        </w:rPr>
        <w:t>timberWolfAlgorithm2()</w:t>
      </w:r>
      <w:r w:rsidR="006417C1">
        <w:rPr>
          <w:rFonts w:hint="eastAsia"/>
        </w:rPr>
        <w:t>分别是</w:t>
      </w:r>
      <w:r w:rsidR="006417C1">
        <w:rPr>
          <w:rFonts w:hint="eastAsia"/>
        </w:rPr>
        <w:t>Timber-Wolf</w:t>
      </w:r>
      <w:r w:rsidR="006417C1">
        <w:rPr>
          <w:rFonts w:hint="eastAsia"/>
        </w:rPr>
        <w:t>算法的第一和第二阶段。</w:t>
      </w:r>
      <w:r w:rsidR="006C2E81">
        <w:rPr>
          <w:rFonts w:hint="eastAsia"/>
        </w:rPr>
        <w:t>由于初始布局中模块重合比较多，在</w:t>
      </w:r>
      <w:proofErr w:type="spellStart"/>
      <w:r w:rsidR="006C2E81">
        <w:rPr>
          <w:rFonts w:hint="eastAsia"/>
        </w:rPr>
        <w:t>timberWolfAlgorithm</w:t>
      </w:r>
      <w:proofErr w:type="spellEnd"/>
      <w:r w:rsidR="006C2E81">
        <w:rPr>
          <w:rFonts w:hint="eastAsia"/>
        </w:rPr>
        <w:t>()</w:t>
      </w:r>
      <w:r w:rsidR="006C2E81">
        <w:rPr>
          <w:rFonts w:hint="eastAsia"/>
        </w:rPr>
        <w:t>中，会进行一次初始布局，以减少重合，初始布局</w:t>
      </w:r>
      <w:r w:rsidR="00DE078C">
        <w:rPr>
          <w:rFonts w:hint="eastAsia"/>
        </w:rPr>
        <w:t>由模块顺序排列生成。</w:t>
      </w:r>
    </w:p>
    <w:p w:rsidR="00C137D8" w:rsidRDefault="00CE0F35" w:rsidP="00C137D8">
      <w:pPr>
        <w:pStyle w:val="1"/>
        <w:spacing w:before="0" w:after="0"/>
        <w:rPr>
          <w:rFonts w:cs="Times New Roman"/>
          <w:szCs w:val="28"/>
        </w:rPr>
      </w:pPr>
      <w:bookmarkStart w:id="9" w:name="_Toc454825106"/>
      <w:r>
        <w:rPr>
          <w:rFonts w:cs="Times New Roman"/>
          <w:szCs w:val="28"/>
        </w:rPr>
        <w:t>四．</w:t>
      </w:r>
      <w:r w:rsidR="00C137D8" w:rsidRPr="00163F04">
        <w:rPr>
          <w:rFonts w:cs="Times New Roman"/>
          <w:szCs w:val="28"/>
        </w:rPr>
        <w:t>结果与分析</w:t>
      </w:r>
      <w:bookmarkEnd w:id="9"/>
    </w:p>
    <w:p w:rsidR="00F95825" w:rsidRDefault="00F95825" w:rsidP="00F95825">
      <w:r>
        <w:rPr>
          <w:rFonts w:hint="eastAsia"/>
        </w:rPr>
        <w:t>布局前</w:t>
      </w:r>
      <w:r w:rsidR="002E6862">
        <w:rPr>
          <w:rFonts w:hint="eastAsia"/>
        </w:rPr>
        <w:t>线长为</w:t>
      </w:r>
      <w:r w:rsidR="002E6862">
        <w:rPr>
          <w:rFonts w:hint="eastAsia"/>
        </w:rPr>
        <w:t>10828065</w:t>
      </w:r>
      <w:r w:rsidR="002E6862">
        <w:rPr>
          <w:rFonts w:hint="eastAsia"/>
        </w:rPr>
        <w:t>，重合为</w:t>
      </w:r>
      <w:r w:rsidR="003914E7">
        <w:rPr>
          <w:rFonts w:hint="eastAsia"/>
        </w:rPr>
        <w:t>2459</w:t>
      </w:r>
      <w:r w:rsidR="008E441A">
        <w:rPr>
          <w:rFonts w:hint="eastAsia"/>
        </w:rPr>
        <w:t>632</w:t>
      </w:r>
    </w:p>
    <w:p w:rsidR="00F95825" w:rsidRDefault="00F95825" w:rsidP="00F95825">
      <w:pPr>
        <w:autoSpaceDE w:val="0"/>
        <w:autoSpaceDN w:val="0"/>
        <w:adjustRightInd w:val="0"/>
        <w:spacing w:line="240" w:lineRule="auto"/>
        <w:jc w:val="left"/>
        <w:rPr>
          <w:rFonts w:ascii="新宋体" w:hAnsi="新宋体" w:cs="新宋体"/>
          <w:kern w:val="0"/>
          <w:sz w:val="19"/>
          <w:szCs w:val="19"/>
        </w:rPr>
      </w:pPr>
      <w:r>
        <w:rPr>
          <w:rFonts w:ascii="新宋体" w:hAnsi="新宋体" w:cs="新宋体"/>
          <w:noProof/>
          <w:kern w:val="0"/>
          <w:sz w:val="19"/>
          <w:szCs w:val="19"/>
        </w:rPr>
        <w:lastRenderedPageBreak/>
        <w:drawing>
          <wp:inline distT="0" distB="0" distL="0" distR="0" wp14:anchorId="3BE7542A" wp14:editId="3494A2CE">
            <wp:extent cx="5256197" cy="264778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9804" t="7287" r="9653" b="7499"/>
                    <a:stretch/>
                  </pic:blipFill>
                  <pic:spPr bwMode="auto">
                    <a:xfrm>
                      <a:off x="0" y="0"/>
                      <a:ext cx="5258785" cy="2649089"/>
                    </a:xfrm>
                    <a:prstGeom prst="rect">
                      <a:avLst/>
                    </a:prstGeom>
                    <a:noFill/>
                    <a:ln>
                      <a:noFill/>
                    </a:ln>
                    <a:extLst>
                      <a:ext uri="{53640926-AAD7-44D8-BBD7-CCE9431645EC}">
                        <a14:shadowObscured xmlns:a14="http://schemas.microsoft.com/office/drawing/2010/main"/>
                      </a:ext>
                    </a:extLst>
                  </pic:spPr>
                </pic:pic>
              </a:graphicData>
            </a:graphic>
          </wp:inline>
        </w:drawing>
      </w:r>
    </w:p>
    <w:p w:rsidR="00E63C2E" w:rsidRPr="00E63C2E" w:rsidRDefault="00E63C2E" w:rsidP="00F95825">
      <w:pPr>
        <w:autoSpaceDE w:val="0"/>
        <w:autoSpaceDN w:val="0"/>
        <w:adjustRightInd w:val="0"/>
        <w:spacing w:line="240" w:lineRule="auto"/>
        <w:jc w:val="left"/>
      </w:pPr>
      <w:r w:rsidRPr="00E63C2E">
        <w:rPr>
          <w:rFonts w:hint="eastAsia"/>
        </w:rPr>
        <w:t>布局后线长为</w:t>
      </w:r>
      <w:r>
        <w:rPr>
          <w:rFonts w:hint="eastAsia"/>
        </w:rPr>
        <w:t>1082</w:t>
      </w:r>
      <w:r w:rsidR="00572AFD">
        <w:rPr>
          <w:rFonts w:hint="eastAsia"/>
        </w:rPr>
        <w:t>8</w:t>
      </w:r>
      <w:r w:rsidR="008E441A">
        <w:rPr>
          <w:rFonts w:hint="eastAsia"/>
        </w:rPr>
        <w:t>006</w:t>
      </w:r>
      <w:r w:rsidRPr="00E63C2E">
        <w:rPr>
          <w:rFonts w:hint="eastAsia"/>
        </w:rPr>
        <w:t>，重合为</w:t>
      </w:r>
      <w:r>
        <w:rPr>
          <w:rFonts w:hint="eastAsia"/>
        </w:rPr>
        <w:t>245</w:t>
      </w:r>
      <w:r w:rsidR="006674C3">
        <w:rPr>
          <w:rFonts w:hint="eastAsia"/>
        </w:rPr>
        <w:t>6</w:t>
      </w:r>
      <w:r w:rsidR="00091FC7">
        <w:rPr>
          <w:rFonts w:hint="eastAsia"/>
        </w:rPr>
        <w:t>192</w:t>
      </w:r>
      <w:r w:rsidR="006611CF">
        <w:rPr>
          <w:rFonts w:hint="eastAsia"/>
        </w:rPr>
        <w:t>，运行时间为</w:t>
      </w:r>
      <w:r w:rsidR="00BD1634">
        <w:rPr>
          <w:rFonts w:hint="eastAsia"/>
        </w:rPr>
        <w:t>9</w:t>
      </w:r>
      <w:r w:rsidR="006611CF">
        <w:rPr>
          <w:rFonts w:hint="eastAsia"/>
        </w:rPr>
        <w:t>8.1min</w:t>
      </w:r>
      <w:r w:rsidR="006611CF">
        <w:rPr>
          <w:rFonts w:hint="eastAsia"/>
        </w:rPr>
        <w:t>。</w:t>
      </w:r>
    </w:p>
    <w:tbl>
      <w:tblPr>
        <w:tblStyle w:val="a6"/>
        <w:tblW w:w="0" w:type="auto"/>
        <w:tblLook w:val="04A0" w:firstRow="1" w:lastRow="0" w:firstColumn="1" w:lastColumn="0" w:noHBand="0" w:noVBand="1"/>
      </w:tblPr>
      <w:tblGrid>
        <w:gridCol w:w="8522"/>
      </w:tblGrid>
      <w:tr w:rsidR="006B5C5B" w:rsidTr="006B5C5B">
        <w:tc>
          <w:tcPr>
            <w:tcW w:w="8522" w:type="dxa"/>
          </w:tcPr>
          <w:p w:rsidR="006B5C5B" w:rsidRDefault="006B5C5B" w:rsidP="00C31E9D">
            <w:pPr>
              <w:autoSpaceDE w:val="0"/>
              <w:autoSpaceDN w:val="0"/>
              <w:adjustRightInd w:val="0"/>
              <w:spacing w:line="240" w:lineRule="auto"/>
              <w:jc w:val="left"/>
              <w:rPr>
                <w:rFonts w:ascii="新宋体" w:hAnsi="新宋体" w:cs="新宋体"/>
                <w:sz w:val="19"/>
                <w:szCs w:val="19"/>
              </w:rPr>
            </w:pPr>
            <w:r w:rsidRPr="006B5C5B">
              <w:rPr>
                <w:rFonts w:ascii="新宋体" w:hAnsi="新宋体" w:cs="新宋体"/>
                <w:noProof/>
                <w:sz w:val="19"/>
                <w:szCs w:val="19"/>
              </w:rPr>
              <w:drawing>
                <wp:inline distT="0" distB="0" distL="0" distR="0" wp14:anchorId="6541525B" wp14:editId="1601591C">
                  <wp:extent cx="5179838" cy="2622374"/>
                  <wp:effectExtent l="0" t="0" r="190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10531" t="6969" r="9428" b="7924"/>
                          <a:stretch/>
                        </pic:blipFill>
                        <pic:spPr bwMode="auto">
                          <a:xfrm>
                            <a:off x="0" y="0"/>
                            <a:ext cx="5188579" cy="2626799"/>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E63C2E" w:rsidRDefault="00E63C2E" w:rsidP="00F95825">
      <w:pPr>
        <w:autoSpaceDE w:val="0"/>
        <w:autoSpaceDN w:val="0"/>
        <w:adjustRightInd w:val="0"/>
        <w:spacing w:line="240" w:lineRule="auto"/>
        <w:jc w:val="left"/>
        <w:rPr>
          <w:rFonts w:ascii="新宋体" w:hAnsi="新宋体" w:cs="新宋体"/>
          <w:kern w:val="0"/>
          <w:sz w:val="19"/>
          <w:szCs w:val="19"/>
        </w:rPr>
      </w:pPr>
    </w:p>
    <w:p w:rsidR="00251C84" w:rsidRPr="00251C84" w:rsidRDefault="00251C84" w:rsidP="00251C84">
      <w:pPr>
        <w:spacing w:line="300" w:lineRule="auto"/>
        <w:ind w:firstLineChars="196" w:firstLine="470"/>
        <w:rPr>
          <w:rFonts w:cs="Times New Roman"/>
          <w:szCs w:val="24"/>
        </w:rPr>
      </w:pPr>
      <w:r w:rsidRPr="00251C84">
        <w:rPr>
          <w:rFonts w:cs="Times New Roman" w:hint="eastAsia"/>
          <w:szCs w:val="24"/>
        </w:rPr>
        <w:t>由于</w:t>
      </w:r>
      <w:r>
        <w:rPr>
          <w:rFonts w:cs="Times New Roman" w:hint="eastAsia"/>
          <w:szCs w:val="24"/>
        </w:rPr>
        <w:t>布局的规模比较大，原始布局也比较好，</w:t>
      </w:r>
      <w:r w:rsidRPr="00251C84">
        <w:rPr>
          <w:rFonts w:cs="Times New Roman" w:hint="eastAsia"/>
          <w:szCs w:val="24"/>
        </w:rPr>
        <w:t xml:space="preserve">Timber-Wolf </w:t>
      </w:r>
      <w:r w:rsidRPr="00251C84">
        <w:rPr>
          <w:rFonts w:cs="Times New Roman" w:hint="eastAsia"/>
          <w:szCs w:val="24"/>
        </w:rPr>
        <w:t>算法</w:t>
      </w:r>
      <w:r>
        <w:rPr>
          <w:rFonts w:cs="Times New Roman" w:hint="eastAsia"/>
          <w:szCs w:val="24"/>
        </w:rPr>
        <w:t>不能在有限的时间内明显减少线长和重合。</w:t>
      </w:r>
    </w:p>
    <w:p w:rsidR="00AE363B" w:rsidRDefault="00AE363B" w:rsidP="00216219">
      <w:pPr>
        <w:ind w:firstLineChars="200" w:firstLine="480"/>
        <w:rPr>
          <w:rFonts w:eastAsia="楷体_GB2312" w:cs="Times New Roman"/>
        </w:rPr>
      </w:pPr>
    </w:p>
    <w:p w:rsidR="00D66A86" w:rsidRPr="00163F04" w:rsidRDefault="00D66A86" w:rsidP="00D66A86">
      <w:pPr>
        <w:pStyle w:val="1"/>
        <w:spacing w:before="0" w:after="0"/>
        <w:rPr>
          <w:rFonts w:eastAsia="楷体_GB2312" w:cs="Times New Roman"/>
          <w:sz w:val="24"/>
        </w:rPr>
      </w:pPr>
      <w:bookmarkStart w:id="10" w:name="_Toc454825107"/>
      <w:r>
        <w:rPr>
          <w:rFonts w:cs="Times New Roman" w:hint="eastAsia"/>
          <w:szCs w:val="28"/>
        </w:rPr>
        <w:t>文件</w:t>
      </w:r>
      <w:r>
        <w:rPr>
          <w:rFonts w:cs="Times New Roman"/>
          <w:szCs w:val="28"/>
        </w:rPr>
        <w:t>说明</w:t>
      </w:r>
      <w:bookmarkEnd w:id="10"/>
    </w:p>
    <w:tbl>
      <w:tblPr>
        <w:tblStyle w:val="a6"/>
        <w:tblW w:w="0" w:type="auto"/>
        <w:tblLook w:val="04A0" w:firstRow="1" w:lastRow="0" w:firstColumn="1" w:lastColumn="0" w:noHBand="0" w:noVBand="1"/>
      </w:tblPr>
      <w:tblGrid>
        <w:gridCol w:w="4288"/>
        <w:gridCol w:w="4234"/>
      </w:tblGrid>
      <w:tr w:rsidR="006B5C5B" w:rsidTr="006B5C5B">
        <w:tc>
          <w:tcPr>
            <w:tcW w:w="4261" w:type="dxa"/>
          </w:tcPr>
          <w:p w:rsidR="006B5C5B" w:rsidRDefault="006B5C5B" w:rsidP="00216219">
            <w:pPr>
              <w:rPr>
                <w:rFonts w:eastAsia="楷体_GB2312"/>
              </w:rPr>
            </w:pPr>
            <w:r>
              <w:rPr>
                <w:rFonts w:eastAsia="楷体_GB2312" w:hint="eastAsia"/>
              </w:rPr>
              <w:t>文件名</w:t>
            </w:r>
          </w:p>
        </w:tc>
        <w:tc>
          <w:tcPr>
            <w:tcW w:w="4261" w:type="dxa"/>
          </w:tcPr>
          <w:p w:rsidR="006B5C5B" w:rsidRDefault="006B5C5B" w:rsidP="00216219">
            <w:pPr>
              <w:rPr>
                <w:rFonts w:eastAsia="楷体_GB2312"/>
              </w:rPr>
            </w:pPr>
            <w:r>
              <w:rPr>
                <w:rFonts w:eastAsia="楷体_GB2312" w:hint="eastAsia"/>
              </w:rPr>
              <w:t>说明</w:t>
            </w:r>
          </w:p>
        </w:tc>
      </w:tr>
      <w:tr w:rsidR="006B5C5B" w:rsidTr="006B5C5B">
        <w:tc>
          <w:tcPr>
            <w:tcW w:w="4261" w:type="dxa"/>
          </w:tcPr>
          <w:p w:rsidR="006B5C5B" w:rsidRDefault="006B5C5B" w:rsidP="00216219">
            <w:pPr>
              <w:rPr>
                <w:rFonts w:eastAsia="楷体_GB2312"/>
              </w:rPr>
            </w:pPr>
            <w:r>
              <w:rPr>
                <w:rFonts w:eastAsia="楷体_GB2312" w:hint="eastAsia"/>
              </w:rPr>
              <w:t>main.cpp</w:t>
            </w:r>
          </w:p>
        </w:tc>
        <w:tc>
          <w:tcPr>
            <w:tcW w:w="4261" w:type="dxa"/>
          </w:tcPr>
          <w:p w:rsidR="006B5C5B" w:rsidRDefault="006B5C5B" w:rsidP="00216219">
            <w:pPr>
              <w:rPr>
                <w:rFonts w:eastAsia="楷体_GB2312"/>
              </w:rPr>
            </w:pPr>
            <w:r>
              <w:rPr>
                <w:rFonts w:eastAsia="楷体_GB2312" w:hint="eastAsia"/>
              </w:rPr>
              <w:t>布局程序源文件</w:t>
            </w:r>
          </w:p>
        </w:tc>
      </w:tr>
      <w:tr w:rsidR="006B5C5B" w:rsidTr="006B5C5B">
        <w:tc>
          <w:tcPr>
            <w:tcW w:w="4261" w:type="dxa"/>
          </w:tcPr>
          <w:p w:rsidR="006B5C5B" w:rsidRDefault="006B5C5B" w:rsidP="00216219">
            <w:pPr>
              <w:rPr>
                <w:rFonts w:eastAsia="楷体_GB2312"/>
              </w:rPr>
            </w:pPr>
            <w:proofErr w:type="spellStart"/>
            <w:r>
              <w:rPr>
                <w:rFonts w:eastAsia="楷体_GB2312" w:hint="eastAsia"/>
              </w:rPr>
              <w:t>main_head.h</w:t>
            </w:r>
            <w:proofErr w:type="spellEnd"/>
          </w:p>
        </w:tc>
        <w:tc>
          <w:tcPr>
            <w:tcW w:w="4261" w:type="dxa"/>
          </w:tcPr>
          <w:p w:rsidR="006B5C5B" w:rsidRDefault="006B5C5B" w:rsidP="00216219">
            <w:pPr>
              <w:rPr>
                <w:rFonts w:eastAsia="楷体_GB2312"/>
              </w:rPr>
            </w:pPr>
            <w:r>
              <w:rPr>
                <w:rFonts w:eastAsia="楷体_GB2312" w:hint="eastAsia"/>
              </w:rPr>
              <w:t>布局程序头文件</w:t>
            </w:r>
          </w:p>
        </w:tc>
      </w:tr>
      <w:tr w:rsidR="006B5C5B" w:rsidTr="006B5C5B">
        <w:tc>
          <w:tcPr>
            <w:tcW w:w="4261" w:type="dxa"/>
          </w:tcPr>
          <w:p w:rsidR="006B5C5B" w:rsidRDefault="008A4EE2" w:rsidP="00216219">
            <w:pPr>
              <w:rPr>
                <w:rFonts w:eastAsia="楷体_GB2312"/>
              </w:rPr>
            </w:pPr>
            <w:r>
              <w:rPr>
                <w:rFonts w:eastAsia="楷体_GB2312"/>
              </w:rPr>
              <w:t>placement</w:t>
            </w:r>
            <w:r>
              <w:rPr>
                <w:rFonts w:eastAsia="楷体_GB2312" w:hint="eastAsia"/>
              </w:rPr>
              <w:t>2/</w:t>
            </w:r>
            <w:bookmarkStart w:id="11" w:name="_GoBack"/>
            <w:r>
              <w:rPr>
                <w:rFonts w:eastAsia="楷体_GB2312" w:hint="eastAsia"/>
              </w:rPr>
              <w:t>placement2.sln</w:t>
            </w:r>
            <w:bookmarkEnd w:id="11"/>
          </w:p>
        </w:tc>
        <w:tc>
          <w:tcPr>
            <w:tcW w:w="4261" w:type="dxa"/>
          </w:tcPr>
          <w:p w:rsidR="006B5C5B" w:rsidRDefault="008A4EE2" w:rsidP="00216219">
            <w:pPr>
              <w:rPr>
                <w:rFonts w:eastAsia="楷体_GB2312"/>
              </w:rPr>
            </w:pPr>
            <w:r>
              <w:rPr>
                <w:rFonts w:eastAsia="楷体_GB2312" w:hint="eastAsia"/>
              </w:rPr>
              <w:t>VS solution</w:t>
            </w:r>
            <w:r>
              <w:rPr>
                <w:rFonts w:eastAsia="楷体_GB2312" w:hint="eastAsia"/>
              </w:rPr>
              <w:t>文件</w:t>
            </w:r>
          </w:p>
        </w:tc>
      </w:tr>
      <w:tr w:rsidR="006B5C5B" w:rsidTr="006B5C5B">
        <w:tc>
          <w:tcPr>
            <w:tcW w:w="4261" w:type="dxa"/>
          </w:tcPr>
          <w:p w:rsidR="006B5C5B" w:rsidRDefault="008A4EE2" w:rsidP="00216219">
            <w:pPr>
              <w:rPr>
                <w:rFonts w:eastAsia="楷体_GB2312"/>
              </w:rPr>
            </w:pPr>
            <w:r>
              <w:rPr>
                <w:rFonts w:eastAsia="楷体_GB2312"/>
              </w:rPr>
              <w:t>placement</w:t>
            </w:r>
            <w:r>
              <w:rPr>
                <w:rFonts w:eastAsia="楷体_GB2312" w:hint="eastAsia"/>
              </w:rPr>
              <w:t>2/placement2/after1.txt</w:t>
            </w:r>
          </w:p>
        </w:tc>
        <w:tc>
          <w:tcPr>
            <w:tcW w:w="4261" w:type="dxa"/>
          </w:tcPr>
          <w:p w:rsidR="006B5C5B" w:rsidRDefault="008A4EE2" w:rsidP="00216219">
            <w:pPr>
              <w:rPr>
                <w:rFonts w:eastAsia="楷体_GB2312"/>
              </w:rPr>
            </w:pPr>
            <w:r>
              <w:rPr>
                <w:rFonts w:eastAsia="楷体_GB2312" w:hint="eastAsia"/>
              </w:rPr>
              <w:t>布局后输出文件</w:t>
            </w:r>
          </w:p>
        </w:tc>
      </w:tr>
      <w:tr w:rsidR="008A4EE2" w:rsidTr="006B5C5B">
        <w:tc>
          <w:tcPr>
            <w:tcW w:w="4261" w:type="dxa"/>
          </w:tcPr>
          <w:p w:rsidR="008A4EE2" w:rsidRDefault="008A4EE2" w:rsidP="008A4EE2">
            <w:pPr>
              <w:rPr>
                <w:rFonts w:eastAsia="楷体_GB2312"/>
              </w:rPr>
            </w:pPr>
            <w:r>
              <w:rPr>
                <w:rFonts w:eastAsia="楷体_GB2312"/>
              </w:rPr>
              <w:t>placement</w:t>
            </w:r>
            <w:r>
              <w:rPr>
                <w:rFonts w:eastAsia="楷体_GB2312" w:hint="eastAsia"/>
              </w:rPr>
              <w:t>2/placement2/after1.fig</w:t>
            </w:r>
          </w:p>
        </w:tc>
        <w:tc>
          <w:tcPr>
            <w:tcW w:w="4261" w:type="dxa"/>
          </w:tcPr>
          <w:p w:rsidR="008A4EE2" w:rsidRDefault="008A4EE2" w:rsidP="00216219">
            <w:pPr>
              <w:rPr>
                <w:rFonts w:eastAsia="楷体_GB2312"/>
              </w:rPr>
            </w:pPr>
            <w:r>
              <w:rPr>
                <w:rFonts w:eastAsia="楷体_GB2312"/>
              </w:rPr>
              <w:t>布局结果图</w:t>
            </w:r>
          </w:p>
        </w:tc>
      </w:tr>
      <w:tr w:rsidR="008A4EE2" w:rsidTr="006B5C5B">
        <w:tc>
          <w:tcPr>
            <w:tcW w:w="4261" w:type="dxa"/>
          </w:tcPr>
          <w:p w:rsidR="008A4EE2" w:rsidRDefault="008A4EE2" w:rsidP="00C145CB">
            <w:pPr>
              <w:rPr>
                <w:rFonts w:eastAsia="楷体_GB2312"/>
              </w:rPr>
            </w:pPr>
            <w:r>
              <w:rPr>
                <w:rFonts w:eastAsia="楷体_GB2312"/>
              </w:rPr>
              <w:lastRenderedPageBreak/>
              <w:t>placement</w:t>
            </w:r>
            <w:r>
              <w:rPr>
                <w:rFonts w:eastAsia="楷体_GB2312" w:hint="eastAsia"/>
              </w:rPr>
              <w:t>2/placement2/before1.txt</w:t>
            </w:r>
          </w:p>
        </w:tc>
        <w:tc>
          <w:tcPr>
            <w:tcW w:w="4261" w:type="dxa"/>
          </w:tcPr>
          <w:p w:rsidR="008A4EE2" w:rsidRDefault="008A4EE2" w:rsidP="00216219">
            <w:pPr>
              <w:rPr>
                <w:rFonts w:eastAsia="楷体_GB2312"/>
              </w:rPr>
            </w:pPr>
            <w:r>
              <w:rPr>
                <w:rFonts w:eastAsia="楷体_GB2312"/>
              </w:rPr>
              <w:t>布局前输出文件</w:t>
            </w:r>
          </w:p>
        </w:tc>
      </w:tr>
      <w:tr w:rsidR="008A4EE2" w:rsidTr="006B5C5B">
        <w:tc>
          <w:tcPr>
            <w:tcW w:w="4261" w:type="dxa"/>
          </w:tcPr>
          <w:p w:rsidR="008A4EE2" w:rsidRDefault="008A4EE2" w:rsidP="00C145CB">
            <w:pPr>
              <w:rPr>
                <w:rFonts w:eastAsia="楷体_GB2312"/>
              </w:rPr>
            </w:pPr>
            <w:r>
              <w:rPr>
                <w:rFonts w:eastAsia="楷体_GB2312"/>
              </w:rPr>
              <w:t>placement</w:t>
            </w:r>
            <w:r>
              <w:rPr>
                <w:rFonts w:eastAsia="楷体_GB2312" w:hint="eastAsia"/>
              </w:rPr>
              <w:t>2/placement2/before1.fig</w:t>
            </w:r>
          </w:p>
        </w:tc>
        <w:tc>
          <w:tcPr>
            <w:tcW w:w="4261" w:type="dxa"/>
          </w:tcPr>
          <w:p w:rsidR="008A4EE2" w:rsidRDefault="008A4EE2" w:rsidP="00216219">
            <w:pPr>
              <w:rPr>
                <w:rFonts w:eastAsia="楷体_GB2312"/>
              </w:rPr>
            </w:pPr>
            <w:r>
              <w:rPr>
                <w:rFonts w:eastAsia="楷体_GB2312"/>
              </w:rPr>
              <w:t>布局前的图</w:t>
            </w:r>
          </w:p>
        </w:tc>
      </w:tr>
      <w:tr w:rsidR="008A4EE2" w:rsidTr="006B5C5B">
        <w:tc>
          <w:tcPr>
            <w:tcW w:w="4261" w:type="dxa"/>
          </w:tcPr>
          <w:p w:rsidR="008A4EE2" w:rsidRDefault="008A4EE2" w:rsidP="00C145CB">
            <w:pPr>
              <w:rPr>
                <w:rFonts w:eastAsia="楷体_GB2312"/>
              </w:rPr>
            </w:pPr>
            <w:r>
              <w:rPr>
                <w:rFonts w:eastAsia="楷体_GB2312"/>
              </w:rPr>
              <w:t>placement</w:t>
            </w:r>
            <w:r>
              <w:rPr>
                <w:rFonts w:eastAsia="楷体_GB2312" w:hint="eastAsia"/>
              </w:rPr>
              <w:t>2/placement2/ibm05.xx</w:t>
            </w:r>
          </w:p>
        </w:tc>
        <w:tc>
          <w:tcPr>
            <w:tcW w:w="4261" w:type="dxa"/>
          </w:tcPr>
          <w:p w:rsidR="008A4EE2" w:rsidRDefault="008A4EE2" w:rsidP="00216219">
            <w:pPr>
              <w:rPr>
                <w:rFonts w:eastAsia="楷体_GB2312"/>
              </w:rPr>
            </w:pPr>
            <w:r>
              <w:rPr>
                <w:rFonts w:eastAsia="楷体_GB2312"/>
              </w:rPr>
              <w:t>输入</w:t>
            </w:r>
            <w:proofErr w:type="spellStart"/>
            <w:r>
              <w:rPr>
                <w:rFonts w:eastAsia="楷体_GB2312"/>
              </w:rPr>
              <w:t>testbench</w:t>
            </w:r>
            <w:proofErr w:type="spellEnd"/>
            <w:r>
              <w:rPr>
                <w:rFonts w:eastAsia="楷体_GB2312"/>
              </w:rPr>
              <w:t>文件</w:t>
            </w:r>
          </w:p>
        </w:tc>
      </w:tr>
      <w:tr w:rsidR="008A4EE2" w:rsidTr="006B5C5B">
        <w:tc>
          <w:tcPr>
            <w:tcW w:w="4261" w:type="dxa"/>
          </w:tcPr>
          <w:p w:rsidR="008A4EE2" w:rsidRDefault="008A4EE2" w:rsidP="00C145CB">
            <w:pPr>
              <w:rPr>
                <w:rFonts w:eastAsia="楷体_GB2312"/>
              </w:rPr>
            </w:pPr>
            <w:r>
              <w:rPr>
                <w:rFonts w:eastAsia="楷体_GB2312"/>
              </w:rPr>
              <w:t>placement</w:t>
            </w:r>
            <w:r>
              <w:rPr>
                <w:rFonts w:eastAsia="楷体_GB2312" w:hint="eastAsia"/>
              </w:rPr>
              <w:t>2/placement2/</w:t>
            </w:r>
            <w:proofErr w:type="spellStart"/>
            <w:r>
              <w:rPr>
                <w:rFonts w:eastAsia="楷体_GB2312" w:hint="eastAsia"/>
              </w:rPr>
              <w:t>plot_placement.m</w:t>
            </w:r>
            <w:proofErr w:type="spellEnd"/>
          </w:p>
        </w:tc>
        <w:tc>
          <w:tcPr>
            <w:tcW w:w="4261" w:type="dxa"/>
          </w:tcPr>
          <w:p w:rsidR="008A4EE2" w:rsidRDefault="00C6256C" w:rsidP="00216219">
            <w:pPr>
              <w:rPr>
                <w:rFonts w:eastAsia="楷体_GB2312"/>
              </w:rPr>
            </w:pPr>
            <w:r>
              <w:rPr>
                <w:rFonts w:eastAsia="楷体_GB2312" w:hint="eastAsia"/>
              </w:rPr>
              <w:t>根据输出文件作图的</w:t>
            </w:r>
            <w:proofErr w:type="spellStart"/>
            <w:r>
              <w:rPr>
                <w:rFonts w:eastAsia="楷体_GB2312" w:hint="eastAsia"/>
              </w:rPr>
              <w:t>matlab</w:t>
            </w:r>
            <w:proofErr w:type="spellEnd"/>
            <w:r>
              <w:rPr>
                <w:rFonts w:eastAsia="楷体_GB2312" w:hint="eastAsia"/>
              </w:rPr>
              <w:t>脚本</w:t>
            </w:r>
          </w:p>
        </w:tc>
      </w:tr>
    </w:tbl>
    <w:p w:rsidR="00D66A86" w:rsidRDefault="00D66A86" w:rsidP="00216219">
      <w:pPr>
        <w:ind w:firstLineChars="200" w:firstLine="480"/>
        <w:rPr>
          <w:rFonts w:eastAsia="楷体_GB2312" w:cs="Times New Roman"/>
        </w:rPr>
      </w:pPr>
    </w:p>
    <w:p w:rsidR="00D66A86" w:rsidRPr="00163F04" w:rsidRDefault="00D66A86" w:rsidP="00216219">
      <w:pPr>
        <w:ind w:firstLineChars="200" w:firstLine="480"/>
        <w:rPr>
          <w:rFonts w:eastAsia="楷体_GB2312" w:cs="Times New Roman"/>
        </w:rPr>
      </w:pPr>
    </w:p>
    <w:p w:rsidR="004E1FBA" w:rsidRPr="00163F04" w:rsidRDefault="008E56B1" w:rsidP="004E1FBA">
      <w:pPr>
        <w:pStyle w:val="1"/>
        <w:spacing w:before="0" w:after="0"/>
        <w:rPr>
          <w:rFonts w:eastAsia="楷体_GB2312" w:cs="Times New Roman"/>
          <w:sz w:val="24"/>
        </w:rPr>
      </w:pPr>
      <w:bookmarkStart w:id="12" w:name="_Toc454825108"/>
      <w:r w:rsidRPr="00163F04">
        <w:rPr>
          <w:rFonts w:cs="Times New Roman"/>
          <w:szCs w:val="28"/>
        </w:rPr>
        <w:t>参考文献</w:t>
      </w:r>
      <w:bookmarkEnd w:id="12"/>
    </w:p>
    <w:p w:rsidR="00F872CE" w:rsidRDefault="00F872CE" w:rsidP="00F872CE">
      <w:pPr>
        <w:numPr>
          <w:ilvl w:val="0"/>
          <w:numId w:val="11"/>
        </w:numPr>
        <w:snapToGrid w:val="0"/>
        <w:spacing w:line="300" w:lineRule="auto"/>
        <w:rPr>
          <w:rFonts w:cs="Times New Roman"/>
          <w:color w:val="222222"/>
          <w:szCs w:val="21"/>
          <w:shd w:val="clear" w:color="auto" w:fill="FFFFFF"/>
        </w:rPr>
      </w:pPr>
      <w:bookmarkStart w:id="13" w:name="_Ref454625350"/>
      <w:bookmarkStart w:id="14" w:name="_Ref384285678"/>
      <w:proofErr w:type="spellStart"/>
      <w:r w:rsidRPr="00F872CE">
        <w:rPr>
          <w:rFonts w:cs="Times New Roman"/>
          <w:color w:val="222222"/>
          <w:szCs w:val="21"/>
          <w:shd w:val="clear" w:color="auto" w:fill="FFFFFF"/>
        </w:rPr>
        <w:t>Gerlhof</w:t>
      </w:r>
      <w:proofErr w:type="spellEnd"/>
      <w:r w:rsidRPr="00F872CE">
        <w:rPr>
          <w:rFonts w:cs="Times New Roman"/>
          <w:color w:val="222222"/>
          <w:szCs w:val="21"/>
          <w:shd w:val="clear" w:color="auto" w:fill="FFFFFF"/>
        </w:rPr>
        <w:t xml:space="preserve"> C, Kemper A, </w:t>
      </w:r>
      <w:proofErr w:type="spellStart"/>
      <w:r w:rsidRPr="00F872CE">
        <w:rPr>
          <w:rFonts w:cs="Times New Roman"/>
          <w:color w:val="222222"/>
          <w:szCs w:val="21"/>
          <w:shd w:val="clear" w:color="auto" w:fill="FFFFFF"/>
        </w:rPr>
        <w:t>Kilger</w:t>
      </w:r>
      <w:proofErr w:type="spellEnd"/>
      <w:r w:rsidRPr="00F872CE">
        <w:rPr>
          <w:rFonts w:cs="Times New Roman"/>
          <w:color w:val="222222"/>
          <w:szCs w:val="21"/>
          <w:shd w:val="clear" w:color="auto" w:fill="FFFFFF"/>
        </w:rPr>
        <w:t xml:space="preserve"> C, et al. Partition-based clustering in object bases: From theory to </w:t>
      </w:r>
      <w:proofErr w:type="gramStart"/>
      <w:r w:rsidRPr="00F872CE">
        <w:rPr>
          <w:rFonts w:cs="Times New Roman"/>
          <w:color w:val="222222"/>
          <w:szCs w:val="21"/>
          <w:shd w:val="clear" w:color="auto" w:fill="FFFFFF"/>
        </w:rPr>
        <w:t>practice[</w:t>
      </w:r>
      <w:proofErr w:type="gramEnd"/>
      <w:r w:rsidRPr="00F872CE">
        <w:rPr>
          <w:rFonts w:cs="Times New Roman"/>
          <w:color w:val="222222"/>
          <w:szCs w:val="21"/>
          <w:shd w:val="clear" w:color="auto" w:fill="FFFFFF"/>
        </w:rPr>
        <w:t>J]. Lecture Notes in Computer Science, 1995, 730:301-316.</w:t>
      </w:r>
      <w:bookmarkEnd w:id="13"/>
    </w:p>
    <w:p w:rsidR="00321067" w:rsidRDefault="00321067" w:rsidP="00F872CE">
      <w:pPr>
        <w:numPr>
          <w:ilvl w:val="0"/>
          <w:numId w:val="11"/>
        </w:numPr>
        <w:snapToGrid w:val="0"/>
        <w:spacing w:line="300" w:lineRule="auto"/>
        <w:rPr>
          <w:rFonts w:cs="Times New Roman"/>
          <w:color w:val="222222"/>
          <w:szCs w:val="21"/>
          <w:shd w:val="clear" w:color="auto" w:fill="FFFFFF"/>
        </w:rPr>
      </w:pPr>
      <w:bookmarkStart w:id="15" w:name="_Ref454625358"/>
      <w:proofErr w:type="spellStart"/>
      <w:r w:rsidRPr="00321067">
        <w:rPr>
          <w:rFonts w:cs="Times New Roman"/>
          <w:color w:val="222222"/>
          <w:szCs w:val="21"/>
          <w:shd w:val="clear" w:color="auto" w:fill="FFFFFF"/>
        </w:rPr>
        <w:t>Kleinhans</w:t>
      </w:r>
      <w:proofErr w:type="spellEnd"/>
      <w:r w:rsidRPr="00321067">
        <w:rPr>
          <w:rFonts w:cs="Times New Roman"/>
          <w:color w:val="222222"/>
          <w:szCs w:val="21"/>
          <w:shd w:val="clear" w:color="auto" w:fill="FFFFFF"/>
        </w:rPr>
        <w:t xml:space="preserve"> J M, </w:t>
      </w:r>
      <w:proofErr w:type="spellStart"/>
      <w:r w:rsidRPr="00321067">
        <w:rPr>
          <w:rFonts w:cs="Times New Roman"/>
          <w:color w:val="222222"/>
          <w:szCs w:val="21"/>
          <w:shd w:val="clear" w:color="auto" w:fill="FFFFFF"/>
        </w:rPr>
        <w:t>Sigl</w:t>
      </w:r>
      <w:proofErr w:type="spellEnd"/>
      <w:r w:rsidRPr="00321067">
        <w:rPr>
          <w:rFonts w:cs="Times New Roman"/>
          <w:color w:val="222222"/>
          <w:szCs w:val="21"/>
          <w:shd w:val="clear" w:color="auto" w:fill="FFFFFF"/>
        </w:rPr>
        <w:t xml:space="preserve"> G, Johannes F M, et al. GORDIAN: VLSI placement by quadratic programming and slicing </w:t>
      </w:r>
      <w:proofErr w:type="gramStart"/>
      <w:r w:rsidRPr="00321067">
        <w:rPr>
          <w:rFonts w:cs="Times New Roman"/>
          <w:color w:val="222222"/>
          <w:szCs w:val="21"/>
          <w:shd w:val="clear" w:color="auto" w:fill="FFFFFF"/>
        </w:rPr>
        <w:t>optimization[</w:t>
      </w:r>
      <w:proofErr w:type="gramEnd"/>
      <w:r w:rsidRPr="00321067">
        <w:rPr>
          <w:rFonts w:cs="Times New Roman"/>
          <w:color w:val="222222"/>
          <w:szCs w:val="21"/>
          <w:shd w:val="clear" w:color="auto" w:fill="FFFFFF"/>
        </w:rPr>
        <w:t>J]. IEEE Transactions on Computer-Aided Design of Integrated Circuits and Systems, 1991, 10(3): 356-365.</w:t>
      </w:r>
      <w:bookmarkEnd w:id="15"/>
    </w:p>
    <w:p w:rsidR="00321067" w:rsidRPr="00321067" w:rsidRDefault="00321067" w:rsidP="00F872CE">
      <w:pPr>
        <w:numPr>
          <w:ilvl w:val="0"/>
          <w:numId w:val="11"/>
        </w:numPr>
        <w:snapToGrid w:val="0"/>
        <w:spacing w:line="300" w:lineRule="auto"/>
        <w:rPr>
          <w:rFonts w:cs="Times New Roman"/>
          <w:color w:val="222222"/>
          <w:szCs w:val="21"/>
          <w:shd w:val="clear" w:color="auto" w:fill="FFFFFF"/>
        </w:rPr>
      </w:pPr>
      <w:bookmarkStart w:id="16" w:name="_Ref454625365"/>
      <w:proofErr w:type="spellStart"/>
      <w:r w:rsidRPr="00321067">
        <w:rPr>
          <w:rFonts w:cs="Times New Roman"/>
          <w:color w:val="222222"/>
          <w:szCs w:val="21"/>
          <w:shd w:val="clear" w:color="auto" w:fill="FFFFFF"/>
        </w:rPr>
        <w:t>Sechen</w:t>
      </w:r>
      <w:proofErr w:type="spellEnd"/>
      <w:r w:rsidRPr="00321067">
        <w:rPr>
          <w:rFonts w:cs="Times New Roman"/>
          <w:color w:val="222222"/>
          <w:szCs w:val="21"/>
          <w:shd w:val="clear" w:color="auto" w:fill="FFFFFF"/>
        </w:rPr>
        <w:t xml:space="preserve"> C, </w:t>
      </w:r>
      <w:proofErr w:type="spellStart"/>
      <w:r w:rsidRPr="00321067">
        <w:rPr>
          <w:rFonts w:cs="Times New Roman"/>
          <w:color w:val="222222"/>
          <w:szCs w:val="21"/>
          <w:shd w:val="clear" w:color="auto" w:fill="FFFFFF"/>
        </w:rPr>
        <w:t>Sangiovannivincentelli</w:t>
      </w:r>
      <w:proofErr w:type="spellEnd"/>
      <w:r w:rsidRPr="00321067">
        <w:rPr>
          <w:rFonts w:cs="Times New Roman"/>
          <w:color w:val="222222"/>
          <w:szCs w:val="21"/>
          <w:shd w:val="clear" w:color="auto" w:fill="FFFFFF"/>
        </w:rPr>
        <w:t xml:space="preserve"> A. The </w:t>
      </w:r>
      <w:proofErr w:type="spellStart"/>
      <w:r w:rsidRPr="00321067">
        <w:rPr>
          <w:rFonts w:cs="Times New Roman"/>
          <w:color w:val="222222"/>
          <w:szCs w:val="21"/>
          <w:shd w:val="clear" w:color="auto" w:fill="FFFFFF"/>
        </w:rPr>
        <w:t>TimberWolf</w:t>
      </w:r>
      <w:proofErr w:type="spellEnd"/>
      <w:r w:rsidRPr="00321067">
        <w:rPr>
          <w:rFonts w:cs="Times New Roman"/>
          <w:color w:val="222222"/>
          <w:szCs w:val="21"/>
          <w:shd w:val="clear" w:color="auto" w:fill="FFFFFF"/>
        </w:rPr>
        <w:t xml:space="preserve"> placement and routing </w:t>
      </w:r>
      <w:proofErr w:type="gramStart"/>
      <w:r w:rsidRPr="00321067">
        <w:rPr>
          <w:rFonts w:cs="Times New Roman"/>
          <w:color w:val="222222"/>
          <w:szCs w:val="21"/>
          <w:shd w:val="clear" w:color="auto" w:fill="FFFFFF"/>
        </w:rPr>
        <w:t>package[</w:t>
      </w:r>
      <w:proofErr w:type="gramEnd"/>
      <w:r w:rsidRPr="00321067">
        <w:rPr>
          <w:rFonts w:cs="Times New Roman"/>
          <w:color w:val="222222"/>
          <w:szCs w:val="21"/>
          <w:shd w:val="clear" w:color="auto" w:fill="FFFFFF"/>
        </w:rPr>
        <w:t>J]. IEEE Journal of Solid-state Circuits, 1985, 20(2): 510-522.</w:t>
      </w:r>
      <w:bookmarkEnd w:id="16"/>
    </w:p>
    <w:p w:rsidR="00EE3CD3" w:rsidRDefault="00321067" w:rsidP="00321067">
      <w:pPr>
        <w:numPr>
          <w:ilvl w:val="0"/>
          <w:numId w:val="11"/>
        </w:numPr>
        <w:snapToGrid w:val="0"/>
        <w:spacing w:line="300" w:lineRule="auto"/>
        <w:rPr>
          <w:rFonts w:cs="Times New Roman"/>
          <w:color w:val="222222"/>
          <w:szCs w:val="21"/>
          <w:shd w:val="clear" w:color="auto" w:fill="FFFFFF"/>
        </w:rPr>
      </w:pPr>
      <w:bookmarkStart w:id="17" w:name="_Ref454625367"/>
      <w:proofErr w:type="spellStart"/>
      <w:r w:rsidRPr="00321067">
        <w:rPr>
          <w:rFonts w:cs="Times New Roman"/>
          <w:color w:val="222222"/>
          <w:szCs w:val="21"/>
          <w:shd w:val="clear" w:color="auto" w:fill="FFFFFF"/>
        </w:rPr>
        <w:t>Sechen</w:t>
      </w:r>
      <w:proofErr w:type="spellEnd"/>
      <w:r w:rsidRPr="00321067">
        <w:rPr>
          <w:rFonts w:cs="Times New Roman"/>
          <w:color w:val="222222"/>
          <w:szCs w:val="21"/>
          <w:shd w:val="clear" w:color="auto" w:fill="FFFFFF"/>
        </w:rPr>
        <w:t xml:space="preserve"> C, </w:t>
      </w:r>
      <w:proofErr w:type="spellStart"/>
      <w:r w:rsidRPr="00321067">
        <w:rPr>
          <w:rFonts w:cs="Times New Roman"/>
          <w:color w:val="222222"/>
          <w:szCs w:val="21"/>
          <w:shd w:val="clear" w:color="auto" w:fill="FFFFFF"/>
        </w:rPr>
        <w:t>Sangiovannivincentelli</w:t>
      </w:r>
      <w:proofErr w:type="spellEnd"/>
      <w:r w:rsidRPr="00321067">
        <w:rPr>
          <w:rFonts w:cs="Times New Roman"/>
          <w:color w:val="222222"/>
          <w:szCs w:val="21"/>
          <w:shd w:val="clear" w:color="auto" w:fill="FFFFFF"/>
        </w:rPr>
        <w:t xml:space="preserve"> A. TimberWolf3.2: A New Standard Cell Placement and Global Routing </w:t>
      </w:r>
      <w:proofErr w:type="gramStart"/>
      <w:r w:rsidRPr="00321067">
        <w:rPr>
          <w:rFonts w:cs="Times New Roman"/>
          <w:color w:val="222222"/>
          <w:szCs w:val="21"/>
          <w:shd w:val="clear" w:color="auto" w:fill="FFFFFF"/>
        </w:rPr>
        <w:t>Package[</w:t>
      </w:r>
      <w:proofErr w:type="gramEnd"/>
      <w:r w:rsidRPr="00321067">
        <w:rPr>
          <w:rFonts w:cs="Times New Roman"/>
          <w:color w:val="222222"/>
          <w:szCs w:val="21"/>
          <w:shd w:val="clear" w:color="auto" w:fill="FFFFFF"/>
        </w:rPr>
        <w:t>J]. Design Automation Conference, 1986.</w:t>
      </w:r>
      <w:bookmarkEnd w:id="14"/>
      <w:bookmarkEnd w:id="17"/>
    </w:p>
    <w:p w:rsidR="004D4738" w:rsidRPr="00321067" w:rsidRDefault="004D4738" w:rsidP="004D4738">
      <w:pPr>
        <w:numPr>
          <w:ilvl w:val="0"/>
          <w:numId w:val="11"/>
        </w:numPr>
        <w:snapToGrid w:val="0"/>
        <w:spacing w:line="300" w:lineRule="auto"/>
        <w:rPr>
          <w:rFonts w:cs="Times New Roman"/>
          <w:color w:val="222222"/>
          <w:szCs w:val="21"/>
          <w:shd w:val="clear" w:color="auto" w:fill="FFFFFF"/>
        </w:rPr>
      </w:pPr>
      <w:bookmarkStart w:id="18" w:name="_Ref454625569"/>
      <w:r w:rsidRPr="004D4738">
        <w:rPr>
          <w:rFonts w:cs="Times New Roman"/>
          <w:color w:val="222222"/>
          <w:szCs w:val="21"/>
          <w:shd w:val="clear" w:color="auto" w:fill="FFFFFF"/>
        </w:rPr>
        <w:t xml:space="preserve">Viswanathan N, Chu C </w:t>
      </w:r>
      <w:proofErr w:type="spellStart"/>
      <w:r w:rsidRPr="004D4738">
        <w:rPr>
          <w:rFonts w:cs="Times New Roman"/>
          <w:color w:val="222222"/>
          <w:szCs w:val="21"/>
          <w:shd w:val="clear" w:color="auto" w:fill="FFFFFF"/>
        </w:rPr>
        <w:t>C</w:t>
      </w:r>
      <w:proofErr w:type="spellEnd"/>
      <w:r w:rsidRPr="004D4738">
        <w:rPr>
          <w:rFonts w:cs="Times New Roman"/>
          <w:color w:val="222222"/>
          <w:szCs w:val="21"/>
          <w:shd w:val="clear" w:color="auto" w:fill="FFFFFF"/>
        </w:rPr>
        <w:t xml:space="preserve">. </w:t>
      </w:r>
      <w:proofErr w:type="spellStart"/>
      <w:r w:rsidRPr="004D4738">
        <w:rPr>
          <w:rFonts w:cs="Times New Roman"/>
          <w:color w:val="222222"/>
          <w:szCs w:val="21"/>
          <w:shd w:val="clear" w:color="auto" w:fill="FFFFFF"/>
        </w:rPr>
        <w:t>FastPlace</w:t>
      </w:r>
      <w:proofErr w:type="spellEnd"/>
      <w:r w:rsidRPr="004D4738">
        <w:rPr>
          <w:rFonts w:cs="Times New Roman"/>
          <w:color w:val="222222"/>
          <w:szCs w:val="21"/>
          <w:shd w:val="clear" w:color="auto" w:fill="FFFFFF"/>
        </w:rPr>
        <w:t xml:space="preserve"> (efficient analytical placement using cell shifting, iterative local refinement and a hybrid net model</w:t>
      </w:r>
      <w:proofErr w:type="gramStart"/>
      <w:r w:rsidRPr="004D4738">
        <w:rPr>
          <w:rFonts w:cs="Times New Roman"/>
          <w:color w:val="222222"/>
          <w:szCs w:val="21"/>
          <w:shd w:val="clear" w:color="auto" w:fill="FFFFFF"/>
        </w:rPr>
        <w:t>)[</w:t>
      </w:r>
      <w:proofErr w:type="gramEnd"/>
      <w:r w:rsidRPr="004D4738">
        <w:rPr>
          <w:rFonts w:cs="Times New Roman"/>
          <w:color w:val="222222"/>
          <w:szCs w:val="21"/>
          <w:shd w:val="clear" w:color="auto" w:fill="FFFFFF"/>
        </w:rPr>
        <w:t>J]., 2004</w:t>
      </w:r>
      <w:r>
        <w:rPr>
          <w:rFonts w:cs="Times New Roman" w:hint="eastAsia"/>
          <w:color w:val="222222"/>
          <w:szCs w:val="21"/>
          <w:shd w:val="clear" w:color="auto" w:fill="FFFFFF"/>
        </w:rPr>
        <w:t>.</w:t>
      </w:r>
      <w:bookmarkEnd w:id="18"/>
    </w:p>
    <w:sectPr w:rsidR="004D4738" w:rsidRPr="00321067" w:rsidSect="00441EF9">
      <w:headerReference w:type="default" r:id="rId20"/>
      <w:footerReference w:type="default" r:id="rId21"/>
      <w:pgSz w:w="11906" w:h="16838"/>
      <w:pgMar w:top="1440" w:right="1800" w:bottom="1440" w:left="1800" w:header="1020" w:footer="102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339" w:rsidRDefault="00912339" w:rsidP="00300BC7">
      <w:r>
        <w:separator/>
      </w:r>
    </w:p>
  </w:endnote>
  <w:endnote w:type="continuationSeparator" w:id="0">
    <w:p w:rsidR="00912339" w:rsidRDefault="00912339" w:rsidP="00300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8187714"/>
      <w:docPartObj>
        <w:docPartGallery w:val="Page Numbers (Bottom of Page)"/>
        <w:docPartUnique/>
      </w:docPartObj>
    </w:sdtPr>
    <w:sdtEndPr/>
    <w:sdtContent>
      <w:p w:rsidR="00722386" w:rsidRDefault="00722386" w:rsidP="00441EF9">
        <w:pPr>
          <w:pStyle w:val="a9"/>
          <w:jc w:val="center"/>
        </w:pPr>
        <w:r>
          <w:fldChar w:fldCharType="begin"/>
        </w:r>
        <w:r>
          <w:instrText>PAGE   \* MERGEFORMAT</w:instrText>
        </w:r>
        <w:r>
          <w:fldChar w:fldCharType="separate"/>
        </w:r>
        <w:r w:rsidR="000D4657" w:rsidRPr="000D4657">
          <w:rPr>
            <w:noProof/>
            <w:lang w:val="zh-CN"/>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339" w:rsidRDefault="00912339" w:rsidP="00300BC7">
      <w:r>
        <w:separator/>
      </w:r>
    </w:p>
  </w:footnote>
  <w:footnote w:type="continuationSeparator" w:id="0">
    <w:p w:rsidR="00912339" w:rsidRDefault="00912339" w:rsidP="00300B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386" w:rsidRPr="0002050B" w:rsidRDefault="00722386">
    <w:pPr>
      <w:pStyle w:val="a8"/>
    </w:pPr>
    <w:r w:rsidRPr="00D46DC6">
      <w:rPr>
        <w:rFonts w:hint="eastAsia"/>
      </w:rPr>
      <w:t>Timber-Wolf VLSI</w:t>
    </w:r>
    <w:r w:rsidRPr="00D46DC6">
      <w:rPr>
        <w:rFonts w:hint="eastAsia"/>
      </w:rPr>
      <w:t>电路布局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94564"/>
    <w:multiLevelType w:val="hybridMultilevel"/>
    <w:tmpl w:val="81007C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303083D"/>
    <w:multiLevelType w:val="hybridMultilevel"/>
    <w:tmpl w:val="5C2699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23813722"/>
    <w:multiLevelType w:val="hybridMultilevel"/>
    <w:tmpl w:val="D07CDA4A"/>
    <w:lvl w:ilvl="0" w:tplc="9B84821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526595D"/>
    <w:multiLevelType w:val="hybridMultilevel"/>
    <w:tmpl w:val="02F481EA"/>
    <w:lvl w:ilvl="0" w:tplc="4698B7D8">
      <w:start w:val="1"/>
      <w:numFmt w:val="decimal"/>
      <w:lvlText w:val="c%1."/>
      <w:lvlJc w:val="left"/>
      <w:pPr>
        <w:ind w:left="1382" w:hanging="420"/>
      </w:pPr>
      <w:rPr>
        <w:rFonts w:hint="eastAsia"/>
      </w:rPr>
    </w:lvl>
    <w:lvl w:ilvl="1" w:tplc="04090019">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2726105F"/>
    <w:multiLevelType w:val="hybridMultilevel"/>
    <w:tmpl w:val="67AE1B06"/>
    <w:lvl w:ilvl="0" w:tplc="E42863C8">
      <w:start w:val="1"/>
      <w:numFmt w:val="decimal"/>
      <w:lvlText w:val="[%1]"/>
      <w:lvlJc w:val="left"/>
      <w:pPr>
        <w:ind w:left="420" w:hanging="420"/>
      </w:pPr>
      <w:rPr>
        <w:rFonts w:ascii="Arial" w:eastAsia="宋体" w:hAnsi="Arial" w:cs="Arial" w:hint="default"/>
        <w:b w:val="0"/>
        <w:i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F2408A"/>
    <w:multiLevelType w:val="hybridMultilevel"/>
    <w:tmpl w:val="458A4AE4"/>
    <w:lvl w:ilvl="0" w:tplc="8C70290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0671C34"/>
    <w:multiLevelType w:val="hybridMultilevel"/>
    <w:tmpl w:val="726E744E"/>
    <w:lvl w:ilvl="0" w:tplc="8C70290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33D5C20"/>
    <w:multiLevelType w:val="hybridMultilevel"/>
    <w:tmpl w:val="9C3C1F0A"/>
    <w:lvl w:ilvl="0" w:tplc="8E12D62A">
      <w:start w:val="1"/>
      <w:numFmt w:val="decimal"/>
      <w:lvlText w:val="M%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F751E25"/>
    <w:multiLevelType w:val="hybridMultilevel"/>
    <w:tmpl w:val="6FEAC9CA"/>
    <w:lvl w:ilvl="0" w:tplc="8C70290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3AB31FC"/>
    <w:multiLevelType w:val="hybridMultilevel"/>
    <w:tmpl w:val="761EFF44"/>
    <w:lvl w:ilvl="0" w:tplc="8C70290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A60154C"/>
    <w:multiLevelType w:val="hybridMultilevel"/>
    <w:tmpl w:val="FF80697E"/>
    <w:lvl w:ilvl="0" w:tplc="6530475A">
      <w:start w:val="1"/>
      <w:numFmt w:val="decimal"/>
      <w:lvlText w:val="（%1）"/>
      <w:lvlJc w:val="left"/>
      <w:pPr>
        <w:ind w:left="720" w:hanging="720"/>
      </w:pPr>
      <w:rPr>
        <w:rFonts w:eastAsia="宋体"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F44094"/>
    <w:multiLevelType w:val="hybridMultilevel"/>
    <w:tmpl w:val="77C2AE8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579540B3"/>
    <w:multiLevelType w:val="hybridMultilevel"/>
    <w:tmpl w:val="77D81B8C"/>
    <w:lvl w:ilvl="0" w:tplc="9B84821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F3A75EE"/>
    <w:multiLevelType w:val="multilevel"/>
    <w:tmpl w:val="FAE01662"/>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1095D3A"/>
    <w:multiLevelType w:val="hybridMultilevel"/>
    <w:tmpl w:val="3F8A0A68"/>
    <w:lvl w:ilvl="0" w:tplc="76FADEF6">
      <w:start w:val="3"/>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9B35304"/>
    <w:multiLevelType w:val="hybridMultilevel"/>
    <w:tmpl w:val="81007C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6A4D54AB"/>
    <w:multiLevelType w:val="hybridMultilevel"/>
    <w:tmpl w:val="B712E6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707E6422"/>
    <w:multiLevelType w:val="multilevel"/>
    <w:tmpl w:val="9848A93E"/>
    <w:lvl w:ilvl="0">
      <w:start w:val="1"/>
      <w:numFmt w:val="decimal"/>
      <w:lvlText w:val="%1."/>
      <w:lvlJc w:val="left"/>
      <w:pPr>
        <w:ind w:left="900" w:hanging="420"/>
      </w:pPr>
    </w:lvl>
    <w:lvl w:ilvl="1">
      <w:start w:val="1"/>
      <w:numFmt w:val="decimal"/>
      <w:isLgl/>
      <w:lvlText w:val="%1.%2"/>
      <w:lvlJc w:val="left"/>
      <w:pPr>
        <w:ind w:left="502" w:hanging="360"/>
      </w:pPr>
      <w:rPr>
        <w:rFonts w:ascii="Times New Roman" w:hAnsi="Times New Roman" w:cs="Times New Roman" w:hint="default"/>
      </w:rPr>
    </w:lvl>
    <w:lvl w:ilvl="2">
      <w:start w:val="1"/>
      <w:numFmt w:val="decimal"/>
      <w:isLgl/>
      <w:lvlText w:val="%1.%2.%3"/>
      <w:lvlJc w:val="left"/>
      <w:pPr>
        <w:ind w:left="1200" w:hanging="720"/>
      </w:pPr>
      <w:rPr>
        <w:rFonts w:ascii="Times New Roman" w:hAnsi="Times New Roman" w:cs="Times New Roman" w:hint="default"/>
      </w:rPr>
    </w:lvl>
    <w:lvl w:ilvl="3">
      <w:start w:val="1"/>
      <w:numFmt w:val="decimal"/>
      <w:isLgl/>
      <w:lvlText w:val="%1.%2.%3.%4"/>
      <w:lvlJc w:val="left"/>
      <w:pPr>
        <w:ind w:left="1200" w:hanging="720"/>
      </w:pPr>
      <w:rPr>
        <w:rFonts w:ascii="Times New Roman" w:hAnsi="Times New Roman" w:cs="Times New Roman" w:hint="default"/>
      </w:rPr>
    </w:lvl>
    <w:lvl w:ilvl="4">
      <w:start w:val="1"/>
      <w:numFmt w:val="decimal"/>
      <w:isLgl/>
      <w:lvlText w:val="%1.%2.%3.%4.%5"/>
      <w:lvlJc w:val="left"/>
      <w:pPr>
        <w:ind w:left="1560" w:hanging="1080"/>
      </w:pPr>
      <w:rPr>
        <w:rFonts w:ascii="Times New Roman" w:hAnsi="Times New Roman" w:cs="Times New Roman" w:hint="default"/>
      </w:rPr>
    </w:lvl>
    <w:lvl w:ilvl="5">
      <w:start w:val="1"/>
      <w:numFmt w:val="decimal"/>
      <w:isLgl/>
      <w:lvlText w:val="%1.%2.%3.%4.%5.%6"/>
      <w:lvlJc w:val="left"/>
      <w:pPr>
        <w:ind w:left="1560" w:hanging="1080"/>
      </w:pPr>
      <w:rPr>
        <w:rFonts w:ascii="Times New Roman" w:hAnsi="Times New Roman" w:cs="Times New Roman" w:hint="default"/>
      </w:rPr>
    </w:lvl>
    <w:lvl w:ilvl="6">
      <w:start w:val="1"/>
      <w:numFmt w:val="decimal"/>
      <w:isLgl/>
      <w:lvlText w:val="%1.%2.%3.%4.%5.%6.%7"/>
      <w:lvlJc w:val="left"/>
      <w:pPr>
        <w:ind w:left="1920" w:hanging="1440"/>
      </w:pPr>
      <w:rPr>
        <w:rFonts w:ascii="Times New Roman" w:hAnsi="Times New Roman" w:cs="Times New Roman" w:hint="default"/>
      </w:rPr>
    </w:lvl>
    <w:lvl w:ilvl="7">
      <w:start w:val="1"/>
      <w:numFmt w:val="decimal"/>
      <w:isLgl/>
      <w:lvlText w:val="%1.%2.%3.%4.%5.%6.%7.%8"/>
      <w:lvlJc w:val="left"/>
      <w:pPr>
        <w:ind w:left="1920" w:hanging="1440"/>
      </w:pPr>
      <w:rPr>
        <w:rFonts w:ascii="Times New Roman" w:hAnsi="Times New Roman" w:cs="Times New Roman" w:hint="default"/>
      </w:rPr>
    </w:lvl>
    <w:lvl w:ilvl="8">
      <w:start w:val="1"/>
      <w:numFmt w:val="decimal"/>
      <w:isLgl/>
      <w:lvlText w:val="%1.%2.%3.%4.%5.%6.%7.%8.%9"/>
      <w:lvlJc w:val="left"/>
      <w:pPr>
        <w:ind w:left="2280" w:hanging="1800"/>
      </w:pPr>
      <w:rPr>
        <w:rFonts w:ascii="Times New Roman" w:hAnsi="Times New Roman" w:cs="Times New Roman" w:hint="default"/>
      </w:rPr>
    </w:lvl>
  </w:abstractNum>
  <w:abstractNum w:abstractNumId="18">
    <w:nsid w:val="7B5535F8"/>
    <w:multiLevelType w:val="hybridMultilevel"/>
    <w:tmpl w:val="D904FB0E"/>
    <w:lvl w:ilvl="0" w:tplc="9B84821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FD72963"/>
    <w:multiLevelType w:val="hybridMultilevel"/>
    <w:tmpl w:val="5F965ED6"/>
    <w:lvl w:ilvl="0" w:tplc="4698B7D8">
      <w:start w:val="1"/>
      <w:numFmt w:val="decimal"/>
      <w:lvlText w:val="c%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18"/>
  </w:num>
  <w:num w:numId="3">
    <w:abstractNumId w:val="2"/>
  </w:num>
  <w:num w:numId="4">
    <w:abstractNumId w:val="12"/>
  </w:num>
  <w:num w:numId="5">
    <w:abstractNumId w:val="14"/>
  </w:num>
  <w:num w:numId="6">
    <w:abstractNumId w:val="5"/>
  </w:num>
  <w:num w:numId="7">
    <w:abstractNumId w:val="8"/>
  </w:num>
  <w:num w:numId="8">
    <w:abstractNumId w:val="9"/>
  </w:num>
  <w:num w:numId="9">
    <w:abstractNumId w:val="6"/>
  </w:num>
  <w:num w:numId="10">
    <w:abstractNumId w:val="13"/>
  </w:num>
  <w:num w:numId="11">
    <w:abstractNumId w:val="4"/>
  </w:num>
  <w:num w:numId="12">
    <w:abstractNumId w:val="1"/>
  </w:num>
  <w:num w:numId="13">
    <w:abstractNumId w:val="17"/>
  </w:num>
  <w:num w:numId="14">
    <w:abstractNumId w:val="16"/>
  </w:num>
  <w:num w:numId="15">
    <w:abstractNumId w:val="7"/>
  </w:num>
  <w:num w:numId="16">
    <w:abstractNumId w:val="19"/>
  </w:num>
  <w:num w:numId="17">
    <w:abstractNumId w:val="3"/>
  </w:num>
  <w:num w:numId="18">
    <w:abstractNumId w:val="11"/>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A78"/>
    <w:rsid w:val="000007DE"/>
    <w:rsid w:val="000009C8"/>
    <w:rsid w:val="000030C8"/>
    <w:rsid w:val="000128F8"/>
    <w:rsid w:val="0001510F"/>
    <w:rsid w:val="0002050B"/>
    <w:rsid w:val="000208DB"/>
    <w:rsid w:val="00021F03"/>
    <w:rsid w:val="00023183"/>
    <w:rsid w:val="000236C3"/>
    <w:rsid w:val="00036D81"/>
    <w:rsid w:val="00042BCA"/>
    <w:rsid w:val="0006097E"/>
    <w:rsid w:val="000612DE"/>
    <w:rsid w:val="00087943"/>
    <w:rsid w:val="00091FC7"/>
    <w:rsid w:val="000C0B44"/>
    <w:rsid w:val="000D2496"/>
    <w:rsid w:val="000D4657"/>
    <w:rsid w:val="000F523B"/>
    <w:rsid w:val="001005D1"/>
    <w:rsid w:val="0010613E"/>
    <w:rsid w:val="00107581"/>
    <w:rsid w:val="001076F9"/>
    <w:rsid w:val="00121AC8"/>
    <w:rsid w:val="0012602F"/>
    <w:rsid w:val="00133183"/>
    <w:rsid w:val="00142878"/>
    <w:rsid w:val="0015313F"/>
    <w:rsid w:val="00163F04"/>
    <w:rsid w:val="001C15C2"/>
    <w:rsid w:val="001C4649"/>
    <w:rsid w:val="001C6CAB"/>
    <w:rsid w:val="001D063F"/>
    <w:rsid w:val="001D067E"/>
    <w:rsid w:val="00202A69"/>
    <w:rsid w:val="00211CC8"/>
    <w:rsid w:val="00212542"/>
    <w:rsid w:val="0021438F"/>
    <w:rsid w:val="00216219"/>
    <w:rsid w:val="00221A25"/>
    <w:rsid w:val="00230822"/>
    <w:rsid w:val="002469F6"/>
    <w:rsid w:val="00251C84"/>
    <w:rsid w:val="00266E18"/>
    <w:rsid w:val="002717ED"/>
    <w:rsid w:val="00273B68"/>
    <w:rsid w:val="002801B9"/>
    <w:rsid w:val="00290DB8"/>
    <w:rsid w:val="00292F9E"/>
    <w:rsid w:val="00295D0F"/>
    <w:rsid w:val="002A069E"/>
    <w:rsid w:val="002A2BBC"/>
    <w:rsid w:val="002A5B5B"/>
    <w:rsid w:val="002B07FE"/>
    <w:rsid w:val="002D09F2"/>
    <w:rsid w:val="002E6862"/>
    <w:rsid w:val="002F0F55"/>
    <w:rsid w:val="00300BC7"/>
    <w:rsid w:val="00311715"/>
    <w:rsid w:val="003203EA"/>
    <w:rsid w:val="00321067"/>
    <w:rsid w:val="00350DBB"/>
    <w:rsid w:val="00356ECC"/>
    <w:rsid w:val="00357CFA"/>
    <w:rsid w:val="003633B4"/>
    <w:rsid w:val="00364FEE"/>
    <w:rsid w:val="00367A15"/>
    <w:rsid w:val="0037020A"/>
    <w:rsid w:val="003748F8"/>
    <w:rsid w:val="00382377"/>
    <w:rsid w:val="003914E7"/>
    <w:rsid w:val="00393516"/>
    <w:rsid w:val="003B6135"/>
    <w:rsid w:val="003B7FE6"/>
    <w:rsid w:val="003C2FFA"/>
    <w:rsid w:val="003D6786"/>
    <w:rsid w:val="003E4C2F"/>
    <w:rsid w:val="00405823"/>
    <w:rsid w:val="00415A78"/>
    <w:rsid w:val="00424B84"/>
    <w:rsid w:val="00426803"/>
    <w:rsid w:val="004307EA"/>
    <w:rsid w:val="00441EF9"/>
    <w:rsid w:val="0045057B"/>
    <w:rsid w:val="00451A2D"/>
    <w:rsid w:val="0047091B"/>
    <w:rsid w:val="004737DE"/>
    <w:rsid w:val="00477D0D"/>
    <w:rsid w:val="00483C6C"/>
    <w:rsid w:val="004A0D26"/>
    <w:rsid w:val="004B6139"/>
    <w:rsid w:val="004B720E"/>
    <w:rsid w:val="004C63A1"/>
    <w:rsid w:val="004C6469"/>
    <w:rsid w:val="004D4738"/>
    <w:rsid w:val="004D567F"/>
    <w:rsid w:val="004E1FBA"/>
    <w:rsid w:val="00506241"/>
    <w:rsid w:val="00515264"/>
    <w:rsid w:val="005167A0"/>
    <w:rsid w:val="00517977"/>
    <w:rsid w:val="00517F48"/>
    <w:rsid w:val="00543605"/>
    <w:rsid w:val="005568DB"/>
    <w:rsid w:val="005649DE"/>
    <w:rsid w:val="0056719F"/>
    <w:rsid w:val="00572AFD"/>
    <w:rsid w:val="00572EFC"/>
    <w:rsid w:val="005C58B1"/>
    <w:rsid w:val="005C7D5D"/>
    <w:rsid w:val="005E0A03"/>
    <w:rsid w:val="005E4B5C"/>
    <w:rsid w:val="00605CF1"/>
    <w:rsid w:val="006101DE"/>
    <w:rsid w:val="00614439"/>
    <w:rsid w:val="0062228D"/>
    <w:rsid w:val="006412D8"/>
    <w:rsid w:val="006417C1"/>
    <w:rsid w:val="006611CF"/>
    <w:rsid w:val="006674C3"/>
    <w:rsid w:val="00671442"/>
    <w:rsid w:val="0069036B"/>
    <w:rsid w:val="006A1AAA"/>
    <w:rsid w:val="006A24CE"/>
    <w:rsid w:val="006B51C5"/>
    <w:rsid w:val="006B5C5B"/>
    <w:rsid w:val="006C2E81"/>
    <w:rsid w:val="006C7921"/>
    <w:rsid w:val="006D0B39"/>
    <w:rsid w:val="006D1A20"/>
    <w:rsid w:val="006D4FF2"/>
    <w:rsid w:val="006E263D"/>
    <w:rsid w:val="006E4507"/>
    <w:rsid w:val="006E7AB3"/>
    <w:rsid w:val="006F2936"/>
    <w:rsid w:val="006F33C6"/>
    <w:rsid w:val="0072097B"/>
    <w:rsid w:val="00722386"/>
    <w:rsid w:val="007238A1"/>
    <w:rsid w:val="007329CA"/>
    <w:rsid w:val="00741021"/>
    <w:rsid w:val="0074447C"/>
    <w:rsid w:val="00745718"/>
    <w:rsid w:val="0074584E"/>
    <w:rsid w:val="00755336"/>
    <w:rsid w:val="0076026C"/>
    <w:rsid w:val="00770B5A"/>
    <w:rsid w:val="007A220B"/>
    <w:rsid w:val="007A4482"/>
    <w:rsid w:val="007B7468"/>
    <w:rsid w:val="007C5286"/>
    <w:rsid w:val="007D35A7"/>
    <w:rsid w:val="007F48AD"/>
    <w:rsid w:val="007F6FD7"/>
    <w:rsid w:val="007F7627"/>
    <w:rsid w:val="007F77A5"/>
    <w:rsid w:val="00801C7D"/>
    <w:rsid w:val="00810F00"/>
    <w:rsid w:val="00834273"/>
    <w:rsid w:val="00835DB7"/>
    <w:rsid w:val="008450B7"/>
    <w:rsid w:val="00850ACD"/>
    <w:rsid w:val="00855FB8"/>
    <w:rsid w:val="00856846"/>
    <w:rsid w:val="00881233"/>
    <w:rsid w:val="00883C9F"/>
    <w:rsid w:val="0088496A"/>
    <w:rsid w:val="008A2A6E"/>
    <w:rsid w:val="008A4EE2"/>
    <w:rsid w:val="008B2579"/>
    <w:rsid w:val="008B482B"/>
    <w:rsid w:val="008C11A2"/>
    <w:rsid w:val="008C36E6"/>
    <w:rsid w:val="008E329E"/>
    <w:rsid w:val="008E441A"/>
    <w:rsid w:val="008E4FD3"/>
    <w:rsid w:val="008E56B1"/>
    <w:rsid w:val="008F1552"/>
    <w:rsid w:val="008F21D2"/>
    <w:rsid w:val="008F2A23"/>
    <w:rsid w:val="00902CD5"/>
    <w:rsid w:val="00910A8B"/>
    <w:rsid w:val="00912339"/>
    <w:rsid w:val="00913B04"/>
    <w:rsid w:val="00917506"/>
    <w:rsid w:val="00921982"/>
    <w:rsid w:val="009229F1"/>
    <w:rsid w:val="009242B9"/>
    <w:rsid w:val="009279A6"/>
    <w:rsid w:val="00931B96"/>
    <w:rsid w:val="00933300"/>
    <w:rsid w:val="009441CF"/>
    <w:rsid w:val="00975862"/>
    <w:rsid w:val="00977276"/>
    <w:rsid w:val="00984E71"/>
    <w:rsid w:val="00986BB3"/>
    <w:rsid w:val="009A3A82"/>
    <w:rsid w:val="009C4B60"/>
    <w:rsid w:val="009E0CDE"/>
    <w:rsid w:val="00A201C9"/>
    <w:rsid w:val="00A2290B"/>
    <w:rsid w:val="00A352A1"/>
    <w:rsid w:val="00A35F71"/>
    <w:rsid w:val="00A73F62"/>
    <w:rsid w:val="00A84D2D"/>
    <w:rsid w:val="00A90B17"/>
    <w:rsid w:val="00AA7741"/>
    <w:rsid w:val="00AC2A77"/>
    <w:rsid w:val="00AC5F5B"/>
    <w:rsid w:val="00AC6118"/>
    <w:rsid w:val="00AD4A7E"/>
    <w:rsid w:val="00AE363B"/>
    <w:rsid w:val="00AF5DC2"/>
    <w:rsid w:val="00B05F31"/>
    <w:rsid w:val="00B32D44"/>
    <w:rsid w:val="00B45F2D"/>
    <w:rsid w:val="00B47C11"/>
    <w:rsid w:val="00B775A5"/>
    <w:rsid w:val="00B815F4"/>
    <w:rsid w:val="00B8227D"/>
    <w:rsid w:val="00B93720"/>
    <w:rsid w:val="00BB2F06"/>
    <w:rsid w:val="00BD0697"/>
    <w:rsid w:val="00BD1634"/>
    <w:rsid w:val="00BD689C"/>
    <w:rsid w:val="00C137D8"/>
    <w:rsid w:val="00C36929"/>
    <w:rsid w:val="00C520B4"/>
    <w:rsid w:val="00C544D4"/>
    <w:rsid w:val="00C54DD4"/>
    <w:rsid w:val="00C57A38"/>
    <w:rsid w:val="00C6256C"/>
    <w:rsid w:val="00C75377"/>
    <w:rsid w:val="00C9108B"/>
    <w:rsid w:val="00C91E8C"/>
    <w:rsid w:val="00C9463E"/>
    <w:rsid w:val="00CA1A24"/>
    <w:rsid w:val="00CA741A"/>
    <w:rsid w:val="00CB1400"/>
    <w:rsid w:val="00CE0F35"/>
    <w:rsid w:val="00CF69F4"/>
    <w:rsid w:val="00D14FBC"/>
    <w:rsid w:val="00D44ACC"/>
    <w:rsid w:val="00D44E41"/>
    <w:rsid w:val="00D46DC6"/>
    <w:rsid w:val="00D50E77"/>
    <w:rsid w:val="00D52C0A"/>
    <w:rsid w:val="00D5437F"/>
    <w:rsid w:val="00D55BC2"/>
    <w:rsid w:val="00D629D4"/>
    <w:rsid w:val="00D66A31"/>
    <w:rsid w:val="00D66A86"/>
    <w:rsid w:val="00D721D2"/>
    <w:rsid w:val="00D80D1F"/>
    <w:rsid w:val="00D879DB"/>
    <w:rsid w:val="00D93EFD"/>
    <w:rsid w:val="00DC2BAF"/>
    <w:rsid w:val="00DD183E"/>
    <w:rsid w:val="00DE078C"/>
    <w:rsid w:val="00DE5948"/>
    <w:rsid w:val="00DE7404"/>
    <w:rsid w:val="00DF24EB"/>
    <w:rsid w:val="00E018B6"/>
    <w:rsid w:val="00E01998"/>
    <w:rsid w:val="00E17379"/>
    <w:rsid w:val="00E21832"/>
    <w:rsid w:val="00E22048"/>
    <w:rsid w:val="00E26076"/>
    <w:rsid w:val="00E32A62"/>
    <w:rsid w:val="00E32E2E"/>
    <w:rsid w:val="00E616FC"/>
    <w:rsid w:val="00E63C2E"/>
    <w:rsid w:val="00E65FB7"/>
    <w:rsid w:val="00E6665A"/>
    <w:rsid w:val="00E7696D"/>
    <w:rsid w:val="00E91422"/>
    <w:rsid w:val="00EB0FED"/>
    <w:rsid w:val="00EB3D3B"/>
    <w:rsid w:val="00EC06B0"/>
    <w:rsid w:val="00EC7E4C"/>
    <w:rsid w:val="00EE3CD3"/>
    <w:rsid w:val="00EE3E33"/>
    <w:rsid w:val="00F041AB"/>
    <w:rsid w:val="00F10DA3"/>
    <w:rsid w:val="00F22694"/>
    <w:rsid w:val="00F23367"/>
    <w:rsid w:val="00F44F43"/>
    <w:rsid w:val="00F5643A"/>
    <w:rsid w:val="00F872CE"/>
    <w:rsid w:val="00F95825"/>
    <w:rsid w:val="00FD507C"/>
    <w:rsid w:val="00FF3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4D0911-80A1-4AC2-A55E-FF955FB0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3B04"/>
    <w:pPr>
      <w:widowControl w:val="0"/>
      <w:spacing w:line="400" w:lineRule="exact"/>
      <w:jc w:val="both"/>
    </w:pPr>
    <w:rPr>
      <w:rFonts w:ascii="Times New Roman" w:hAnsi="Times New Roman"/>
      <w:sz w:val="24"/>
    </w:rPr>
  </w:style>
  <w:style w:type="paragraph" w:styleId="1">
    <w:name w:val="heading 1"/>
    <w:basedOn w:val="a"/>
    <w:next w:val="a"/>
    <w:link w:val="1Char"/>
    <w:uiPriority w:val="9"/>
    <w:qFormat/>
    <w:rsid w:val="00415A78"/>
    <w:pPr>
      <w:keepNext/>
      <w:keepLines/>
      <w:spacing w:before="120" w:after="120" w:line="578" w:lineRule="auto"/>
      <w:outlineLvl w:val="0"/>
    </w:pPr>
    <w:rPr>
      <w:rFonts w:eastAsia="黑体"/>
      <w:bCs/>
      <w:kern w:val="44"/>
      <w:sz w:val="28"/>
      <w:szCs w:val="44"/>
    </w:rPr>
  </w:style>
  <w:style w:type="paragraph" w:styleId="2">
    <w:name w:val="heading 2"/>
    <w:basedOn w:val="a"/>
    <w:next w:val="a"/>
    <w:link w:val="2Char"/>
    <w:uiPriority w:val="9"/>
    <w:unhideWhenUsed/>
    <w:qFormat/>
    <w:rsid w:val="001C15C2"/>
    <w:pPr>
      <w:keepNext/>
      <w:keepLines/>
      <w:spacing w:line="415" w:lineRule="auto"/>
      <w:outlineLvl w:val="1"/>
    </w:pPr>
    <w:rPr>
      <w:rFonts w:asciiTheme="majorHAnsi" w:eastAsia="黑体" w:hAnsiTheme="majorHAnsi" w:cstheme="majorBidi"/>
      <w:bCs/>
      <w:szCs w:val="32"/>
    </w:rPr>
  </w:style>
  <w:style w:type="paragraph" w:styleId="3">
    <w:name w:val="heading 3"/>
    <w:basedOn w:val="a"/>
    <w:next w:val="a"/>
    <w:link w:val="3Char"/>
    <w:uiPriority w:val="9"/>
    <w:unhideWhenUsed/>
    <w:qFormat/>
    <w:rsid w:val="008450B7"/>
    <w:pPr>
      <w:keepNext/>
      <w:keepLines/>
      <w:spacing w:line="415"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5A78"/>
    <w:rPr>
      <w:rFonts w:eastAsia="黑体"/>
      <w:bCs/>
      <w:kern w:val="44"/>
      <w:sz w:val="28"/>
      <w:szCs w:val="44"/>
    </w:rPr>
  </w:style>
  <w:style w:type="paragraph" w:styleId="a3">
    <w:name w:val="Balloon Text"/>
    <w:basedOn w:val="a"/>
    <w:link w:val="Char"/>
    <w:uiPriority w:val="99"/>
    <w:semiHidden/>
    <w:unhideWhenUsed/>
    <w:rsid w:val="00036D81"/>
    <w:rPr>
      <w:sz w:val="18"/>
      <w:szCs w:val="18"/>
    </w:rPr>
  </w:style>
  <w:style w:type="character" w:customStyle="1" w:styleId="Char">
    <w:name w:val="批注框文本 Char"/>
    <w:basedOn w:val="a0"/>
    <w:link w:val="a3"/>
    <w:uiPriority w:val="99"/>
    <w:semiHidden/>
    <w:rsid w:val="00036D81"/>
    <w:rPr>
      <w:sz w:val="18"/>
      <w:szCs w:val="18"/>
    </w:rPr>
  </w:style>
  <w:style w:type="paragraph" w:styleId="a4">
    <w:name w:val="caption"/>
    <w:basedOn w:val="a"/>
    <w:next w:val="a"/>
    <w:link w:val="Char0"/>
    <w:unhideWhenUsed/>
    <w:qFormat/>
    <w:rsid w:val="00036D81"/>
    <w:rPr>
      <w:rFonts w:asciiTheme="majorHAnsi" w:eastAsia="黑体" w:hAnsiTheme="majorHAnsi" w:cstheme="majorBidi"/>
      <w:sz w:val="20"/>
      <w:szCs w:val="20"/>
    </w:rPr>
  </w:style>
  <w:style w:type="character" w:customStyle="1" w:styleId="2Char">
    <w:name w:val="标题 2 Char"/>
    <w:basedOn w:val="a0"/>
    <w:link w:val="2"/>
    <w:uiPriority w:val="9"/>
    <w:rsid w:val="001C15C2"/>
    <w:rPr>
      <w:rFonts w:asciiTheme="majorHAnsi" w:eastAsia="黑体" w:hAnsiTheme="majorHAnsi" w:cstheme="majorBidi"/>
      <w:bCs/>
      <w:sz w:val="24"/>
      <w:szCs w:val="32"/>
    </w:rPr>
  </w:style>
  <w:style w:type="character" w:customStyle="1" w:styleId="3Char">
    <w:name w:val="标题 3 Char"/>
    <w:basedOn w:val="a0"/>
    <w:link w:val="3"/>
    <w:uiPriority w:val="9"/>
    <w:rsid w:val="008450B7"/>
    <w:rPr>
      <w:rFonts w:eastAsia="黑体"/>
      <w:bCs/>
      <w:sz w:val="24"/>
      <w:szCs w:val="32"/>
    </w:rPr>
  </w:style>
  <w:style w:type="character" w:customStyle="1" w:styleId="Char0">
    <w:name w:val="题注 Char"/>
    <w:link w:val="a4"/>
    <w:rsid w:val="00426803"/>
    <w:rPr>
      <w:rFonts w:asciiTheme="majorHAnsi" w:eastAsia="黑体" w:hAnsiTheme="majorHAnsi" w:cstheme="majorBidi"/>
      <w:sz w:val="20"/>
      <w:szCs w:val="20"/>
    </w:rPr>
  </w:style>
  <w:style w:type="paragraph" w:customStyle="1" w:styleId="MTDisplayEquation">
    <w:name w:val="MTDisplayEquation"/>
    <w:basedOn w:val="a"/>
    <w:next w:val="a"/>
    <w:rsid w:val="00975862"/>
    <w:pPr>
      <w:tabs>
        <w:tab w:val="center" w:pos="4160"/>
        <w:tab w:val="right" w:pos="8320"/>
      </w:tabs>
      <w:autoSpaceDE w:val="0"/>
      <w:autoSpaceDN w:val="0"/>
      <w:adjustRightInd w:val="0"/>
      <w:snapToGrid w:val="0"/>
      <w:spacing w:line="300" w:lineRule="auto"/>
    </w:pPr>
    <w:rPr>
      <w:rFonts w:ascii="Arial" w:eastAsia="宋体" w:hAnsi="宋体" w:cs="Arial"/>
      <w:szCs w:val="24"/>
    </w:rPr>
  </w:style>
  <w:style w:type="paragraph" w:customStyle="1" w:styleId="10">
    <w:name w:val="公式1"/>
    <w:basedOn w:val="a"/>
    <w:link w:val="1Char0"/>
    <w:rsid w:val="00975862"/>
    <w:pPr>
      <w:snapToGrid w:val="0"/>
      <w:spacing w:beforeLines="50" w:before="50" w:afterLines="50" w:after="50" w:line="300" w:lineRule="auto"/>
      <w:ind w:firstLine="482"/>
    </w:pPr>
    <w:rPr>
      <w:rFonts w:ascii="Arial" w:eastAsia="宋体" w:hAnsi="Arial" w:cs="Times New Roman"/>
      <w:szCs w:val="24"/>
    </w:rPr>
  </w:style>
  <w:style w:type="character" w:customStyle="1" w:styleId="1Char0">
    <w:name w:val="公式1 Char"/>
    <w:basedOn w:val="a0"/>
    <w:link w:val="10"/>
    <w:rsid w:val="00975862"/>
    <w:rPr>
      <w:rFonts w:ascii="Arial" w:eastAsia="宋体" w:hAnsi="Arial" w:cs="Times New Roman"/>
      <w:sz w:val="24"/>
      <w:szCs w:val="24"/>
    </w:rPr>
  </w:style>
  <w:style w:type="paragraph" w:customStyle="1" w:styleId="a5">
    <w:name w:val="图表题注"/>
    <w:basedOn w:val="a"/>
    <w:next w:val="a"/>
    <w:link w:val="Char1"/>
    <w:rsid w:val="0047091B"/>
    <w:pPr>
      <w:spacing w:beforeLines="50" w:before="50" w:afterLines="50" w:after="50" w:line="288" w:lineRule="auto"/>
      <w:jc w:val="center"/>
    </w:pPr>
    <w:rPr>
      <w:rFonts w:eastAsia="宋体" w:cs="Times New Roman"/>
      <w:noProof/>
      <w:szCs w:val="21"/>
    </w:rPr>
  </w:style>
  <w:style w:type="character" w:customStyle="1" w:styleId="Char1">
    <w:name w:val="图表题注 Char"/>
    <w:basedOn w:val="a0"/>
    <w:link w:val="a5"/>
    <w:rsid w:val="0047091B"/>
    <w:rPr>
      <w:rFonts w:ascii="Times New Roman" w:eastAsia="宋体" w:hAnsi="Times New Roman" w:cs="Times New Roman"/>
      <w:noProof/>
      <w:szCs w:val="21"/>
    </w:rPr>
  </w:style>
  <w:style w:type="table" w:styleId="a6">
    <w:name w:val="Table Grid"/>
    <w:basedOn w:val="a1"/>
    <w:rsid w:val="00C7537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Char">
    <w:name w:val="默认段落字体 Para Char"/>
    <w:basedOn w:val="a"/>
    <w:autoRedefine/>
    <w:rsid w:val="00C75377"/>
    <w:pPr>
      <w:spacing w:beforeLines="50" w:before="120" w:afterLines="50" w:after="120"/>
      <w:jc w:val="left"/>
    </w:pPr>
    <w:rPr>
      <w:rFonts w:eastAsia="宋体" w:cs="Times New Roman"/>
      <w:szCs w:val="24"/>
    </w:rPr>
  </w:style>
  <w:style w:type="paragraph" w:styleId="a7">
    <w:name w:val="List Paragraph"/>
    <w:basedOn w:val="a"/>
    <w:uiPriority w:val="34"/>
    <w:qFormat/>
    <w:rsid w:val="00EB0FED"/>
    <w:pPr>
      <w:ind w:firstLineChars="200" w:firstLine="420"/>
    </w:pPr>
  </w:style>
  <w:style w:type="paragraph" w:styleId="a8">
    <w:name w:val="header"/>
    <w:basedOn w:val="a"/>
    <w:link w:val="Char2"/>
    <w:uiPriority w:val="99"/>
    <w:unhideWhenUsed/>
    <w:rsid w:val="00300BC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300BC7"/>
    <w:rPr>
      <w:sz w:val="18"/>
      <w:szCs w:val="18"/>
    </w:rPr>
  </w:style>
  <w:style w:type="paragraph" w:styleId="a9">
    <w:name w:val="footer"/>
    <w:basedOn w:val="a"/>
    <w:link w:val="Char3"/>
    <w:uiPriority w:val="99"/>
    <w:unhideWhenUsed/>
    <w:rsid w:val="00300BC7"/>
    <w:pPr>
      <w:tabs>
        <w:tab w:val="center" w:pos="4153"/>
        <w:tab w:val="right" w:pos="8306"/>
      </w:tabs>
      <w:snapToGrid w:val="0"/>
      <w:jc w:val="left"/>
    </w:pPr>
    <w:rPr>
      <w:sz w:val="18"/>
      <w:szCs w:val="18"/>
    </w:rPr>
  </w:style>
  <w:style w:type="character" w:customStyle="1" w:styleId="Char3">
    <w:name w:val="页脚 Char"/>
    <w:basedOn w:val="a0"/>
    <w:link w:val="a9"/>
    <w:uiPriority w:val="99"/>
    <w:rsid w:val="00300BC7"/>
    <w:rPr>
      <w:sz w:val="18"/>
      <w:szCs w:val="18"/>
    </w:rPr>
  </w:style>
  <w:style w:type="paragraph" w:styleId="TOC">
    <w:name w:val="TOC Heading"/>
    <w:basedOn w:val="1"/>
    <w:next w:val="a"/>
    <w:uiPriority w:val="39"/>
    <w:semiHidden/>
    <w:unhideWhenUsed/>
    <w:qFormat/>
    <w:rsid w:val="00E018B6"/>
    <w:pPr>
      <w:widowControl/>
      <w:spacing w:before="480" w:after="0" w:line="276" w:lineRule="auto"/>
      <w:jc w:val="left"/>
      <w:outlineLvl w:val="9"/>
    </w:pPr>
    <w:rPr>
      <w:rFonts w:asciiTheme="majorHAnsi" w:eastAsiaTheme="majorEastAsia" w:hAnsiTheme="majorHAnsi" w:cstheme="majorBidi"/>
      <w:b/>
      <w:color w:val="365F91" w:themeColor="accent1" w:themeShade="BF"/>
      <w:kern w:val="0"/>
      <w:szCs w:val="28"/>
    </w:rPr>
  </w:style>
  <w:style w:type="paragraph" w:styleId="11">
    <w:name w:val="toc 1"/>
    <w:basedOn w:val="a"/>
    <w:next w:val="a"/>
    <w:autoRedefine/>
    <w:uiPriority w:val="39"/>
    <w:unhideWhenUsed/>
    <w:rsid w:val="00E018B6"/>
  </w:style>
  <w:style w:type="paragraph" w:styleId="20">
    <w:name w:val="toc 2"/>
    <w:basedOn w:val="a"/>
    <w:next w:val="a"/>
    <w:autoRedefine/>
    <w:uiPriority w:val="39"/>
    <w:unhideWhenUsed/>
    <w:rsid w:val="00E018B6"/>
    <w:pPr>
      <w:ind w:leftChars="200" w:left="420"/>
    </w:pPr>
  </w:style>
  <w:style w:type="paragraph" w:styleId="30">
    <w:name w:val="toc 3"/>
    <w:basedOn w:val="a"/>
    <w:next w:val="a"/>
    <w:autoRedefine/>
    <w:uiPriority w:val="39"/>
    <w:unhideWhenUsed/>
    <w:rsid w:val="00E018B6"/>
    <w:pPr>
      <w:ind w:leftChars="400" w:left="840"/>
    </w:pPr>
  </w:style>
  <w:style w:type="character" w:styleId="aa">
    <w:name w:val="Hyperlink"/>
    <w:basedOn w:val="a0"/>
    <w:uiPriority w:val="99"/>
    <w:unhideWhenUsed/>
    <w:rsid w:val="00E018B6"/>
    <w:rPr>
      <w:color w:val="0000FF" w:themeColor="hyperlink"/>
      <w:u w:val="single"/>
    </w:rPr>
  </w:style>
  <w:style w:type="paragraph" w:customStyle="1" w:styleId="ab">
    <w:name w:val="图片"/>
    <w:next w:val="a"/>
    <w:link w:val="Char4"/>
    <w:qFormat/>
    <w:rsid w:val="00441EF9"/>
    <w:pPr>
      <w:jc w:val="center"/>
    </w:pPr>
    <w:rPr>
      <w:rFonts w:ascii="Times New Roman" w:hAnsi="Times New Roman" w:cs="Times New Roman"/>
      <w:noProof/>
    </w:rPr>
  </w:style>
  <w:style w:type="character" w:customStyle="1" w:styleId="Char4">
    <w:name w:val="图片 Char"/>
    <w:basedOn w:val="a0"/>
    <w:link w:val="ab"/>
    <w:rsid w:val="00441EF9"/>
    <w:rPr>
      <w:rFonts w:ascii="Times New Roman" w:hAnsi="Times New Roman" w:cs="Times New Roman"/>
      <w:noProof/>
    </w:rPr>
  </w:style>
  <w:style w:type="paragraph" w:styleId="HTML">
    <w:name w:val="HTML Preformatted"/>
    <w:basedOn w:val="a"/>
    <w:link w:val="HTMLChar"/>
    <w:uiPriority w:val="99"/>
    <w:semiHidden/>
    <w:unhideWhenUsed/>
    <w:rsid w:val="00FD50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FD507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4300">
      <w:bodyDiv w:val="1"/>
      <w:marLeft w:val="0"/>
      <w:marRight w:val="0"/>
      <w:marTop w:val="0"/>
      <w:marBottom w:val="0"/>
      <w:divBdr>
        <w:top w:val="none" w:sz="0" w:space="0" w:color="auto"/>
        <w:left w:val="none" w:sz="0" w:space="0" w:color="auto"/>
        <w:bottom w:val="none" w:sz="0" w:space="0" w:color="auto"/>
        <w:right w:val="none" w:sz="0" w:space="0" w:color="auto"/>
      </w:divBdr>
    </w:div>
    <w:div w:id="329219052">
      <w:bodyDiv w:val="1"/>
      <w:marLeft w:val="0"/>
      <w:marRight w:val="0"/>
      <w:marTop w:val="0"/>
      <w:marBottom w:val="0"/>
      <w:divBdr>
        <w:top w:val="none" w:sz="0" w:space="0" w:color="auto"/>
        <w:left w:val="none" w:sz="0" w:space="0" w:color="auto"/>
        <w:bottom w:val="none" w:sz="0" w:space="0" w:color="auto"/>
        <w:right w:val="none" w:sz="0" w:space="0" w:color="auto"/>
      </w:divBdr>
    </w:div>
    <w:div w:id="570195052">
      <w:bodyDiv w:val="1"/>
      <w:marLeft w:val="0"/>
      <w:marRight w:val="0"/>
      <w:marTop w:val="0"/>
      <w:marBottom w:val="0"/>
      <w:divBdr>
        <w:top w:val="none" w:sz="0" w:space="0" w:color="auto"/>
        <w:left w:val="none" w:sz="0" w:space="0" w:color="auto"/>
        <w:bottom w:val="none" w:sz="0" w:space="0" w:color="auto"/>
        <w:right w:val="none" w:sz="0" w:space="0" w:color="auto"/>
      </w:divBdr>
    </w:div>
    <w:div w:id="782765727">
      <w:bodyDiv w:val="1"/>
      <w:marLeft w:val="0"/>
      <w:marRight w:val="0"/>
      <w:marTop w:val="0"/>
      <w:marBottom w:val="0"/>
      <w:divBdr>
        <w:top w:val="none" w:sz="0" w:space="0" w:color="auto"/>
        <w:left w:val="none" w:sz="0" w:space="0" w:color="auto"/>
        <w:bottom w:val="none" w:sz="0" w:space="0" w:color="auto"/>
        <w:right w:val="none" w:sz="0" w:space="0" w:color="auto"/>
      </w:divBdr>
    </w:div>
    <w:div w:id="793601531">
      <w:bodyDiv w:val="1"/>
      <w:marLeft w:val="0"/>
      <w:marRight w:val="0"/>
      <w:marTop w:val="0"/>
      <w:marBottom w:val="0"/>
      <w:divBdr>
        <w:top w:val="none" w:sz="0" w:space="0" w:color="auto"/>
        <w:left w:val="none" w:sz="0" w:space="0" w:color="auto"/>
        <w:bottom w:val="none" w:sz="0" w:space="0" w:color="auto"/>
        <w:right w:val="none" w:sz="0" w:space="0" w:color="auto"/>
      </w:divBdr>
    </w:div>
    <w:div w:id="849105178">
      <w:bodyDiv w:val="1"/>
      <w:marLeft w:val="0"/>
      <w:marRight w:val="0"/>
      <w:marTop w:val="0"/>
      <w:marBottom w:val="0"/>
      <w:divBdr>
        <w:top w:val="none" w:sz="0" w:space="0" w:color="auto"/>
        <w:left w:val="none" w:sz="0" w:space="0" w:color="auto"/>
        <w:bottom w:val="none" w:sz="0" w:space="0" w:color="auto"/>
        <w:right w:val="none" w:sz="0" w:space="0" w:color="auto"/>
      </w:divBdr>
    </w:div>
    <w:div w:id="1224752082">
      <w:bodyDiv w:val="1"/>
      <w:marLeft w:val="0"/>
      <w:marRight w:val="0"/>
      <w:marTop w:val="0"/>
      <w:marBottom w:val="0"/>
      <w:divBdr>
        <w:top w:val="none" w:sz="0" w:space="0" w:color="auto"/>
        <w:left w:val="none" w:sz="0" w:space="0" w:color="auto"/>
        <w:bottom w:val="none" w:sz="0" w:space="0" w:color="auto"/>
        <w:right w:val="none" w:sz="0" w:space="0" w:color="auto"/>
      </w:divBdr>
    </w:div>
    <w:div w:id="1312245518">
      <w:bodyDiv w:val="1"/>
      <w:marLeft w:val="0"/>
      <w:marRight w:val="0"/>
      <w:marTop w:val="0"/>
      <w:marBottom w:val="0"/>
      <w:divBdr>
        <w:top w:val="none" w:sz="0" w:space="0" w:color="auto"/>
        <w:left w:val="none" w:sz="0" w:space="0" w:color="auto"/>
        <w:bottom w:val="none" w:sz="0" w:space="0" w:color="auto"/>
        <w:right w:val="none" w:sz="0" w:space="0" w:color="auto"/>
      </w:divBdr>
    </w:div>
    <w:div w:id="1378359890">
      <w:bodyDiv w:val="1"/>
      <w:marLeft w:val="0"/>
      <w:marRight w:val="0"/>
      <w:marTop w:val="0"/>
      <w:marBottom w:val="0"/>
      <w:divBdr>
        <w:top w:val="none" w:sz="0" w:space="0" w:color="auto"/>
        <w:left w:val="none" w:sz="0" w:space="0" w:color="auto"/>
        <w:bottom w:val="none" w:sz="0" w:space="0" w:color="auto"/>
        <w:right w:val="none" w:sz="0" w:space="0" w:color="auto"/>
      </w:divBdr>
    </w:div>
    <w:div w:id="1497526613">
      <w:bodyDiv w:val="1"/>
      <w:marLeft w:val="0"/>
      <w:marRight w:val="0"/>
      <w:marTop w:val="0"/>
      <w:marBottom w:val="0"/>
      <w:divBdr>
        <w:top w:val="none" w:sz="0" w:space="0" w:color="auto"/>
        <w:left w:val="none" w:sz="0" w:space="0" w:color="auto"/>
        <w:bottom w:val="none" w:sz="0" w:space="0" w:color="auto"/>
        <w:right w:val="none" w:sz="0" w:space="0" w:color="auto"/>
      </w:divBdr>
    </w:div>
    <w:div w:id="207804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0AD44-D83D-4FE3-B627-99FC36F92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4436</TotalTime>
  <Pages>10</Pages>
  <Words>1164</Words>
  <Characters>6637</Characters>
  <Application>Microsoft Office Word</Application>
  <DocSecurity>0</DocSecurity>
  <Lines>55</Lines>
  <Paragraphs>15</Paragraphs>
  <ScaleCrop>false</ScaleCrop>
  <Company/>
  <LinksUpToDate>false</LinksUpToDate>
  <CharactersWithSpaces>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lch</dc:creator>
  <cp:lastModifiedBy>翟金源</cp:lastModifiedBy>
  <cp:revision>41</cp:revision>
  <cp:lastPrinted>2014-07-04T04:57:00Z</cp:lastPrinted>
  <dcterms:created xsi:type="dcterms:W3CDTF">2014-07-04T05:50:00Z</dcterms:created>
  <dcterms:modified xsi:type="dcterms:W3CDTF">2016-10-09T08:44:00Z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