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4147" w14:textId="6189CF44" w:rsidR="009A7A74" w:rsidRPr="009A7A74" w:rsidRDefault="009A7A74">
      <w:pPr>
        <w:rPr>
          <w:rFonts w:ascii="Times New Roman" w:eastAsia="宋体" w:hAnsi="Times New Roman" w:cs="Times New Roman"/>
          <w:sz w:val="24"/>
          <w:szCs w:val="24"/>
        </w:rPr>
      </w:pPr>
    </w:p>
    <w:p w14:paraId="7EE14615" w14:textId="1977F85F" w:rsidR="009A7A74" w:rsidRPr="009A7A74" w:rsidRDefault="009A7A74" w:rsidP="009A7A7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proofErr w:type="spellStart"/>
      <w:r w:rsidRPr="009A7A74">
        <w:rPr>
          <w:rFonts w:ascii="Times New Roman" w:eastAsia="宋体" w:hAnsi="Times New Roman" w:cs="Times New Roman"/>
          <w:b/>
          <w:sz w:val="32"/>
          <w:szCs w:val="32"/>
        </w:rPr>
        <w:t>PerfLab</w:t>
      </w:r>
      <w:proofErr w:type="spellEnd"/>
      <w:r w:rsidRPr="009A7A74">
        <w:rPr>
          <w:rFonts w:ascii="Times New Roman" w:eastAsia="宋体" w:hAnsi="Times New Roman" w:cs="Times New Roman"/>
          <w:b/>
          <w:sz w:val="32"/>
          <w:szCs w:val="32"/>
        </w:rPr>
        <w:t>实验报告</w:t>
      </w:r>
    </w:p>
    <w:p w14:paraId="7FA01DEA" w14:textId="6D24FE83" w:rsidR="009A7A74" w:rsidRDefault="009A7A74">
      <w:pPr>
        <w:rPr>
          <w:rFonts w:ascii="Times New Roman" w:eastAsia="宋体" w:hAnsi="Times New Roman" w:cs="Times New Roman"/>
          <w:sz w:val="24"/>
          <w:szCs w:val="24"/>
        </w:rPr>
      </w:pPr>
    </w:p>
    <w:p w14:paraId="3F44E518" w14:textId="04E96A9F" w:rsidR="00EF7C72" w:rsidRPr="00EF7C72" w:rsidRDefault="00EF7C72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F7C72">
        <w:rPr>
          <w:rFonts w:ascii="Times New Roman" w:eastAsia="宋体" w:hAnsi="Times New Roman" w:cs="Times New Roman" w:hint="eastAsia"/>
          <w:b/>
          <w:sz w:val="24"/>
          <w:szCs w:val="24"/>
        </w:rPr>
        <w:t>原来的分数：</w:t>
      </w:r>
    </w:p>
    <w:p w14:paraId="09ABFF20" w14:textId="2EC6163B" w:rsidR="00EF7C72" w:rsidRDefault="00EF7C7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C1C0C1B" wp14:editId="0B6E0550">
            <wp:extent cx="5153660" cy="4000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FAD41" w14:textId="5BD8650A" w:rsidR="00EF7C72" w:rsidRDefault="00EF7C72">
      <w:pPr>
        <w:rPr>
          <w:rFonts w:ascii="Times New Roman" w:eastAsia="宋体" w:hAnsi="Times New Roman" w:cs="Times New Roman"/>
          <w:sz w:val="24"/>
          <w:szCs w:val="24"/>
        </w:rPr>
      </w:pPr>
    </w:p>
    <w:p w14:paraId="17A91C28" w14:textId="50B17236" w:rsidR="00EF7C72" w:rsidRPr="00EF7C72" w:rsidRDefault="00EF7C72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EF7C72">
        <w:rPr>
          <w:rFonts w:ascii="Times New Roman" w:eastAsia="宋体" w:hAnsi="Times New Roman" w:cs="Times New Roman" w:hint="eastAsia"/>
          <w:b/>
          <w:sz w:val="24"/>
          <w:szCs w:val="24"/>
        </w:rPr>
        <w:t>优化思路：</w:t>
      </w:r>
    </w:p>
    <w:p w14:paraId="2B44FA89" w14:textId="54E1D1B0" w:rsidR="009A7A74" w:rsidRDefault="009A7A7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otate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函数：</w:t>
      </w:r>
    </w:p>
    <w:p w14:paraId="0036294D" w14:textId="2BF62CE8" w:rsidR="000F018C" w:rsidRDefault="002F7809" w:rsidP="00EF7C72">
      <w:pPr>
        <w:ind w:left="960" w:hangingChars="400" w:hanging="9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第一步：将函数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</w:rPr>
        <w:t>循环展开，将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展开，即每次循环处理</w:t>
      </w: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</w:rPr>
        <w:t>排</w:t>
      </w:r>
      <w:r w:rsidR="00EF7C7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BD2B311" w14:textId="551DE578" w:rsidR="000F018C" w:rsidRDefault="000F018C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F2CA4F3" wp14:editId="4D19C53E">
            <wp:extent cx="3587750" cy="2233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92" cy="226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697F3" w14:textId="1788C862" w:rsidR="000F018C" w:rsidRDefault="00EF7C72" w:rsidP="00EF7C72">
      <w:pPr>
        <w:ind w:left="960" w:hangingChars="400" w:hanging="9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216277D" wp14:editId="5B61D9D0">
            <wp:extent cx="4420235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6262D" w14:textId="19D5249E" w:rsidR="009A7A74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函数性能大幅度提升。</w:t>
      </w:r>
    </w:p>
    <w:p w14:paraId="20EA73FA" w14:textId="5D700899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</w:p>
    <w:p w14:paraId="2E06BA10" w14:textId="6BF7C269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第二步：发现多次大量调用</w:t>
      </w:r>
      <w:r>
        <w:rPr>
          <w:rFonts w:ascii="Times New Roman" w:eastAsia="宋体" w:hAnsi="Times New Roman" w:cs="Times New Roman" w:hint="eastAsia"/>
          <w:sz w:val="24"/>
          <w:szCs w:val="24"/>
        </w:rPr>
        <w:t>RIDX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函数，将该函数展开：</w:t>
      </w:r>
    </w:p>
    <w:p w14:paraId="1AEA2292" w14:textId="757C1D82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E1ED359" wp14:editId="1CDE353F">
            <wp:extent cx="3717501" cy="2774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34" cy="2809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4F020" w14:textId="17148ACE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450331" wp14:editId="057594A7">
            <wp:extent cx="4334510" cy="1905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DAC5F" w14:textId="42E9430D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函数性能略微提升。</w:t>
      </w:r>
    </w:p>
    <w:p w14:paraId="09BE22E4" w14:textId="5E4D3E26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</w:p>
    <w:p w14:paraId="54560FEB" w14:textId="4D60E6EA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第三步：函数中多次计算</w:t>
      </w:r>
      <w:r>
        <w:rPr>
          <w:rFonts w:ascii="Times New Roman" w:eastAsia="宋体" w:hAnsi="Times New Roman" w:cs="Times New Roman" w:hint="eastAsia"/>
          <w:sz w:val="24"/>
          <w:szCs w:val="24"/>
        </w:rPr>
        <w:t>dim-j-1</w:t>
      </w:r>
      <w:r>
        <w:rPr>
          <w:rFonts w:ascii="Times New Roman" w:eastAsia="宋体" w:hAnsi="Times New Roman" w:cs="Times New Roman" w:hint="eastAsia"/>
          <w:sz w:val="24"/>
          <w:szCs w:val="24"/>
        </w:rPr>
        <w:t>，将其用变量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替换：</w:t>
      </w:r>
    </w:p>
    <w:p w14:paraId="19878A3C" w14:textId="205AE9CA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C219AE3" wp14:editId="6E205850">
            <wp:extent cx="3939911" cy="328930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16" cy="3292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7A2F4" w14:textId="3758176B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E633D3C" wp14:editId="26BABE52">
            <wp:extent cx="4124960" cy="180975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74581" w14:textId="5C6273B1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函数性能不变</w:t>
      </w:r>
      <w:r w:rsidR="00856210">
        <w:rPr>
          <w:rFonts w:ascii="Times New Roman" w:eastAsia="宋体" w:hAnsi="Times New Roman" w:cs="Times New Roman" w:hint="eastAsia"/>
          <w:sz w:val="24"/>
          <w:szCs w:val="24"/>
        </w:rPr>
        <w:t>，得到最终版本。</w:t>
      </w:r>
    </w:p>
    <w:p w14:paraId="745F0E07" w14:textId="7DAA060B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</w:p>
    <w:p w14:paraId="7EB6DC96" w14:textId="670B71E2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思考，如果将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展开，即每次循环处理</w:t>
      </w: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列会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如何：</w:t>
      </w:r>
    </w:p>
    <w:p w14:paraId="3D1CE11D" w14:textId="69E8EC32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B0BA1FD" wp14:editId="212E5498">
            <wp:extent cx="3982085" cy="3258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A332D" w14:textId="207F3447" w:rsidR="00EF7C72" w:rsidRDefault="00EF7C72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F7D0C98" wp14:editId="140F45D6">
            <wp:extent cx="4058285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54310" w14:textId="58DB7ED5" w:rsidR="00EF7C72" w:rsidRDefault="00856210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发现优化结果不如将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展开好。</w:t>
      </w:r>
    </w:p>
    <w:p w14:paraId="779D8A9E" w14:textId="3AB433BD" w:rsidR="00856210" w:rsidRDefault="00856210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mooth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函数：</w:t>
      </w:r>
    </w:p>
    <w:p w14:paraId="2E31AFE7" w14:textId="494C49AD" w:rsidR="00856210" w:rsidRDefault="00856210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第一步：由于原版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本计算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每个元素时都要重新计算该元素所在九宫格的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像素值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之和，计算量很大，所以改写为处理元素（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）时，记录下元素（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）所在九宫格的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像素值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之和为</w:t>
      </w:r>
      <w:r>
        <w:rPr>
          <w:rFonts w:ascii="Times New Roman" w:eastAsia="宋体" w:hAnsi="Times New Roman" w:cs="Times New Roman" w:hint="eastAsia"/>
          <w:sz w:val="24"/>
          <w:szCs w:val="24"/>
        </w:rPr>
        <w:t>sum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，然后在处理元素（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j+1</w:t>
      </w:r>
      <w:r>
        <w:rPr>
          <w:rFonts w:ascii="Times New Roman" w:eastAsia="宋体" w:hAnsi="Times New Roman" w:cs="Times New Roman" w:hint="eastAsia"/>
          <w:sz w:val="24"/>
          <w:szCs w:val="24"/>
        </w:rPr>
        <w:t>）时，将</w:t>
      </w:r>
      <w:r>
        <w:rPr>
          <w:rFonts w:ascii="Times New Roman" w:eastAsia="宋体" w:hAnsi="Times New Roman" w:cs="Times New Roman" w:hint="eastAsia"/>
          <w:sz w:val="24"/>
          <w:szCs w:val="24"/>
        </w:rPr>
        <w:t>sum</w:t>
      </w:r>
      <w:r>
        <w:rPr>
          <w:rFonts w:ascii="Times New Roman" w:eastAsia="宋体" w:hAnsi="Times New Roman" w:cs="Times New Roman" w:hint="eastAsia"/>
          <w:sz w:val="24"/>
          <w:szCs w:val="24"/>
        </w:rPr>
        <w:t>减去（</w:t>
      </w:r>
      <w:r>
        <w:rPr>
          <w:rFonts w:ascii="Times New Roman" w:eastAsia="宋体" w:hAnsi="Times New Roman" w:cs="Times New Roman" w:hint="eastAsia"/>
          <w:sz w:val="24"/>
          <w:szCs w:val="24"/>
        </w:rPr>
        <w:t>i-1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j-1</w:t>
      </w:r>
      <w:r>
        <w:rPr>
          <w:rFonts w:ascii="Times New Roman" w:eastAsia="宋体" w:hAnsi="Times New Roman" w:cs="Times New Roman" w:hint="eastAsia"/>
          <w:sz w:val="24"/>
          <w:szCs w:val="24"/>
        </w:rPr>
        <w:t>）、（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j-1</w:t>
      </w:r>
      <w:r>
        <w:rPr>
          <w:rFonts w:ascii="Times New Roman" w:eastAsia="宋体" w:hAnsi="Times New Roman" w:cs="Times New Roman" w:hint="eastAsia"/>
          <w:sz w:val="24"/>
          <w:szCs w:val="24"/>
        </w:rPr>
        <w:t>）、（</w:t>
      </w:r>
      <w:r>
        <w:rPr>
          <w:rFonts w:ascii="Times New Roman" w:eastAsia="宋体" w:hAnsi="Times New Roman" w:cs="Times New Roman" w:hint="eastAsia"/>
          <w:sz w:val="24"/>
          <w:szCs w:val="24"/>
        </w:rPr>
        <w:t>i+1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j-1</w:t>
      </w:r>
      <w:r>
        <w:rPr>
          <w:rFonts w:ascii="Times New Roman" w:eastAsia="宋体" w:hAnsi="Times New Roman" w:cs="Times New Roman" w:hint="eastAsia"/>
          <w:sz w:val="24"/>
          <w:szCs w:val="24"/>
        </w:rPr>
        <w:t>）的像素值，然后加上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i-1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+2</w:t>
      </w:r>
      <w:r>
        <w:rPr>
          <w:rFonts w:ascii="Times New Roman" w:eastAsia="宋体" w:hAnsi="Times New Roman" w:cs="Times New Roman" w:hint="eastAsia"/>
          <w:sz w:val="24"/>
          <w:szCs w:val="24"/>
        </w:rPr>
        <w:t>）、（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+2</w:t>
      </w:r>
      <w:r>
        <w:rPr>
          <w:rFonts w:ascii="Times New Roman" w:eastAsia="宋体" w:hAnsi="Times New Roman" w:cs="Times New Roman" w:hint="eastAsia"/>
          <w:sz w:val="24"/>
          <w:szCs w:val="24"/>
        </w:rPr>
        <w:t>）、（</w:t>
      </w:r>
      <w:r>
        <w:rPr>
          <w:rFonts w:ascii="Times New Roman" w:eastAsia="宋体" w:hAnsi="Times New Roman" w:cs="Times New Roman" w:hint="eastAsia"/>
          <w:sz w:val="24"/>
          <w:szCs w:val="24"/>
        </w:rPr>
        <w:t>i+1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+2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的像素值，这样每次计算能减少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次加法。</w:t>
      </w:r>
      <w:r w:rsidR="000D0B90">
        <w:rPr>
          <w:rFonts w:ascii="Times New Roman" w:eastAsia="宋体" w:hAnsi="Times New Roman" w:cs="Times New Roman" w:hint="eastAsia"/>
          <w:sz w:val="24"/>
          <w:szCs w:val="24"/>
        </w:rPr>
        <w:t>这样做可以将结果优化到</w:t>
      </w:r>
      <w:r w:rsidR="000D0B90">
        <w:rPr>
          <w:rFonts w:ascii="Times New Roman" w:eastAsia="宋体" w:hAnsi="Times New Roman" w:cs="Times New Roman" w:hint="eastAsia"/>
          <w:sz w:val="24"/>
          <w:szCs w:val="24"/>
        </w:rPr>
        <w:t>33</w:t>
      </w:r>
      <w:r w:rsidR="000D0B90">
        <w:rPr>
          <w:rFonts w:ascii="Times New Roman" w:eastAsia="宋体" w:hAnsi="Times New Roman" w:cs="Times New Roman" w:hint="eastAsia"/>
          <w:sz w:val="24"/>
          <w:szCs w:val="24"/>
        </w:rPr>
        <w:t>左右（此版本的代码忘记保存了）</w:t>
      </w:r>
    </w:p>
    <w:p w14:paraId="0EB35BCD" w14:textId="3581C097" w:rsidR="000D0B90" w:rsidRDefault="000D0B90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第二步：发现函数中多次调用</w:t>
      </w:r>
      <w:r>
        <w:rPr>
          <w:rFonts w:ascii="Times New Roman" w:eastAsia="宋体" w:hAnsi="Times New Roman" w:cs="Times New Roman" w:hint="eastAsia"/>
          <w:sz w:val="24"/>
          <w:szCs w:val="24"/>
        </w:rPr>
        <w:t>min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max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RIDX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函数，通过改写函数、专门处理边界特殊情况的方法将这三个函数消去，最后的结果提升到了</w:t>
      </w:r>
      <w:r>
        <w:rPr>
          <w:rFonts w:ascii="Times New Roman" w:eastAsia="宋体" w:hAnsi="Times New Roman" w:cs="Times New Roman" w:hint="eastAsia"/>
          <w:sz w:val="24"/>
          <w:szCs w:val="24"/>
        </w:rPr>
        <w:t>51</w:t>
      </w:r>
      <w:r>
        <w:rPr>
          <w:rFonts w:ascii="Times New Roman" w:eastAsia="宋体" w:hAnsi="Times New Roman" w:cs="Times New Roman" w:hint="eastAsia"/>
          <w:sz w:val="24"/>
          <w:szCs w:val="24"/>
        </w:rPr>
        <w:t>左右。</w:t>
      </w:r>
      <w:r w:rsidR="00CE6142">
        <w:rPr>
          <w:rFonts w:ascii="Times New Roman" w:eastAsia="宋体" w:hAnsi="Times New Roman" w:cs="Times New Roman" w:hint="eastAsia"/>
          <w:sz w:val="24"/>
          <w:szCs w:val="24"/>
        </w:rPr>
        <w:t>（此版本的代码</w:t>
      </w:r>
      <w:bookmarkStart w:id="0" w:name="_GoBack"/>
      <w:bookmarkEnd w:id="0"/>
      <w:r w:rsidR="00CE6142">
        <w:rPr>
          <w:rFonts w:ascii="Times New Roman" w:eastAsia="宋体" w:hAnsi="Times New Roman" w:cs="Times New Roman" w:hint="eastAsia"/>
          <w:sz w:val="24"/>
          <w:szCs w:val="24"/>
        </w:rPr>
        <w:t>忘记保存了）</w:t>
      </w:r>
    </w:p>
    <w:p w14:paraId="51869D35" w14:textId="190904B9" w:rsidR="000D0B90" w:rsidRDefault="000D0B90" w:rsidP="000F018C">
      <w:pPr>
        <w:ind w:left="960" w:hangingChars="400" w:hanging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第三步：发现在循环中会大量调用计算像素和、计算平均值的函数，于是将这些函数全部展开，得到最终版本</w:t>
      </w:r>
      <w:r w:rsidR="00CE6142">
        <w:rPr>
          <w:rFonts w:ascii="Times New Roman" w:eastAsia="宋体" w:hAnsi="Times New Roman" w:cs="Times New Roman" w:hint="eastAsia"/>
          <w:sz w:val="24"/>
          <w:szCs w:val="24"/>
        </w:rPr>
        <w:t>（见源文件）。</w:t>
      </w:r>
    </w:p>
    <w:p w14:paraId="0A06DB11" w14:textId="512D5F5D" w:rsidR="00CE6142" w:rsidRPr="009A7A74" w:rsidRDefault="00CE6142" w:rsidP="000F018C">
      <w:pPr>
        <w:ind w:left="960" w:hangingChars="400" w:hanging="9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CE6142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4B04E59" wp14:editId="0ABA84D3">
            <wp:extent cx="4305901" cy="228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142" w:rsidRPr="009A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6B"/>
    <w:rsid w:val="000D0B90"/>
    <w:rsid w:val="000F018C"/>
    <w:rsid w:val="002F7809"/>
    <w:rsid w:val="0060016B"/>
    <w:rsid w:val="00856210"/>
    <w:rsid w:val="009A7A74"/>
    <w:rsid w:val="00A20624"/>
    <w:rsid w:val="00CE6142"/>
    <w:rsid w:val="00E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CDE7"/>
  <w15:chartTrackingRefBased/>
  <w15:docId w15:val="{7BBF5861-4001-43C9-84D3-A537F5FE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77080-2B48-47D9-BC43-5E0D606E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张钧尧</dc:creator>
  <cp:keywords/>
  <dc:description/>
  <cp:lastModifiedBy>张钧尧</cp:lastModifiedBy>
  <cp:revision>2</cp:revision>
  <dcterms:created xsi:type="dcterms:W3CDTF">2021-03-21T05:25:00Z</dcterms:created>
  <dcterms:modified xsi:type="dcterms:W3CDTF">2021-03-21T06:41:00Z</dcterms:modified>
</cp:coreProperties>
</file>