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AutiStudy Frontend</w:t>
      </w:r>
    </w:p>
    <w:p>
      <w:pPr>
        <w:jc w:val="center"/>
      </w:pPr>
      <w:r>
        <w:t>Technical documentation — Next.js React web application (autistudy-web)</w:t>
      </w:r>
    </w:p>
    <w:p/>
    <w:p>
      <w:pPr>
        <w:jc w:val="center"/>
      </w:pPr>
      <w:r>
        <w:t>AutiStudy — Technical Documentation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AutiStudy-React (package name autistudy-web v0.1.0) is a Next.js 14 App Router frontend for an AI-powered adaptive learning platform targeting autistic students in Pakistan (grades 4–7). It communicates with a FastAPI backend at http://127.0.0.1:8000 via a typed fetch client. Features include bilingual EN/Urdu UI, RAG-grounded chat with 11 in-browser visual aid types, quizzes, analytics, parent dashboards, webcam teaching agent integration, and autism-friendly accessibility settings.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Next.js (App Router)</w:t>
            </w:r>
          </w:p>
        </w:tc>
        <w:tc>
          <w:tcPr>
            <w:tcW w:type="dxa" w:w="2880"/>
          </w:tcPr>
          <w:p>
            <w:r>
              <w:t>14.2.35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3.4.1</w:t>
            </w:r>
          </w:p>
        </w:tc>
      </w:tr>
      <w:tr>
        <w:tc>
          <w:tcPr>
            <w:tcW w:type="dxa" w:w="2880"/>
          </w:tcPr>
          <w:p>
            <w:r>
              <w:t>Animation</w:t>
            </w:r>
          </w:p>
        </w:tc>
        <w:tc>
          <w:tcPr>
            <w:tcW w:type="dxa" w:w="2880"/>
          </w:tcPr>
          <w:p>
            <w:r>
              <w:t>Framer Motion</w:t>
            </w:r>
          </w:p>
        </w:tc>
        <w:tc>
          <w:tcPr>
            <w:tcW w:type="dxa" w:w="2880"/>
          </w:tcPr>
          <w:p>
            <w:r>
              <w:t>12.38</w:t>
            </w:r>
          </w:p>
        </w:tc>
      </w:tr>
      <w:tr>
        <w:tc>
          <w:tcPr>
            <w:tcW w:type="dxa" w:w="2880"/>
          </w:tcPr>
          <w:p>
            <w:r>
              <w:t>Scroll</w:t>
            </w:r>
          </w:p>
        </w:tc>
        <w:tc>
          <w:tcPr>
            <w:tcW w:type="dxa" w:w="2880"/>
          </w:tcPr>
          <w:p>
            <w:r>
              <w:t>Lenis</w:t>
            </w:r>
          </w:p>
        </w:tc>
        <w:tc>
          <w:tcPr>
            <w:tcW w:type="dxa" w:w="2880"/>
          </w:tcPr>
          <w:p>
            <w:r>
              <w:t>1.3</w:t>
            </w:r>
          </w:p>
        </w:tc>
      </w:tr>
      <w:tr>
        <w:tc>
          <w:tcPr>
            <w:tcW w:type="dxa" w:w="2880"/>
          </w:tcPr>
          <w:p>
            <w:r>
              <w:t>Landing anim</w:t>
            </w:r>
          </w:p>
        </w:tc>
        <w:tc>
          <w:tcPr>
            <w:tcW w:type="dxa" w:w="2880"/>
          </w:tcPr>
          <w:p>
            <w:r>
              <w:t>GSAP</w:t>
            </w:r>
          </w:p>
        </w:tc>
        <w:tc>
          <w:tcPr>
            <w:tcW w:type="dxa" w:w="2880"/>
          </w:tcPr>
          <w:p>
            <w:r>
              <w:t>3.15</w:t>
            </w:r>
          </w:p>
        </w:tc>
      </w:tr>
      <w:tr>
        <w:tc>
          <w:tcPr>
            <w:tcW w:type="dxa" w:w="2880"/>
          </w:tcPr>
          <w:p>
            <w:r>
              <w:t>Markdown/Math</w:t>
            </w:r>
          </w:p>
        </w:tc>
        <w:tc>
          <w:tcPr>
            <w:tcW w:type="dxa" w:w="2880"/>
          </w:tcPr>
          <w:p>
            <w:r>
              <w:t>react-markdown, KaTeX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Icons</w:t>
            </w:r>
          </w:p>
        </w:tc>
        <w:tc>
          <w:tcPr>
            <w:tcW w:type="dxa" w:w="2880"/>
          </w:tcPr>
          <w:p>
            <w:r>
              <w:t>lucide-react</w:t>
            </w:r>
          </w:p>
        </w:tc>
        <w:tc>
          <w:tcPr>
            <w:tcW w:type="dxa" w:w="2880"/>
          </w:tcPr>
          <w:p>
            <w:r>
              <w:t>1.8</w:t>
            </w:r>
          </w:p>
        </w:tc>
      </w:tr>
      <w:tr>
        <w:tc>
          <w:tcPr>
            <w:tcW w:type="dxa" w:w="2880"/>
          </w:tcPr>
          <w:p>
            <w:r>
              <w:t>E2E</w:t>
            </w:r>
          </w:p>
        </w:tc>
        <w:tc>
          <w:tcPr>
            <w:tcW w:type="dxa" w:w="2880"/>
          </w:tcPr>
          <w:p>
            <w:r>
              <w:t>Playwright</w:t>
            </w:r>
          </w:p>
        </w:tc>
        <w:tc>
          <w:tcPr>
            <w:tcW w:type="dxa" w:w="2880"/>
          </w:tcPr>
          <w:p>
            <w:r>
              <w:t>1.59 (dev)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sibling AutiStudy/</w:t>
            </w:r>
          </w:p>
        </w:tc>
        <w:tc>
          <w:tcPr>
            <w:tcW w:type="dxa" w:w="2880"/>
          </w:tcPr>
          <w:p>
            <w:r>
              <w:t>port 8000</w:t>
            </w:r>
          </w:p>
        </w:tc>
      </w:tr>
    </w:tbl>
    <w:p/>
    <w:p>
      <w:pPr>
        <w:pStyle w:val="Heading1"/>
      </w:pPr>
      <w:r>
        <w:t>3. Project Structure</w:t>
      </w:r>
    </w:p>
    <w:p>
      <w:pPr>
        <w:pStyle w:val="IntenseQuote"/>
      </w:pPr>
      <w:r>
        <w:t>AutiStudy-React/</w:t>
        <w:br/>
        <w:t>├── app/                    # Next.js App Router pages</w:t>
        <w:br/>
        <w:t>│   ├── layout.tsx          # Root layout + providers</w:t>
        <w:br/>
        <w:t>│   ├── page.tsx            # Landing (/)</w:t>
        <w:br/>
        <w:t>│   ├── login/, signup/, dashboard/, chat/, quiz/, analytics/</w:t>
        <w:br/>
        <w:t>│   └── parent/dashboard/, parent/report/</w:t>
        <w:br/>
        <w:t>├── components/</w:t>
        <w:br/>
        <w:t>│   ├── agent/              # EmotionCamera, CameraConsent, UnderstandingCheck</w:t>
        <w:br/>
        <w:t>│   ├── landing/            # HeroIntro, Features, HowItWorks, CTABanner</w:t>
        <w:br/>
        <w:t>│   ├── layout/             # NavBar, Footer, PageShell</w:t>
        <w:br/>
        <w:t>│   ├── primitives/         # Aurora, DancingButton, SmoothScrollProvider</w:t>
        <w:br/>
        <w:t>│   └── settings/           # SettingsModal</w:t>
        <w:br/>
        <w:t>├── lib/</w:t>
        <w:br/>
        <w:t>│   ├── api/client.ts       # Typed API client</w:t>
        <w:br/>
        <w:t>│   ├── auth/               # AuthProvider, redirect helpers</w:t>
        <w:br/>
        <w:t>│   ├── hooks/useTeachingAgent.ts</w:t>
        <w:br/>
        <w:t>│   ├── i18n/               # LocaleProvider, translations</w:t>
        <w:br/>
        <w:t>│   └── settings/SettingsContext.tsx</w:t>
        <w:br/>
        <w:t>├── scripts/                # Playwright verification scripts</w:t>
        <w:br/>
        <w:t>├── books_mds/              # Curriculum markdown (backend RAG source)</w:t>
        <w:br/>
        <w:t>├── next.config.mjs, tailwind.config.ts, package.json</w:t>
        <w:br/>
      </w:r>
    </w:p>
    <w:p>
      <w:r>
        <w:t>Path alias: @/* maps to project root (tsconfig.json).</w:t>
      </w:r>
    </w:p>
    <w:p>
      <w:pPr>
        <w:pStyle w:val="Heading1"/>
      </w:pPr>
      <w:r>
        <w:t>4. Application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Route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app/page.tsx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Landing page</w:t>
            </w:r>
          </w:p>
        </w:tc>
      </w:tr>
      <w:tr>
        <w:tc>
          <w:tcPr>
            <w:tcW w:type="dxa" w:w="2160"/>
          </w:tcPr>
          <w:p>
            <w:r>
              <w:t>/about</w:t>
            </w:r>
          </w:p>
        </w:tc>
        <w:tc>
          <w:tcPr>
            <w:tcW w:type="dxa" w:w="2160"/>
          </w:tcPr>
          <w:p>
            <w:r>
              <w:t>app/about/page.tsx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About page</w:t>
            </w:r>
          </w:p>
        </w:tc>
      </w:tr>
      <w:tr>
        <w:tc>
          <w:tcPr>
            <w:tcW w:type="dxa" w:w="2160"/>
          </w:tcPr>
          <w:p>
            <w:r>
              <w:t>/faq</w:t>
            </w:r>
          </w:p>
        </w:tc>
        <w:tc>
          <w:tcPr>
            <w:tcW w:type="dxa" w:w="2160"/>
          </w:tcPr>
          <w:p>
            <w:r>
              <w:t>app/faq/page.tsx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FAQ accordion</w:t>
            </w:r>
          </w:p>
        </w:tc>
      </w:tr>
      <w:tr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app/login/page.tsx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Student/parent login</w:t>
            </w:r>
          </w:p>
        </w:tc>
      </w:tr>
      <w:tr>
        <w:tc>
          <w:tcPr>
            <w:tcW w:type="dxa" w:w="2160"/>
          </w:tcPr>
          <w:p>
            <w:r>
              <w:t>/signup</w:t>
            </w:r>
          </w:p>
        </w:tc>
        <w:tc>
          <w:tcPr>
            <w:tcW w:type="dxa" w:w="2160"/>
          </w:tcPr>
          <w:p>
            <w:r>
              <w:t>app/signup/page.tsx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Student/parent signup</w:t>
            </w:r>
          </w:p>
        </w:tc>
      </w:tr>
      <w:tr>
        <w:tc>
          <w:tcPr>
            <w:tcW w:type="dxa" w:w="2160"/>
          </w:tcPr>
          <w:p>
            <w:r>
              <w:t>/dashboard</w:t>
            </w:r>
          </w:p>
        </w:tc>
        <w:tc>
          <w:tcPr>
            <w:tcW w:type="dxa" w:w="2160"/>
          </w:tcPr>
          <w:p>
            <w:r>
              <w:t>app/dashboard/page.tsx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Stats, subjects, resume chats</w:t>
            </w:r>
          </w:p>
        </w:tc>
      </w:tr>
      <w:tr>
        <w:tc>
          <w:tcPr>
            <w:tcW w:type="dxa" w:w="2160"/>
          </w:tcPr>
          <w:p>
            <w:r>
              <w:t>/chat</w:t>
            </w:r>
          </w:p>
        </w:tc>
        <w:tc>
          <w:tcPr>
            <w:tcW w:type="dxa" w:w="2160"/>
          </w:tcPr>
          <w:p>
            <w:r>
              <w:t>app/chat/page.tsx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AI tutor (~2600 lines)</w:t>
            </w:r>
          </w:p>
        </w:tc>
      </w:tr>
      <w:tr>
        <w:tc>
          <w:tcPr>
            <w:tcW w:type="dxa" w:w="2160"/>
          </w:tcPr>
          <w:p>
            <w:r>
              <w:t>/quiz</w:t>
            </w:r>
          </w:p>
        </w:tc>
        <w:tc>
          <w:tcPr>
            <w:tcW w:type="dxa" w:w="2160"/>
          </w:tcPr>
          <w:p>
            <w:r>
              <w:t>app/quiz/page.tsx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Practice quiz flow</w:t>
            </w:r>
          </w:p>
        </w:tc>
      </w:tr>
      <w:tr>
        <w:tc>
          <w:tcPr>
            <w:tcW w:type="dxa" w:w="2160"/>
          </w:tcPr>
          <w:p>
            <w:r>
              <w:t>/analytics</w:t>
            </w:r>
          </w:p>
        </w:tc>
        <w:tc>
          <w:tcPr>
            <w:tcW w:type="dxa" w:w="2160"/>
          </w:tcPr>
          <w:p>
            <w:r>
              <w:t>app/analytics/page.tsx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Progress charts</w:t>
            </w:r>
          </w:p>
        </w:tc>
      </w:tr>
      <w:tr>
        <w:tc>
          <w:tcPr>
            <w:tcW w:type="dxa" w:w="2160"/>
          </w:tcPr>
          <w:p>
            <w:r>
              <w:t>/parent/dashboard</w:t>
            </w:r>
          </w:p>
        </w:tc>
        <w:tc>
          <w:tcPr>
            <w:tcW w:type="dxa" w:w="2160"/>
          </w:tcPr>
          <w:p>
            <w:r>
              <w:t>app/parent/dashboard/page.tsx</w:t>
            </w:r>
          </w:p>
        </w:tc>
        <w:tc>
          <w:tcPr>
            <w:tcW w:type="dxa" w:w="2160"/>
          </w:tcPr>
          <w:p>
            <w:r>
              <w:t>Parent token</w:t>
            </w:r>
          </w:p>
        </w:tc>
        <w:tc>
          <w:tcPr>
            <w:tcW w:type="dxa" w:w="2160"/>
          </w:tcPr>
          <w:p>
            <w:r>
              <w:t>Child metrics</w:t>
            </w:r>
          </w:p>
        </w:tc>
      </w:tr>
      <w:tr>
        <w:tc>
          <w:tcPr>
            <w:tcW w:type="dxa" w:w="2160"/>
          </w:tcPr>
          <w:p>
            <w:r>
              <w:t>/parent/report</w:t>
            </w:r>
          </w:p>
        </w:tc>
        <w:tc>
          <w:tcPr>
            <w:tcW w:type="dxa" w:w="2160"/>
          </w:tcPr>
          <w:p>
            <w:r>
              <w:t>app/parent/report/page.tsx</w:t>
            </w:r>
          </w:p>
        </w:tc>
        <w:tc>
          <w:tcPr>
            <w:tcW w:type="dxa" w:w="2160"/>
          </w:tcPr>
          <w:p>
            <w:r>
              <w:t>Parent token</w:t>
            </w:r>
          </w:p>
        </w:tc>
        <w:tc>
          <w:tcPr>
            <w:tcW w:type="dxa" w:w="2160"/>
          </w:tcPr>
          <w:p>
            <w:r>
              <w:t>AI progress report</w:t>
            </w:r>
          </w:p>
        </w:tc>
      </w:tr>
    </w:tbl>
    <w:p/>
    <w:p>
      <w:r>
        <w:t>No middleware.ts — all auth guards are client-side useEffect redirects.</w:t>
      </w:r>
    </w:p>
    <w:p>
      <w:pPr>
        <w:pStyle w:val="Heading1"/>
      </w:pPr>
      <w:r>
        <w:t>5. Root Layout &amp; Providers</w:t>
      </w:r>
    </w:p>
    <w:p>
      <w:r>
        <w:t>File: app/layout.tsx</w:t>
      </w:r>
    </w:p>
    <w:p>
      <w:pPr>
        <w:pStyle w:val="ListBullet"/>
      </w:pPr>
      <w:r>
        <w:t>Fonts: Quicksand (display), Inter (body) via next/font/google</w:t>
      </w:r>
    </w:p>
    <w:p>
      <w:pPr>
        <w:pStyle w:val="ListBullet"/>
      </w:pPr>
      <w:r>
        <w:t>Provider nesting: LocaleProvider → SettingsProvider → AuthProvider → SmoothScrollProvider</w:t>
      </w:r>
    </w:p>
    <w:p>
      <w:pPr>
        <w:pStyle w:val="ListBullet"/>
      </w:pPr>
      <w:r>
        <w:t>Global: Aurora background, SettingsModal overlay</w:t>
      </w:r>
    </w:p>
    <w:p>
      <w:pPr>
        <w:pStyle w:val="ListBullet"/>
      </w:pPr>
      <w:r>
        <w:t>Metadata: title, description, favicon</w:t>
      </w:r>
    </w:p>
    <w:p>
      <w:pPr>
        <w:pStyle w:val="Heading1"/>
      </w:pPr>
      <w:r>
        <w:t>6. Authentication</w:t>
      </w:r>
    </w:p>
    <w:p>
      <w:pPr>
        <w:pStyle w:val="Heading2"/>
      </w:pPr>
      <w:r>
        <w:t>6.1 AuthProvider (lib/auth/AuthProvider.tsx)</w:t>
      </w:r>
    </w:p>
    <w:p>
      <w:pPr>
        <w:pStyle w:val="ListBullet"/>
      </w:pPr>
      <w:r>
        <w:t>Token: localStorage key autistudy_token</w:t>
      </w:r>
    </w:p>
    <w:p>
      <w:pPr>
        <w:pStyle w:val="ListBullet"/>
      </w:pPr>
      <w:r>
        <w:t>Mount: if token → authApi.me(); 401 clears token silently</w:t>
      </w:r>
    </w:p>
    <w:p>
      <w:pPr>
        <w:pStyle w:val="ListBullet"/>
      </w:pPr>
      <w:r>
        <w:t>Methods: login, register, logout, refresh</w:t>
      </w:r>
    </w:p>
    <w:p>
      <w:pPr>
        <w:pStyle w:val="ListBullet"/>
      </w:pPr>
      <w:r>
        <w:t>Hook: useAuth() — throws outside provider</w:t>
      </w:r>
    </w:p>
    <w:p>
      <w:pPr>
        <w:pStyle w:val="Heading2"/>
      </w:pPr>
      <w:r>
        <w:t>6.2 Redirect Helpers (lib/auth/redirect.ts)</w:t>
      </w:r>
    </w:p>
    <w:p>
      <w:pPr>
        <w:pStyle w:val="ListBullet"/>
      </w:pPr>
      <w:r>
        <w:t>loginUrlFor(currentPath?) → /login?next=&lt;encoded path&gt;</w:t>
      </w:r>
    </w:p>
    <w:p>
      <w:pPr>
        <w:pStyle w:val="ListBullet"/>
      </w:pPr>
      <w:r>
        <w:t>safeNext(raw) — prevents open redirects (only same-origin paths starting with /)</w:t>
      </w:r>
    </w:p>
    <w:p>
      <w:pPr>
        <w:pStyle w:val="ListBullet"/>
      </w:pPr>
      <w:r>
        <w:t>Preserves deep links e.g. /chat?session=abc across login</w:t>
      </w:r>
    </w:p>
    <w:p>
      <w:pPr>
        <w:pStyle w:val="Heading2"/>
      </w:pPr>
      <w:r>
        <w:t>6.3 Dual Token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Storage Key</w:t>
            </w:r>
          </w:p>
        </w:tc>
        <w:tc>
          <w:tcPr>
            <w:tcW w:type="dxa" w:w="2880"/>
          </w:tcPr>
          <w:p>
            <w:r>
              <w:t>API Helper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autistudy_token</w:t>
            </w:r>
          </w:p>
        </w:tc>
        <w:tc>
          <w:tcPr>
            <w:tcW w:type="dxa" w:w="2880"/>
          </w:tcPr>
          <w:p>
            <w:r>
              <w:t>api() with Bearer header</w:t>
            </w:r>
          </w:p>
        </w:tc>
      </w:tr>
      <w:tr>
        <w:tc>
          <w:tcPr>
            <w:tcW w:type="dxa" w:w="2880"/>
          </w:tcPr>
          <w:p>
            <w:r>
              <w:t>Parent</w:t>
            </w:r>
          </w:p>
        </w:tc>
        <w:tc>
          <w:tcPr>
            <w:tcW w:type="dxa" w:w="2880"/>
          </w:tcPr>
          <w:p>
            <w:r>
              <w:t>autistudy_parent_token</w:t>
            </w:r>
          </w:p>
        </w:tc>
        <w:tc>
          <w:tcPr>
            <w:tcW w:type="dxa" w:w="2880"/>
          </w:tcPr>
          <w:p>
            <w:r>
              <w:t>apiParent()</w:t>
            </w:r>
          </w:p>
        </w:tc>
      </w:tr>
    </w:tbl>
    <w:p/>
    <w:p>
      <w:pPr>
        <w:pStyle w:val="Heading2"/>
      </w:pPr>
      <w:r>
        <w:t>6.4 Login Flow</w:t>
      </w:r>
    </w:p>
    <w:p>
      <w:pPr>
        <w:pStyle w:val="ListBullet"/>
      </w:pPr>
      <w:r>
        <w:t>Role picker: Student vs Parent</w:t>
      </w:r>
    </w:p>
    <w:p>
      <w:pPr>
        <w:pStyle w:val="ListBullet"/>
      </w:pPr>
      <w:r>
        <w:t>Student: useAuth().login() → redirect to ?next= or /dashboard</w:t>
      </w:r>
    </w:p>
    <w:p>
      <w:pPr>
        <w:pStyle w:val="ListBullet"/>
      </w:pPr>
      <w:r>
        <w:t>Parent: parentApi.login() → setParentToken → /parent/dashboard (ignores ?next=)</w:t>
      </w:r>
    </w:p>
    <w:p>
      <w:pPr>
        <w:pStyle w:val="Heading2"/>
      </w:pPr>
      <w:r>
        <w:t>6.5 Signup Flow</w:t>
      </w:r>
    </w:p>
    <w:p>
      <w:pPr>
        <w:pStyle w:val="ListBullet"/>
      </w:pPr>
      <w:r>
        <w:t>Student: ChildSignupForm — multipart B-Form via parentApi.childSignup()</w:t>
      </w:r>
    </w:p>
    <w:p>
      <w:pPr>
        <w:pStyle w:val="ListBullet"/>
      </w:pPr>
      <w:r>
        <w:t>Fields: name, email, password, grade 4-7, CNIC, B-Form photo</w:t>
      </w:r>
    </w:p>
    <w:p>
      <w:pPr>
        <w:pStyle w:val="ListBullet"/>
      </w:pPr>
      <w:r>
        <w:t>Parent: ParentSignupForm — parentApi.signup() with child CNIC verification</w:t>
      </w:r>
    </w:p>
    <w:p>
      <w:pPr>
        <w:pStyle w:val="Heading1"/>
      </w:pPr>
      <w:r>
        <w:t>7. API Client (lib/api/client.ts)</w:t>
      </w:r>
    </w:p>
    <w:p>
      <w:r>
        <w:t>API_BASE = process.env.NEXT_PUBLIC_API_URL || http://127.0.0.1:8000</w:t>
      </w:r>
    </w:p>
    <w:p>
      <w:pPr>
        <w:pStyle w:val="Heading2"/>
      </w:pPr>
      <w:r>
        <w:t>7.1 Core api() Function</w:t>
      </w:r>
    </w:p>
    <w:p>
      <w:pPr>
        <w:pStyle w:val="ListBullet"/>
      </w:pPr>
      <w:r>
        <w:t>JSON Content-Type, optional Authorization Bearer</w:t>
      </w:r>
    </w:p>
    <w:p>
      <w:pPr>
        <w:pStyle w:val="ListBullet"/>
      </w:pPr>
      <w:r>
        <w:t>Parses FastAPI detail (string or Pydantic validation array)</w:t>
      </w:r>
    </w:p>
    <w:p>
      <w:pPr>
        <w:pStyle w:val="ListBullet"/>
      </w:pPr>
      <w:r>
        <w:t>Network failure → ApiError(0, friendly message)</w:t>
      </w:r>
    </w:p>
    <w:p>
      <w:pPr>
        <w:pStyle w:val="ListBullet"/>
      </w:pPr>
      <w:r>
        <w:t>Handles 204 empty responses</w:t>
      </w:r>
    </w:p>
    <w:p>
      <w:pPr>
        <w:pStyle w:val="Heading2"/>
      </w:pPr>
      <w:r>
        <w:t>7.2 API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Endpoints</w:t>
            </w:r>
          </w:p>
        </w:tc>
      </w:tr>
      <w:tr>
        <w:tc>
          <w:tcPr>
            <w:tcW w:type="dxa" w:w="4320"/>
          </w:tcPr>
          <w:p>
            <w:r>
              <w:t>authApi</w:t>
            </w:r>
          </w:p>
        </w:tc>
        <w:tc>
          <w:tcPr>
            <w:tcW w:type="dxa" w:w="4320"/>
          </w:tcPr>
          <w:p>
            <w:r>
              <w:t>/api/auth/register, /login, /logout, /me</w:t>
            </w:r>
          </w:p>
        </w:tc>
      </w:tr>
      <w:tr>
        <w:tc>
          <w:tcPr>
            <w:tcW w:type="dxa" w:w="4320"/>
          </w:tcPr>
          <w:p>
            <w:r>
              <w:t>userApi</w:t>
            </w:r>
          </w:p>
        </w:tc>
        <w:tc>
          <w:tcPr>
            <w:tcW w:type="dxa" w:w="4320"/>
          </w:tcPr>
          <w:p>
            <w:r>
              <w:t>/api/users/me/stats, /subjects, /recent-chats, /recent-quizzes</w:t>
            </w:r>
          </w:p>
        </w:tc>
      </w:tr>
      <w:tr>
        <w:tc>
          <w:tcPr>
            <w:tcW w:type="dxa" w:w="4320"/>
          </w:tcPr>
          <w:p>
            <w:r>
              <w:t>chatApi</w:t>
            </w:r>
          </w:p>
        </w:tc>
        <w:tc>
          <w:tcPr>
            <w:tcW w:type="dxa" w:w="4320"/>
          </w:tcPr>
          <w:p>
            <w:r>
              <w:t>/api/chat/config, /sessions, messages, image, speech, quiz</w:t>
            </w:r>
          </w:p>
        </w:tc>
      </w:tr>
      <w:tr>
        <w:tc>
          <w:tcPr>
            <w:tcW w:type="dxa" w:w="4320"/>
          </w:tcPr>
          <w:p>
            <w:r>
              <w:t>quizApi</w:t>
            </w:r>
          </w:p>
        </w:tc>
        <w:tc>
          <w:tcPr>
            <w:tcW w:type="dxa" w:w="4320"/>
          </w:tcPr>
          <w:p>
            <w:r>
              <w:t>/api/quiz/chapters, generate, generate-from-chat, submit, /analytics</w:t>
            </w:r>
          </w:p>
        </w:tc>
      </w:tr>
      <w:tr>
        <w:tc>
          <w:tcPr>
            <w:tcW w:type="dxa" w:w="4320"/>
          </w:tcPr>
          <w:p>
            <w:r>
              <w:t>parentApi</w:t>
            </w:r>
          </w:p>
        </w:tc>
        <w:tc>
          <w:tcPr>
            <w:tcW w:type="dxa" w:w="4320"/>
          </w:tcPr>
          <w:p>
            <w:r>
              <w:t>/api/auth/parent/*, /api/parent/dashboard, /report, child signup</w:t>
            </w:r>
          </w:p>
        </w:tc>
      </w:tr>
    </w:tbl>
    <w:p/>
    <w:p>
      <w:pPr>
        <w:pStyle w:val="Heading2"/>
      </w:pPr>
      <w:r>
        <w:t>7.3 Visual Aid Types (TypeScript interfaces)</w:t>
      </w:r>
    </w:p>
    <w:p>
      <w:pPr>
        <w:pStyle w:val="ListBullet"/>
      </w:pPr>
      <w:r>
        <w:t>MathStepCard, EmojiCountingData, FactorTreeData, FractionBarData</w:t>
      </w:r>
    </w:p>
    <w:p>
      <w:pPr>
        <w:pStyle w:val="ListBullet"/>
      </w:pPr>
      <w:r>
        <w:t>NumberLineData, BarChartData, PercentageBarData, TimesTableData</w:t>
      </w:r>
    </w:p>
    <w:p>
      <w:pPr>
        <w:pStyle w:val="ListBullet"/>
      </w:pPr>
      <w:r>
        <w:t>GeometryData, RatioData</w:t>
      </w:r>
    </w:p>
    <w:p>
      <w:pPr>
        <w:pStyle w:val="ListBullet"/>
      </w:pPr>
      <w:r>
        <w:t>GenerateVisualAidResponse — discriminated union by kind</w:t>
      </w:r>
    </w:p>
    <w:p>
      <w:pPr>
        <w:pStyle w:val="ListBullet"/>
      </w:pPr>
      <w:r>
        <w:t>resolveImageUrl() — prefixes relative /api/generated-images/ paths</w:t>
      </w:r>
    </w:p>
    <w:p>
      <w:pPr>
        <w:pStyle w:val="Heading1"/>
      </w:pPr>
      <w:r>
        <w:t>8. Chat Page (app/chat/page.tsx)</w:t>
      </w:r>
    </w:p>
    <w:p>
      <w:pPr>
        <w:pStyle w:val="Heading2"/>
      </w:pPr>
      <w:r>
        <w:t>8.1 URL State Machine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Behavior</w:t>
            </w:r>
          </w:p>
        </w:tc>
      </w:tr>
      <w:tr>
        <w:tc>
          <w:tcPr>
            <w:tcW w:type="dxa" w:w="2880"/>
          </w:tcPr>
          <w:p>
            <w:r>
              <w:t>/chat</w:t>
            </w:r>
          </w:p>
        </w:tc>
        <w:tc>
          <w:tcPr>
            <w:tcW w:type="dxa" w:w="2880"/>
          </w:tcPr>
          <w:p>
            <w:r>
              <w:t>Picker</w:t>
            </w:r>
          </w:p>
        </w:tc>
        <w:tc>
          <w:tcPr>
            <w:tcW w:type="dxa" w:w="2880"/>
          </w:tcPr>
          <w:p>
            <w:r>
              <w:t>Subject selection from userApi.subjects()</w:t>
            </w:r>
          </w:p>
        </w:tc>
      </w:tr>
      <w:tr>
        <w:tc>
          <w:tcPr>
            <w:tcW w:type="dxa" w:w="2880"/>
          </w:tcPr>
          <w:p>
            <w:r>
              <w:t>/chat?subject=Maths</w:t>
            </w:r>
          </w:p>
        </w:tc>
        <w:tc>
          <w:tcPr>
            <w:tcW w:type="dxa" w:w="2880"/>
          </w:tcPr>
          <w:p>
            <w:r>
              <w:t>Bootstrap</w:t>
            </w:r>
          </w:p>
        </w:tc>
        <w:tc>
          <w:tcPr>
            <w:tcW w:type="dxa" w:w="2880"/>
          </w:tcPr>
          <w:p>
            <w:r>
              <w:t>POST create session → redirect ?session=id</w:t>
            </w:r>
          </w:p>
        </w:tc>
      </w:tr>
      <w:tr>
        <w:tc>
          <w:tcPr>
            <w:tcW w:type="dxa" w:w="2880"/>
          </w:tcPr>
          <w:p>
            <w:r>
              <w:t>/chat?session=id</w:t>
            </w:r>
          </w:p>
        </w:tc>
        <w:tc>
          <w:tcPr>
            <w:tcW w:type="dxa" w:w="2880"/>
          </w:tcPr>
          <w:p>
            <w:r>
              <w:t>Conversation</w:t>
            </w:r>
          </w:p>
        </w:tc>
        <w:tc>
          <w:tcPr>
            <w:tcW w:type="dxa" w:w="2880"/>
          </w:tcPr>
          <w:p>
            <w:r>
              <w:t>Load session, send messages, multimedia</w:t>
            </w:r>
          </w:p>
        </w:tc>
      </w:tr>
    </w:tbl>
    <w:p/>
    <w:p>
      <w:pPr>
        <w:pStyle w:val="Heading2"/>
      </w:pPr>
      <w:r>
        <w:t>8.2 Conversation Features</w:t>
      </w:r>
    </w:p>
    <w:p>
      <w:pPr>
        <w:pStyle w:val="ListBullet"/>
      </w:pPr>
      <w:r>
        <w:t>Optimistic UI for user messages with rollback on error</w:t>
      </w:r>
    </w:p>
    <w:p>
      <w:pPr>
        <w:pStyle w:val="ListBullet"/>
      </w:pPr>
      <w:r>
        <w:t>Markdown + KaTeX via react-markdown, remark-math, rehype-katex</w:t>
      </w:r>
    </w:p>
    <w:p>
      <w:pPr>
        <w:pStyle w:val="ListBullet"/>
      </w:pPr>
      <w:r>
        <w:t>normalizeMath() for \(...\) and \[...\] delimiters</w:t>
      </w:r>
    </w:p>
    <w:p>
      <w:pPr>
        <w:pStyle w:val="ListBullet"/>
      </w:pPr>
      <w:r>
        <w:t>11 in-browser visual views: EmojiCounting, MathStepCard, FactorTree, FractionBar, NumberLine, BarChart, PercentageBar, TimesTable, Geometry, Ratio + DALL·E images</w:t>
      </w:r>
    </w:p>
    <w:p>
      <w:pPr>
        <w:pStyle w:val="ListBullet"/>
      </w:pPr>
      <w:r>
        <w:t>TTS: chatApi.speak() → base64 MP3 in audio element</w:t>
      </w:r>
    </w:p>
    <w:p>
      <w:pPr>
        <w:pStyle w:val="ListBullet"/>
      </w:pPr>
      <w:r>
        <w:t>Action buttons only on last assistant message (cost control)</w:t>
      </w:r>
    </w:p>
    <w:p>
      <w:pPr>
        <w:pStyle w:val="ListBullet"/>
      </w:pPr>
      <w:r>
        <w:t>ChatQuizModal when ≥4 messages</w:t>
      </w:r>
    </w:p>
    <w:p>
      <w:pPr>
        <w:pStyle w:val="ListBullet"/>
      </w:pPr>
      <w:r>
        <w:t>Config banner when tutor_configured === false</w:t>
      </w:r>
    </w:p>
    <w:p>
      <w:pPr>
        <w:pStyle w:val="ListBullet"/>
      </w:pPr>
      <w:r>
        <w:t>Language for new sessions: locale ur → ur else en</w:t>
      </w:r>
    </w:p>
    <w:p>
      <w:pPr>
        <w:pStyle w:val="Heading2"/>
      </w:pPr>
      <w:r>
        <w:t>8.3 Layout</w:t>
      </w:r>
    </w:p>
    <w:p>
      <w:pPr>
        <w:pStyle w:val="ListBullet"/>
      </w:pPr>
      <w:r>
        <w:t>ChatShell: NavBar + pr-72 for fixed EmotionCamera panel</w:t>
      </w:r>
    </w:p>
    <w:p>
      <w:pPr>
        <w:pStyle w:val="ListBullet"/>
      </w:pPr>
      <w:r>
        <w:t>Fixed EmotionCamera on right edge</w:t>
      </w:r>
    </w:p>
    <w:p>
      <w:pPr>
        <w:pStyle w:val="Heading1"/>
      </w:pPr>
      <w:r>
        <w:t>9. Dashboard (app/dashboard/page.tsx)</w:t>
      </w:r>
    </w:p>
    <w:p>
      <w:pPr>
        <w:pStyle w:val="ListBullet"/>
      </w:pPr>
      <w:r>
        <w:t>Parallel fetch: stats, subjects, recentChats, recentQuizzes</w:t>
      </w:r>
    </w:p>
    <w:p>
      <w:pPr>
        <w:pStyle w:val="ListBullet"/>
      </w:pPr>
      <w:r>
        <w:t>Animated header with avatar, word-stagger greeting, star badge (useCountUp)</w:t>
      </w:r>
    </w:p>
    <w:p>
      <w:pPr>
        <w:pStyle w:val="ListBullet"/>
      </w:pPr>
      <w:r>
        <w:t>4 stat cards: stars, streak, quizzes, accuracy</w:t>
      </w:r>
    </w:p>
    <w:p>
      <w:pPr>
        <w:pStyle w:val="ListBullet"/>
      </w:pPr>
      <w:r>
        <w:t>Quick actions: Quiz, Analytics</w:t>
      </w:r>
    </w:p>
    <w:p>
      <w:pPr>
        <w:pStyle w:val="ListBullet"/>
      </w:pPr>
      <w:r>
        <w:t>Subject cards → /chat?subject=&lt;name&gt;</w:t>
      </w:r>
    </w:p>
    <w:p>
      <w:pPr>
        <w:pStyle w:val="ListBullet"/>
      </w:pPr>
      <w:r>
        <w:t>Continue learning (top 3 chats) → /chat?session=&lt;id&gt;</w:t>
      </w:r>
    </w:p>
    <w:p>
      <w:pPr>
        <w:pStyle w:val="ListBullet"/>
      </w:pPr>
      <w:r>
        <w:t>formatRelative() via Intl.RelativeTimeFormat (en/ur)</w:t>
      </w:r>
    </w:p>
    <w:p>
      <w:pPr>
        <w:pStyle w:val="Heading1"/>
      </w:pPr>
      <w:r>
        <w:t>10. Quiz Page (app/quiz/page.tsx)</w:t>
      </w:r>
    </w:p>
    <w:p>
      <w:pPr>
        <w:pStyle w:val="ListBullet"/>
      </w:pPr>
      <w:r>
        <w:t>Phases: pick → chapters → loading → question → result</w:t>
      </w:r>
    </w:p>
    <w:p>
      <w:pPr>
        <w:pStyle w:val="ListBullet"/>
      </w:pPr>
      <w:r>
        <w:t>Subjects by grade: 4-5 Maths+GS; 6-8 +Computer Science</w:t>
      </w:r>
    </w:p>
    <w:p>
      <w:pPr>
        <w:pStyle w:val="ListBullet"/>
      </w:pPr>
      <w:r>
        <w:t>Sources: generateFromChat OR by chapter via quizApi.chapters()</w:t>
      </w:r>
    </w:p>
    <w:p>
      <w:pPr>
        <w:pStyle w:val="ListBullet"/>
      </w:pPr>
      <w:r>
        <w:t>MCQ reveal → explanation → timed per-question → submit</w:t>
      </w:r>
    </w:p>
    <w:p>
      <w:pPr>
        <w:pStyle w:val="ListBullet"/>
      </w:pPr>
      <w:r>
        <w:t>Result: animated score ring, star rating, question review</w:t>
      </w:r>
    </w:p>
    <w:p>
      <w:pPr>
        <w:pStyle w:val="Heading1"/>
      </w:pPr>
      <w:r>
        <w:t>11. Analytics (app/analytics/page.tsx)</w:t>
      </w:r>
    </w:p>
    <w:p>
      <w:pPr>
        <w:pStyle w:val="ListBullet"/>
      </w:pPr>
      <w:r>
        <w:t>Data: quizApi.analytics() → AnalyticsData</w:t>
      </w:r>
    </w:p>
    <w:p>
      <w:pPr>
        <w:pStyle w:val="ListBullet"/>
      </w:pPr>
      <w:r>
        <w:t>StarsBanner, stat grid, ActivityChart (7 days), SubjectBreakdown</w:t>
      </w:r>
    </w:p>
    <w:p>
      <w:pPr>
        <w:pStyle w:val="ListBullet"/>
      </w:pPr>
      <w:r>
        <w:t>RecentAttempts (last 8), empty state CTA to /quiz</w:t>
      </w:r>
    </w:p>
    <w:p>
      <w:pPr>
        <w:pStyle w:val="Heading1"/>
      </w:pPr>
      <w:r>
        <w:t>12. Parent Pages</w:t>
      </w:r>
    </w:p>
    <w:p>
      <w:pPr>
        <w:pStyle w:val="Heading2"/>
      </w:pPr>
      <w:r>
        <w:t>12.1 Parent Dashboard</w:t>
      </w:r>
    </w:p>
    <w:p>
      <w:pPr>
        <w:pStyle w:val="ListBullet"/>
      </w:pPr>
      <w:r>
        <w:t>Auth: getParentToken(); 401 → clear → /login</w:t>
      </w:r>
    </w:p>
    <w:p>
      <w:pPr>
        <w:pStyle w:val="ListBullet"/>
      </w:pPr>
      <w:r>
        <w:t>Custom SVG: DonutChart, ScoreTrend, SpeedBar</w:t>
      </w:r>
    </w:p>
    <w:p>
      <w:pPr>
        <w:pStyle w:val="ListBullet"/>
      </w:pPr>
      <w:r>
        <w:t>Subject accuracy bars, daily activity, expandable quiz history</w:t>
      </w:r>
    </w:p>
    <w:p>
      <w:pPr>
        <w:pStyle w:val="ListBullet"/>
      </w:pPr>
      <w:r>
        <w:t>Link to /parent/report</w:t>
      </w:r>
    </w:p>
    <w:p>
      <w:pPr>
        <w:pStyle w:val="Heading2"/>
      </w:pPr>
      <w:r>
        <w:t>12.2 Parent Report</w:t>
      </w:r>
    </w:p>
    <w:p>
      <w:pPr>
        <w:pStyle w:val="ListBullet"/>
      </w:pPr>
      <w:r>
        <w:t>parentApi.report() → parsed ReportData sections</w:t>
      </w:r>
    </w:p>
    <w:p>
      <w:pPr>
        <w:pStyle w:val="ListBullet"/>
      </w:pPr>
      <w:r>
        <w:t>Overall rating: Excellent / Good / Developing / Needs Support</w:t>
      </w:r>
    </w:p>
    <w:p>
      <w:pPr>
        <w:pStyle w:val="ListBullet"/>
      </w:pPr>
      <w:r>
        <w:t>SectionCard per report section with colored themes</w:t>
      </w:r>
    </w:p>
    <w:p>
      <w:pPr>
        <w:pStyle w:val="ListBullet"/>
      </w:pPr>
      <w:r>
        <w:t>i18n via t.parentReport</w:t>
      </w:r>
    </w:p>
    <w:p>
      <w:pPr>
        <w:pStyle w:val="Heading1"/>
      </w:pPr>
      <w:r>
        <w:t>13. Teaching Agent Integration</w:t>
      </w:r>
    </w:p>
    <w:p>
      <w:pPr>
        <w:pStyle w:val="Heading2"/>
      </w:pPr>
      <w:r>
        <w:t>13.1 useTeachingAgent (lib/hooks/useTeachingAgent.ts)</w:t>
      </w:r>
    </w:p>
    <w:p>
      <w:pPr>
        <w:pStyle w:val="ListBullet"/>
      </w:pPr>
      <w:r>
        <w:t>Modalities: text → text_image → text_image_voice → step_by_step</w:t>
      </w:r>
    </w:p>
    <w:p>
      <w:pPr>
        <w:pStyle w:val="ListBullet"/>
      </w:pPr>
      <w:r>
        <w:t>getUserMedia 320×240, capture JPEG every 4 seconds</w:t>
      </w:r>
    </w:p>
    <w:p>
      <w:pPr>
        <w:pStyle w:val="ListBullet"/>
      </w:pPr>
      <w:r>
        <w:t>POST /api/agent/run with session_id, image_b64, consecutive_confused, tools_used</w:t>
      </w:r>
    </w:p>
    <w:p>
      <w:pPr>
        <w:pStyle w:val="ListBullet"/>
      </w:pPr>
      <w:r>
        <w:t>Camera consent: localStorage autistudy_camera_consent (granted|denied|pending)</w:t>
      </w:r>
    </w:p>
    <w:p>
      <w:pPr>
        <w:pStyle w:val="ListBullet"/>
      </w:pPr>
      <w:r>
        <w:t>Exports: state, videoRef, startCamera, stopCamera, forceModality</w:t>
      </w:r>
    </w:p>
    <w:p>
      <w:pPr>
        <w:pStyle w:val="Heading2"/>
      </w:pPr>
      <w:r>
        <w:t>13.2 Agent UI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EmotionCamera</w:t>
            </w:r>
          </w:p>
        </w:tc>
        <w:tc>
          <w:tcPr>
            <w:tcW w:type="dxa" w:w="2880"/>
          </w:tcPr>
          <w:p>
            <w:r>
              <w:t>components/agent/EmotionCamera.tsx</w:t>
            </w:r>
          </w:p>
        </w:tc>
        <w:tc>
          <w:tcPr>
            <w:tcW w:type="dxa" w:w="2880"/>
          </w:tcPr>
          <w:p>
            <w:r>
              <w:t>Fixed right panel: video, emotion badge, modality, plan</w:t>
            </w:r>
          </w:p>
        </w:tc>
      </w:tr>
      <w:tr>
        <w:tc>
          <w:tcPr>
            <w:tcW w:type="dxa" w:w="2880"/>
          </w:tcPr>
          <w:p>
            <w:r>
              <w:t>CameraConsentModal</w:t>
            </w:r>
          </w:p>
        </w:tc>
        <w:tc>
          <w:tcPr>
            <w:tcW w:type="dxa" w:w="2880"/>
          </w:tcPr>
          <w:p>
            <w:r>
              <w:t>components/agent/CameraConsentModal.tsx</w:t>
            </w:r>
          </w:p>
        </w:tc>
        <w:tc>
          <w:tcPr>
            <w:tcW w:type="dxa" w:w="2880"/>
          </w:tcPr>
          <w:p>
            <w:r>
              <w:t>One-time consent dialog (1.5s delay)</w:t>
            </w:r>
          </w:p>
        </w:tc>
      </w:tr>
      <w:tr>
        <w:tc>
          <w:tcPr>
            <w:tcW w:type="dxa" w:w="2880"/>
          </w:tcPr>
          <w:p>
            <w:r>
              <w:t>UnderstandingCheck</w:t>
            </w:r>
          </w:p>
        </w:tc>
        <w:tc>
          <w:tcPr>
            <w:tcW w:type="dxa" w:w="2880"/>
          </w:tcPr>
          <w:p>
            <w:r>
              <w:t>components/agent/UnderstandingCheck.tsx</w:t>
            </w:r>
          </w:p>
        </w:tc>
        <w:tc>
          <w:tcPr>
            <w:tcW w:type="dxa" w:w="2880"/>
          </w:tcPr>
          <w:p>
            <w:r>
              <w:t>Yes/Not yet after each assistant message</w:t>
            </w:r>
          </w:p>
        </w:tc>
      </w:tr>
    </w:tbl>
    <w:p/>
    <w:p>
      <w:pPr>
        <w:pStyle w:val="Heading2"/>
      </w:pPr>
      <w:r>
        <w:t>13.3 Agent-Triggered Chat Actions</w:t>
      </w:r>
    </w:p>
    <w:p>
      <w:pPr>
        <w:pStyle w:val="ListBullet"/>
      </w:pPr>
      <w:r>
        <w:t>generate_visual → auto onGenerateImage()</w:t>
      </w:r>
    </w:p>
    <w:p>
      <w:pPr>
        <w:pStyle w:val="ListBullet"/>
      </w:pPr>
      <w:r>
        <w:t>speak_aloud → auto onSpeak() TTS</w:t>
      </w:r>
    </w:p>
    <w:p>
      <w:pPr>
        <w:pStyle w:val="ListBullet"/>
      </w:pPr>
      <w:r>
        <w:t>explain_steps, simplify_text, use_analogy, check_prerequisite → inject follow-up via onSend()</w:t>
      </w:r>
    </w:p>
    <w:p>
      <w:pPr>
        <w:pStyle w:val="Heading1"/>
      </w:pPr>
      <w:r>
        <w:t>14. Internationalization</w:t>
      </w:r>
    </w:p>
    <w:p>
      <w:pPr>
        <w:pStyle w:val="ListBullet"/>
      </w:pPr>
      <w:r>
        <w:t>Locales: en | ur (lib/i18n/LocaleProvider.tsx)</w:t>
      </w:r>
    </w:p>
    <w:p>
      <w:pPr>
        <w:pStyle w:val="ListBullet"/>
      </w:pPr>
      <w:r>
        <w:t>Storage: localStorage autistudy_locale</w:t>
      </w:r>
    </w:p>
    <w:p>
      <w:pPr>
        <w:pStyle w:val="ListBullet"/>
      </w:pPr>
      <w:r>
        <w:t>DOM: document.documentElement.lang and .dir (rtl for Urdu)</w:t>
      </w:r>
    </w:p>
    <w:p>
      <w:pPr>
        <w:pStyle w:val="ListBullet"/>
      </w:pPr>
      <w:r>
        <w:t>translations.ts: ~508 lines mirrored en/ur objects</w:t>
      </w:r>
    </w:p>
    <w:p>
      <w:pPr>
        <w:pStyle w:val="ListBullet"/>
      </w:pPr>
      <w:r>
        <w:t>Namespaces: brand, nav, intro, hero, features, auth, pages.*, parentDashboard, parentReport</w:t>
      </w:r>
    </w:p>
    <w:p>
      <w:pPr>
        <w:pStyle w:val="ListBullet"/>
      </w:pPr>
      <w:r>
        <w:t>Urdu font: Noto Nastaliq Urdu in globals.css</w:t>
      </w:r>
    </w:p>
    <w:p>
      <w:pPr>
        <w:pStyle w:val="ListBullet"/>
      </w:pPr>
      <w:r>
        <w:t>Toggle: NavBar globe button + Settings modal</w:t>
      </w:r>
    </w:p>
    <w:p>
      <w:pPr>
        <w:pStyle w:val="Heading1"/>
      </w:pPr>
      <w:r>
        <w:t>15. Settings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</w:tr>
      <w:tr>
        <w:tc>
          <w:tcPr>
            <w:tcW w:type="dxa" w:w="2880"/>
          </w:tcPr>
          <w:p>
            <w:r>
              <w:t>fontSize</w:t>
            </w:r>
          </w:p>
        </w:tc>
        <w:tc>
          <w:tcPr>
            <w:tcW w:type="dxa" w:w="2880"/>
          </w:tcPr>
          <w:p>
            <w:r>
              <w:t>normal|large|xl</w:t>
            </w:r>
          </w:p>
        </w:tc>
        <w:tc>
          <w:tcPr>
            <w:tcW w:type="dxa" w:w="2880"/>
          </w:tcPr>
          <w:p>
            <w:r>
              <w:t>html.font-large / font-xl (18px/21px)</w:t>
            </w:r>
          </w:p>
        </w:tc>
      </w:tr>
      <w:tr>
        <w:tc>
          <w:tcPr>
            <w:tcW w:type="dxa" w:w="2880"/>
          </w:tcPr>
          <w:p>
            <w:r>
              <w:t>reduceMotion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html.reduce-motion</w:t>
            </w:r>
          </w:p>
        </w:tc>
      </w:tr>
      <w:tr>
        <w:tc>
          <w:tcPr>
            <w:tcW w:type="dxa" w:w="2880"/>
          </w:tcPr>
          <w:p>
            <w:r>
              <w:t>highContrast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html.high-contrast</w:t>
            </w:r>
          </w:p>
        </w:tc>
      </w:tr>
      <w:tr>
        <w:tc>
          <w:tcPr>
            <w:tcW w:type="dxa" w:w="2880"/>
          </w:tcPr>
          <w:p>
            <w:r>
              <w:t>focusMode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html.focus-mode — hides aurora</w:t>
            </w:r>
          </w:p>
        </w:tc>
      </w:tr>
      <w:tr>
        <w:tc>
          <w:tcPr>
            <w:tcW w:type="dxa" w:w="2880"/>
          </w:tcPr>
          <w:p>
            <w:r>
              <w:t>ttsAutoRead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Stored only — not yet wired to chat auto-TTS</w:t>
            </w:r>
          </w:p>
        </w:tc>
      </w:tr>
    </w:tbl>
    <w:p/>
    <w:p>
      <w:r>
        <w:t>SettingsModal: global overlay z-200 with Appearance, Accessibility, Language, Profile, Account (password change), About sections.</w:t>
      </w:r>
    </w:p>
    <w:p>
      <w:pPr>
        <w:pStyle w:val="Heading1"/>
      </w:pPr>
      <w:r>
        <w:t>16. UI Components</w:t>
      </w:r>
    </w:p>
    <w:p>
      <w:pPr>
        <w:pStyle w:val="Heading2"/>
      </w:pPr>
      <w:r>
        <w:t>16.1 Layout</w:t>
      </w:r>
    </w:p>
    <w:p>
      <w:pPr>
        <w:pStyle w:val="ListBullet"/>
      </w:pPr>
      <w:r>
        <w:t>NavBar: fixed glass nav, auth-aware links, 5s delay on / only, locale toggle, settings, logout</w:t>
      </w:r>
    </w:p>
    <w:p>
      <w:pPr>
        <w:pStyle w:val="ListBullet"/>
      </w:pPr>
      <w:r>
        <w:t>Footer: tagline + copyright</w:t>
      </w:r>
    </w:p>
    <w:p>
      <w:pPr>
        <w:pStyle w:val="ListBullet"/>
      </w:pPr>
      <w:r>
        <w:t>PageShell: standard wrapper for About/FAQ</w:t>
      </w:r>
    </w:p>
    <w:p>
      <w:pPr>
        <w:pStyle w:val="Heading2"/>
      </w:pPr>
      <w:r>
        <w:t>16.2 Landing</w:t>
      </w:r>
    </w:p>
    <w:p>
      <w:pPr>
        <w:pStyle w:val="ListBullet"/>
      </w:pPr>
      <w:r>
        <w:t>HeroIntro: 3-phase intro animation (big → logo → hero), GSAP glitter letters</w:t>
      </w:r>
    </w:p>
    <w:p>
      <w:pPr>
        <w:pStyle w:val="ListBullet"/>
      </w:pPr>
      <w:r>
        <w:t>Features, HowItWorks, CTABanner</w:t>
      </w:r>
    </w:p>
    <w:p>
      <w:pPr>
        <w:pStyle w:val="ListBullet"/>
      </w:pPr>
      <w:r>
        <w:t>Hero visual variants: EducationalVisual, KidLearningVisual, PhotoVisual</w:t>
      </w:r>
    </w:p>
    <w:p>
      <w:pPr>
        <w:pStyle w:val="ListBullet"/>
      </w:pPr>
      <w:r>
        <w:t>Unsplash images via next.config.mjs remotePatterns</w:t>
      </w:r>
    </w:p>
    <w:p>
      <w:pPr>
        <w:pStyle w:val="Heading2"/>
      </w:pPr>
      <w:r>
        <w:t>16.3 Primitives</w:t>
      </w:r>
    </w:p>
    <w:p>
      <w:pPr>
        <w:pStyle w:val="ListBullet"/>
      </w:pPr>
      <w:r>
        <w:t>Aurora: animated gradient + floating blur orbs</w:t>
      </w:r>
    </w:p>
    <w:p>
      <w:pPr>
        <w:pStyle w:val="ListBullet"/>
      </w:pPr>
      <w:r>
        <w:t>SmoothScrollProvider: Lenis, exposes window.__lenis</w:t>
      </w:r>
    </w:p>
    <w:p>
      <w:pPr>
        <w:pStyle w:val="ListBullet"/>
      </w:pPr>
      <w:r>
        <w:t>DancingButton: primary/ghost/soft CTA with hover wiggle</w:t>
      </w:r>
    </w:p>
    <w:p>
      <w:pPr>
        <w:pStyle w:val="Heading1"/>
      </w:pPr>
      <w:r>
        <w:t>17. Styling</w:t>
      </w:r>
    </w:p>
    <w:p>
      <w:pPr>
        <w:pStyle w:val="Heading2"/>
      </w:pPr>
      <w:r>
        <w:t>17.1 Tailwind (tailwind.config.ts)</w:t>
      </w:r>
    </w:p>
    <w:p>
      <w:pPr>
        <w:pStyle w:val="ListBullet"/>
      </w:pPr>
      <w:r>
        <w:t>Palette: glacier (50-700), mint, deep text colors</w:t>
      </w:r>
    </w:p>
    <w:p>
      <w:pPr>
        <w:pStyle w:val="ListBullet"/>
      </w:pPr>
      <w:r>
        <w:t>font-display (Quicksand), font-sans (Inter)</w:t>
      </w:r>
    </w:p>
    <w:p>
      <w:pPr>
        <w:pStyle w:val="ListBullet"/>
      </w:pPr>
      <w:r>
        <w:t>Shadows: glow, soft, deep</w:t>
      </w:r>
    </w:p>
    <w:p>
      <w:pPr>
        <w:pStyle w:val="ListBullet"/>
      </w:pPr>
      <w:r>
        <w:t>Animations: drift-bg, float-slow, breathe, bounce-soft, shimmer</w:t>
      </w:r>
    </w:p>
    <w:p>
      <w:pPr>
        <w:pStyle w:val="Heading2"/>
      </w:pPr>
      <w:r>
        <w:t>17.2 globals.css</w:t>
      </w:r>
    </w:p>
    <w:p>
      <w:pPr>
        <w:pStyle w:val="ListBullet"/>
      </w:pPr>
      <w:r>
        <w:t>KaTeX import, body #F7FBFC / #0F2D4A</w:t>
      </w:r>
    </w:p>
    <w:p>
      <w:pPr>
        <w:pStyle w:val="ListBullet"/>
      </w:pPr>
      <w:r>
        <w:t>Lenis scroll overrides, RTL Urdu font</w:t>
      </w:r>
    </w:p>
    <w:p>
      <w:pPr>
        <w:pStyle w:val="ListBullet"/>
      </w:pPr>
      <w:r>
        <w:t>Accessibility: .font-large, .font-xl, .reduce-motion, .high-contrast, .focus-mode</w:t>
      </w:r>
    </w:p>
    <w:p>
      <w:pPr>
        <w:pStyle w:val="ListBullet"/>
      </w:pPr>
      <w:r>
        <w:t>Glass utilities: .glass, .glass-strong, .text-shimmer</w:t>
      </w:r>
    </w:p>
    <w:p>
      <w:pPr>
        <w:pStyle w:val="ListBullet"/>
      </w:pPr>
      <w:r>
        <w:t>Landing glitter: .glitter-letter, .sparkle, rainbow-shift keyframes</w:t>
      </w:r>
    </w:p>
    <w:p>
      <w:pPr>
        <w:pStyle w:val="ListBullet"/>
      </w:pPr>
      <w:r>
        <w:t>prefers-reduced-motion media query</w:t>
      </w:r>
    </w:p>
    <w:p>
      <w:pPr>
        <w:pStyle w:val="Heading2"/>
      </w:pPr>
      <w:r>
        <w:t>17.3 Design Language</w:t>
      </w:r>
    </w:p>
    <w:p>
      <w:r>
        <w:t>Autism-friendly: calm glacier/mint palette, glass morphism, predictable motion, generous spacing, large touch targets on understanding checks and quiz options.</w:t>
      </w:r>
    </w:p>
    <w:p>
      <w:pPr>
        <w:pStyle w:val="Heading1"/>
      </w:pPr>
      <w:r>
        <w:t>18. Configuration</w:t>
      </w:r>
    </w:p>
    <w:p>
      <w:pPr>
        <w:pStyle w:val="ListBullet"/>
      </w:pPr>
      <w:r>
        <w:t>next.config.mjs: images.remotePatterns for images.unsplash.com</w:t>
      </w:r>
    </w:p>
    <w:p>
      <w:pPr>
        <w:pStyle w:val="ListBullet"/>
      </w:pPr>
      <w:r>
        <w:t>No API rewrites — frontend calls backend directly (CORS on FastAPI)</w:t>
      </w:r>
    </w:p>
    <w:p>
      <w:pPr>
        <w:pStyle w:val="ListBullet"/>
      </w:pPr>
      <w:r>
        <w:t>postcss.config.mjs: tailwindcss only</w:t>
      </w:r>
    </w:p>
    <w:p>
      <w:pPr>
        <w:pStyle w:val="ListBullet"/>
      </w:pPr>
      <w:r>
        <w:t>.eslintrc.json: next/core-web-vitals, next/typescript</w:t>
      </w:r>
    </w:p>
    <w:p>
      <w:pPr>
        <w:pStyle w:val="Heading1"/>
      </w:pPr>
      <w:r>
        <w:t>19. NPM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dev</w:t>
            </w:r>
          </w:p>
        </w:tc>
        <w:tc>
          <w:tcPr>
            <w:tcW w:type="dxa" w:w="4320"/>
          </w:tcPr>
          <w:p>
            <w:r>
              <w:t>next dev</w:t>
            </w:r>
          </w:p>
        </w:tc>
      </w:tr>
      <w:tr>
        <w:tc>
          <w:tcPr>
            <w:tcW w:type="dxa" w:w="4320"/>
          </w:tcPr>
          <w:p>
            <w:r>
              <w:t>dev:api</w:t>
            </w:r>
          </w:p>
        </w:tc>
        <w:tc>
          <w:tcPr>
            <w:tcW w:type="dxa" w:w="4320"/>
          </w:tcPr>
          <w:p>
            <w:r>
              <w:t>uvicorn api_server:app --app-dir ../AutiStudy --port 8000</w:t>
            </w:r>
          </w:p>
        </w:tc>
      </w:tr>
      <w:tr>
        <w:tc>
          <w:tcPr>
            <w:tcW w:type="dxa" w:w="4320"/>
          </w:tcPr>
          <w:p>
            <w:r>
              <w:t>dev:all</w:t>
            </w:r>
          </w:p>
        </w:tc>
        <w:tc>
          <w:tcPr>
            <w:tcW w:type="dxa" w:w="4320"/>
          </w:tcPr>
          <w:p>
            <w:r>
              <w:t>concurrently web + api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next build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next start</w:t>
            </w:r>
          </w:p>
        </w:tc>
      </w:tr>
      <w:tr>
        <w:tc>
          <w:tcPr>
            <w:tcW w:type="dxa" w:w="4320"/>
          </w:tcPr>
          <w:p>
            <w:r>
              <w:t>lint</w:t>
            </w:r>
          </w:p>
        </w:tc>
        <w:tc>
          <w:tcPr>
            <w:tcW w:type="dxa" w:w="4320"/>
          </w:tcPr>
          <w:p>
            <w:r>
              <w:t>next lint</w:t>
            </w:r>
          </w:p>
        </w:tc>
      </w:tr>
    </w:tbl>
    <w:p/>
    <w:p>
      <w:pPr>
        <w:pStyle w:val="Heading1"/>
      </w:pPr>
      <w:r>
        <w:t>20. Playwright Verification Scripts</w:t>
      </w:r>
    </w:p>
    <w:p>
      <w:r>
        <w:t>Located in scripts/. Run with node scripts/&lt;name&gt;.mjs. Defaults: WEB http://localhost:3000, API http://127.0.0.1:8000.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verify-auth-redirect.mjs</w:t>
            </w:r>
          </w:p>
        </w:tc>
        <w:tc>
          <w:tcPr>
            <w:tcW w:type="dxa" w:w="4320"/>
          </w:tcPr>
          <w:p>
            <w:r>
              <w:t>Login preserves ?next= deep links</w:t>
            </w:r>
          </w:p>
        </w:tc>
      </w:tr>
      <w:tr>
        <w:tc>
          <w:tcPr>
            <w:tcW w:type="dxa" w:w="4320"/>
          </w:tcPr>
          <w:p>
            <w:r>
              <w:t>verify-dashboard-e2e.mjs</w:t>
            </w:r>
          </w:p>
        </w:tc>
        <w:tc>
          <w:tcPr>
            <w:tcW w:type="dxa" w:w="4320"/>
          </w:tcPr>
          <w:p>
            <w:r>
              <w:t>Signup → dashboard → logout</w:t>
            </w:r>
          </w:p>
        </w:tc>
      </w:tr>
      <w:tr>
        <w:tc>
          <w:tcPr>
            <w:tcW w:type="dxa" w:w="4320"/>
          </w:tcPr>
          <w:p>
            <w:r>
              <w:t>verify-chat-e2e.mjs</w:t>
            </w:r>
          </w:p>
        </w:tc>
        <w:tc>
          <w:tcPr>
            <w:tcW w:type="dxa" w:w="4320"/>
          </w:tcPr>
          <w:p>
            <w:r>
              <w:t>Dashboard → chat → message → resume</w:t>
            </w:r>
          </w:p>
        </w:tc>
      </w:tr>
      <w:tr>
        <w:tc>
          <w:tcPr>
            <w:tcW w:type="dxa" w:w="4320"/>
          </w:tcPr>
          <w:p>
            <w:r>
              <w:t>verify-logout.mjs</w:t>
            </w:r>
          </w:p>
        </w:tc>
        <w:tc>
          <w:tcPr>
            <w:tcW w:type="dxa" w:w="4320"/>
          </w:tcPr>
          <w:p>
            <w:r>
              <w:t>Logout clears token</w:t>
            </w:r>
          </w:p>
        </w:tc>
      </w:tr>
      <w:tr>
        <w:tc>
          <w:tcPr>
            <w:tcW w:type="dxa" w:w="4320"/>
          </w:tcPr>
          <w:p>
            <w:r>
              <w:t>verify-chat-picker.mjs</w:t>
            </w:r>
          </w:p>
        </w:tc>
        <w:tc>
          <w:tcPr>
            <w:tcW w:type="dxa" w:w="4320"/>
          </w:tcPr>
          <w:p>
            <w:r>
              <w:t>Subject picker flow</w:t>
            </w:r>
          </w:p>
        </w:tc>
      </w:tr>
      <w:tr>
        <w:tc>
          <w:tcPr>
            <w:tcW w:type="dxa" w:w="4320"/>
          </w:tcPr>
          <w:p>
            <w:r>
              <w:t>verify-chat-real-llm.mjs</w:t>
            </w:r>
          </w:p>
        </w:tc>
        <w:tc>
          <w:tcPr>
            <w:tcW w:type="dxa" w:w="4320"/>
          </w:tcPr>
          <w:p>
            <w:r>
              <w:t>Real LLM + config banner</w:t>
            </w:r>
          </w:p>
        </w:tc>
      </w:tr>
      <w:tr>
        <w:tc>
          <w:tcPr>
            <w:tcW w:type="dxa" w:w="4320"/>
          </w:tcPr>
          <w:p>
            <w:r>
              <w:t>verify-chat-rag-multimedia.mjs</w:t>
            </w:r>
          </w:p>
        </w:tc>
        <w:tc>
          <w:tcPr>
            <w:tcW w:type="dxa" w:w="4320"/>
          </w:tcPr>
          <w:p>
            <w:r>
              <w:t>RAG flags, read-aloud, picture buttons</w:t>
            </w:r>
          </w:p>
        </w:tc>
      </w:tr>
      <w:tr>
        <w:tc>
          <w:tcPr>
            <w:tcW w:type="dxa" w:w="4320"/>
          </w:tcPr>
          <w:p>
            <w:r>
              <w:t>verify-visual-aid-router.mjs</w:t>
            </w:r>
          </w:p>
        </w:tc>
        <w:tc>
          <w:tcPr>
            <w:tcW w:type="dxa" w:w="4320"/>
          </w:tcPr>
          <w:p>
            <w:r>
              <w:t>Image vs step-card routing</w:t>
            </w:r>
          </w:p>
        </w:tc>
      </w:tr>
      <w:tr>
        <w:tc>
          <w:tcPr>
            <w:tcW w:type="dxa" w:w="4320"/>
          </w:tcPr>
          <w:p>
            <w:r>
              <w:t>verify-division-method.mjs</w:t>
            </w:r>
          </w:p>
        </w:tc>
        <w:tc>
          <w:tcPr>
            <w:tcW w:type="dxa" w:w="4320"/>
          </w:tcPr>
          <w:p>
            <w:r>
              <w:t>Long division step cards</w:t>
            </w:r>
          </w:p>
        </w:tc>
      </w:tr>
      <w:tr>
        <w:tc>
          <w:tcPr>
            <w:tcW w:type="dxa" w:w="4320"/>
          </w:tcPr>
          <w:p>
            <w:r>
              <w:t>verify-math-render.mjs</w:t>
            </w:r>
          </w:p>
        </w:tc>
        <w:tc>
          <w:tcPr>
            <w:tcW w:type="dxa" w:w="4320"/>
          </w:tcPr>
          <w:p>
            <w:r>
              <w:t>KaTeX rendering</w:t>
            </w:r>
          </w:p>
        </w:tc>
      </w:tr>
      <w:tr>
        <w:tc>
          <w:tcPr>
            <w:tcW w:type="dxa" w:w="4320"/>
          </w:tcPr>
          <w:p>
            <w:r>
              <w:t>verify-markdown-render.mjs</w:t>
            </w:r>
          </w:p>
        </w:tc>
        <w:tc>
          <w:tcPr>
            <w:tcW w:type="dxa" w:w="4320"/>
          </w:tcPr>
          <w:p>
            <w:r>
              <w:t>Markdown with stubbed API</w:t>
            </w:r>
          </w:p>
        </w:tc>
      </w:tr>
      <w:tr>
        <w:tc>
          <w:tcPr>
            <w:tcW w:type="dxa" w:w="4320"/>
          </w:tcPr>
          <w:p>
            <w:r>
              <w:t>verify-button-row.mjs</w:t>
            </w:r>
          </w:p>
        </w:tc>
        <w:tc>
          <w:tcPr>
            <w:tcW w:type="dxa" w:w="4320"/>
          </w:tcPr>
          <w:p>
            <w:r>
              <w:t>Visual aid button row</w:t>
            </w:r>
          </w:p>
        </w:tc>
      </w:tr>
      <w:tr>
        <w:tc>
          <w:tcPr>
            <w:tcW w:type="dxa" w:w="4320"/>
          </w:tcPr>
          <w:p>
            <w:r>
              <w:t>verify-intro-timing.mjs</w:t>
            </w:r>
          </w:p>
        </w:tc>
        <w:tc>
          <w:tcPr>
            <w:tcW w:type="dxa" w:w="4320"/>
          </w:tcPr>
          <w:p>
            <w:r>
              <w:t>Hero intro phase durations</w:t>
            </w:r>
          </w:p>
        </w:tc>
      </w:tr>
      <w:tr>
        <w:tc>
          <w:tcPr>
            <w:tcW w:type="dxa" w:w="4320"/>
          </w:tcPr>
          <w:p>
            <w:r>
              <w:t>capture-*.mjs, snap-*.mjs</w:t>
            </w:r>
          </w:p>
        </w:tc>
        <w:tc>
          <w:tcPr>
            <w:tcW w:type="dxa" w:w="4320"/>
          </w:tcPr>
          <w:p>
            <w:r>
              <w:t>Design screenshot capture</w:t>
            </w:r>
          </w:p>
        </w:tc>
      </w:tr>
    </w:tbl>
    <w:p/>
    <w:p>
      <w:r>
        <w:t>Output: design-captures/, design-captures-variants/</w:t>
      </w:r>
    </w:p>
    <w:p>
      <w:pPr>
        <w:pStyle w:val="Heading1"/>
      </w:pPr>
      <w:r>
        <w:t>21.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NEXT_PUBLIC_API_URL</w:t>
            </w:r>
          </w:p>
        </w:tc>
        <w:tc>
          <w:tcPr>
            <w:tcW w:type="dxa" w:w="2880"/>
          </w:tcPr>
          <w:p>
            <w:r>
              <w:t>http://127.0.0.1:8000</w:t>
            </w:r>
          </w:p>
        </w:tc>
        <w:tc>
          <w:tcPr>
            <w:tcW w:type="dxa" w:w="2880"/>
          </w:tcPr>
          <w:p>
            <w:r>
              <w:t>Backend base URL</w:t>
            </w:r>
          </w:p>
        </w:tc>
      </w:tr>
      <w:tr>
        <w:tc>
          <w:tcPr>
            <w:tcW w:type="dxa" w:w="2880"/>
          </w:tcPr>
          <w:p>
            <w:r>
              <w:t>WEB_BASE_URL</w:t>
            </w:r>
          </w:p>
        </w:tc>
        <w:tc>
          <w:tcPr>
            <w:tcW w:type="dxa" w:w="2880"/>
          </w:tcPr>
          <w:p>
            <w:r>
              <w:t>http://localhost:3000</w:t>
            </w:r>
          </w:p>
        </w:tc>
        <w:tc>
          <w:tcPr>
            <w:tcW w:type="dxa" w:w="2880"/>
          </w:tcPr>
          <w:p>
            <w:r>
              <w:t>Scripts only</w:t>
            </w:r>
          </w:p>
        </w:tc>
      </w:tr>
      <w:tr>
        <w:tc>
          <w:tcPr>
            <w:tcW w:type="dxa" w:w="2880"/>
          </w:tcPr>
          <w:p>
            <w:r>
              <w:t>API_BASE_URL</w:t>
            </w:r>
          </w:p>
        </w:tc>
        <w:tc>
          <w:tcPr>
            <w:tcW w:type="dxa" w:w="2880"/>
          </w:tcPr>
          <w:p>
            <w:r>
              <w:t>http://127.0.0.1:8000</w:t>
            </w:r>
          </w:p>
        </w:tc>
        <w:tc>
          <w:tcPr>
            <w:tcW w:type="dxa" w:w="2880"/>
          </w:tcPr>
          <w:p>
            <w:r>
              <w:t>Scripts only</w:t>
            </w:r>
          </w:p>
        </w:tc>
      </w:tr>
    </w:tbl>
    <w:p/>
    <w:p>
      <w:pPr>
        <w:pStyle w:val="Heading1"/>
      </w:pPr>
      <w:r>
        <w:t>22. Data Flows</w:t>
      </w:r>
    </w:p>
    <w:p>
      <w:pPr>
        <w:pStyle w:val="Heading2"/>
      </w:pPr>
      <w:r>
        <w:t>22.1 Student Chat Flow</w:t>
      </w:r>
    </w:p>
    <w:p>
      <w:pPr>
        <w:pStyle w:val="ListBullet"/>
      </w:pPr>
      <w:r>
        <w:t>User visits /chat?session=id</w:t>
      </w:r>
    </w:p>
    <w:p>
      <w:pPr>
        <w:pStyle w:val="ListBullet"/>
      </w:pPr>
      <w:r>
        <w:t>getToken() from localStorage</w:t>
      </w:r>
    </w:p>
    <w:p>
      <w:pPr>
        <w:pStyle w:val="ListBullet"/>
      </w:pPr>
      <w:r>
        <w:t>If no token → loginUrlFor() redirect</w:t>
      </w:r>
    </w:p>
    <w:p>
      <w:pPr>
        <w:pStyle w:val="ListBullet"/>
      </w:pPr>
      <w:r>
        <w:t>GET /api/chat/sessions/id + GET /api/chat/config</w:t>
      </w:r>
    </w:p>
    <w:p>
      <w:pPr>
        <w:pStyle w:val="ListBullet"/>
      </w:pPr>
      <w:r>
        <w:t>POST /api/chat/sessions/id/messages on send</w:t>
      </w:r>
    </w:p>
    <w:p>
      <w:pPr>
        <w:pStyle w:val="ListBullet"/>
      </w:pPr>
      <w:r>
        <w:t>POST /api/chat/sessions/id/image for visual aids</w:t>
      </w:r>
    </w:p>
    <w:p>
      <w:pPr>
        <w:pStyle w:val="ListBullet"/>
      </w:pPr>
      <w:r>
        <w:t>POST /api/chat/speech for TTS</w:t>
      </w:r>
    </w:p>
    <w:p>
      <w:pPr>
        <w:pStyle w:val="Heading2"/>
      </w:pPr>
      <w:r>
        <w:t>22.2 Teaching Agent Loop</w:t>
      </w:r>
    </w:p>
    <w:p>
      <w:pPr>
        <w:pStyle w:val="ListBullet"/>
      </w:pPr>
      <w:r>
        <w:t>getUserMedia → capture frame every 4s</w:t>
      </w:r>
    </w:p>
    <w:p>
      <w:pPr>
        <w:pStyle w:val="ListBullet"/>
      </w:pPr>
      <w:r>
        <w:t>POST /api/agent/run</w:t>
      </w:r>
    </w:p>
    <w:p>
      <w:pPr>
        <w:pStyle w:val="ListBullet"/>
      </w:pPr>
      <w:r>
        <w:t>Frontend applies tool side effects (generate_visual, speak_aloud, onSend follow-ups)</w:t>
      </w:r>
    </w:p>
    <w:p>
      <w:pPr>
        <w:pStyle w:val="ListBullet"/>
      </w:pPr>
      <w:r>
        <w:t>UnderstandingCheck after each assistant message</w:t>
      </w:r>
    </w:p>
    <w:p>
      <w:pPr>
        <w:pStyle w:val="Heading1"/>
      </w:pPr>
      <w:r>
        <w:t>23. Implementation Notes &amp; Gaps</w:t>
      </w:r>
    </w:p>
    <w:p>
      <w:pPr>
        <w:pStyle w:val="ListBullet"/>
      </w:pPr>
      <w:r>
        <w:t>No Next.js middleware — client-side guards only</w:t>
      </w:r>
    </w:p>
    <w:p>
      <w:pPr>
        <w:pStyle w:val="ListBullet"/>
      </w:pPr>
      <w:r>
        <w:t>Chat page is a monolith (~2674 lines) — all visual views in one file</w:t>
      </w:r>
    </w:p>
    <w:p>
      <w:pPr>
        <w:pStyle w:val="ListBullet"/>
      </w:pPr>
      <w:r>
        <w:t>ttsAutoRead setting not yet consumed in chat</w:t>
      </w:r>
    </w:p>
    <w:p>
      <w:pPr>
        <w:pStyle w:val="ListBullet"/>
      </w:pPr>
      <w:r>
        <w:t>Student signup uses B-Form multipart, not AuthProvider.register()</w:t>
      </w:r>
    </w:p>
    <w:p>
      <w:pPr>
        <w:pStyle w:val="ListBullet"/>
      </w:pPr>
      <w:r>
        <w:t>Parent login ignores ?next= return URL</w:t>
      </w:r>
    </w:p>
    <w:p>
      <w:pPr>
        <w:pStyle w:val="ListBullet"/>
      </w:pPr>
      <w:r>
        <w:t>Quiz page defines grade 8 subjects but signup only offers 4-7</w:t>
      </w:r>
    </w:p>
    <w:p>
      <w:pPr>
        <w:pStyle w:val="ListBullet"/>
      </w:pPr>
      <w:r>
        <w:t>books_mds/ is backend RAG source, not imported by frontend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D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