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1680" w:leftChars="0" w:firstLine="420" w:firstLineChars="0"/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36"/>
          <w:szCs w:val="36"/>
          <w:lang w:eastAsia="zh-CN"/>
        </w:rPr>
        <w:t>海藻数据分析报告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数据摘要：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Season</w:t>
      </w:r>
      <w:r>
        <w:rPr>
          <w:rFonts w:hint="eastAsia"/>
          <w:b w:val="0"/>
          <w:bCs w:val="0"/>
          <w:sz w:val="21"/>
          <w:szCs w:val="21"/>
          <w:lang w:eastAsia="zh-CN"/>
        </w:rPr>
        <w:t>：（</w:t>
      </w:r>
      <w:r>
        <w:rPr>
          <w:rFonts w:hint="default"/>
          <w:lang w:val="en-US" w:eastAsia="zh-CN"/>
        </w:rPr>
        <w:t>autumn:40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 spring:53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summer:45</w:t>
      </w:r>
      <w:r>
        <w:rPr>
          <w:rFonts w:hint="eastAsia"/>
          <w:lang w:val="en-US" w:eastAsia="zh-CN"/>
        </w:rPr>
        <w:t>，winter:62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Size：（</w:t>
      </w:r>
      <w:r>
        <w:rPr>
          <w:rFonts w:hint="default"/>
          <w:lang w:val="en-US" w:eastAsia="zh-CN"/>
        </w:rPr>
        <w:t>large :45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medium:84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small :71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Speed：（</w:t>
      </w:r>
      <w:r>
        <w:rPr>
          <w:rFonts w:hint="default"/>
          <w:lang w:val="en-US" w:eastAsia="zh-CN"/>
        </w:rPr>
        <w:t>high  :84 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low   :33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medium:83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</w:rPr>
        <w:t>mxPH</w:t>
      </w:r>
      <w:r>
        <w:rPr>
          <w:rFonts w:hint="eastAsia"/>
          <w:lang w:val="en-US" w:eastAsia="zh-CN"/>
        </w:rPr>
        <w:t>:（缺失值：1，平均值：8.01，最大值：9.7，最小值：5.6，四分位数：7.7,，中位数：8.06）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mnO2：（缺失值：2，平均值：9.11，最大值：13.4，最小值：1.5，四分位数：7.7,，中位数：9.8）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（缺失值：10，平均值：43.63，最大值：13.4，最小值：1.5，四分位数：7.7,，中位数：9.8）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NO3：（缺失值：2，平均值：3.28，最大值：45.65，最小值：0.05，四分位数：1.29,，中位数：2.67）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NH4：（缺失值：2，平均值：501.29，最大值：24064，最小值：5，四分位数：38.33,，中位数：103.16）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oPO4：（缺失值：2，平均值：73.59，最大值：564.59，最小值：1，四分位数：15.7,，中位数：40.15）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PO4：（缺失值：2，平均值：137.88，最大值：771.59，最小值：1，四分位数：41.37，中位数：103.28）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Chla：（缺失值：12，平均值：13.97，最大值：110.45，最小值：0.2，四分位数：2.0,，中位数：5.47）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海藻1频数：（平均值：16.92，最大值：89.8，最小值：0，四分位数：1.5,，中位数：6.95）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海藻</w:t>
      </w:r>
      <w:r>
        <w:rPr>
          <w:rFonts w:hint="eastAsia"/>
          <w:lang w:val="en-US" w:eastAsia="zh-CN"/>
        </w:rPr>
        <w:t>2频数：（平均值：7.45，最大值：72.6，最小值：0，四分位数：0,，中位数：3）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海藻3频数：（平均值：4.30，最大值：42.0，最小值：0，四分位数：0,，中位数：1.55）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海藻4频数：（平均值：1.99，最大值：44.6，最小值：0，四分位数：0,，中位数：0）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海藻5频数：（平均值：5.06，最大值：44.4，最小值：0，四分位数：0,，中位数：1.9）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海藻6频数：（平均值：5.96，最大值：77.6，最小值：0，四分位数：0,，中位数：0）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二、数据可视化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mxPH（直方图，qq图，盒图）：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2113915" cy="14986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95500" cy="1452880"/>
            <wp:effectExtent l="0" t="0" r="0" b="13970"/>
            <wp:docPr id="3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2152650" cy="1410970"/>
            <wp:effectExtent l="0" t="0" r="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1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mnO2（直方图，qq图，盒图）：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2218690" cy="1517650"/>
            <wp:effectExtent l="0" t="0" r="1016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28215" cy="1520825"/>
            <wp:effectExtent l="0" t="0" r="635" b="3175"/>
            <wp:docPr id="3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drawing>
          <wp:inline distT="0" distB="0" distL="114300" distR="114300">
            <wp:extent cx="2228215" cy="1569085"/>
            <wp:effectExtent l="0" t="0" r="63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Cl:（直方图，qq图，盒图）：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2268220" cy="1514475"/>
            <wp:effectExtent l="0" t="0" r="177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8535" cy="1495425"/>
            <wp:effectExtent l="0" t="0" r="18415" b="9525"/>
            <wp:docPr id="3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2056765" cy="13716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NO3:（直方图，qq图，盒图）：</w:t>
      </w:r>
    </w:p>
    <w:p>
      <w:pPr/>
      <w:r>
        <w:drawing>
          <wp:inline distT="0" distB="0" distL="114300" distR="114300">
            <wp:extent cx="2061845" cy="1429385"/>
            <wp:effectExtent l="0" t="0" r="1460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69135" cy="1348105"/>
            <wp:effectExtent l="0" t="0" r="12065" b="4445"/>
            <wp:docPr id="3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2017395" cy="1400810"/>
            <wp:effectExtent l="0" t="0" r="190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NH4:（直方图，qq图，盒图）：</w:t>
      </w:r>
    </w:p>
    <w:p>
      <w:pPr/>
      <w:r>
        <w:drawing>
          <wp:inline distT="0" distB="0" distL="114300" distR="114300">
            <wp:extent cx="2097405" cy="1448435"/>
            <wp:effectExtent l="0" t="0" r="1714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3745" cy="1324610"/>
            <wp:effectExtent l="0" t="0" r="14605" b="8890"/>
            <wp:docPr id="4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2015490" cy="1305560"/>
            <wp:effectExtent l="0" t="0" r="381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oPO4:（直方图，qq图，盒图）：</w:t>
      </w:r>
    </w:p>
    <w:p>
      <w:pPr/>
      <w:r>
        <w:drawing>
          <wp:inline distT="0" distB="0" distL="114300" distR="114300">
            <wp:extent cx="2008505" cy="1362710"/>
            <wp:effectExtent l="0" t="0" r="1079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4220" cy="1348740"/>
            <wp:effectExtent l="0" t="0" r="5080" b="3810"/>
            <wp:docPr id="4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2028190" cy="1337945"/>
            <wp:effectExtent l="0" t="0" r="10160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PO4：（直方图，qq图，盒图）：</w:t>
      </w:r>
    </w:p>
    <w:p>
      <w:pPr/>
      <w:r>
        <w:drawing>
          <wp:inline distT="0" distB="0" distL="114300" distR="114300">
            <wp:extent cx="2037715" cy="1421765"/>
            <wp:effectExtent l="0" t="0" r="635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1200" cy="1349375"/>
            <wp:effectExtent l="0" t="0" r="0" b="3175"/>
            <wp:docPr id="4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2015490" cy="133350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Chla：（直方图，qq图，盒图）：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1957705" cy="1317625"/>
            <wp:effectExtent l="0" t="0" r="4445" b="158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59280" cy="1266825"/>
            <wp:effectExtent l="0" t="0" r="7620" b="9525"/>
            <wp:docPr id="4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1903730" cy="1286510"/>
            <wp:effectExtent l="0" t="0" r="127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条件盒图（海藻</w:t>
      </w:r>
      <w:r>
        <w:rPr>
          <w:rFonts w:hint="eastAsia"/>
          <w:lang w:val="en-US" w:eastAsia="zh-CN"/>
        </w:rPr>
        <w:t>1 河水流速 ，从左到右由高到低</w:t>
      </w:r>
      <w:r>
        <w:rPr>
          <w:rFonts w:hint="eastAsia"/>
          <w:lang w:eastAsia="zh-CN"/>
        </w:rPr>
        <w:t>）</w:t>
      </w:r>
    </w:p>
    <w:p>
      <w:pPr/>
      <w:r>
        <w:drawing>
          <wp:inline distT="0" distB="0" distL="114300" distR="114300">
            <wp:extent cx="3504565" cy="2486025"/>
            <wp:effectExtent l="0" t="0" r="63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海藻</w:t>
      </w:r>
      <w:r>
        <w:rPr>
          <w:rFonts w:hint="eastAsia"/>
          <w:lang w:val="en-US" w:eastAsia="zh-CN"/>
        </w:rPr>
        <w:t>2</w:t>
      </w:r>
    </w:p>
    <w:p>
      <w:pPr/>
    </w:p>
    <w:p>
      <w:pPr/>
      <w:r>
        <w:drawing>
          <wp:inline distT="0" distB="0" distL="114300" distR="114300">
            <wp:extent cx="3485515" cy="241935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海藻</w:t>
      </w:r>
      <w:r>
        <w:rPr>
          <w:rFonts w:hint="eastAsia"/>
          <w:lang w:val="en-US" w:eastAsia="zh-CN"/>
        </w:rPr>
        <w:t>3</w:t>
      </w:r>
    </w:p>
    <w:p>
      <w:pPr/>
      <w:r>
        <w:drawing>
          <wp:inline distT="0" distB="0" distL="114300" distR="114300">
            <wp:extent cx="3485515" cy="23717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海藻</w:t>
      </w:r>
      <w:r>
        <w:rPr>
          <w:rFonts w:hint="eastAsia"/>
          <w:lang w:val="en-US" w:eastAsia="zh-CN"/>
        </w:rPr>
        <w:t>4</w:t>
      </w:r>
    </w:p>
    <w:p>
      <w:pPr/>
      <w:r>
        <w:drawing>
          <wp:inline distT="0" distB="0" distL="114300" distR="114300">
            <wp:extent cx="3475990" cy="24384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海藻</w:t>
      </w:r>
      <w:r>
        <w:rPr>
          <w:rFonts w:hint="eastAsia"/>
          <w:lang w:val="en-US" w:eastAsia="zh-CN"/>
        </w:rPr>
        <w:t>5</w:t>
      </w:r>
    </w:p>
    <w:p>
      <w:pPr/>
      <w:r>
        <w:drawing>
          <wp:inline distT="0" distB="0" distL="114300" distR="114300">
            <wp:extent cx="3428365" cy="2447925"/>
            <wp:effectExtent l="0" t="0" r="63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海藻</w:t>
      </w:r>
      <w:r>
        <w:rPr>
          <w:rFonts w:hint="eastAsia"/>
          <w:lang w:val="en-US" w:eastAsia="zh-CN"/>
        </w:rPr>
        <w:t>6</w:t>
      </w:r>
    </w:p>
    <w:p>
      <w:pPr/>
      <w:r>
        <w:drawing>
          <wp:inline distT="0" distB="0" distL="114300" distR="114300">
            <wp:extent cx="3485515" cy="239077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海藻</w:t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14090" cy="2400300"/>
            <wp:effectExtent l="0" t="0" r="1016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三、缺失值处理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对数据进行了去除缺失值处理，写入了put_by_delnull.xls中。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用最高频数代替缺失值，写入了put_by_frec.xls中。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用属性的相关关系处理缺失值，大致步骤如下：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1、算出当前属性相关系数最高的属性。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2、通过相关性最高的属性进行差值。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文件最后写入了put_by_attr.xls中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（4）通过对象的相关关系处理缺失值，主要是用欧氏距离寻找最接近的对象，然后用该对象的中位数填补，最后数据写入了put_by_obj.xls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D7BF5"/>
    <w:multiLevelType w:val="singleLevel"/>
    <w:tmpl w:val="574D7BF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4D7D65"/>
    <w:multiLevelType w:val="singleLevel"/>
    <w:tmpl w:val="574D7D65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7D7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Administrator.EZ-20160326FMRX</dc:creator>
  <cp:lastModifiedBy>Administrator</cp:lastModifiedBy>
  <dcterms:modified xsi:type="dcterms:W3CDTF">2016-05-31T12:01:10Z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