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独立轻量级图形界面游戏开发计划（立项-小范围</w:t>
      </w:r>
      <w:r>
        <w:rPr>
          <w:rFonts w:eastAsia="等线" w:ascii="Arial" w:cs="Arial" w:hAnsi="Arial"/>
          <w:b w:val="true"/>
          <w:sz w:val="52"/>
        </w:rPr>
        <w:t>交付）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核心原则：轻量优先、迭代开发、聚焦核心玩法，避免复杂功能堆砌，适配个人独立开发的时间和技术上限，全程围绕“可落地、可测试、可试玩”推进，每个阶段设定明确里程碑，避免无效内耗。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补充：简化开发后的功能扩容可行性及接口预留建议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核心结论：简化开发后</w:t>
      </w:r>
      <w:r>
        <w:rPr>
          <w:rFonts w:eastAsia="等线" w:ascii="Arial" w:cs="Arial" w:hAnsi="Arial"/>
          <w:b w:val="true"/>
          <w:sz w:val="22"/>
        </w:rPr>
        <w:t>完全可以进行功能扩容</w:t>
      </w:r>
      <w:r>
        <w:rPr>
          <w:rFonts w:eastAsia="等线" w:ascii="Arial" w:cs="Arial" w:hAnsi="Arial"/>
          <w:sz w:val="22"/>
        </w:rPr>
        <w:t>（这也是迭代开发的核心意义）；接口无需复杂预留，个人开发优先“轻量化预留”，兼顾当前开发效率和未来扩容便捷性，避免过度设计增加工作量。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一、简化开发后，功能扩容的可行性（适配个人Python开发）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简化开发的核心是“砍掉冗余、聚焦核心”，而非“写死代码、限制扩展”，只要前期模块划分清晰，后续扩容完全可行，且契合个人迭代节奏，具体可落地场景如下：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适配核心扩容场景：简化版完成后，可逐步添加前期砍掉的功能（如道具系统、角色升级、多关卡），或新增简单玩法（如排行榜、成就系统），无需重构整个代码；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Python技术适配：Pygame/Tkinter等工具支持模块化扩展，新增功能可作为独立小模块开发（如新增道具系统，单独写道具生成、效果触发的代码），无需改动核心玩法代码；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个人开发适配：扩容可按“小步迭代”推进（如每1-2周新增1个小功能），无需一次性完成，贴合个人每天1-2小时的开发节奏，避免扩容压力过大。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关键前提：简化开发时，需保证核心模块（数据管理、界面交互、玩法逻辑）划分清晰，避免所有代码混写在一个文件/函数中（这是后续能顺利扩容的基础）。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二、接口预留建议（个人Python开发，轻量化为主，拒绝复杂）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无需预留专业开发中的“复杂接口”（如规范化API、适配多端接口），重点预留“简单适配点位”，既不增加当前开发工作量，也能减少后续扩容的修改成本，结合原有开发流程，具体建议如下：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1. 开发实现阶段（核心预留环节）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划分预留：按原有“核心玩法→界面→音效→细节优化”的模块划分，每个模块单独写代码文件/函数（例：Pygame中，将角色移动、障碍物生成、计分系统分别写为独立函数/类），新增功能可作为新模块接入，不改动原有核心代码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管理预留：将游戏核心数据（分数、角色状态、关卡信息）集中存储（例：用Python字典、简单类存储），而非分散在各个代码片段中，后续新增数据（如道具效果、成就进度），可直接在集中存储处添加，无需全局修改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逻辑预留：在界面跳转、操作触发的代码中，预留简单的“扩展点位”（例：主界面按钮点击逻辑中，新增“预留按钮位”，后续新增“设置”“排行榜”按钮时，直接添加触发逻辑，无需重构主界面代码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2. 无需预留的场景（避免增加个人开发负担）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无需预留“多引擎适配接口”：个人开发固定使用一种Python相关工具（如Pygame），无需考虑后续切换引擎，避免预留无用接口；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无需预留“联机/多端接口”：简化版聚焦单机、PC端，若未来无明确联机/移动端计划，无需提前预留，避免过度设计；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无需预留“复杂功能接口”：如前期确定不做剧情系统，无需预留剧情接口，后续若想添加，再针对性开发即可。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3. 个人开发小技巧（兼顾简化与扩容）</w:t>
      </w:r>
      <w:bookmarkEnd w:id="5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代码注释：在核心模块、预留点位处，写简单注释（例：“此处预留道具效果触发逻辑”），后续扩容时快速定位，减少找代码的时间；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版本管理：每完成一个简化版本，备份代码（如新建“v1.0简化版”文件夹），扩容时基于备份版本修改，避免修改失误导致核心玩法崩溃；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小步扩容：扩容时先开发“最小可用版本”（如新增道具系统，先实现1个简单道具，测试通过后再新增其他道具），避免一次性扩容过多导致bug堆积。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：简化开发与功能扩容并不矛盾，核心是“模块清晰+轻量化预留”；个人Python开发无需追求复杂接口，重点保证代码可维护、可修改，后续扩容可按迭代节奏逐步推进，既不影响当前简化版的落地，也能为未来功能升级铺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第一阶段：立项确认（1-2天，核心：定方向、避风险）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核心目标：明确游戏核心定位，确认自身技术可覆盖，规避开发中可能出现的“半途而废”风险，无需追求完美，重点是“落地可行”。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核心任务1：梳理游戏构思，明确3个核心要素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核心玩法（1句话说清）：例：“点击屏幕控制角色躲避障碍物，累计得分，达到指定分数通关”“拖拽道具拼接，完成关卡图案解锁下一关”（拒绝多玩法叠加，只留1个核心）；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目标受众（轻量化适配）：例：休闲碎片化玩家（通勤、摸鱼），无需复杂操作，单局时长5-10分钟；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核心亮点（差异化）：例：极简画风、无广告干扰、操作零门槛、有治愈感（无需高大上，1个亮点即可）。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核心任务2：技术可行性评估（关键，独立开发重中之重）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确定开发工具/引擎：优先选择“轻量、易上手、无需复杂配置”的引擎，适配图形界面需求，推荐3个方向（按易上手排序）：</w:t>
        <w:br/>
        <w:t xml:space="preserve">            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新手首选：Godot（轻量、开源免费，支持2D/3D，图形界面拖拽式开发，脚本用GDScript，类似Python，学习成本低）；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有基础可选：Pygame（基于Python，适合2D图形界面，代码简洁，适合简单交互，需少量代码编写界面）；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极简需求：Tkinter（Python内置库，无需额外安装，适合超轻量图形界面，交互简单，画风偏简约）。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确认自身技术边界：列出开发需用到的核心技术（例：图形界面绘制、简单动画、碰撞检测、计分系统、关卡切换），判断是否能通过快速学习掌握，无法掌握的功能直接砍掉（不强行挑战复杂技术）。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核心任务3：设定里程碑（明确每个阶段终点）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立项里程碑：完成“核心玩法+技术选型”确认，输出1页简单的立项文档（无需复杂，手写/备忘录即可），明确“不做什么”（例：不做联机、不做复杂剧情、不做高清画质）。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第二阶段：游戏设计（3-5天，核心：定规则、画原型，无设计=乱开发）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核心目标：把“构思”转化为“可开发的具体规则和原型”，避免开发中反复修改，聚焦“轻量化”，设计内容只保留“核心必要项”，不做冗余设计。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2.1 核心玩法设计（1天）</w:t>
      </w:r>
      <w:bookmarkEnd w:id="8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明确完整玩法流程：从“进入游戏→开始游戏→核心操作→结束游戏（通关/失败）”，每一步写清楚规则，例：</w:t>
        <w:br/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进入游戏：直接显示主界面（无开场动画），主界面只有“开始游戏”“退出游戏”2个按钮；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核心操作：鼠标点击/键盘方向键控制角色移动，躲避随机出现的障碍物；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计分规则：每存活10秒得10分，躲避1个障碍物得5分；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结束规则：角色碰到障碍物即失败，显示得分，可选择“重新开始”或“返回主界面”。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规避“玩法膨胀”：不新增额外玩法（例：原本是躲避类，不新增“道具系统”“角色升级”），除非核心玩法过于简单，可新增1个极简辅助功能（例：随机出现“无敌1秒”道具）。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 界面原型设计（1-2天，无需专业工具）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核心：明确每个界面的布局、元素、交互逻辑，图形界面优先“简洁、易用”，适配轻量级定位。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确定界面数量（轻量化控制在3-5个）：主界面、游戏界面、结束界面（失败/通关）、设置界面（可选，仅保留“音量调节”）；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绘制原型：用手写、备忘录画图、PPT简单拖拽，明确每个界面的元素位置，例：</w:t>
        <w:br/>
        <w:t xml:space="preserve">       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游戏界面：左上角显示得分，中间是游戏区域（角色+障碍物），右下角显示“暂停”按钮；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结束界面：中间显示“游戏结束”+得分，下方2个按钮（重新开始、返回主界面）。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交互逻辑：写清楚“点击某个按钮→触发什么操作”，例：点击“开始游戏”→跳转至游戏界面，同时启动游戏计时和障碍物生成。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2.3 美术/音效设计（1-2天，独立开发极简适配）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核心：不追求高清、精美，优先“可用、统一风格”，降低制作/获取成本，避免在美术上消耗过多时间。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美术资源（2D为主，轻量化）：</w:t>
        <w:br/>
        <w:t xml:space="preserve">        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角色/障碍物：用简单几何图形（圆形、方形）替代，或从免费素材网站（例：itch.io、Pixabay）下载极简素材，统一画风（例：扁平化、像素风）；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界面元素：按钮、分数显示，用简单颜色区分（例：深色按钮+浅色文字），无需复杂纹理；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动画：只做核心动画（例：角色移动、障碍物出现/消失），无需复杂帧动画，引擎自带的简单动画即可（例：Godot的拖拽动画、Pygame的简单位移）。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音效资源（可选，极简）：</w:t>
        <w:br/>
        <w:t xml:space="preserve">        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从免费音效网站（例：Freesound）下载简单音效（例：点击按钮声、失败提示声），无需背景音乐，或选择1首无版权轻音乐循环（降低开发难度）；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若不会处理音效，可直接省略，优先保证玩法可用。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2.4 设计里程碑：输出3份核心文档（极简版）</w:t>
      </w:r>
      <w:bookmarkEnd w:id="11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玩法规则文档（1页）：核心玩法、操作、计分、结束规则；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界面原型图（3-5张）：每个界面的元素布局、交互逻辑；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资源清单（1页）：需要的美术/音效资源、获取方式（素材网站/自制）。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第三阶段：开发实现（7-15天，核心：分模块开发、先跑通再优化）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核心目标：按设计文档落地，分模块开发，优先实现“核心玩法跑通”，再逐步添加界面、音效等辅助功能，独立开发避免“一步到位”，采用“迭代式开发”（每天完成1个小模块，测试通过再推进）。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 开发前期准备（1天）</w:t>
      </w:r>
      <w:bookmarkEnd w:id="13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搭建开发环境：安装选定的引擎/工具（例：Godot安装、Python+Pygame配置），熟悉基础操作（例：Godot创建项目、添加节点；Pygame创建窗口）；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整理资源：将下载/自制的美术、音效资源整理好，导入开发工具，统一命名（例：role.png、click.wav），方便调用；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制定开发顺序（按优先级排序，关键）：核心玩法→界面→音效→细节优化（避免先做界面、再做玩法，导致玩法跑不通，界面无用）。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 分模块开发（核心阶段，6-14天）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按“先核心、后辅助”的顺序开发，每天完成1个小模块，开发完成后立即简单测试（自己玩1-2次），避免积累bug。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模块1：核心玩法开发（3-7天，重中之重）</w:t>
        <w:br/>
        <w:t xml:space="preserve">        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第一天：创建游戏窗口（图形界面基础），显示核心游戏区域（例：Godot创建2D场景，Pygame初始化窗口）；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第二天：添加核心角色，实现基础移动（例：点击/方向键控制角色位移，碰撞检测初步实现）；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第三天：添加障碍物，实现障碍物生成/移动逻辑（例：随机位置生成、匀速移动，碰到边界消失）；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后续几天：实现计分系统、结束规则（碰撞失败、通关判断），跑通完整玩法流程（从开始到结束，能正常计分、重新开始）。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模块2：界面开发（2-3天）</w:t>
        <w:br/>
        <w:t xml:space="preserve">        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按原型图开发主界面、结束界面、设置界面（可选），实现界面跳转逻辑（例：主界面→游戏界面、结束界面→主界面）；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添加按钮交互（点击按钮触发对应操作）、分数显示（实时更新），保证界面简洁、操作流畅，无需复杂美化。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模块3：音效/动画添加（1-2天）</w:t>
        <w:br/>
        <w:t xml:space="preserve">        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导入音效，绑定对应操作（例：点击按钮播放点击声、失败播放提示声）；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添加简单动画（例：角色移动动画、障碍物出现动画），优化视觉体验，不追求复杂效果。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模块4：细节优化（1-2天）</w:t>
        <w:br/>
        <w:t xml:space="preserve">        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修复开发中发现的小bug（例：角色移动卡顿、分数显示错误、按钮点击无响应）；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优化操作手感（例：调整角色移动速度、障碍物生成频率，避免过难/过简单）；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优化界面布局（例：按钮位置调整、文字大小适配，保证视觉舒适）。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3.3 开发里程碑：完成“可玩版本”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核心标准：能正常进入游戏、操作角色、完成核心玩法、结束游戏，界面跳转流畅，无致命bug（不影响游戏正常运行），美术/音效可用即可，无需完美。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第四阶段：测试修复（2-3天，核心：找bug、调体验）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核心目标：发现并修复开发中未注意到的bug，优化游戏体验，确保小范围试玩时“无致命问题、玩法流畅”，独立开发可采用“自我测试+少量亲友测试”结合。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自我测试（1天）：全面排查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按完整流程反复测试（至少5次）：进入游戏→操作角色→完成玩法→结束游戏→重新开始，排查每个环节的bug（例：卡顿、闪退、分数错误、碰撞失效）；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测试不同操作场景（例：快速点击按钮、连续移动角色），排查边界bug（例：障碍物超出屏幕、角色移动到边界无法返回）；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记录所有bug，按“优先级”排序（致命bug→影响体验bug→小细节bug），优先修复致命bug（例：闪退、无法进入游戏）。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亲友测试（1-2天）：外部反馈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邀请3-5个亲友（非开发人员）试玩，要求他们按正常玩法操作，记录2个核心反馈：① 遇到的bug；② 操作体验问题（例：太难、太简单、按钮不好点）；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收集反馈后，筛选有效问题（排除个人习惯问题），针对性修复（例：调整障碍物频率、优化按钮大小）；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修复完成后，再测试1次，确保bug已解决，无新bug产生。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测试里程碑：输出“可试玩版本”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核心标准：无致命bug，玩法流畅，操作简单易懂，界面无明显错乱，美术/音效正常，能满足小范围试玩需求。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第五阶段：打包交付（1天，核心：简单打包、方便试玩）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核心目标：将开发完成的游戏打包成“可直接运行的文件”，无需安装复杂环境，方便试玩者快速打开，适配不同设备（优先PC端，轻量化适配）。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打包操作（核心）：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Godot：项目→导出，选择对应平台（PC端：Windows/Linux），无需复杂配置，导出为可执行文件（.exe），打包时包含所有资源（美术、音效）；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Pygame：用pyinstaller打包（命令行操作，简单易学），打包成.exe文件，确保打包后能正常运行（无“缺少模块”错误）；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Tkinter：同Pygame，用pyinstaller打包，简化运行步骤。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交付准备：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创建简单的“试玩说明”（1页文档）：包含游戏核心玩法、操作方式（例：“方向键控制角色移动，躲避障碍物”）、常见问题（例：无法打开→重新解压文件）；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将打包后的可执行文件、试玩说明，压缩成压缩包（方便传输）；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选择交付方式（简单便捷）：微信/QQ发送压缩包、上传至网盘（分享链接），确保试玩者能快速下载、打开。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交付里程碑：完成“小范围试玩包”交付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核心标准：试玩者能快速下载、打开游戏，无需安装额外环境，游戏能正常运行，试玩说明清晰易懂。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第六阶段：小范围试玩及反馈收集（3-7天，核心：听反馈、定优化方向）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核心目标：收集试玩者的真实反馈，明确后续优化方向（若计划迭代），独立开发无需追求“零差评”，重点关注“核心玩法是否受欢迎、是否有明显体验问题”。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试玩范围：</w:t>
      </w:r>
      <w:r>
        <w:rPr>
          <w:rFonts w:eastAsia="等线" w:ascii="Arial" w:cs="Arial" w:hAnsi="Arial"/>
          <w:sz w:val="22"/>
        </w:rPr>
        <w:t>10-20人（亲友、同学、游戏爱好者，无需过多，重点是“真实反馈”）；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反馈收集（核心）：</w:t>
      </w:r>
      <w:r>
        <w:rPr>
          <w:rFonts w:eastAsia="等线" w:ascii="Arial" w:cs="Arial" w:hAnsi="Arial"/>
          <w:sz w:val="22"/>
        </w:rPr>
        <w:t>设计简单的反馈问卷（3-5个问题，无需复杂），例：</w:t>
        <w:br/>
        <w:t xml:space="preserve">        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你觉得游戏核心玩法是否有趣？（选项：很有趣、一般、无聊）；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游戏操作是否流畅、易懂？（选项：流畅易懂、一般、卡顿/难操作）；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你遇到了哪些bug？（开放式回答）；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你有什么优化建议？（开放式回答）。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反馈处理：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汇总反馈，筛选核心问题（例：多数人觉得太难→调整障碍物频率；多人遇到闪退→修复对应bug）；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区分“必须修复的问题”（bug、严重体验问题）和“可选优化的问题”（细节美化、玩法补充）；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输出反馈总结文档，明确后续是否迭代、迭代重点（若不迭代，此阶段即为结束；若迭代，进入下一轮“优化-测试-交付”）。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独立开发关键注意事项（重中之重）</w:t>
      </w:r>
      <w:bookmarkEnd w:id="21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拒绝“完美主义”：轻量级游戏，优先保证“可玩”，再追求“好看、好玩”，避免因纠结美术、细节导致开发停滞；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控制开发周期：全程不超过30天（轻量级游戏），每天固定1-2小时开发，避免“三天打鱼两天晒网”；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优先解决致命bug：开发、测试中，遇到闪退、无法运行等致命bug，立即停止其他工作，优先修复；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善用免费资源：美术、音效、引擎教程，优先使用免费资源（itch.io、Freesound、B站教程），降低开发成本和难度；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保持灵活调整：若开发中发现某功能技术难度过高，或耗时过长，可直接简化、砍掉，优先保证核心玩法落地。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02843">
    <w:lvl>
      <w:numFmt w:val="bullet"/>
      <w:suff w:val="tab"/>
      <w:lvlText w:val="•"/>
      <w:rPr>
        <w:color w:val="3370ff"/>
      </w:rPr>
    </w:lvl>
  </w:abstractNum>
  <w:abstractNum w:abstractNumId="2402844">
    <w:lvl>
      <w:numFmt w:val="bullet"/>
      <w:suff w:val="tab"/>
      <w:lvlText w:val="•"/>
      <w:rPr>
        <w:color w:val="3370ff"/>
      </w:rPr>
    </w:lvl>
  </w:abstractNum>
  <w:abstractNum w:abstractNumId="2402845">
    <w:lvl>
      <w:numFmt w:val="bullet"/>
      <w:suff w:val="tab"/>
      <w:lvlText w:val="•"/>
      <w:rPr>
        <w:color w:val="3370ff"/>
      </w:rPr>
    </w:lvl>
  </w:abstractNum>
  <w:abstractNum w:abstractNumId="2402846">
    <w:lvl>
      <w:numFmt w:val="bullet"/>
      <w:suff w:val="tab"/>
      <w:lvlText w:val="•"/>
      <w:rPr>
        <w:color w:val="3370ff"/>
      </w:rPr>
    </w:lvl>
  </w:abstractNum>
  <w:abstractNum w:abstractNumId="2402847">
    <w:lvl>
      <w:numFmt w:val="bullet"/>
      <w:suff w:val="tab"/>
      <w:lvlText w:val="•"/>
      <w:rPr>
        <w:color w:val="3370ff"/>
      </w:rPr>
    </w:lvl>
  </w:abstractNum>
  <w:abstractNum w:abstractNumId="2402848">
    <w:lvl>
      <w:numFmt w:val="bullet"/>
      <w:suff w:val="tab"/>
      <w:lvlText w:val="•"/>
      <w:rPr>
        <w:color w:val="3370ff"/>
      </w:rPr>
    </w:lvl>
  </w:abstractNum>
  <w:abstractNum w:abstractNumId="2402849">
    <w:lvl>
      <w:numFmt w:val="bullet"/>
      <w:suff w:val="tab"/>
      <w:lvlText w:val="•"/>
      <w:rPr>
        <w:color w:val="3370ff"/>
      </w:rPr>
    </w:lvl>
  </w:abstractNum>
  <w:abstractNum w:abstractNumId="2402850">
    <w:lvl>
      <w:numFmt w:val="bullet"/>
      <w:suff w:val="tab"/>
      <w:lvlText w:val="•"/>
      <w:rPr>
        <w:color w:val="3370ff"/>
      </w:rPr>
    </w:lvl>
  </w:abstractNum>
  <w:abstractNum w:abstractNumId="2402851">
    <w:lvl>
      <w:numFmt w:val="bullet"/>
      <w:suff w:val="tab"/>
      <w:lvlText w:val="•"/>
      <w:rPr>
        <w:color w:val="3370ff"/>
      </w:rPr>
    </w:lvl>
  </w:abstractNum>
  <w:abstractNum w:abstractNumId="2402852">
    <w:lvl>
      <w:numFmt w:val="bullet"/>
      <w:suff w:val="tab"/>
      <w:lvlText w:val="•"/>
      <w:rPr>
        <w:color w:val="3370ff"/>
      </w:rPr>
    </w:lvl>
  </w:abstractNum>
  <w:abstractNum w:abstractNumId="2402853">
    <w:lvl>
      <w:numFmt w:val="bullet"/>
      <w:suff w:val="tab"/>
      <w:lvlText w:val="•"/>
      <w:rPr>
        <w:color w:val="3370ff"/>
      </w:rPr>
    </w:lvl>
  </w:abstractNum>
  <w:abstractNum w:abstractNumId="2402854">
    <w:lvl>
      <w:numFmt w:val="bullet"/>
      <w:suff w:val="tab"/>
      <w:lvlText w:val="•"/>
      <w:rPr>
        <w:color w:val="3370ff"/>
      </w:rPr>
    </w:lvl>
  </w:abstractNum>
  <w:abstractNum w:abstractNumId="2402855">
    <w:lvl>
      <w:numFmt w:val="bullet"/>
      <w:suff w:val="tab"/>
      <w:lvlText w:val="•"/>
      <w:rPr>
        <w:color w:val="3370ff"/>
      </w:rPr>
    </w:lvl>
  </w:abstractNum>
  <w:abstractNum w:abstractNumId="2402856">
    <w:lvl>
      <w:numFmt w:val="bullet"/>
      <w:suff w:val="tab"/>
      <w:lvlText w:val="￮"/>
      <w:rPr>
        <w:color w:val="3370ff"/>
      </w:rPr>
    </w:lvl>
  </w:abstractNum>
  <w:abstractNum w:abstractNumId="2402857">
    <w:lvl>
      <w:numFmt w:val="bullet"/>
      <w:suff w:val="tab"/>
      <w:lvlText w:val="￮"/>
      <w:rPr>
        <w:color w:val="3370ff"/>
      </w:rPr>
    </w:lvl>
  </w:abstractNum>
  <w:abstractNum w:abstractNumId="2402858">
    <w:lvl>
      <w:numFmt w:val="bullet"/>
      <w:suff w:val="tab"/>
      <w:lvlText w:val="￮"/>
      <w:rPr>
        <w:color w:val="3370ff"/>
      </w:rPr>
    </w:lvl>
  </w:abstractNum>
  <w:abstractNum w:abstractNumId="2402859">
    <w:lvl>
      <w:numFmt w:val="bullet"/>
      <w:suff w:val="tab"/>
      <w:lvlText w:val="•"/>
      <w:rPr>
        <w:color w:val="3370ff"/>
      </w:rPr>
    </w:lvl>
  </w:abstractNum>
  <w:abstractNum w:abstractNumId="2402860">
    <w:lvl>
      <w:numFmt w:val="bullet"/>
      <w:suff w:val="tab"/>
      <w:lvlText w:val="￮"/>
      <w:rPr>
        <w:color w:val="3370ff"/>
      </w:rPr>
    </w:lvl>
  </w:abstractNum>
  <w:abstractNum w:abstractNumId="2402861">
    <w:lvl>
      <w:numFmt w:val="bullet"/>
      <w:suff w:val="tab"/>
      <w:lvlText w:val="▪"/>
      <w:rPr>
        <w:color w:val="3370ff"/>
        <w:sz w:val="11"/>
      </w:rPr>
    </w:lvl>
  </w:abstractNum>
  <w:abstractNum w:abstractNumId="2402862">
    <w:lvl>
      <w:numFmt w:val="bullet"/>
      <w:suff w:val="tab"/>
      <w:lvlText w:val="▪"/>
      <w:rPr>
        <w:color w:val="3370ff"/>
        <w:sz w:val="11"/>
      </w:rPr>
    </w:lvl>
  </w:abstractNum>
  <w:abstractNum w:abstractNumId="2402863">
    <w:lvl>
      <w:numFmt w:val="bullet"/>
      <w:suff w:val="tab"/>
      <w:lvlText w:val="▪"/>
      <w:rPr>
        <w:color w:val="3370ff"/>
        <w:sz w:val="11"/>
      </w:rPr>
    </w:lvl>
  </w:abstractNum>
  <w:abstractNum w:abstractNumId="2402864">
    <w:lvl>
      <w:numFmt w:val="bullet"/>
      <w:suff w:val="tab"/>
      <w:lvlText w:val="￮"/>
      <w:rPr>
        <w:color w:val="3370ff"/>
      </w:rPr>
    </w:lvl>
  </w:abstractNum>
  <w:abstractNum w:abstractNumId="2402865">
    <w:lvl>
      <w:numFmt w:val="bullet"/>
      <w:suff w:val="tab"/>
      <w:lvlText w:val="•"/>
      <w:rPr>
        <w:color w:val="3370ff"/>
      </w:rPr>
    </w:lvl>
  </w:abstractNum>
  <w:abstractNum w:abstractNumId="2402866">
    <w:lvl>
      <w:numFmt w:val="bullet"/>
      <w:suff w:val="tab"/>
      <w:lvlText w:val="￮"/>
      <w:rPr>
        <w:color w:val="3370ff"/>
      </w:rPr>
    </w:lvl>
  </w:abstractNum>
  <w:abstractNum w:abstractNumId="2402867">
    <w:lvl>
      <w:numFmt w:val="bullet"/>
      <w:suff w:val="tab"/>
      <w:lvlText w:val="•"/>
      <w:rPr>
        <w:color w:val="3370ff"/>
      </w:rPr>
    </w:lvl>
  </w:abstractNum>
  <w:abstractNum w:abstractNumId="2402868">
    <w:lvl>
      <w:numFmt w:val="bullet"/>
      <w:suff w:val="tab"/>
      <w:lvlText w:val="￮"/>
      <w:rPr>
        <w:color w:val="3370ff"/>
      </w:rPr>
    </w:lvl>
  </w:abstractNum>
  <w:abstractNum w:abstractNumId="2402869">
    <w:lvl>
      <w:numFmt w:val="bullet"/>
      <w:suff w:val="tab"/>
      <w:lvlText w:val="￮"/>
      <w:rPr>
        <w:color w:val="3370ff"/>
      </w:rPr>
    </w:lvl>
  </w:abstractNum>
  <w:abstractNum w:abstractNumId="2402870">
    <w:lvl>
      <w:numFmt w:val="bullet"/>
      <w:suff w:val="tab"/>
      <w:lvlText w:val="￮"/>
      <w:rPr>
        <w:color w:val="3370ff"/>
      </w:rPr>
    </w:lvl>
  </w:abstractNum>
  <w:abstractNum w:abstractNumId="2402871">
    <w:lvl>
      <w:numFmt w:val="bullet"/>
      <w:suff w:val="tab"/>
      <w:lvlText w:val="￮"/>
      <w:rPr>
        <w:color w:val="3370ff"/>
      </w:rPr>
    </w:lvl>
  </w:abstractNum>
  <w:abstractNum w:abstractNumId="2402872">
    <w:lvl>
      <w:numFmt w:val="bullet"/>
      <w:suff w:val="tab"/>
      <w:lvlText w:val="•"/>
      <w:rPr>
        <w:color w:val="3370ff"/>
      </w:rPr>
    </w:lvl>
  </w:abstractNum>
  <w:abstractNum w:abstractNumId="2402873">
    <w:lvl>
      <w:numFmt w:val="bullet"/>
      <w:suff w:val="tab"/>
      <w:lvlText w:val="•"/>
      <w:rPr>
        <w:color w:val="3370ff"/>
      </w:rPr>
    </w:lvl>
  </w:abstractNum>
  <w:abstractNum w:abstractNumId="2402874">
    <w:lvl>
      <w:numFmt w:val="bullet"/>
      <w:suff w:val="tab"/>
      <w:lvlText w:val="•"/>
      <w:rPr>
        <w:color w:val="3370ff"/>
      </w:rPr>
    </w:lvl>
  </w:abstractNum>
  <w:abstractNum w:abstractNumId="2402875">
    <w:lvl>
      <w:numFmt w:val="bullet"/>
      <w:suff w:val="tab"/>
      <w:lvlText w:val="￮"/>
      <w:rPr>
        <w:color w:val="3370ff"/>
      </w:rPr>
    </w:lvl>
  </w:abstractNum>
  <w:abstractNum w:abstractNumId="2402876">
    <w:lvl>
      <w:numFmt w:val="bullet"/>
      <w:suff w:val="tab"/>
      <w:lvlText w:val="￮"/>
      <w:rPr>
        <w:color w:val="3370ff"/>
      </w:rPr>
    </w:lvl>
  </w:abstractNum>
  <w:abstractNum w:abstractNumId="2402877">
    <w:lvl>
      <w:numFmt w:val="bullet"/>
      <w:suff w:val="tab"/>
      <w:lvlText w:val="•"/>
      <w:rPr>
        <w:color w:val="3370ff"/>
      </w:rPr>
    </w:lvl>
  </w:abstractNum>
  <w:abstractNum w:abstractNumId="2402878">
    <w:lvl>
      <w:numFmt w:val="bullet"/>
      <w:suff w:val="tab"/>
      <w:lvlText w:val="•"/>
      <w:rPr>
        <w:color w:val="3370ff"/>
      </w:rPr>
    </w:lvl>
  </w:abstractNum>
  <w:abstractNum w:abstractNumId="2402879">
    <w:lvl>
      <w:numFmt w:val="bullet"/>
      <w:suff w:val="tab"/>
      <w:lvlText w:val="￮"/>
      <w:rPr>
        <w:color w:val="3370ff"/>
      </w:rPr>
    </w:lvl>
  </w:abstractNum>
  <w:abstractNum w:abstractNumId="2402880">
    <w:lvl>
      <w:numFmt w:val="bullet"/>
      <w:suff w:val="tab"/>
      <w:lvlText w:val="￮"/>
      <w:rPr>
        <w:color w:val="3370ff"/>
      </w:rPr>
    </w:lvl>
  </w:abstractNum>
  <w:abstractNum w:abstractNumId="2402881">
    <w:lvl>
      <w:numFmt w:val="bullet"/>
      <w:suff w:val="tab"/>
      <w:lvlText w:val="￮"/>
      <w:rPr>
        <w:color w:val="3370ff"/>
      </w:rPr>
    </w:lvl>
  </w:abstractNum>
  <w:abstractNum w:abstractNumId="2402882">
    <w:lvl>
      <w:numFmt w:val="bullet"/>
      <w:suff w:val="tab"/>
      <w:lvlText w:val="•"/>
      <w:rPr>
        <w:color w:val="3370ff"/>
      </w:rPr>
    </w:lvl>
  </w:abstractNum>
  <w:abstractNum w:abstractNumId="2402883">
    <w:lvl>
      <w:numFmt w:val="bullet"/>
      <w:suff w:val="tab"/>
      <w:lvlText w:val="￮"/>
      <w:rPr>
        <w:color w:val="3370ff"/>
      </w:rPr>
    </w:lvl>
  </w:abstractNum>
  <w:abstractNum w:abstractNumId="2402884">
    <w:lvl>
      <w:numFmt w:val="bullet"/>
      <w:suff w:val="tab"/>
      <w:lvlText w:val="￮"/>
      <w:rPr>
        <w:color w:val="3370ff"/>
      </w:rPr>
    </w:lvl>
  </w:abstractNum>
  <w:abstractNum w:abstractNumId="2402885">
    <w:lvl>
      <w:numFmt w:val="bullet"/>
      <w:suff w:val="tab"/>
      <w:lvlText w:val="•"/>
      <w:rPr>
        <w:color w:val="3370ff"/>
      </w:rPr>
    </w:lvl>
  </w:abstractNum>
  <w:abstractNum w:abstractNumId="2402886">
    <w:lvl>
      <w:numFmt w:val="bullet"/>
      <w:suff w:val="tab"/>
      <w:lvlText w:val="•"/>
      <w:rPr>
        <w:color w:val="3370ff"/>
      </w:rPr>
    </w:lvl>
  </w:abstractNum>
  <w:abstractNum w:abstractNumId="2402887">
    <w:lvl>
      <w:numFmt w:val="bullet"/>
      <w:suff w:val="tab"/>
      <w:lvlText w:val="•"/>
      <w:rPr>
        <w:color w:val="3370ff"/>
      </w:rPr>
    </w:lvl>
  </w:abstractNum>
  <w:abstractNum w:abstractNumId="2402888">
    <w:lvl>
      <w:numFmt w:val="bullet"/>
      <w:suff w:val="tab"/>
      <w:lvlText w:val="•"/>
      <w:rPr>
        <w:color w:val="3370ff"/>
      </w:rPr>
    </w:lvl>
  </w:abstractNum>
  <w:abstractNum w:abstractNumId="2402889">
    <w:lvl>
      <w:numFmt w:val="bullet"/>
      <w:suff w:val="tab"/>
      <w:lvlText w:val="•"/>
      <w:rPr>
        <w:color w:val="3370ff"/>
      </w:rPr>
    </w:lvl>
  </w:abstractNum>
  <w:abstractNum w:abstractNumId="2402890">
    <w:lvl>
      <w:numFmt w:val="bullet"/>
      <w:suff w:val="tab"/>
      <w:lvlText w:val="•"/>
      <w:rPr>
        <w:color w:val="3370ff"/>
      </w:rPr>
    </w:lvl>
  </w:abstractNum>
  <w:abstractNum w:abstractNumId="2402891">
    <w:lvl>
      <w:numFmt w:val="bullet"/>
      <w:suff w:val="tab"/>
      <w:lvlText w:val="•"/>
      <w:rPr>
        <w:color w:val="3370ff"/>
      </w:rPr>
    </w:lvl>
  </w:abstractNum>
  <w:abstractNum w:abstractNumId="2402892">
    <w:lvl>
      <w:numFmt w:val="bullet"/>
      <w:suff w:val="tab"/>
      <w:lvlText w:val="￮"/>
      <w:rPr>
        <w:color w:val="3370ff"/>
      </w:rPr>
    </w:lvl>
  </w:abstractNum>
  <w:abstractNum w:abstractNumId="2402893">
    <w:lvl>
      <w:numFmt w:val="bullet"/>
      <w:suff w:val="tab"/>
      <w:lvlText w:val="￮"/>
      <w:rPr>
        <w:color w:val="3370ff"/>
      </w:rPr>
    </w:lvl>
  </w:abstractNum>
  <w:abstractNum w:abstractNumId="2402894">
    <w:lvl>
      <w:numFmt w:val="bullet"/>
      <w:suff w:val="tab"/>
      <w:lvlText w:val="￮"/>
      <w:rPr>
        <w:color w:val="3370ff"/>
      </w:rPr>
    </w:lvl>
  </w:abstractNum>
  <w:abstractNum w:abstractNumId="2402895">
    <w:lvl>
      <w:numFmt w:val="bullet"/>
      <w:suff w:val="tab"/>
      <w:lvlText w:val="￮"/>
      <w:rPr>
        <w:color w:val="3370ff"/>
      </w:rPr>
    </w:lvl>
  </w:abstractNum>
  <w:abstractNum w:abstractNumId="2402896">
    <w:lvl>
      <w:numFmt w:val="bullet"/>
      <w:suff w:val="tab"/>
      <w:lvlText w:val="•"/>
      <w:rPr>
        <w:color w:val="3370ff"/>
      </w:rPr>
    </w:lvl>
  </w:abstractNum>
  <w:abstractNum w:abstractNumId="2402897">
    <w:lvl>
      <w:numFmt w:val="bullet"/>
      <w:suff w:val="tab"/>
      <w:lvlText w:val="￮"/>
      <w:rPr>
        <w:color w:val="3370ff"/>
      </w:rPr>
    </w:lvl>
  </w:abstractNum>
  <w:abstractNum w:abstractNumId="2402898">
    <w:lvl>
      <w:numFmt w:val="bullet"/>
      <w:suff w:val="tab"/>
      <w:lvlText w:val="￮"/>
      <w:rPr>
        <w:color w:val="3370ff"/>
      </w:rPr>
    </w:lvl>
  </w:abstractNum>
  <w:abstractNum w:abstractNumId="2402899">
    <w:lvl>
      <w:numFmt w:val="bullet"/>
      <w:suff w:val="tab"/>
      <w:lvlText w:val="•"/>
      <w:rPr>
        <w:color w:val="3370ff"/>
      </w:rPr>
    </w:lvl>
  </w:abstractNum>
  <w:abstractNum w:abstractNumId="2402900">
    <w:lvl>
      <w:numFmt w:val="bullet"/>
      <w:suff w:val="tab"/>
      <w:lvlText w:val="￮"/>
      <w:rPr>
        <w:color w:val="3370ff"/>
      </w:rPr>
    </w:lvl>
  </w:abstractNum>
  <w:abstractNum w:abstractNumId="2402901">
    <w:lvl>
      <w:numFmt w:val="bullet"/>
      <w:suff w:val="tab"/>
      <w:lvlText w:val="￮"/>
      <w:rPr>
        <w:color w:val="3370ff"/>
      </w:rPr>
    </w:lvl>
  </w:abstractNum>
  <w:abstractNum w:abstractNumId="2402902">
    <w:lvl>
      <w:numFmt w:val="bullet"/>
      <w:suff w:val="tab"/>
      <w:lvlText w:val="•"/>
      <w:rPr>
        <w:color w:val="3370ff"/>
      </w:rPr>
    </w:lvl>
  </w:abstractNum>
  <w:abstractNum w:abstractNumId="2402903">
    <w:lvl>
      <w:numFmt w:val="bullet"/>
      <w:suff w:val="tab"/>
      <w:lvlText w:val="￮"/>
      <w:rPr>
        <w:color w:val="3370ff"/>
      </w:rPr>
    </w:lvl>
  </w:abstractNum>
  <w:abstractNum w:abstractNumId="2402904">
    <w:lvl>
      <w:numFmt w:val="bullet"/>
      <w:suff w:val="tab"/>
      <w:lvlText w:val="￮"/>
      <w:rPr>
        <w:color w:val="3370ff"/>
      </w:rPr>
    </w:lvl>
  </w:abstractNum>
  <w:abstractNum w:abstractNumId="2402905">
    <w:lvl>
      <w:numFmt w:val="bullet"/>
      <w:suff w:val="tab"/>
      <w:lvlText w:val="￮"/>
      <w:rPr>
        <w:color w:val="3370ff"/>
      </w:rPr>
    </w:lvl>
  </w:abstractNum>
  <w:abstractNum w:abstractNumId="2402906">
    <w:lvl>
      <w:numFmt w:val="bullet"/>
      <w:suff w:val="tab"/>
      <w:lvlText w:val="•"/>
      <w:rPr>
        <w:color w:val="3370ff"/>
      </w:rPr>
    </w:lvl>
  </w:abstractNum>
  <w:abstractNum w:abstractNumId="2402907">
    <w:lvl>
      <w:numFmt w:val="bullet"/>
      <w:suff w:val="tab"/>
      <w:lvlText w:val="￮"/>
      <w:rPr>
        <w:color w:val="3370ff"/>
      </w:rPr>
    </w:lvl>
  </w:abstractNum>
  <w:abstractNum w:abstractNumId="2402908">
    <w:lvl>
      <w:numFmt w:val="bullet"/>
      <w:suff w:val="tab"/>
      <w:lvlText w:val="￮"/>
      <w:rPr>
        <w:color w:val="3370ff"/>
      </w:rPr>
    </w:lvl>
  </w:abstractNum>
  <w:abstractNum w:abstractNumId="2402909">
    <w:lvl>
      <w:numFmt w:val="bullet"/>
      <w:suff w:val="tab"/>
      <w:lvlText w:val="￮"/>
      <w:rPr>
        <w:color w:val="3370ff"/>
      </w:rPr>
    </w:lvl>
  </w:abstractNum>
  <w:abstractNum w:abstractNumId="2402910">
    <w:lvl>
      <w:numFmt w:val="bullet"/>
      <w:suff w:val="tab"/>
      <w:lvlText w:val="•"/>
      <w:rPr>
        <w:color w:val="3370ff"/>
      </w:rPr>
    </w:lvl>
  </w:abstractNum>
  <w:abstractNum w:abstractNumId="2402911">
    <w:lvl>
      <w:numFmt w:val="bullet"/>
      <w:suff w:val="tab"/>
      <w:lvlText w:val="￮"/>
      <w:rPr>
        <w:color w:val="3370ff"/>
      </w:rPr>
    </w:lvl>
  </w:abstractNum>
  <w:abstractNum w:abstractNumId="2402912">
    <w:lvl>
      <w:numFmt w:val="bullet"/>
      <w:suff w:val="tab"/>
      <w:lvlText w:val="￮"/>
      <w:rPr>
        <w:color w:val="3370ff"/>
      </w:rPr>
    </w:lvl>
  </w:abstractNum>
  <w:abstractNum w:abstractNumId="2402913">
    <w:lvl>
      <w:numFmt w:val="bullet"/>
      <w:suff w:val="tab"/>
      <w:lvlText w:val="￮"/>
      <w:rPr>
        <w:color w:val="3370ff"/>
      </w:rPr>
    </w:lvl>
  </w:abstractNum>
  <w:abstractNum w:abstractNumId="2402914">
    <w:lvl>
      <w:numFmt w:val="bullet"/>
      <w:suff w:val="tab"/>
      <w:lvlText w:val="•"/>
      <w:rPr>
        <w:color w:val="3370ff"/>
      </w:rPr>
    </w:lvl>
  </w:abstractNum>
  <w:abstractNum w:abstractNumId="2402915">
    <w:lvl>
      <w:numFmt w:val="bullet"/>
      <w:suff w:val="tab"/>
      <w:lvlText w:val="￮"/>
      <w:rPr>
        <w:color w:val="3370ff"/>
      </w:rPr>
    </w:lvl>
  </w:abstractNum>
  <w:abstractNum w:abstractNumId="2402916">
    <w:lvl>
      <w:numFmt w:val="bullet"/>
      <w:suff w:val="tab"/>
      <w:lvlText w:val="￮"/>
      <w:rPr>
        <w:color w:val="3370ff"/>
      </w:rPr>
    </w:lvl>
  </w:abstractNum>
  <w:abstractNum w:abstractNumId="2402917">
    <w:lvl>
      <w:numFmt w:val="bullet"/>
      <w:suff w:val="tab"/>
      <w:lvlText w:val="￮"/>
      <w:rPr>
        <w:color w:val="3370ff"/>
      </w:rPr>
    </w:lvl>
  </w:abstractNum>
  <w:abstractNum w:abstractNumId="2402918">
    <w:lvl>
      <w:numFmt w:val="bullet"/>
      <w:suff w:val="tab"/>
      <w:lvlText w:val="•"/>
      <w:rPr>
        <w:color w:val="3370ff"/>
      </w:rPr>
    </w:lvl>
  </w:abstractNum>
  <w:abstractNum w:abstractNumId="2402919">
    <w:lvl>
      <w:numFmt w:val="bullet"/>
      <w:suff w:val="tab"/>
      <w:lvlText w:val="￮"/>
      <w:rPr>
        <w:color w:val="3370ff"/>
      </w:rPr>
    </w:lvl>
  </w:abstractNum>
  <w:abstractNum w:abstractNumId="2402920">
    <w:lvl>
      <w:numFmt w:val="bullet"/>
      <w:suff w:val="tab"/>
      <w:lvlText w:val="￮"/>
      <w:rPr>
        <w:color w:val="3370ff"/>
      </w:rPr>
    </w:lvl>
  </w:abstractNum>
  <w:abstractNum w:abstractNumId="2402921">
    <w:lvl>
      <w:numFmt w:val="bullet"/>
      <w:suff w:val="tab"/>
      <w:lvlText w:val="￮"/>
      <w:rPr>
        <w:color w:val="3370ff"/>
      </w:rPr>
    </w:lvl>
  </w:abstractNum>
  <w:abstractNum w:abstractNumId="2402922">
    <w:lvl>
      <w:numFmt w:val="bullet"/>
      <w:suff w:val="tab"/>
      <w:lvlText w:val="•"/>
      <w:rPr>
        <w:color w:val="3370ff"/>
      </w:rPr>
    </w:lvl>
  </w:abstractNum>
  <w:abstractNum w:abstractNumId="2402923">
    <w:lvl>
      <w:numFmt w:val="bullet"/>
      <w:suff w:val="tab"/>
      <w:lvlText w:val="•"/>
      <w:rPr>
        <w:color w:val="3370ff"/>
      </w:rPr>
    </w:lvl>
  </w:abstractNum>
  <w:abstractNum w:abstractNumId="2402924">
    <w:lvl>
      <w:numFmt w:val="bullet"/>
      <w:suff w:val="tab"/>
      <w:lvlText w:val="￮"/>
      <w:rPr>
        <w:color w:val="3370ff"/>
      </w:rPr>
    </w:lvl>
  </w:abstractNum>
  <w:abstractNum w:abstractNumId="2402925">
    <w:lvl>
      <w:numFmt w:val="bullet"/>
      <w:suff w:val="tab"/>
      <w:lvlText w:val="￮"/>
      <w:rPr>
        <w:color w:val="3370ff"/>
      </w:rPr>
    </w:lvl>
  </w:abstractNum>
  <w:abstractNum w:abstractNumId="2402926">
    <w:lvl>
      <w:numFmt w:val="bullet"/>
      <w:suff w:val="tab"/>
      <w:lvlText w:val="￮"/>
      <w:rPr>
        <w:color w:val="3370ff"/>
      </w:rPr>
    </w:lvl>
  </w:abstractNum>
  <w:abstractNum w:abstractNumId="2402927">
    <w:lvl>
      <w:numFmt w:val="bullet"/>
      <w:suff w:val="tab"/>
      <w:lvlText w:val="￮"/>
      <w:rPr>
        <w:color w:val="3370ff"/>
      </w:rPr>
    </w:lvl>
  </w:abstractNum>
  <w:abstractNum w:abstractNumId="2402928">
    <w:lvl>
      <w:numFmt w:val="bullet"/>
      <w:suff w:val="tab"/>
      <w:lvlText w:val="•"/>
      <w:rPr>
        <w:color w:val="3370ff"/>
      </w:rPr>
    </w:lvl>
  </w:abstractNum>
  <w:abstractNum w:abstractNumId="2402929">
    <w:lvl>
      <w:numFmt w:val="bullet"/>
      <w:suff w:val="tab"/>
      <w:lvlText w:val="￮"/>
      <w:rPr>
        <w:color w:val="3370ff"/>
      </w:rPr>
    </w:lvl>
  </w:abstractNum>
  <w:abstractNum w:abstractNumId="2402930">
    <w:lvl>
      <w:numFmt w:val="bullet"/>
      <w:suff w:val="tab"/>
      <w:lvlText w:val="￮"/>
      <w:rPr>
        <w:color w:val="3370ff"/>
      </w:rPr>
    </w:lvl>
  </w:abstractNum>
  <w:abstractNum w:abstractNumId="2402931">
    <w:lvl>
      <w:numFmt w:val="bullet"/>
      <w:suff w:val="tab"/>
      <w:lvlText w:val="￮"/>
      <w:rPr>
        <w:color w:val="3370ff"/>
      </w:rPr>
    </w:lvl>
  </w:abstractNum>
  <w:abstractNum w:abstractNumId="2402932">
    <w:lvl>
      <w:numFmt w:val="bullet"/>
      <w:suff w:val="tab"/>
      <w:lvlText w:val="•"/>
      <w:rPr>
        <w:color w:val="3370ff"/>
      </w:rPr>
    </w:lvl>
  </w:abstractNum>
  <w:abstractNum w:abstractNumId="2402933">
    <w:lvl>
      <w:numFmt w:val="bullet"/>
      <w:suff w:val="tab"/>
      <w:lvlText w:val="•"/>
      <w:rPr>
        <w:color w:val="3370ff"/>
      </w:rPr>
    </w:lvl>
  </w:abstractNum>
  <w:abstractNum w:abstractNumId="2402934">
    <w:lvl>
      <w:numFmt w:val="bullet"/>
      <w:suff w:val="tab"/>
      <w:lvlText w:val="•"/>
      <w:rPr>
        <w:color w:val="3370ff"/>
      </w:rPr>
    </w:lvl>
  </w:abstractNum>
  <w:abstractNum w:abstractNumId="2402935">
    <w:lvl>
      <w:numFmt w:val="bullet"/>
      <w:suff w:val="tab"/>
      <w:lvlText w:val="•"/>
      <w:rPr>
        <w:color w:val="3370ff"/>
      </w:rPr>
    </w:lvl>
  </w:abstractNum>
  <w:abstractNum w:abstractNumId="2402936">
    <w:lvl>
      <w:numFmt w:val="bullet"/>
      <w:suff w:val="tab"/>
      <w:lvlText w:val="•"/>
      <w:rPr>
        <w:color w:val="3370ff"/>
      </w:rPr>
    </w:lvl>
  </w:abstractNum>
  <w:num w:numId="1">
    <w:abstractNumId w:val="2402843"/>
  </w:num>
  <w:num w:numId="2">
    <w:abstractNumId w:val="2402844"/>
  </w:num>
  <w:num w:numId="3">
    <w:abstractNumId w:val="2402845"/>
  </w:num>
  <w:num w:numId="4">
    <w:abstractNumId w:val="2402846"/>
  </w:num>
  <w:num w:numId="5">
    <w:abstractNumId w:val="2402847"/>
  </w:num>
  <w:num w:numId="6">
    <w:abstractNumId w:val="2402848"/>
  </w:num>
  <w:num w:numId="7">
    <w:abstractNumId w:val="2402849"/>
  </w:num>
  <w:num w:numId="8">
    <w:abstractNumId w:val="2402850"/>
  </w:num>
  <w:num w:numId="9">
    <w:abstractNumId w:val="2402851"/>
  </w:num>
  <w:num w:numId="10">
    <w:abstractNumId w:val="2402852"/>
  </w:num>
  <w:num w:numId="11">
    <w:abstractNumId w:val="2402853"/>
  </w:num>
  <w:num w:numId="12">
    <w:abstractNumId w:val="2402854"/>
  </w:num>
  <w:num w:numId="13">
    <w:abstractNumId w:val="2402855"/>
  </w:num>
  <w:num w:numId="14">
    <w:abstractNumId w:val="2402856"/>
  </w:num>
  <w:num w:numId="15">
    <w:abstractNumId w:val="2402857"/>
  </w:num>
  <w:num w:numId="16">
    <w:abstractNumId w:val="2402858"/>
  </w:num>
  <w:num w:numId="17">
    <w:abstractNumId w:val="2402859"/>
  </w:num>
  <w:num w:numId="18">
    <w:abstractNumId w:val="2402860"/>
  </w:num>
  <w:num w:numId="19">
    <w:abstractNumId w:val="2402861"/>
  </w:num>
  <w:num w:numId="20">
    <w:abstractNumId w:val="2402862"/>
  </w:num>
  <w:num w:numId="21">
    <w:abstractNumId w:val="2402863"/>
  </w:num>
  <w:num w:numId="22">
    <w:abstractNumId w:val="2402864"/>
  </w:num>
  <w:num w:numId="23">
    <w:abstractNumId w:val="2402865"/>
  </w:num>
  <w:num w:numId="24">
    <w:abstractNumId w:val="2402866"/>
  </w:num>
  <w:num w:numId="25">
    <w:abstractNumId w:val="2402867"/>
  </w:num>
  <w:num w:numId="26">
    <w:abstractNumId w:val="2402868"/>
  </w:num>
  <w:num w:numId="27">
    <w:abstractNumId w:val="2402869"/>
  </w:num>
  <w:num w:numId="28">
    <w:abstractNumId w:val="2402870"/>
  </w:num>
  <w:num w:numId="29">
    <w:abstractNumId w:val="2402871"/>
  </w:num>
  <w:num w:numId="30">
    <w:abstractNumId w:val="2402872"/>
  </w:num>
  <w:num w:numId="31">
    <w:abstractNumId w:val="2402873"/>
  </w:num>
  <w:num w:numId="32">
    <w:abstractNumId w:val="2402874"/>
  </w:num>
  <w:num w:numId="33">
    <w:abstractNumId w:val="2402875"/>
  </w:num>
  <w:num w:numId="34">
    <w:abstractNumId w:val="2402876"/>
  </w:num>
  <w:num w:numId="35">
    <w:abstractNumId w:val="2402877"/>
  </w:num>
  <w:num w:numId="36">
    <w:abstractNumId w:val="2402878"/>
  </w:num>
  <w:num w:numId="37">
    <w:abstractNumId w:val="2402879"/>
  </w:num>
  <w:num w:numId="38">
    <w:abstractNumId w:val="2402880"/>
  </w:num>
  <w:num w:numId="39">
    <w:abstractNumId w:val="2402881"/>
  </w:num>
  <w:num w:numId="40">
    <w:abstractNumId w:val="2402882"/>
  </w:num>
  <w:num w:numId="41">
    <w:abstractNumId w:val="2402883"/>
  </w:num>
  <w:num w:numId="42">
    <w:abstractNumId w:val="2402884"/>
  </w:num>
  <w:num w:numId="43">
    <w:abstractNumId w:val="2402885"/>
  </w:num>
  <w:num w:numId="44">
    <w:abstractNumId w:val="2402886"/>
  </w:num>
  <w:num w:numId="45">
    <w:abstractNumId w:val="2402887"/>
  </w:num>
  <w:num w:numId="46">
    <w:abstractNumId w:val="2402888"/>
  </w:num>
  <w:num w:numId="47">
    <w:abstractNumId w:val="2402889"/>
  </w:num>
  <w:num w:numId="48">
    <w:abstractNumId w:val="2402890"/>
  </w:num>
  <w:num w:numId="49">
    <w:abstractNumId w:val="2402891"/>
  </w:num>
  <w:num w:numId="50">
    <w:abstractNumId w:val="2402892"/>
  </w:num>
  <w:num w:numId="51">
    <w:abstractNumId w:val="2402893"/>
  </w:num>
  <w:num w:numId="52">
    <w:abstractNumId w:val="2402894"/>
  </w:num>
  <w:num w:numId="53">
    <w:abstractNumId w:val="2402895"/>
  </w:num>
  <w:num w:numId="54">
    <w:abstractNumId w:val="2402896"/>
  </w:num>
  <w:num w:numId="55">
    <w:abstractNumId w:val="2402897"/>
  </w:num>
  <w:num w:numId="56">
    <w:abstractNumId w:val="2402898"/>
  </w:num>
  <w:num w:numId="57">
    <w:abstractNumId w:val="2402899"/>
  </w:num>
  <w:num w:numId="58">
    <w:abstractNumId w:val="2402900"/>
  </w:num>
  <w:num w:numId="59">
    <w:abstractNumId w:val="2402901"/>
  </w:num>
  <w:num w:numId="60">
    <w:abstractNumId w:val="2402902"/>
  </w:num>
  <w:num w:numId="61">
    <w:abstractNumId w:val="2402903"/>
  </w:num>
  <w:num w:numId="62">
    <w:abstractNumId w:val="2402904"/>
  </w:num>
  <w:num w:numId="63">
    <w:abstractNumId w:val="2402905"/>
  </w:num>
  <w:num w:numId="64">
    <w:abstractNumId w:val="2402906"/>
  </w:num>
  <w:num w:numId="65">
    <w:abstractNumId w:val="2402907"/>
  </w:num>
  <w:num w:numId="66">
    <w:abstractNumId w:val="2402908"/>
  </w:num>
  <w:num w:numId="67">
    <w:abstractNumId w:val="2402909"/>
  </w:num>
  <w:num w:numId="68">
    <w:abstractNumId w:val="2402910"/>
  </w:num>
  <w:num w:numId="69">
    <w:abstractNumId w:val="2402911"/>
  </w:num>
  <w:num w:numId="70">
    <w:abstractNumId w:val="2402912"/>
  </w:num>
  <w:num w:numId="71">
    <w:abstractNumId w:val="2402913"/>
  </w:num>
  <w:num w:numId="72">
    <w:abstractNumId w:val="2402914"/>
  </w:num>
  <w:num w:numId="73">
    <w:abstractNumId w:val="2402915"/>
  </w:num>
  <w:num w:numId="74">
    <w:abstractNumId w:val="2402916"/>
  </w:num>
  <w:num w:numId="75">
    <w:abstractNumId w:val="2402917"/>
  </w:num>
  <w:num w:numId="76">
    <w:abstractNumId w:val="2402918"/>
  </w:num>
  <w:num w:numId="77">
    <w:abstractNumId w:val="2402919"/>
  </w:num>
  <w:num w:numId="78">
    <w:abstractNumId w:val="2402920"/>
  </w:num>
  <w:num w:numId="79">
    <w:abstractNumId w:val="2402921"/>
  </w:num>
  <w:num w:numId="80">
    <w:abstractNumId w:val="2402922"/>
  </w:num>
  <w:num w:numId="81">
    <w:abstractNumId w:val="2402923"/>
  </w:num>
  <w:num w:numId="82">
    <w:abstractNumId w:val="2402924"/>
  </w:num>
  <w:num w:numId="83">
    <w:abstractNumId w:val="2402925"/>
  </w:num>
  <w:num w:numId="84">
    <w:abstractNumId w:val="2402926"/>
  </w:num>
  <w:num w:numId="85">
    <w:abstractNumId w:val="2402927"/>
  </w:num>
  <w:num w:numId="86">
    <w:abstractNumId w:val="2402928"/>
  </w:num>
  <w:num w:numId="87">
    <w:abstractNumId w:val="2402929"/>
  </w:num>
  <w:num w:numId="88">
    <w:abstractNumId w:val="2402930"/>
  </w:num>
  <w:num w:numId="89">
    <w:abstractNumId w:val="2402931"/>
  </w:num>
  <w:num w:numId="90">
    <w:abstractNumId w:val="2402932"/>
  </w:num>
  <w:num w:numId="91">
    <w:abstractNumId w:val="2402933"/>
  </w:num>
  <w:num w:numId="92">
    <w:abstractNumId w:val="2402934"/>
  </w:num>
  <w:num w:numId="93">
    <w:abstractNumId w:val="2402935"/>
  </w:num>
  <w:num w:numId="94">
    <w:abstractNumId w:val="24029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2026-01-31T07:19:40Z</dcterms:created>
  <dc:creator>Apache POI</dc:creator>
</cp:coreProperties>
</file>