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5510" w14:textId="6533B871" w:rsidR="00316ED6" w:rsidRDefault="00316ED6" w:rsidP="00316ED6">
      <w:r>
        <w:rPr>
          <w:rFonts w:hint="eastAsia"/>
        </w:rPr>
        <w:t>DS01</w:t>
      </w:r>
      <w:r w:rsidR="00A3041F">
        <w:rPr>
          <w:rFonts w:hint="eastAsia"/>
        </w:rPr>
        <w:t xml:space="preserve">/DS019 </w:t>
      </w:r>
      <w:r>
        <w:rPr>
          <w:rFonts w:hint="eastAsia"/>
        </w:rPr>
        <w:t>开发教训总结。</w:t>
      </w:r>
    </w:p>
    <w:p w14:paraId="788A5F19" w14:textId="7CC23E56" w:rsidR="00316ED6" w:rsidRPr="00316ED6" w:rsidRDefault="00316ED6" w:rsidP="00316ED6">
      <w:r w:rsidRPr="00316ED6">
        <w:t>在阶段</w:t>
      </w:r>
      <w:r w:rsidRPr="00316ED6">
        <w:t>3</w:t>
      </w:r>
      <w:r w:rsidRPr="00316ED6">
        <w:t>开发过程中，我们遇到了一系列挑战，部分源于策略上的失误，导致开发周期延长、功能丢失和反复调试。以下是主要失误总结及改进建议：</w:t>
      </w:r>
    </w:p>
    <w:p w14:paraId="6F6F42E2" w14:textId="77777777" w:rsidR="00316ED6" w:rsidRPr="00316ED6" w:rsidRDefault="00000000" w:rsidP="00316ED6">
      <w:r>
        <w:pict w14:anchorId="7F2D5503">
          <v:rect id="_x0000_i1025" style="width:0;height:.75pt" o:hralign="center" o:hrstd="t" o:hr="t" fillcolor="#a0a0a0" stroked="f"/>
        </w:pict>
      </w:r>
    </w:p>
    <w:p w14:paraId="1A65BB3C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1. </w:t>
      </w:r>
      <w:r w:rsidRPr="00316ED6">
        <w:rPr>
          <w:b/>
          <w:bCs/>
        </w:rPr>
        <w:t>大规模重写而非渐进式重构</w:t>
      </w:r>
    </w:p>
    <w:p w14:paraId="4BCCAC43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：一次性重写了</w:t>
      </w:r>
      <w:r w:rsidRPr="00316ED6">
        <w:t> phase_forum.py </w:t>
      </w:r>
      <w:r w:rsidRPr="00316ED6">
        <w:t>和</w:t>
      </w:r>
      <w:r w:rsidRPr="00316ED6">
        <w:t> forum_api.py</w:t>
      </w:r>
      <w:r w:rsidRPr="00316ED6">
        <w:t>，试图直接实现完整功能，但忽略了原版本中已稳定的功能（如安民告示、合同生成、自动交易等），导致这些功能在初期完全丢失，后续才逐步补回。</w:t>
      </w:r>
    </w:p>
    <w:p w14:paraId="05F95A6A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：功能丢失迫使我们在后期不断从旧代码中移植逻辑，增加了代码冗余和错误风险，同时延长了测试周期。</w:t>
      </w:r>
    </w:p>
    <w:p w14:paraId="4A0E4057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：采用增量式重构，每次只迁移一个子功能，并确保原有测试通过后再进行下一步。例如，先保留原</w:t>
      </w:r>
      <w:r w:rsidRPr="00316ED6">
        <w:t> _print_notice_board</w:t>
      </w:r>
      <w:r w:rsidRPr="00316ED6">
        <w:t>，仅改造玩家输入部分，逐步替换。</w:t>
      </w:r>
    </w:p>
    <w:p w14:paraId="1FC72D6A" w14:textId="77777777" w:rsidR="00316ED6" w:rsidRPr="00316ED6" w:rsidRDefault="00000000" w:rsidP="00316ED6">
      <w:r>
        <w:pict w14:anchorId="09234011">
          <v:rect id="_x0000_i1026" style="width:0;height:.75pt" o:hralign="center" o:hrstd="t" o:hr="t" fillcolor="#a0a0a0" stroked="f"/>
        </w:pict>
      </w:r>
    </w:p>
    <w:p w14:paraId="3725ECE3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2. </w:t>
      </w:r>
      <w:r w:rsidRPr="00316ED6">
        <w:rPr>
          <w:b/>
          <w:bCs/>
        </w:rPr>
        <w:t>对</w:t>
      </w:r>
      <w:r w:rsidRPr="00316ED6">
        <w:rPr>
          <w:b/>
          <w:bCs/>
        </w:rPr>
        <w:t> game_</w:t>
      </w:r>
      <w:proofErr w:type="gramStart"/>
      <w:r w:rsidRPr="00316ED6">
        <w:rPr>
          <w:b/>
          <w:bCs/>
        </w:rPr>
        <w:t>api.execute</w:t>
      </w:r>
      <w:proofErr w:type="gramEnd"/>
      <w:r w:rsidRPr="00316ED6">
        <w:rPr>
          <w:b/>
          <w:bCs/>
        </w:rPr>
        <w:t>_phase </w:t>
      </w:r>
      <w:r w:rsidRPr="00316ED6">
        <w:rPr>
          <w:b/>
          <w:bCs/>
        </w:rPr>
        <w:t>的重定向机制理解不足</w:t>
      </w:r>
    </w:p>
    <w:p w14:paraId="44FD8ED7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</w:t>
      </w:r>
      <w:r w:rsidRPr="00316ED6">
        <w:t>game_api.execute_phase </w:t>
      </w:r>
      <w:r w:rsidRPr="00316ED6">
        <w:t>使用</w:t>
      </w:r>
      <w:r w:rsidRPr="00316ED6">
        <w:t> redirect_stdout </w:t>
      </w:r>
      <w:r w:rsidRPr="00316ED6">
        <w:t>捕获阶段命令的输出，但未考虑交互式命令需要实时显示提示。我们花费大量时间调试为何玩家看不到输入提示，最终才意识到需要将交互输出写入</w:t>
      </w:r>
      <w:r w:rsidRPr="00316ED6">
        <w:t> stderr</w:t>
      </w:r>
      <w:r w:rsidRPr="00316ED6">
        <w:t>。</w:t>
      </w:r>
    </w:p>
    <w:p w14:paraId="4E5DA7CB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：多次调试和修改，增加了开发时间，且临时添加的调试代码造成了日志混乱。</w:t>
      </w:r>
    </w:p>
    <w:p w14:paraId="79FB00D7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：在设计</w:t>
      </w:r>
      <w:r w:rsidRPr="00316ED6">
        <w:t xml:space="preserve"> API </w:t>
      </w:r>
      <w:r w:rsidRPr="00316ED6">
        <w:t>时明确区分</w:t>
      </w:r>
      <w:r w:rsidRPr="00316ED6">
        <w:t>“</w:t>
      </w:r>
      <w:r w:rsidRPr="00316ED6">
        <w:t>阶段输出</w:t>
      </w:r>
      <w:r w:rsidRPr="00316ED6">
        <w:t>”</w:t>
      </w:r>
      <w:r w:rsidRPr="00316ED6">
        <w:t>（需捕获）和</w:t>
      </w:r>
      <w:r w:rsidRPr="00316ED6">
        <w:t>“</w:t>
      </w:r>
      <w:r w:rsidRPr="00316ED6">
        <w:t>交互提示</w:t>
      </w:r>
      <w:r w:rsidRPr="00316ED6">
        <w:t>”</w:t>
      </w:r>
      <w:r w:rsidRPr="00316ED6">
        <w:t>（需实时显示），并统一规范：所有命令类中的</w:t>
      </w:r>
      <w:r w:rsidRPr="00316ED6">
        <w:t> print </w:t>
      </w:r>
      <w:r w:rsidRPr="00316ED6">
        <w:t>若用于交互，应使用</w:t>
      </w:r>
      <w:r w:rsidRPr="00316ED6">
        <w:t> stderr</w:t>
      </w:r>
      <w:r w:rsidRPr="00316ED6">
        <w:t>；若为游戏内容输出，则保留</w:t>
      </w:r>
      <w:r w:rsidRPr="00316ED6">
        <w:t> stdout</w:t>
      </w:r>
      <w:r w:rsidRPr="00316ED6">
        <w:t>。或考虑将交互逻辑提升到</w:t>
      </w:r>
      <w:r w:rsidRPr="00316ED6">
        <w:t xml:space="preserve"> CLI </w:t>
      </w:r>
      <w:r w:rsidRPr="00316ED6">
        <w:t>层处理，而非在命令类内部。</w:t>
      </w:r>
    </w:p>
    <w:p w14:paraId="2D5C401A" w14:textId="77777777" w:rsidR="00316ED6" w:rsidRPr="00316ED6" w:rsidRDefault="00000000" w:rsidP="00316ED6">
      <w:r>
        <w:pict w14:anchorId="285D75EA">
          <v:rect id="_x0000_i1027" style="width:0;height:.75pt" o:hralign="center" o:hrstd="t" o:hr="t" fillcolor="#a0a0a0" stroked="f"/>
        </w:pict>
      </w:r>
    </w:p>
    <w:p w14:paraId="4713F2FF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3. </w:t>
      </w:r>
      <w:r w:rsidRPr="00316ED6">
        <w:rPr>
          <w:b/>
          <w:bCs/>
        </w:rPr>
        <w:t>未同步更新测试，导致回归成本高</w:t>
      </w:r>
    </w:p>
    <w:p w14:paraId="635DFA66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：在重写</w:t>
      </w:r>
      <w:r w:rsidRPr="00316ED6">
        <w:t> phase_forum.py </w:t>
      </w:r>
      <w:r w:rsidRPr="00316ED6">
        <w:t>和</w:t>
      </w:r>
      <w:r w:rsidRPr="00316ED6">
        <w:t> forum_api.py </w:t>
      </w:r>
      <w:r w:rsidRPr="00316ED6">
        <w:t>时，未及时更新对应的单元测试（如</w:t>
      </w:r>
      <w:r w:rsidRPr="00316ED6">
        <w:t> test_forum_api.py </w:t>
      </w:r>
      <w:r w:rsidRPr="00316ED6">
        <w:t>和</w:t>
      </w:r>
      <w:r w:rsidRPr="00316ED6">
        <w:t> test_phase_forum.py</w:t>
      </w:r>
      <w:r w:rsidRPr="00316ED6">
        <w:t>）。测试失败后，我们反复修改模拟对象和测试逻辑，耗费大量精力。</w:t>
      </w:r>
    </w:p>
    <w:p w14:paraId="275C0C20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：测试成为负担而非保障，多次出现测试通过但实际功能异常的情况。</w:t>
      </w:r>
    </w:p>
    <w:p w14:paraId="1149DEC7" w14:textId="77777777" w:rsidR="00316ED6" w:rsidRPr="00316ED6" w:rsidRDefault="00316ED6" w:rsidP="00316ED6">
      <w:r w:rsidRPr="00316ED6">
        <w:rPr>
          <w:b/>
          <w:bCs/>
        </w:rPr>
        <w:lastRenderedPageBreak/>
        <w:t>改进建议</w:t>
      </w:r>
      <w:r w:rsidRPr="00316ED6">
        <w:t>：采用测试驱动开发（</w:t>
      </w:r>
      <w:r w:rsidRPr="00316ED6">
        <w:t>TDD</w:t>
      </w:r>
      <w:r w:rsidRPr="00316ED6">
        <w:t>），先编写测试用例，再实现功能。每次修改后立即运行相关测试，确保新代码不破坏旧逻辑。对于复杂的交互逻辑，可编写集成测试模拟用户输入。</w:t>
      </w:r>
    </w:p>
    <w:p w14:paraId="59F41FC7" w14:textId="77777777" w:rsidR="00316ED6" w:rsidRPr="00316ED6" w:rsidRDefault="00000000" w:rsidP="00316ED6">
      <w:r>
        <w:pict w14:anchorId="24814C27">
          <v:rect id="_x0000_i1028" style="width:0;height:.75pt" o:hralign="center" o:hrstd="t" o:hr="t" fillcolor="#a0a0a0" stroked="f"/>
        </w:pict>
      </w:r>
    </w:p>
    <w:p w14:paraId="05740AEF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4. </w:t>
      </w:r>
      <w:r w:rsidRPr="00316ED6">
        <w:rPr>
          <w:b/>
          <w:bCs/>
        </w:rPr>
        <w:t>调试代码长期留存，影响可读性</w:t>
      </w:r>
    </w:p>
    <w:p w14:paraId="4FD42D0B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：为定位问题，在多个文件中添加了大量</w:t>
      </w:r>
      <w:r w:rsidRPr="00316ED6">
        <w:t> print </w:t>
      </w:r>
      <w:r w:rsidRPr="00316ED6">
        <w:t>调试语句，且未及时清理。这些调试输出与正常输出混杂，干扰了问题定位，也降低了代码可读性。</w:t>
      </w:r>
    </w:p>
    <w:p w14:paraId="19D0DE02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：最终提交的版本中仍残留部分调试代码，可能影响后续维护。</w:t>
      </w:r>
    </w:p>
    <w:p w14:paraId="7CE1B27D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：使用日志模块（如</w:t>
      </w:r>
      <w:r w:rsidRPr="00316ED6">
        <w:t> logging</w:t>
      </w:r>
      <w:r w:rsidRPr="00316ED6">
        <w:t>）并设置级别，避免在生产代码中遗留临时打印。调试完成后立即移除或改为</w:t>
      </w:r>
      <w:r w:rsidRPr="00316ED6">
        <w:t xml:space="preserve"> DEBUG </w:t>
      </w:r>
      <w:r w:rsidRPr="00316ED6">
        <w:t>级别日志。</w:t>
      </w:r>
    </w:p>
    <w:p w14:paraId="7989555A" w14:textId="77777777" w:rsidR="00316ED6" w:rsidRPr="00316ED6" w:rsidRDefault="00000000" w:rsidP="00316ED6">
      <w:r>
        <w:pict w14:anchorId="0F534C36">
          <v:rect id="_x0000_i1029" style="width:0;height:.75pt" o:hralign="center" o:hrstd="t" o:hr="t" fillcolor="#a0a0a0" stroked="f"/>
        </w:pict>
      </w:r>
    </w:p>
    <w:p w14:paraId="249C45EC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5. </w:t>
      </w:r>
      <w:r w:rsidRPr="00316ED6">
        <w:rPr>
          <w:b/>
          <w:bCs/>
        </w:rPr>
        <w:t>未充分隔离</w:t>
      </w:r>
      <w:r w:rsidRPr="00316ED6">
        <w:rPr>
          <w:b/>
          <w:bCs/>
        </w:rPr>
        <w:t> stdout </w:t>
      </w:r>
      <w:r w:rsidRPr="00316ED6">
        <w:rPr>
          <w:b/>
          <w:bCs/>
        </w:rPr>
        <w:t>与</w:t>
      </w:r>
      <w:r w:rsidRPr="00316ED6">
        <w:rPr>
          <w:b/>
          <w:bCs/>
        </w:rPr>
        <w:t> stderr</w:t>
      </w:r>
    </w:p>
    <w:p w14:paraId="1A333BB0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：在修改输出流向时，只处理了部分</w:t>
      </w:r>
      <w:r w:rsidRPr="00316ED6">
        <w:t> print</w:t>
      </w:r>
      <w:r w:rsidRPr="00316ED6">
        <w:t>，导致同一模块中混用</w:t>
      </w:r>
      <w:r w:rsidRPr="00316ED6">
        <w:t> stdout </w:t>
      </w:r>
      <w:r w:rsidRPr="00316ED6">
        <w:t>和</w:t>
      </w:r>
      <w:r w:rsidRPr="00316ED6">
        <w:t> stderr</w:t>
      </w:r>
      <w:r w:rsidRPr="00316ED6">
        <w:t>，造成输出错乱。</w:t>
      </w:r>
    </w:p>
    <w:p w14:paraId="3A859752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：玩家可能看到部分提示出现在错误位置，或无法看到某些信息。</w:t>
      </w:r>
    </w:p>
    <w:p w14:paraId="320AEA19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：统一规定：所有直接面向用户的交互提示（如输入提示、命令反馈）使用</w:t>
      </w:r>
      <w:r w:rsidRPr="00316ED6">
        <w:t> stderr</w:t>
      </w:r>
      <w:r w:rsidRPr="00316ED6">
        <w:t>；所有游戏内容输出（如人物列表、合同信息）使用</w:t>
      </w:r>
      <w:r w:rsidRPr="00316ED6">
        <w:t> stdout</w:t>
      </w:r>
      <w:r w:rsidRPr="00316ED6">
        <w:t>，由</w:t>
      </w:r>
      <w:r w:rsidRPr="00316ED6">
        <w:t xml:space="preserve"> CLI </w:t>
      </w:r>
      <w:r w:rsidRPr="00316ED6">
        <w:t>层统一打印。或在命令类中提供开关，由</w:t>
      </w:r>
      <w:r w:rsidRPr="00316ED6">
        <w:t xml:space="preserve"> API </w:t>
      </w:r>
      <w:r w:rsidRPr="00316ED6">
        <w:t>控制输出方向。</w:t>
      </w:r>
    </w:p>
    <w:p w14:paraId="67C39B98" w14:textId="77777777" w:rsidR="00316ED6" w:rsidRPr="00316ED6" w:rsidRDefault="00000000" w:rsidP="00316ED6">
      <w:r>
        <w:pict w14:anchorId="099F7782">
          <v:rect id="_x0000_i1030" style="width:0;height:.75pt" o:hralign="center" o:hrstd="t" o:hr="t" fillcolor="#a0a0a0" stroked="f"/>
        </w:pict>
      </w:r>
    </w:p>
    <w:p w14:paraId="5635003E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6. </w:t>
      </w:r>
      <w:r w:rsidRPr="00316ED6">
        <w:rPr>
          <w:b/>
          <w:bCs/>
        </w:rPr>
        <w:t>对设计师</w:t>
      </w:r>
      <w:r w:rsidRPr="00316ED6">
        <w:rPr>
          <w:b/>
          <w:bCs/>
        </w:rPr>
        <w:t xml:space="preserve"> UI </w:t>
      </w:r>
      <w:r w:rsidRPr="00316ED6">
        <w:rPr>
          <w:b/>
          <w:bCs/>
        </w:rPr>
        <w:t>细节跟进不足</w:t>
      </w:r>
    </w:p>
    <w:p w14:paraId="4A572530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：在实现</w:t>
      </w:r>
      <w:r w:rsidRPr="00316ED6">
        <w:t xml:space="preserve"> UI </w:t>
      </w:r>
      <w:r w:rsidRPr="00316ED6">
        <w:t>时，仅根据文本描述开发，未反复核对设计师提供的完整示例（如</w:t>
      </w:r>
      <w:r w:rsidRPr="00316ED6">
        <w:t xml:space="preserve"> 03 </w:t>
      </w:r>
      <w:r w:rsidRPr="00316ED6">
        <w:t>广场阶段</w:t>
      </w:r>
      <w:r w:rsidRPr="00316ED6">
        <w:t>.txt</w:t>
      </w:r>
      <w:r w:rsidRPr="00316ED6">
        <w:t>），导致界面缺失关键元素（如公告栏、空状态提示）。</w:t>
      </w:r>
    </w:p>
    <w:p w14:paraId="0C3A740A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：开发完成后发现与设计稿存在多处差异，需要返工。</w:t>
      </w:r>
    </w:p>
    <w:p w14:paraId="39824FB1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：开发前充分理解设计文档，并将每个界面元素列出清单；开发中定期对照设计示例，确保每个步骤的输出格式、内容、图标完全一致。</w:t>
      </w:r>
    </w:p>
    <w:p w14:paraId="57380BA5" w14:textId="77777777" w:rsidR="00316ED6" w:rsidRPr="00316ED6" w:rsidRDefault="00000000" w:rsidP="00316ED6">
      <w:r>
        <w:pict w14:anchorId="45B85911">
          <v:rect id="_x0000_i1031" style="width:0;height:.75pt" o:hralign="center" o:hrstd="t" o:hr="t" fillcolor="#a0a0a0" stroked="f"/>
        </w:pict>
      </w:r>
    </w:p>
    <w:p w14:paraId="1C23AAAF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7. </w:t>
      </w:r>
      <w:r w:rsidRPr="00316ED6">
        <w:rPr>
          <w:b/>
          <w:bCs/>
        </w:rPr>
        <w:t>新增字段未及时更新工厂方法</w:t>
      </w:r>
    </w:p>
    <w:p w14:paraId="1F57CB13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：在</w:t>
      </w:r>
      <w:r w:rsidRPr="00316ED6">
        <w:t> GameState </w:t>
      </w:r>
      <w:r w:rsidRPr="00316ED6">
        <w:t>中添加</w:t>
      </w:r>
      <w:r w:rsidRPr="00316ED6">
        <w:t> _forum_pending </w:t>
      </w:r>
      <w:r w:rsidRPr="00316ED6">
        <w:t>后，未在</w:t>
      </w:r>
      <w:r w:rsidRPr="00316ED6">
        <w:t> create_for_testing </w:t>
      </w:r>
      <w:r w:rsidRPr="00316ED6">
        <w:t>中初始化该字段，导致大量测试因</w:t>
      </w:r>
      <w:r w:rsidRPr="00316ED6">
        <w:t> AttributeError </w:t>
      </w:r>
      <w:r w:rsidRPr="00316ED6">
        <w:t>失败。</w:t>
      </w:r>
    </w:p>
    <w:p w14:paraId="06166708" w14:textId="77777777" w:rsidR="00316ED6" w:rsidRPr="00316ED6" w:rsidRDefault="00316ED6" w:rsidP="00316ED6">
      <w:r w:rsidRPr="00316ED6">
        <w:rPr>
          <w:b/>
          <w:bCs/>
        </w:rPr>
        <w:lastRenderedPageBreak/>
        <w:t>后果</w:t>
      </w:r>
      <w:r w:rsidRPr="00316ED6">
        <w:t>：测试中断，需要额外定位和修复。</w:t>
      </w:r>
    </w:p>
    <w:p w14:paraId="247B4A31" w14:textId="77777777" w:rsidR="00316ED6" w:rsidRPr="00316ED6" w:rsidRDefault="00316ED6" w:rsidP="00316ED6">
      <w:r w:rsidRPr="00316ED6">
        <w:rPr>
          <w:b/>
          <w:bCs/>
        </w:rPr>
        <w:t>改进建议</w:t>
      </w:r>
      <w:r w:rsidRPr="00316ED6">
        <w:t>：每次修改</w:t>
      </w:r>
      <w:r w:rsidRPr="00316ED6">
        <w:t> __init__ </w:t>
      </w:r>
      <w:r w:rsidRPr="00316ED6">
        <w:t>或添加实例变量时，同步更新</w:t>
      </w:r>
      <w:r w:rsidRPr="00316ED6">
        <w:t> create_for_testing </w:t>
      </w:r>
      <w:r w:rsidRPr="00316ED6">
        <w:t>和</w:t>
      </w:r>
      <w:r w:rsidRPr="00316ED6">
        <w:t> reset </w:t>
      </w:r>
      <w:r w:rsidRPr="00316ED6">
        <w:t>方法，确保测试实例与真实实例行为一致。</w:t>
      </w:r>
    </w:p>
    <w:p w14:paraId="28D9FAB1" w14:textId="77777777" w:rsidR="00316ED6" w:rsidRPr="00316ED6" w:rsidRDefault="00000000" w:rsidP="00316ED6">
      <w:r>
        <w:pict w14:anchorId="4C3DCCC6">
          <v:rect id="_x0000_i1032" style="width:0;height:.75pt" o:hralign="center" o:hrstd="t" o:hr="t" fillcolor="#a0a0a0" stroked="f"/>
        </w:pict>
      </w:r>
    </w:p>
    <w:p w14:paraId="4D731751" w14:textId="77777777" w:rsidR="00316ED6" w:rsidRPr="00316ED6" w:rsidRDefault="00316ED6" w:rsidP="00316ED6">
      <w:pPr>
        <w:rPr>
          <w:b/>
          <w:bCs/>
        </w:rPr>
      </w:pPr>
      <w:r w:rsidRPr="00316ED6">
        <w:rPr>
          <w:b/>
          <w:bCs/>
        </w:rPr>
        <w:t xml:space="preserve">8. </w:t>
      </w:r>
      <w:r w:rsidRPr="00316ED6">
        <w:rPr>
          <w:b/>
          <w:bCs/>
        </w:rPr>
        <w:t>对只读属性的模拟不当</w:t>
      </w:r>
    </w:p>
    <w:p w14:paraId="53524F0C" w14:textId="77777777" w:rsidR="00316ED6" w:rsidRPr="00316ED6" w:rsidRDefault="00316ED6" w:rsidP="00316ED6">
      <w:r w:rsidRPr="00316ED6">
        <w:rPr>
          <w:b/>
          <w:bCs/>
        </w:rPr>
        <w:t>失误</w:t>
      </w:r>
      <w:r w:rsidRPr="00316ED6">
        <w:t>：在单元测试中，尝试为</w:t>
      </w:r>
      <w:r w:rsidRPr="00316ED6">
        <w:t> Figure </w:t>
      </w:r>
      <w:r w:rsidRPr="00316ED6">
        <w:t>的只读属性（如</w:t>
      </w:r>
      <w:r w:rsidRPr="00316ED6">
        <w:t> has_active_contract</w:t>
      </w:r>
      <w:r w:rsidRPr="00316ED6">
        <w:t>）直接赋值，导致</w:t>
      </w:r>
      <w:r w:rsidRPr="00316ED6">
        <w:t> AttributeError</w:t>
      </w:r>
      <w:r w:rsidRPr="00316ED6">
        <w:t>。反复修改模拟方式，最终采用自定义类才解决。</w:t>
      </w:r>
    </w:p>
    <w:p w14:paraId="17AF6A49" w14:textId="77777777" w:rsidR="00316ED6" w:rsidRPr="00316ED6" w:rsidRDefault="00316ED6" w:rsidP="00316ED6">
      <w:r w:rsidRPr="00316ED6">
        <w:rPr>
          <w:b/>
          <w:bCs/>
        </w:rPr>
        <w:t>后果</w:t>
      </w:r>
      <w:r w:rsidRPr="00316ED6">
        <w:t>：测试代码复杂度增加，且部分测试依赖私有实现细节。</w:t>
      </w:r>
    </w:p>
    <w:p w14:paraId="3F8D2DB7" w14:textId="77777777" w:rsidR="00316ED6" w:rsidRDefault="00316ED6" w:rsidP="00316ED6">
      <w:r w:rsidRPr="00316ED6">
        <w:rPr>
          <w:b/>
          <w:bCs/>
        </w:rPr>
        <w:t>改进建议</w:t>
      </w:r>
      <w:r w:rsidRPr="00316ED6">
        <w:t>：对于只读属性，应通过</w:t>
      </w:r>
      <w:r w:rsidRPr="00316ED6">
        <w:t> property </w:t>
      </w:r>
      <w:r w:rsidRPr="00316ED6">
        <w:t>的</w:t>
      </w:r>
      <w:r w:rsidRPr="00316ED6">
        <w:t> setter </w:t>
      </w:r>
      <w:r w:rsidRPr="00316ED6">
        <w:t>或通过</w:t>
      </w:r>
      <w:r w:rsidRPr="00316ED6">
        <w:t xml:space="preserve"> mock </w:t>
      </w:r>
      <w:r w:rsidRPr="00316ED6">
        <w:t>的</w:t>
      </w:r>
      <w:r w:rsidRPr="00316ED6">
        <w:t> configure_mock </w:t>
      </w:r>
      <w:r w:rsidRPr="00316ED6">
        <w:t>设置，避免直接赋值。优先使用真实对象或专用测试夹具，减少对私有属性的依赖。</w:t>
      </w:r>
    </w:p>
    <w:p w14:paraId="09CABA4F" w14:textId="77777777" w:rsidR="003D6246" w:rsidRDefault="003D6246" w:rsidP="00316ED6"/>
    <w:p w14:paraId="5ED31E5D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9. </w:t>
      </w:r>
      <w:r w:rsidRPr="003D6246">
        <w:rPr>
          <w:b/>
          <w:bCs/>
        </w:rPr>
        <w:t>输出流责任划分不清，导致实时显示问题反复</w:t>
      </w:r>
    </w:p>
    <w:p w14:paraId="6440BDEF" w14:textId="77777777" w:rsidR="003D6246" w:rsidRPr="003D6246" w:rsidRDefault="003D6246" w:rsidP="003D6246">
      <w:pPr>
        <w:numPr>
          <w:ilvl w:val="0"/>
          <w:numId w:val="9"/>
        </w:numPr>
      </w:pPr>
      <w:r w:rsidRPr="003D6246">
        <w:rPr>
          <w:b/>
          <w:bCs/>
        </w:rPr>
        <w:t>失误</w:t>
      </w:r>
      <w:r w:rsidRPr="003D6246">
        <w:t>：</w:t>
      </w:r>
      <w:r w:rsidRPr="003D6246">
        <w:t>game_api.execute_phase </w:t>
      </w:r>
      <w:r w:rsidRPr="003D6246">
        <w:t>使用</w:t>
      </w:r>
      <w:r w:rsidRPr="003D6246">
        <w:t> redirect_stdout </w:t>
      </w:r>
      <w:r w:rsidRPr="003D6246">
        <w:t>捕获所有标准输出，但未区分交互提示（需实时显示）和游戏内容输出（可延迟）。导致玩家在交互时看不到输入提示，我们不得不通过</w:t>
      </w:r>
      <w:r w:rsidRPr="003D6246">
        <w:t> TeeStdout </w:t>
      </w:r>
      <w:r w:rsidRPr="003D6246">
        <w:t>和混合</w:t>
      </w:r>
      <w:r w:rsidRPr="003D6246">
        <w:t> stderr </w:t>
      </w:r>
      <w:r w:rsidRPr="003D6246">
        <w:t>来补救。</w:t>
      </w:r>
    </w:p>
    <w:p w14:paraId="22C36619" w14:textId="77777777" w:rsidR="003D6246" w:rsidRPr="003D6246" w:rsidRDefault="003D6246" w:rsidP="003D6246">
      <w:pPr>
        <w:numPr>
          <w:ilvl w:val="0"/>
          <w:numId w:val="9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3D30929E" w14:textId="77777777" w:rsidR="003D6246" w:rsidRPr="003D6246" w:rsidRDefault="003D6246" w:rsidP="003D6246">
      <w:pPr>
        <w:numPr>
          <w:ilvl w:val="1"/>
          <w:numId w:val="9"/>
        </w:numPr>
      </w:pPr>
      <w:r w:rsidRPr="003D6246">
        <w:t>明确</w:t>
      </w:r>
      <w:r w:rsidRPr="003D6246">
        <w:t> </w:t>
      </w:r>
      <w:r w:rsidRPr="003D6246">
        <w:rPr>
          <w:b/>
          <w:bCs/>
        </w:rPr>
        <w:t xml:space="preserve">API </w:t>
      </w:r>
      <w:r w:rsidRPr="003D6246">
        <w:rPr>
          <w:b/>
          <w:bCs/>
        </w:rPr>
        <w:t>层只负责返回结构化数据，不负责</w:t>
      </w:r>
      <w:r w:rsidRPr="003D6246">
        <w:rPr>
          <w:b/>
          <w:bCs/>
        </w:rPr>
        <w:t xml:space="preserve"> UI </w:t>
      </w:r>
      <w:r w:rsidRPr="003D6246">
        <w:rPr>
          <w:b/>
          <w:bCs/>
        </w:rPr>
        <w:t>输出</w:t>
      </w:r>
      <w:r w:rsidRPr="003D6246">
        <w:t>。</w:t>
      </w:r>
    </w:p>
    <w:p w14:paraId="0B758075" w14:textId="77777777" w:rsidR="003D6246" w:rsidRPr="003D6246" w:rsidRDefault="003D6246" w:rsidP="003D6246">
      <w:pPr>
        <w:numPr>
          <w:ilvl w:val="1"/>
          <w:numId w:val="9"/>
        </w:numPr>
      </w:pPr>
      <w:r w:rsidRPr="003D6246">
        <w:t>所有用户可见的文本应由</w:t>
      </w:r>
      <w:r w:rsidRPr="003D6246">
        <w:t xml:space="preserve"> CLI </w:t>
      </w:r>
      <w:r w:rsidRPr="003D6246">
        <w:t>层在收到</w:t>
      </w:r>
      <w:r w:rsidRPr="003D6246">
        <w:t xml:space="preserve"> API </w:t>
      </w:r>
      <w:r w:rsidRPr="003D6246">
        <w:t>返回后统一打印。</w:t>
      </w:r>
    </w:p>
    <w:p w14:paraId="35CDBFCD" w14:textId="77777777" w:rsidR="003D6246" w:rsidRPr="003D6246" w:rsidRDefault="003D6246" w:rsidP="003D6246">
      <w:pPr>
        <w:numPr>
          <w:ilvl w:val="1"/>
          <w:numId w:val="9"/>
        </w:numPr>
      </w:pPr>
      <w:r w:rsidRPr="003D6246">
        <w:t>命令类中不应包含任何</w:t>
      </w:r>
      <w:r w:rsidRPr="003D6246">
        <w:t> print</w:t>
      </w:r>
      <w:r w:rsidRPr="003D6246">
        <w:t>，尤其是交互提示。交互提示应上移到</w:t>
      </w:r>
      <w:r w:rsidRPr="003D6246">
        <w:t xml:space="preserve"> CLI </w:t>
      </w:r>
      <w:r w:rsidRPr="003D6246">
        <w:t>层或通过回调机制实现。</w:t>
      </w:r>
    </w:p>
    <w:p w14:paraId="3143F743" w14:textId="77777777" w:rsidR="003D6246" w:rsidRPr="003D6246" w:rsidRDefault="00000000" w:rsidP="003D6246">
      <w:r>
        <w:pict w14:anchorId="230A2B1B">
          <v:rect id="_x0000_i1033" style="width:0;height:.75pt" o:hralign="center" o:hrstd="t" o:hr="t" fillcolor="#a0a0a0" stroked="f"/>
        </w:pict>
      </w:r>
    </w:p>
    <w:p w14:paraId="17718C60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10. </w:t>
      </w:r>
      <w:r w:rsidRPr="003D6246">
        <w:rPr>
          <w:b/>
          <w:bCs/>
        </w:rPr>
        <w:t>配置开关组合测试覆盖不足，测试夹具设计单一</w:t>
      </w:r>
    </w:p>
    <w:p w14:paraId="7A22F9D7" w14:textId="77777777" w:rsidR="003D6246" w:rsidRPr="003D6246" w:rsidRDefault="003D6246" w:rsidP="003D6246">
      <w:pPr>
        <w:numPr>
          <w:ilvl w:val="0"/>
          <w:numId w:val="10"/>
        </w:numPr>
      </w:pPr>
      <w:r w:rsidRPr="003D6246">
        <w:rPr>
          <w:b/>
          <w:bCs/>
        </w:rPr>
        <w:t>失误</w:t>
      </w:r>
      <w:r w:rsidRPr="003D6246">
        <w:t>：引入</w:t>
      </w:r>
      <w:r w:rsidRPr="003D6246">
        <w:t> auto_forum </w:t>
      </w:r>
      <w:r w:rsidRPr="003D6246">
        <w:t>和</w:t>
      </w:r>
      <w:r w:rsidRPr="003D6246">
        <w:t> bypass_player_check </w:t>
      </w:r>
      <w:r w:rsidRPr="003D6246">
        <w:t>后，测试需要覆盖四种组合，但</w:t>
      </w:r>
      <w:r w:rsidRPr="003D6246">
        <w:t> state_with_players </w:t>
      </w:r>
      <w:r w:rsidRPr="003D6246">
        <w:t>夹具仅提供基础状态，导致每个测试都需要手动修改配置，且容易遗漏。</w:t>
      </w:r>
    </w:p>
    <w:p w14:paraId="2AD7AB70" w14:textId="77777777" w:rsidR="003D6246" w:rsidRPr="003D6246" w:rsidRDefault="003D6246" w:rsidP="003D6246">
      <w:pPr>
        <w:numPr>
          <w:ilvl w:val="0"/>
          <w:numId w:val="10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2ED8A4C1" w14:textId="77777777" w:rsidR="003D6246" w:rsidRPr="003D6246" w:rsidRDefault="003D6246" w:rsidP="003D6246">
      <w:pPr>
        <w:numPr>
          <w:ilvl w:val="1"/>
          <w:numId w:val="10"/>
        </w:numPr>
      </w:pPr>
      <w:r w:rsidRPr="003D6246">
        <w:lastRenderedPageBreak/>
        <w:t>为每种配置组合提供独立的测试夹具（如</w:t>
      </w:r>
      <w:r w:rsidRPr="003D6246">
        <w:t> state_auto_mode</w:t>
      </w:r>
      <w:r w:rsidRPr="003D6246">
        <w:t>、</w:t>
      </w:r>
      <w:r w:rsidRPr="003D6246">
        <w:t>state_normal_mode</w:t>
      </w:r>
      <w:r w:rsidRPr="003D6246">
        <w:t>），或使用参数化测试（</w:t>
      </w:r>
      <w:r w:rsidRPr="003D6246">
        <w:t>@pytest.mark.parametrize</w:t>
      </w:r>
      <w:r w:rsidRPr="003D6246">
        <w:t>）。</w:t>
      </w:r>
    </w:p>
    <w:p w14:paraId="48355B60" w14:textId="77777777" w:rsidR="003D6246" w:rsidRPr="003D6246" w:rsidRDefault="003D6246" w:rsidP="003D6246">
      <w:pPr>
        <w:numPr>
          <w:ilvl w:val="1"/>
          <w:numId w:val="10"/>
        </w:numPr>
      </w:pPr>
      <w:r w:rsidRPr="003D6246">
        <w:t>在夹具中预设好玩家类型（</w:t>
      </w:r>
      <w:r w:rsidRPr="003D6246">
        <w:t>HUMAN/AI</w:t>
      </w:r>
      <w:r w:rsidRPr="003D6246">
        <w:t>）和开关状态，减少重复代码。</w:t>
      </w:r>
    </w:p>
    <w:p w14:paraId="41FF54DB" w14:textId="77777777" w:rsidR="003D6246" w:rsidRPr="003D6246" w:rsidRDefault="00000000" w:rsidP="003D6246">
      <w:r>
        <w:pict w14:anchorId="58246686">
          <v:rect id="_x0000_i1034" style="width:0;height:.75pt" o:hralign="center" o:hrstd="t" o:hr="t" fillcolor="#a0a0a0" stroked="f"/>
        </w:pict>
      </w:r>
    </w:p>
    <w:p w14:paraId="7B672D5F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11. </w:t>
      </w:r>
      <w:r w:rsidRPr="003D6246">
        <w:rPr>
          <w:b/>
          <w:bCs/>
        </w:rPr>
        <w:t>自动决策器未及早提供基础实现，阻碍自动模式测试</w:t>
      </w:r>
    </w:p>
    <w:p w14:paraId="40449138" w14:textId="77777777" w:rsidR="003D6246" w:rsidRPr="003D6246" w:rsidRDefault="003D6246" w:rsidP="003D6246">
      <w:pPr>
        <w:numPr>
          <w:ilvl w:val="0"/>
          <w:numId w:val="11"/>
        </w:numPr>
      </w:pPr>
      <w:r w:rsidRPr="003D6246">
        <w:rPr>
          <w:b/>
          <w:bCs/>
        </w:rPr>
        <w:t>失误</w:t>
      </w:r>
      <w:r w:rsidRPr="003D6246">
        <w:t>：自动决策器（如</w:t>
      </w:r>
      <w:r w:rsidRPr="003D6246">
        <w:t> AutoBidDecider</w:t>
      </w:r>
      <w:r w:rsidRPr="003D6246">
        <w:t>）在开发后期才补全，导致自动模式在很长时间内无法完整测试，只能手动模拟。</w:t>
      </w:r>
    </w:p>
    <w:p w14:paraId="2183E6FD" w14:textId="77777777" w:rsidR="003D6246" w:rsidRPr="003D6246" w:rsidRDefault="003D6246" w:rsidP="003D6246">
      <w:pPr>
        <w:numPr>
          <w:ilvl w:val="0"/>
          <w:numId w:val="11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5C4142FD" w14:textId="77777777" w:rsidR="003D6246" w:rsidRPr="003D6246" w:rsidRDefault="003D6246" w:rsidP="003D6246">
      <w:pPr>
        <w:numPr>
          <w:ilvl w:val="1"/>
          <w:numId w:val="11"/>
        </w:numPr>
      </w:pPr>
      <w:r w:rsidRPr="003D6246">
        <w:t>在设计阶段就定义所有决策器接口，并提供</w:t>
      </w:r>
      <w:r w:rsidRPr="003D6246">
        <w:t> </w:t>
      </w:r>
      <w:r w:rsidRPr="003D6246">
        <w:rPr>
          <w:b/>
          <w:bCs/>
        </w:rPr>
        <w:t>返回</w:t>
      </w:r>
      <w:r w:rsidRPr="003D6246">
        <w:rPr>
          <w:b/>
          <w:bCs/>
        </w:rPr>
        <w:t> </w:t>
      </w:r>
      <w:r w:rsidRPr="003D6246">
        <w:t>None</w:t>
      </w:r>
      <w:r w:rsidRPr="003D6246">
        <w:rPr>
          <w:b/>
          <w:bCs/>
        </w:rPr>
        <w:t> </w:t>
      </w:r>
      <w:r w:rsidRPr="003D6246">
        <w:rPr>
          <w:b/>
          <w:bCs/>
        </w:rPr>
        <w:t>或默认值的简易实现</w:t>
      </w:r>
      <w:r w:rsidRPr="003D6246">
        <w:t>，确保自动模式代码可运行。</w:t>
      </w:r>
    </w:p>
    <w:p w14:paraId="4EB3BDE6" w14:textId="77777777" w:rsidR="003D6246" w:rsidRPr="003D6246" w:rsidRDefault="003D6246" w:rsidP="003D6246">
      <w:pPr>
        <w:numPr>
          <w:ilvl w:val="1"/>
          <w:numId w:val="11"/>
        </w:numPr>
      </w:pPr>
      <w:r w:rsidRPr="003D6246">
        <w:t>单元测试中可以注入模拟决策器，但集成测试应能使用真实的基础决策器验证流程。</w:t>
      </w:r>
    </w:p>
    <w:p w14:paraId="60890029" w14:textId="77777777" w:rsidR="003D6246" w:rsidRPr="003D6246" w:rsidRDefault="00000000" w:rsidP="003D6246">
      <w:r>
        <w:pict w14:anchorId="077E19F8">
          <v:rect id="_x0000_i1035" style="width:0;height:.75pt" o:hralign="center" o:hrstd="t" o:hr="t" fillcolor="#a0a0a0" stroked="f"/>
        </w:pict>
      </w:r>
    </w:p>
    <w:p w14:paraId="02D81C69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12. </w:t>
      </w:r>
      <w:r w:rsidRPr="003D6246">
        <w:rPr>
          <w:b/>
          <w:bCs/>
        </w:rPr>
        <w:t>依赖</w:t>
      </w:r>
      <w:r w:rsidRPr="003D6246">
        <w:rPr>
          <w:b/>
          <w:bCs/>
        </w:rPr>
        <w:t> print </w:t>
      </w:r>
      <w:r w:rsidRPr="003D6246">
        <w:rPr>
          <w:b/>
          <w:bCs/>
        </w:rPr>
        <w:t>调试而非日志系统，导致代码臃肿</w:t>
      </w:r>
    </w:p>
    <w:p w14:paraId="37C690C2" w14:textId="77777777" w:rsidR="003D6246" w:rsidRPr="003D6246" w:rsidRDefault="003D6246" w:rsidP="003D6246">
      <w:pPr>
        <w:numPr>
          <w:ilvl w:val="0"/>
          <w:numId w:val="12"/>
        </w:numPr>
      </w:pPr>
      <w:r w:rsidRPr="003D6246">
        <w:rPr>
          <w:b/>
          <w:bCs/>
        </w:rPr>
        <w:t>失误</w:t>
      </w:r>
      <w:r w:rsidRPr="003D6246">
        <w:t>：开发过程中大量使用临时</w:t>
      </w:r>
      <w:r w:rsidRPr="003D6246">
        <w:t> print </w:t>
      </w:r>
      <w:r w:rsidRPr="003D6246">
        <w:t>定位问题，虽然后期清理，但仍可能遗漏。这些调试信息干扰了正常输出，也增加了代码审查负担。</w:t>
      </w:r>
    </w:p>
    <w:p w14:paraId="57AC2730" w14:textId="77777777" w:rsidR="003D6246" w:rsidRPr="003D6246" w:rsidRDefault="003D6246" w:rsidP="003D6246">
      <w:pPr>
        <w:numPr>
          <w:ilvl w:val="0"/>
          <w:numId w:val="12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02683C93" w14:textId="77777777" w:rsidR="003D6246" w:rsidRPr="003D6246" w:rsidRDefault="003D6246" w:rsidP="003D6246">
      <w:pPr>
        <w:numPr>
          <w:ilvl w:val="1"/>
          <w:numId w:val="12"/>
        </w:numPr>
      </w:pPr>
      <w:r w:rsidRPr="003D6246">
        <w:t>强制使用</w:t>
      </w:r>
      <w:r w:rsidRPr="003D6246">
        <w:t> state.log_event </w:t>
      </w:r>
      <w:r w:rsidRPr="003D6246">
        <w:t>记录调试信息，并配置日志级别（如</w:t>
      </w:r>
      <w:r w:rsidRPr="003D6246">
        <w:t> DEBUG</w:t>
      </w:r>
      <w:r w:rsidRPr="003D6246">
        <w:t>），生产环境可关闭。</w:t>
      </w:r>
    </w:p>
    <w:p w14:paraId="73E88899" w14:textId="77777777" w:rsidR="003D6246" w:rsidRPr="003D6246" w:rsidRDefault="003D6246" w:rsidP="003D6246">
      <w:pPr>
        <w:numPr>
          <w:ilvl w:val="1"/>
          <w:numId w:val="12"/>
        </w:numPr>
      </w:pPr>
      <w:r w:rsidRPr="003D6246">
        <w:t>代码审查时检查是否遗留了调试打印，并确保所有输出通过规范途径。</w:t>
      </w:r>
    </w:p>
    <w:p w14:paraId="3ACD5470" w14:textId="77777777" w:rsidR="003D6246" w:rsidRPr="003D6246" w:rsidRDefault="00000000" w:rsidP="003D6246">
      <w:r>
        <w:pict w14:anchorId="0BB6F92B">
          <v:rect id="_x0000_i1036" style="width:0;height:.75pt" o:hralign="center" o:hrstd="t" o:hr="t" fillcolor="#a0a0a0" stroked="f"/>
        </w:pict>
      </w:r>
    </w:p>
    <w:p w14:paraId="722D2B05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13. </w:t>
      </w:r>
      <w:r w:rsidRPr="003D6246">
        <w:rPr>
          <w:b/>
          <w:bCs/>
        </w:rPr>
        <w:t>对基线代码功能理解不全面，导致核心机制丢失</w:t>
      </w:r>
    </w:p>
    <w:p w14:paraId="49D852F4" w14:textId="77777777" w:rsidR="003D6246" w:rsidRPr="003D6246" w:rsidRDefault="003D6246" w:rsidP="003D6246">
      <w:pPr>
        <w:numPr>
          <w:ilvl w:val="0"/>
          <w:numId w:val="13"/>
        </w:numPr>
      </w:pPr>
      <w:r w:rsidRPr="003D6246">
        <w:rPr>
          <w:b/>
          <w:bCs/>
        </w:rPr>
        <w:t>失误</w:t>
      </w:r>
      <w:r w:rsidRPr="003D6246">
        <w:t>：</w:t>
      </w:r>
      <w:r w:rsidRPr="003D6246">
        <w:t xml:space="preserve">DS018 </w:t>
      </w:r>
      <w:r w:rsidRPr="003D6246">
        <w:t>重写时完全丢弃了原</w:t>
      </w:r>
      <w:r w:rsidRPr="003D6246">
        <w:t xml:space="preserve"> MVP 0.7 </w:t>
      </w:r>
      <w:r w:rsidRPr="003D6246">
        <w:t>的民变、战争威胁、凯旋审批等逻辑，我们不得不从旧代码中重新移植，增加了返工成本。</w:t>
      </w:r>
    </w:p>
    <w:p w14:paraId="0AF34977" w14:textId="77777777" w:rsidR="003D6246" w:rsidRPr="003D6246" w:rsidRDefault="003D6246" w:rsidP="003D6246">
      <w:pPr>
        <w:numPr>
          <w:ilvl w:val="0"/>
          <w:numId w:val="13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32560025" w14:textId="77777777" w:rsidR="003D6246" w:rsidRPr="003D6246" w:rsidRDefault="003D6246" w:rsidP="003D6246">
      <w:pPr>
        <w:numPr>
          <w:ilvl w:val="1"/>
          <w:numId w:val="13"/>
        </w:numPr>
      </w:pPr>
      <w:r w:rsidRPr="003D6246">
        <w:lastRenderedPageBreak/>
        <w:t>重构前，</w:t>
      </w:r>
      <w:r w:rsidRPr="003D6246">
        <w:rPr>
          <w:b/>
          <w:bCs/>
        </w:rPr>
        <w:t>全面梳理原有功能清单</w:t>
      </w:r>
      <w:r w:rsidRPr="003D6246">
        <w:t>，并与设计师、架构师确认哪些必须保留。</w:t>
      </w:r>
    </w:p>
    <w:p w14:paraId="285061D6" w14:textId="77777777" w:rsidR="003D6246" w:rsidRPr="003D6246" w:rsidRDefault="003D6246" w:rsidP="003D6246">
      <w:pPr>
        <w:numPr>
          <w:ilvl w:val="1"/>
          <w:numId w:val="13"/>
        </w:numPr>
      </w:pPr>
      <w:r w:rsidRPr="003D6246">
        <w:t>采用增量重构：每次迁移一个子功能，并运行相关测试确保未丢失。</w:t>
      </w:r>
    </w:p>
    <w:p w14:paraId="2EC612C7" w14:textId="77777777" w:rsidR="003D6246" w:rsidRPr="003D6246" w:rsidRDefault="00000000" w:rsidP="003D6246">
      <w:r>
        <w:pict w14:anchorId="05819156">
          <v:rect id="_x0000_i1037" style="width:0;height:.75pt" o:hralign="center" o:hrstd="t" o:hr="t" fillcolor="#a0a0a0" stroked="f"/>
        </w:pict>
      </w:r>
    </w:p>
    <w:p w14:paraId="7FCB336E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14. </w:t>
      </w:r>
      <w:r w:rsidRPr="003D6246">
        <w:rPr>
          <w:b/>
          <w:bCs/>
        </w:rPr>
        <w:t>模拟对象过于简化，引发类型错误</w:t>
      </w:r>
    </w:p>
    <w:p w14:paraId="31810CAE" w14:textId="77777777" w:rsidR="003D6246" w:rsidRPr="003D6246" w:rsidRDefault="003D6246" w:rsidP="003D6246">
      <w:pPr>
        <w:numPr>
          <w:ilvl w:val="0"/>
          <w:numId w:val="14"/>
        </w:numPr>
      </w:pPr>
      <w:r w:rsidRPr="003D6246">
        <w:rPr>
          <w:b/>
          <w:bCs/>
        </w:rPr>
        <w:t>失误</w:t>
      </w:r>
      <w:r w:rsidRPr="003D6246">
        <w:t>：测试中大量使用</w:t>
      </w:r>
      <w:r w:rsidRPr="003D6246">
        <w:t> MagicMock</w:t>
      </w:r>
      <w:r w:rsidRPr="003D6246">
        <w:t>，但未为模拟对象设置必要的属性（如</w:t>
      </w:r>
      <w:r w:rsidRPr="003D6246">
        <w:t> popularity</w:t>
      </w:r>
      <w:r w:rsidRPr="003D6246">
        <w:t>、</w:t>
      </w:r>
      <w:r w:rsidRPr="003D6246">
        <w:t>influence</w:t>
      </w:r>
      <w:r w:rsidRPr="003D6246">
        <w:t>），导致在调用</w:t>
      </w:r>
      <w:r w:rsidRPr="003D6246">
        <w:t> calculate_land_price </w:t>
      </w:r>
      <w:r w:rsidRPr="003D6246">
        <w:t>时出现类型错误。</w:t>
      </w:r>
    </w:p>
    <w:p w14:paraId="3ED043A8" w14:textId="77777777" w:rsidR="003D6246" w:rsidRPr="003D6246" w:rsidRDefault="003D6246" w:rsidP="003D6246">
      <w:pPr>
        <w:numPr>
          <w:ilvl w:val="0"/>
          <w:numId w:val="14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56C052B4" w14:textId="77777777" w:rsidR="003D6246" w:rsidRPr="003D6246" w:rsidRDefault="003D6246" w:rsidP="003D6246">
      <w:pPr>
        <w:numPr>
          <w:ilvl w:val="1"/>
          <w:numId w:val="14"/>
        </w:numPr>
      </w:pPr>
      <w:r w:rsidRPr="003D6246">
        <w:t>优先使用</w:t>
      </w:r>
      <w:r w:rsidRPr="003D6246">
        <w:rPr>
          <w:b/>
          <w:bCs/>
        </w:rPr>
        <w:t>真实对象</w:t>
      </w:r>
      <w:r w:rsidRPr="003D6246">
        <w:t>（如</w:t>
      </w:r>
      <w:r w:rsidRPr="003D6246">
        <w:t> Faction</w:t>
      </w:r>
      <w:r w:rsidRPr="003D6246">
        <w:t>、</w:t>
      </w:r>
      <w:r w:rsidRPr="003D6246">
        <w:t>Figure</w:t>
      </w:r>
      <w:r w:rsidRPr="003D6246">
        <w:t>）创建测试夹具，仅对依赖外部接口的方法进行</w:t>
      </w:r>
      <w:r w:rsidRPr="003D6246">
        <w:t xml:space="preserve"> mock</w:t>
      </w:r>
      <w:r w:rsidRPr="003D6246">
        <w:t>。</w:t>
      </w:r>
    </w:p>
    <w:p w14:paraId="2B31B8F4" w14:textId="77777777" w:rsidR="003D6246" w:rsidRPr="003D6246" w:rsidRDefault="003D6246" w:rsidP="003D6246">
      <w:pPr>
        <w:numPr>
          <w:ilvl w:val="1"/>
          <w:numId w:val="14"/>
        </w:numPr>
      </w:pPr>
      <w:r w:rsidRPr="003D6246">
        <w:t>若必须使用</w:t>
      </w:r>
      <w:r w:rsidRPr="003D6246">
        <w:t xml:space="preserve"> mock</w:t>
      </w:r>
      <w:r w:rsidRPr="003D6246">
        <w:t>，通过</w:t>
      </w:r>
      <w:r w:rsidRPr="003D6246">
        <w:t> configure_mock </w:t>
      </w:r>
      <w:r w:rsidRPr="003D6246">
        <w:t>明确设置所需属性，避免属性缺失。</w:t>
      </w:r>
    </w:p>
    <w:p w14:paraId="2D914242" w14:textId="77777777" w:rsidR="003D6246" w:rsidRPr="003D6246" w:rsidRDefault="00000000" w:rsidP="003D6246">
      <w:r>
        <w:pict w14:anchorId="56B131E2">
          <v:rect id="_x0000_i1038" style="width:0;height:.75pt" o:hralign="center" o:hrstd="t" o:hr="t" fillcolor="#a0a0a0" stroked="f"/>
        </w:pict>
      </w:r>
    </w:p>
    <w:p w14:paraId="38A79ABF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15. </w:t>
      </w:r>
      <w:r w:rsidRPr="003D6246">
        <w:rPr>
          <w:b/>
          <w:bCs/>
        </w:rPr>
        <w:t>文档更新滞后，配置开关用法不明</w:t>
      </w:r>
    </w:p>
    <w:p w14:paraId="10E850C7" w14:textId="77777777" w:rsidR="003D6246" w:rsidRPr="003D6246" w:rsidRDefault="003D6246" w:rsidP="003D6246">
      <w:pPr>
        <w:numPr>
          <w:ilvl w:val="0"/>
          <w:numId w:val="15"/>
        </w:numPr>
      </w:pPr>
      <w:r w:rsidRPr="003D6246">
        <w:rPr>
          <w:b/>
          <w:bCs/>
        </w:rPr>
        <w:t>失误</w:t>
      </w:r>
      <w:r w:rsidRPr="003D6246">
        <w:t>：新增的</w:t>
      </w:r>
      <w:r w:rsidRPr="003D6246">
        <w:t> auto_forum </w:t>
      </w:r>
      <w:r w:rsidRPr="003D6246">
        <w:t>和</w:t>
      </w:r>
      <w:r w:rsidRPr="003D6246">
        <w:t> bypass_player_check </w:t>
      </w:r>
      <w:r w:rsidRPr="003D6246">
        <w:t>开关未及时在开发者文档中说明，导致测试人员和后续开发者需要自行阅读代码理解。</w:t>
      </w:r>
    </w:p>
    <w:p w14:paraId="3B6FAF65" w14:textId="77777777" w:rsidR="003D6246" w:rsidRPr="003D6246" w:rsidRDefault="003D6246" w:rsidP="003D6246">
      <w:pPr>
        <w:numPr>
          <w:ilvl w:val="0"/>
          <w:numId w:val="15"/>
        </w:numPr>
      </w:pPr>
      <w:r w:rsidRPr="003D6246">
        <w:rPr>
          <w:b/>
          <w:bCs/>
        </w:rPr>
        <w:t>改进建议</w:t>
      </w:r>
      <w:r w:rsidRPr="003D6246">
        <w:t>：</w:t>
      </w:r>
    </w:p>
    <w:p w14:paraId="46A88C02" w14:textId="77777777" w:rsidR="003D6246" w:rsidRPr="003D6246" w:rsidRDefault="003D6246" w:rsidP="003D6246">
      <w:pPr>
        <w:numPr>
          <w:ilvl w:val="1"/>
          <w:numId w:val="15"/>
        </w:numPr>
      </w:pPr>
      <w:r w:rsidRPr="003D6246">
        <w:t>每个功能完成后，</w:t>
      </w:r>
      <w:r w:rsidRPr="003D6246">
        <w:rPr>
          <w:b/>
          <w:bCs/>
        </w:rPr>
        <w:t>立即更新</w:t>
      </w:r>
      <w:r w:rsidRPr="003D6246">
        <w:rPr>
          <w:b/>
          <w:bCs/>
        </w:rPr>
        <w:t> </w:t>
      </w:r>
      <w:r w:rsidRPr="003D6246">
        <w:t>README</w:t>
      </w:r>
      <w:r w:rsidRPr="003D6246">
        <w:rPr>
          <w:b/>
          <w:bCs/>
        </w:rPr>
        <w:t> </w:t>
      </w:r>
      <w:r w:rsidRPr="003D6246">
        <w:rPr>
          <w:b/>
          <w:bCs/>
        </w:rPr>
        <w:t>或</w:t>
      </w:r>
      <w:r w:rsidRPr="003D6246">
        <w:rPr>
          <w:b/>
          <w:bCs/>
        </w:rPr>
        <w:t> </w:t>
      </w:r>
      <w:r w:rsidRPr="003D6246">
        <w:t>game_config.json</w:t>
      </w:r>
      <w:r w:rsidRPr="003D6246">
        <w:rPr>
          <w:b/>
          <w:bCs/>
        </w:rPr>
        <w:t> </w:t>
      </w:r>
      <w:r w:rsidRPr="003D6246">
        <w:rPr>
          <w:b/>
          <w:bCs/>
        </w:rPr>
        <w:t>的注释</w:t>
      </w:r>
      <w:r w:rsidRPr="003D6246">
        <w:t>，说明开关的作用、默认值和适用场景。</w:t>
      </w:r>
    </w:p>
    <w:p w14:paraId="4B100C28" w14:textId="77777777" w:rsidR="003D6246" w:rsidRPr="003D6246" w:rsidRDefault="003D6246" w:rsidP="003D6246">
      <w:pPr>
        <w:numPr>
          <w:ilvl w:val="1"/>
          <w:numId w:val="15"/>
        </w:numPr>
      </w:pPr>
      <w:r w:rsidRPr="003D6246">
        <w:t>架构师可在任务指令中明确要求附带文档更新。</w:t>
      </w:r>
    </w:p>
    <w:p w14:paraId="41AF35CB" w14:textId="77777777" w:rsidR="003D6246" w:rsidRPr="003D6246" w:rsidRDefault="00000000" w:rsidP="003D6246">
      <w:r>
        <w:pict w14:anchorId="66D39A4B">
          <v:rect id="_x0000_i1039" style="width:0;height:.75pt" o:hralign="center" o:hrstd="t" o:hr="t" fillcolor="#a0a0a0" stroked="f"/>
        </w:pict>
      </w:r>
    </w:p>
    <w:p w14:paraId="79AF8FB9" w14:textId="77777777" w:rsidR="003D6246" w:rsidRPr="003D6246" w:rsidRDefault="003D6246" w:rsidP="003D6246">
      <w:pPr>
        <w:rPr>
          <w:b/>
          <w:bCs/>
        </w:rPr>
      </w:pPr>
      <w:r w:rsidRPr="003D6246">
        <w:rPr>
          <w:b/>
          <w:bCs/>
        </w:rPr>
        <w:t>总结</w:t>
      </w:r>
    </w:p>
    <w:p w14:paraId="4D9FC350" w14:textId="77777777" w:rsidR="003D6246" w:rsidRPr="00316ED6" w:rsidRDefault="003D6246" w:rsidP="003D6246">
      <w:r w:rsidRPr="00316ED6">
        <w:t>阶段</w:t>
      </w:r>
      <w:r w:rsidRPr="00316ED6">
        <w:t>3</w:t>
      </w:r>
      <w:r w:rsidRPr="00316ED6">
        <w:t>的开发经验表明，复杂功能的重构应遵循</w:t>
      </w:r>
      <w:r w:rsidRPr="00316ED6">
        <w:t>“</w:t>
      </w:r>
      <w:r w:rsidRPr="00316ED6">
        <w:t>小步快跑、测试先行</w:t>
      </w:r>
      <w:r w:rsidRPr="00316ED6">
        <w:t>”</w:t>
      </w:r>
      <w:r w:rsidRPr="00316ED6">
        <w:t>的原则，并充分理解底层机制（如输出重定向）。与设计师的紧密沟通、代码规范的统一以及测试的及时更新，是保障项目顺利推进的关键。后续阶段中，我们将吸取教训，采用更稳健的开发策略。</w:t>
      </w:r>
    </w:p>
    <w:p w14:paraId="48C5216A" w14:textId="77777777" w:rsidR="003D6246" w:rsidRDefault="003D6246" w:rsidP="003D6246"/>
    <w:p w14:paraId="5F29AA62" w14:textId="25FF2898" w:rsidR="003D6246" w:rsidRPr="003D6246" w:rsidRDefault="003D6246" w:rsidP="003D6246">
      <w:r w:rsidRPr="003D6246">
        <w:lastRenderedPageBreak/>
        <w:t>阶段</w:t>
      </w:r>
      <w:r w:rsidRPr="003D6246">
        <w:t>3</w:t>
      </w:r>
      <w:r w:rsidRPr="003D6246">
        <w:t>的开发暴露了我们在</w:t>
      </w:r>
      <w:r w:rsidRPr="003D6246">
        <w:rPr>
          <w:b/>
          <w:bCs/>
        </w:rPr>
        <w:t>输出流设计、测试策略、基线理解</w:t>
      </w:r>
      <w:r w:rsidRPr="003D6246">
        <w:t>等方面的不足。建议后续开发中：</w:t>
      </w:r>
    </w:p>
    <w:p w14:paraId="5C7A6D4F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确立清晰的</w:t>
      </w:r>
      <w:r w:rsidRPr="003D6246">
        <w:rPr>
          <w:b/>
          <w:bCs/>
        </w:rPr>
        <w:t>分层输出规范</w:t>
      </w:r>
      <w:r w:rsidRPr="003D6246">
        <w:t>，避免混用</w:t>
      </w:r>
      <w:r w:rsidRPr="003D6246">
        <w:t xml:space="preserve"> stdout/stderr</w:t>
      </w:r>
      <w:r w:rsidRPr="003D6246">
        <w:t>。</w:t>
      </w:r>
    </w:p>
    <w:p w14:paraId="5FC04544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设计</w:t>
      </w:r>
      <w:r w:rsidRPr="003D6246">
        <w:rPr>
          <w:b/>
          <w:bCs/>
        </w:rPr>
        <w:t>可组合的测试夹具</w:t>
      </w:r>
      <w:r w:rsidRPr="003D6246">
        <w:t>，覆盖所有配置场景。</w:t>
      </w:r>
    </w:p>
    <w:p w14:paraId="6E2E2C2C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提前提供</w:t>
      </w:r>
      <w:r w:rsidRPr="003D6246">
        <w:rPr>
          <w:b/>
          <w:bCs/>
        </w:rPr>
        <w:t>决策器基础实现</w:t>
      </w:r>
      <w:r w:rsidRPr="003D6246">
        <w:t>，保障自动流程可测。</w:t>
      </w:r>
    </w:p>
    <w:p w14:paraId="7C619874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强制使用</w:t>
      </w:r>
      <w:r w:rsidRPr="003D6246">
        <w:rPr>
          <w:b/>
          <w:bCs/>
        </w:rPr>
        <w:t>日志系统</w:t>
      </w:r>
      <w:r w:rsidRPr="003D6246">
        <w:t>替代临时打印。</w:t>
      </w:r>
    </w:p>
    <w:p w14:paraId="47229FBD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进行</w:t>
      </w:r>
      <w:r w:rsidRPr="003D6246">
        <w:rPr>
          <w:b/>
          <w:bCs/>
        </w:rPr>
        <w:t>功能清单核对</w:t>
      </w:r>
      <w:r w:rsidRPr="003D6246">
        <w:t>，防止核心机制遗漏。</w:t>
      </w:r>
    </w:p>
    <w:p w14:paraId="1656EA68" w14:textId="77777777" w:rsidR="003D6246" w:rsidRPr="003D6246" w:rsidRDefault="003D6246" w:rsidP="003D6246">
      <w:pPr>
        <w:numPr>
          <w:ilvl w:val="0"/>
          <w:numId w:val="16"/>
        </w:numPr>
      </w:pPr>
      <w:r w:rsidRPr="003D6246">
        <w:t>确保</w:t>
      </w:r>
      <w:r w:rsidRPr="003D6246">
        <w:rPr>
          <w:b/>
          <w:bCs/>
        </w:rPr>
        <w:t>文档同步更新</w:t>
      </w:r>
      <w:r w:rsidRPr="003D6246">
        <w:t>，降低交接成本。</w:t>
      </w:r>
    </w:p>
    <w:p w14:paraId="1F6B5BF8" w14:textId="77777777" w:rsidR="003D6246" w:rsidRPr="003D6246" w:rsidRDefault="003D6246" w:rsidP="003D6246">
      <w:r w:rsidRPr="003D6246">
        <w:t>这些补充教训将有助于架构师在后续任务指令中提供更具体、更安全的开发指导，避免类似问题重复发生。</w:t>
      </w:r>
    </w:p>
    <w:p w14:paraId="3B5360DD" w14:textId="77777777" w:rsidR="003D6246" w:rsidRPr="00316ED6" w:rsidRDefault="003D6246" w:rsidP="00316ED6"/>
    <w:p w14:paraId="783CB1A4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75FFA"/>
    <w:multiLevelType w:val="multilevel"/>
    <w:tmpl w:val="8B78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760D9"/>
    <w:multiLevelType w:val="multilevel"/>
    <w:tmpl w:val="5F46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8377E"/>
    <w:multiLevelType w:val="multilevel"/>
    <w:tmpl w:val="542A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B69D7"/>
    <w:multiLevelType w:val="multilevel"/>
    <w:tmpl w:val="442E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E7B85"/>
    <w:multiLevelType w:val="multilevel"/>
    <w:tmpl w:val="F1E8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E57CE"/>
    <w:multiLevelType w:val="multilevel"/>
    <w:tmpl w:val="802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D598F"/>
    <w:multiLevelType w:val="multilevel"/>
    <w:tmpl w:val="F30E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F1C4A"/>
    <w:multiLevelType w:val="multilevel"/>
    <w:tmpl w:val="0F86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92631"/>
    <w:multiLevelType w:val="multilevel"/>
    <w:tmpl w:val="BCE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25004F"/>
    <w:multiLevelType w:val="multilevel"/>
    <w:tmpl w:val="EC1C6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C7BCC"/>
    <w:multiLevelType w:val="multilevel"/>
    <w:tmpl w:val="0A7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C712C"/>
    <w:multiLevelType w:val="multilevel"/>
    <w:tmpl w:val="F58A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F5F6C"/>
    <w:multiLevelType w:val="multilevel"/>
    <w:tmpl w:val="D782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51168"/>
    <w:multiLevelType w:val="multilevel"/>
    <w:tmpl w:val="D67C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E47538"/>
    <w:multiLevelType w:val="multilevel"/>
    <w:tmpl w:val="6AEA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7017BC"/>
    <w:multiLevelType w:val="multilevel"/>
    <w:tmpl w:val="5D66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2280">
    <w:abstractNumId w:val="2"/>
  </w:num>
  <w:num w:numId="2" w16cid:durableId="1269199460">
    <w:abstractNumId w:val="6"/>
  </w:num>
  <w:num w:numId="3" w16cid:durableId="615065728">
    <w:abstractNumId w:val="3"/>
  </w:num>
  <w:num w:numId="4" w16cid:durableId="1746298754">
    <w:abstractNumId w:val="12"/>
  </w:num>
  <w:num w:numId="5" w16cid:durableId="1576935678">
    <w:abstractNumId w:val="5"/>
  </w:num>
  <w:num w:numId="6" w16cid:durableId="1811362593">
    <w:abstractNumId w:val="15"/>
  </w:num>
  <w:num w:numId="7" w16cid:durableId="1192650674">
    <w:abstractNumId w:val="4"/>
  </w:num>
  <w:num w:numId="8" w16cid:durableId="1687174106">
    <w:abstractNumId w:val="13"/>
  </w:num>
  <w:num w:numId="9" w16cid:durableId="893854132">
    <w:abstractNumId w:val="7"/>
  </w:num>
  <w:num w:numId="10" w16cid:durableId="965085767">
    <w:abstractNumId w:val="8"/>
  </w:num>
  <w:num w:numId="11" w16cid:durableId="235436755">
    <w:abstractNumId w:val="0"/>
  </w:num>
  <w:num w:numId="12" w16cid:durableId="1614172455">
    <w:abstractNumId w:val="10"/>
  </w:num>
  <w:num w:numId="13" w16cid:durableId="153188996">
    <w:abstractNumId w:val="1"/>
  </w:num>
  <w:num w:numId="14" w16cid:durableId="1748838047">
    <w:abstractNumId w:val="14"/>
  </w:num>
  <w:num w:numId="15" w16cid:durableId="705956131">
    <w:abstractNumId w:val="11"/>
  </w:num>
  <w:num w:numId="16" w16cid:durableId="5072598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3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D6"/>
    <w:rsid w:val="00206708"/>
    <w:rsid w:val="00316ED6"/>
    <w:rsid w:val="00383607"/>
    <w:rsid w:val="003D6246"/>
    <w:rsid w:val="005156FD"/>
    <w:rsid w:val="00777DC9"/>
    <w:rsid w:val="00A3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0C18E"/>
  <w15:chartTrackingRefBased/>
  <w15:docId w15:val="{A88AF099-2718-4410-83D1-3998503B8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573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3</cp:revision>
  <dcterms:created xsi:type="dcterms:W3CDTF">2026-03-15T02:10:00Z</dcterms:created>
  <dcterms:modified xsi:type="dcterms:W3CDTF">2026-03-15T06:14:00Z</dcterms:modified>
</cp:coreProperties>
</file>