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03695f3fa3d12a3d0f3cafe2c6b97d0d072428"/>
      <w:r>
        <w:t xml:space="preserve">中文版CAMS真题（V6考纲）-137-导出题目-2026-05-24-11-06-03</w:t>
      </w:r>
      <w:bookmarkEnd w:id="20"/>
    </w:p>
    <w:p>
      <w:pPr>
        <w:pStyle w:val="FirstParagraph"/>
      </w:pPr>
      <w:r>
        <w:t xml:space="preserve">1.欧盟反洗钱指令的关键目标是什么?</w:t>
      </w:r>
    </w:p>
    <w:p>
      <w:pPr>
        <w:pStyle w:val="BodyText"/>
      </w:pPr>
      <w:r>
        <w:t xml:space="preserve">A.在整个欧盟建立一致的监管环境，以防止洗钱</w:t>
      </w:r>
    </w:p>
    <w:p>
      <w:pPr>
        <w:pStyle w:val="BodyText"/>
      </w:pPr>
      <w:r>
        <w:t xml:space="preserve">B.解决欧盟国家的支付控制问题，以减少洗钱</w:t>
      </w:r>
    </w:p>
    <w:p>
      <w:pPr>
        <w:pStyle w:val="BodyText"/>
      </w:pPr>
      <w:r>
        <w:t xml:space="preserve">C.允许成员国与欧盟金融情报机构合作讨论立法草案</w:t>
      </w:r>
    </w:p>
    <w:p>
      <w:pPr>
        <w:pStyle w:val="BodyText"/>
      </w:pPr>
      <w:r>
        <w:t xml:space="preserve">D.建立一个金融机构（FIs）网络，共同防止整个欧盟的洗钱活动</w:t>
      </w:r>
    </w:p>
    <w:p>
      <w:pPr>
        <w:pStyle w:val="BodyText"/>
      </w:pPr>
      <w:r>
        <w:t xml:space="preserve">答案:A</w:t>
      </w:r>
    </w:p>
    <w:p>
      <w:pPr>
        <w:pStyle w:val="BodyText"/>
      </w:pPr>
      <w:r>
        <w:t xml:space="preserve">解析:</w:t>
      </w:r>
      <w:r>
        <w:rPr>
          <w:b/>
        </w:rPr>
        <w:t xml:space="preserve">具体知识点:</w:t>
      </w:r>
    </w:p>
    <w:p>
      <w:pPr>
        <w:pStyle w:val="BodyText"/>
      </w:pPr>
      <w:r>
        <w:t xml:space="preserve">什么是洗钱?</w:t>
      </w:r>
    </w:p>
    <w:p>
      <w:pPr>
        <w:pStyle w:val="BodyText"/>
      </w:pPr>
      <w:r>
        <w:rPr>
          <w:b/>
        </w:rPr>
        <w:t xml:space="preserve">欧洲反洗钱指令（AMLD）旨在防止洗钱和恐怖融资，并</w:t>
      </w:r>
      <w:r>
        <w:rPr>
          <w:b/>
        </w:rPr>
        <w:t xml:space="preserve"> </w:t>
      </w:r>
      <w:r>
        <w:rPr>
          <w:b/>
        </w:rPr>
        <w:t xml:space="preserve">在整个欧盟建立一致的监管环境</w:t>
      </w:r>
      <w:r>
        <w:rPr>
          <w:b/>
        </w:rPr>
        <w:t xml:space="preserve"> </w:t>
      </w:r>
      <w:r>
        <w:rPr>
          <w:b/>
        </w:rPr>
        <w:t xml:space="preserve">。</w:t>
      </w:r>
      <w:r>
        <w:t xml:space="preserve">这是通过解决新出现的洗钱和恐怖主义融资类型，并帮助填补反洗钱合规缺口来实现的。</w:t>
      </w:r>
    </w:p>
    <w:p>
      <w:pPr>
        <w:pStyle w:val="BodyText"/>
      </w:pPr>
      <w:r>
        <w:rPr>
          <w:b/>
        </w:rPr>
        <w:t xml:space="preserve">选项分析:</w:t>
      </w:r>
    </w:p>
    <w:p>
      <w:pPr>
        <w:pStyle w:val="BodyText"/>
      </w:pPr>
      <w:r>
        <w:t xml:space="preserve">A选项正确，</w:t>
      </w:r>
      <w:r>
        <w:rPr>
          <w:b/>
        </w:rPr>
        <w:t xml:space="preserve">欧盟通过AMLD</w:t>
      </w:r>
      <w:r>
        <w:t xml:space="preserve">（如第5/6号指令）</w:t>
      </w:r>
      <w:r>
        <w:rPr>
          <w:b/>
        </w:rPr>
        <w:t xml:space="preserve">要求成员国统一实施反洗钱规则，消除监管套利</w:t>
      </w:r>
      <w:r>
        <w:t xml:space="preserve">（如虚拟资产、PEPs管理）。</w:t>
      </w:r>
    </w:p>
    <w:p>
      <w:pPr>
        <w:pStyle w:val="BodyText"/>
      </w:pPr>
      <w:r>
        <w:t xml:space="preserve">B选项错误，支付控制（如现金限额）仅是AMLD的部分措施（如第6号指令规定≥€10,000现金交易禁令），非核心目标。</w:t>
      </w:r>
    </w:p>
    <w:p>
      <w:pPr>
        <w:pStyle w:val="BodyText"/>
      </w:pPr>
      <w:r>
        <w:t xml:space="preserve">C选项错误，合作是手段（如FIU.net平台），非AMLD的立法目标。</w:t>
      </w:r>
    </w:p>
    <w:p>
      <w:pPr>
        <w:pStyle w:val="BodyText"/>
      </w:pPr>
      <w:r>
        <w:t xml:space="preserve">D选项错误，金融机构的协作由私营部门（如沃尔夫斯堡集团）主导，欧盟指令侧重法律协调而非网络建设。</w:t>
      </w:r>
    </w:p>
    <w:p>
      <w:pPr>
        <w:pStyle w:val="BodyText"/>
      </w:pPr>
      <w:r>
        <w:t xml:space="preserve">2.资金转移的危险信号是什么?</w:t>
      </w:r>
    </w:p>
    <w:p>
      <w:pPr>
        <w:pStyle w:val="BodyText"/>
      </w:pPr>
      <w:r>
        <w:t xml:space="preserve">A.从相关行业的实体收到大量小额的资金转移</w:t>
      </w:r>
    </w:p>
    <w:p>
      <w:pPr>
        <w:pStyle w:val="BodyText"/>
      </w:pPr>
      <w:r>
        <w:t xml:space="preserve">B.资金转账重复发送给同一受益人，与业务目的不符</w:t>
      </w:r>
    </w:p>
    <w:p>
      <w:pPr>
        <w:pStyle w:val="BodyText"/>
      </w:pPr>
      <w:r>
        <w:t xml:space="preserve">C.资金转移是重复性的，符合预期模式</w:t>
      </w:r>
    </w:p>
    <w:p>
      <w:pPr>
        <w:pStyle w:val="BodyText"/>
      </w:pPr>
      <w:r>
        <w:t xml:space="preserve">D.资金转移到已知同行业内位于风险地区的供应商发起人</w:t>
      </w:r>
    </w:p>
    <w:p>
      <w:pPr>
        <w:pStyle w:val="BodyText"/>
      </w:pPr>
      <w:r>
        <w:t xml:space="preserve">答案:B</w:t>
      </w:r>
    </w:p>
    <w:p>
      <w:pPr>
        <w:pStyle w:val="BodyText"/>
      </w:pPr>
      <w:r>
        <w:t xml:space="preserve">解析:</w:t>
      </w:r>
      <w:r>
        <w:rPr>
          <w:b/>
        </w:rPr>
        <w:t xml:space="preserve">具体知识点:</w:t>
      </w:r>
    </w:p>
    <w:p>
      <w:pPr>
        <w:pStyle w:val="BodyText"/>
      </w:pPr>
      <w:r>
        <w:t xml:space="preserve">什么是洗钱?</w:t>
      </w:r>
    </w:p>
    <w:p>
      <w:pPr>
        <w:pStyle w:val="BodyText"/>
      </w:pPr>
      <w:r>
        <w:t xml:space="preserve">犯罪活动产生巨额收益后，犯罪分子或集团必须通过某种途径使用这笔资金，但又不能引起外界对上述犯罪活动或犯罪人员的注意。</w:t>
      </w:r>
      <w:r>
        <w:rPr>
          <w:b/>
        </w:rPr>
        <w:t xml:space="preserve">犯罪分子通过掩饰资金来源，</w:t>
      </w:r>
      <w:r>
        <w:rPr>
          <w:b/>
        </w:rPr>
        <w:t xml:space="preserve"> </w:t>
      </w:r>
      <w:r>
        <w:rPr>
          <w:b/>
        </w:rPr>
        <w:t xml:space="preserve">改变资金形态或将资金转移至不易引起外界注意的地点来实现这一意图</w:t>
      </w:r>
      <w:r>
        <w:t xml:space="preserve">。产生洗钱行为的犯罪（即上游犯罪）可包括:非法销售武器、贩卖毒品、走私违禁品及其他与有组织的犯罪、挪用公款、内幕交易、行贿受贿和网络欺诈有关的活动。</w:t>
      </w:r>
    </w:p>
    <w:p>
      <w:pPr>
        <w:pStyle w:val="BodyText"/>
      </w:pPr>
      <w:r>
        <w:rPr>
          <w:b/>
        </w:rPr>
        <w:t xml:space="preserve">选项分析:</w:t>
      </w:r>
    </w:p>
    <w:p>
      <w:pPr>
        <w:pStyle w:val="BodyText"/>
      </w:pPr>
      <w:r>
        <w:t xml:space="preserve">选项A错误，从相关行业的实体收到大量小额的资金转移不一定是危险信号。在一些正常的商业活动中，例如零售、电商等行业，可能会存在大量来自相关行业实体的小额资金流入，这可能是正常的业务往来，如消费者的小额支付，故</w:t>
      </w:r>
      <w:r>
        <w:t xml:space="preserve"> </w:t>
      </w:r>
      <w:r>
        <w:t xml:space="preserve">A 项不符合。</w:t>
      </w:r>
    </w:p>
    <w:p>
      <w:pPr>
        <w:pStyle w:val="BodyText"/>
      </w:pPr>
      <w:r>
        <w:t xml:space="preserve">选项B正确，</w:t>
      </w:r>
      <w:r>
        <w:rPr>
          <w:b/>
        </w:rPr>
        <w:t xml:space="preserve">资金转账重复发送给同一受益人，且与业务目的不符，这是典型的危险信号</w:t>
      </w:r>
      <w:r>
        <w:t xml:space="preserve">。正常的商业交易通常有明确的业务背景和合理的资金流向，如果资金无合理原因地重复流向同一受益人，可能存在洗钱、欺诈或其他非法活动的嫌疑，故</w:t>
      </w:r>
      <w:r>
        <w:t xml:space="preserve"> </w:t>
      </w:r>
      <w:r>
        <w:t xml:space="preserve">B 项符合。</w:t>
      </w:r>
    </w:p>
    <w:p>
      <w:pPr>
        <w:pStyle w:val="BodyText"/>
      </w:pPr>
      <w:r>
        <w:t xml:space="preserve">选项C错误，资金转移是重复性的但符合预期模式，说明这种资金转移是在正常业务范围内，有合理的解释和预期，通常是正常的商业行为，不属于危险信号，故</w:t>
      </w:r>
      <w:r>
        <w:t xml:space="preserve"> </w:t>
      </w:r>
      <w:r>
        <w:t xml:space="preserve">C 项不符合。</w:t>
      </w:r>
    </w:p>
    <w:p>
      <w:pPr>
        <w:pStyle w:val="BodyText"/>
      </w:pPr>
      <w:r>
        <w:t xml:space="preserve">选项D错误，资金转移到已知同行业内位于风险地区的供应商发起人，虽然目的地是风险地区，但如果是同行业的正常业务往来，有合理的商业理由和交易背景，也不能简单地认定为危险信号，需要进一步调查核实，故</w:t>
      </w:r>
      <w:r>
        <w:t xml:space="preserve"> </w:t>
      </w:r>
      <w:r>
        <w:t xml:space="preserve">D 项不符合。</w:t>
      </w:r>
    </w:p>
    <w:p>
      <w:pPr>
        <w:pStyle w:val="BodyText"/>
      </w:pPr>
      <w:r>
        <w:t xml:space="preserve">3.(多选题)在与第三方建立关系之前，应考虑哪些红旗标志?（选择两个）</w:t>
      </w:r>
    </w:p>
    <w:p>
      <w:pPr>
        <w:pStyle w:val="BodyText"/>
      </w:pPr>
      <w:r>
        <w:t xml:space="preserve">A.第三方有足够的能力提供它所从事的服务或商品</w:t>
      </w:r>
    </w:p>
    <w:p>
      <w:pPr>
        <w:pStyle w:val="BodyText"/>
      </w:pPr>
      <w:r>
        <w:t xml:space="preserve">B.第三方声明与政府官员有非家庭或商业关系</w:t>
      </w:r>
    </w:p>
    <w:p>
      <w:pPr>
        <w:pStyle w:val="BodyText"/>
      </w:pPr>
      <w:r>
        <w:t xml:space="preserve">C.第三方要求不寻常的付款或开票程序</w:t>
      </w:r>
    </w:p>
    <w:p>
      <w:pPr>
        <w:pStyle w:val="BodyText"/>
      </w:pPr>
      <w:r>
        <w:t xml:space="preserve">D.第三方在协议中缺乏反腐败合规条款</w:t>
      </w:r>
    </w:p>
    <w:p>
      <w:pPr>
        <w:pStyle w:val="BodyText"/>
      </w:pPr>
      <w:r>
        <w:t xml:space="preserve">E.第三方为货物和服务支付的金额似乎是合理的</w:t>
      </w:r>
    </w:p>
    <w:p>
      <w:pPr>
        <w:pStyle w:val="BodyText"/>
      </w:pPr>
      <w:r>
        <w:t xml:space="preserve">答案:C D</w:t>
      </w:r>
    </w:p>
    <w:p>
      <w:pPr>
        <w:pStyle w:val="BodyText"/>
      </w:pPr>
      <w:r>
        <w:t xml:space="preserve">解析:</w:t>
      </w:r>
      <w:r>
        <w:rPr>
          <w:b/>
        </w:rPr>
        <w:t xml:space="preserve">具体知识点:</w:t>
      </w:r>
    </w:p>
    <w:p>
      <w:pPr>
        <w:pStyle w:val="BodyText"/>
      </w:pPr>
      <w:r>
        <w:t xml:space="preserve">什么是洗钱?</w:t>
      </w:r>
    </w:p>
    <w:p>
      <w:pPr>
        <w:pStyle w:val="BodyText"/>
      </w:pPr>
      <w:r>
        <w:rPr>
          <w:b/>
        </w:rPr>
        <w:t xml:space="preserve">洗钱是指对犯罪所得进行处理并掩饰其非法来源，以期将犯罪所得用于合法或非法活动</w:t>
      </w:r>
      <w:r>
        <w:t xml:space="preserve">。简而言之，洗钱就是将非法所得转为合法的过程。</w:t>
      </w:r>
    </w:p>
    <w:p>
      <w:pPr>
        <w:pStyle w:val="BodyText"/>
      </w:pPr>
      <w:r>
        <w:t xml:space="preserve">选择CD。ABE均是对于洗钱行为的规避，CD是危险信号。</w:t>
      </w:r>
    </w:p>
    <w:p>
      <w:pPr>
        <w:pStyle w:val="BodyText"/>
      </w:pPr>
      <w:r>
        <w:rPr>
          <w:b/>
        </w:rPr>
        <w:t xml:space="preserve">选项分析:</w:t>
      </w:r>
    </w:p>
    <w:p>
      <w:pPr>
        <w:pStyle w:val="BodyText"/>
      </w:pPr>
      <w:r>
        <w:t xml:space="preserve">选项A错误，第三方有足够的能力提供它所从事的服务或商品，这是建立合作关系的一个积极因素，表明其具备履行合同的能力，不是红旗标志。</w:t>
      </w:r>
    </w:p>
    <w:p>
      <w:pPr>
        <w:pStyle w:val="BodyText"/>
      </w:pPr>
      <w:r>
        <w:t xml:space="preserve">选项B错误，第三方声明与政府官员有非家庭或商业关系，这并不一定意味着存在问题。如果这种关系是公开透明且符合法律法规的，不一定会引发风险，所以通常不属于红旗标志。</w:t>
      </w:r>
    </w:p>
    <w:p>
      <w:pPr>
        <w:pStyle w:val="BodyText"/>
      </w:pPr>
      <w:r>
        <w:t xml:space="preserve">选项C正确，</w:t>
      </w:r>
      <w:r>
        <w:rPr>
          <w:b/>
        </w:rPr>
        <w:t xml:space="preserve">第三方要求不寻常的付款或开票程序，这可能是潜在的风险信号</w:t>
      </w:r>
      <w:r>
        <w:t xml:space="preserve">。例如，要求使用非正规的支付渠道、频繁变更付款方式或开票信息不合理等，可能暗示着存在洗钱、欺诈或其他非法活动，应予以关注。</w:t>
      </w:r>
    </w:p>
    <w:p>
      <w:pPr>
        <w:pStyle w:val="BodyText"/>
      </w:pPr>
      <w:r>
        <w:t xml:space="preserve">选项D正确，</w:t>
      </w:r>
      <w:r>
        <w:rPr>
          <w:b/>
        </w:rPr>
        <w:t xml:space="preserve">第三方在协议中缺乏反腐败合规条款，这是一个重要的红旗标志</w:t>
      </w:r>
      <w:r>
        <w:t xml:space="preserve">。缺乏此类条款可能表明该第三方对反腐败重视不足，增加了合作中出现贿赂、不正当利益输送等违法违规行为的风险，会对企业的声誉和利益造成损害。</w:t>
      </w:r>
    </w:p>
    <w:p>
      <w:pPr>
        <w:pStyle w:val="BodyText"/>
      </w:pPr>
      <w:r>
        <w:t xml:space="preserve">选项E错误，第三方为货物和服务支付的金额似乎是合理的，这是正常情况，说明交易价格在市场合理范围内，不是红旗标志。</w:t>
      </w:r>
    </w:p>
    <w:p>
      <w:pPr>
        <w:pStyle w:val="BodyText"/>
      </w:pPr>
      <w:r>
        <w:t xml:space="preserve">4.下列哪一种方法是洗钱者可以利用存款机构完成的"处置"意图?</w:t>
      </w:r>
    </w:p>
    <w:p>
      <w:pPr>
        <w:pStyle w:val="BodyText"/>
      </w:pPr>
      <w:r>
        <w:t xml:space="preserve">A.向洗钱者的银行账户存进现金</w:t>
      </w:r>
    </w:p>
    <w:p>
      <w:pPr>
        <w:pStyle w:val="BodyText"/>
      </w:pPr>
      <w:r>
        <w:t xml:space="preserve">B.在不同的银行账户间进行大量的转账交易</w:t>
      </w:r>
    </w:p>
    <w:p>
      <w:pPr>
        <w:pStyle w:val="BodyText"/>
      </w:pPr>
      <w:r>
        <w:t xml:space="preserve">C.从洗钱者的银行账户中支取大额的现金</w:t>
      </w:r>
    </w:p>
    <w:p>
      <w:pPr>
        <w:pStyle w:val="BodyText"/>
      </w:pPr>
      <w:r>
        <w:t xml:space="preserve">D.向洗钱者的账户存进现金支票和汇票</w:t>
      </w:r>
    </w:p>
    <w:p>
      <w:pPr>
        <w:pStyle w:val="BodyText"/>
      </w:pPr>
      <w:r>
        <w:t xml:space="preserve">答案:A</w:t>
      </w:r>
    </w:p>
    <w:p>
      <w:pPr>
        <w:pStyle w:val="BodyText"/>
      </w:pPr>
      <w:r>
        <w:t xml:space="preserve">解析:</w:t>
      </w:r>
      <w:r>
        <w:rPr>
          <w:b/>
        </w:rPr>
        <w:t xml:space="preserve">具体知识点:</w:t>
      </w:r>
    </w:p>
    <w:p>
      <w:pPr>
        <w:pStyle w:val="BodyText"/>
      </w:pPr>
      <w:r>
        <w:t xml:space="preserve">洗钱的三个阶段</w:t>
      </w:r>
    </w:p>
    <w:p>
      <w:pPr>
        <w:pStyle w:val="BodyText"/>
      </w:pPr>
      <w:r>
        <w:t xml:space="preserve">① 阶段一：处置——实际处理犯罪所得的现金或其他资产。</w:t>
      </w:r>
    </w:p>
    <w:p>
      <w:pPr>
        <w:pStyle w:val="BodyText"/>
      </w:pPr>
      <w:r>
        <w:t xml:space="preserve">在这一阶段，</w:t>
      </w:r>
      <w:r>
        <w:rPr>
          <w:b/>
        </w:rPr>
        <w:t xml:space="preserve">洗钱者将非法所得投入金融系统中</w:t>
      </w:r>
      <w:r>
        <w:rPr>
          <w:b/>
        </w:rPr>
        <w:t xml:space="preserve"> </w:t>
      </w:r>
      <w:r>
        <w:rPr>
          <w:b/>
        </w:rPr>
        <w:t xml:space="preserve">。洗钱者通常会通过向本地和国际上的金融机构、赌场、商店及其他合法企业投入资金进行流通来实现这一目的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w:t>
      </w:r>
      <w:r>
        <w:t xml:space="preserve"> </w:t>
      </w:r>
      <w:r>
        <w:t xml:space="preserve">混合资金:将非法资金与合法资金混和，例如将贩毒所得的现金投入到当地一家现金交易密集的餐厅</w:t>
      </w:r>
    </w:p>
    <w:p>
      <w:pPr>
        <w:pStyle w:val="BodyText"/>
      </w:pPr>
      <w:r>
        <w:t xml:space="preserve">• 用现金购买大额储值卡</w:t>
      </w:r>
    </w:p>
    <w:p>
      <w:pPr>
        <w:pStyle w:val="BodyText"/>
      </w:pPr>
      <w:r>
        <w:t xml:space="preserve">• 外汇：用非法资金购买外汇</w:t>
      </w:r>
    </w:p>
    <w:p>
      <w:pPr>
        <w:pStyle w:val="BodyText"/>
      </w:pPr>
      <w:r>
        <w:t xml:space="preserve">• 现金拆分：将现金分为多笔小数额，存入多个银行账户，企图规避报告要求</w:t>
      </w:r>
    </w:p>
    <w:p>
      <w:pPr>
        <w:pStyle w:val="BodyText"/>
      </w:pPr>
      <w:r>
        <w:t xml:space="preserve">• 货币走私：现金或金融工具（票据）的跨境物理转移</w:t>
      </w:r>
    </w:p>
    <w:p>
      <w:pPr>
        <w:pStyle w:val="BodyText"/>
      </w:pPr>
      <w:r>
        <w:t xml:space="preserve">• 贷款：用待清洗现金偿还合法贷款</w:t>
      </w:r>
    </w:p>
    <w:p>
      <w:pPr>
        <w:pStyle w:val="BodyText"/>
      </w:pPr>
      <w:r>
        <w:t xml:space="preserve">② 阶段二：离析——经过层层金融交易来隐匿资金来源，从而将非法所得与其真实来源分离开来。</w:t>
      </w:r>
    </w:p>
    <w:p>
      <w:pPr>
        <w:pStyle w:val="BodyText"/>
      </w:pPr>
      <w:r>
        <w:t xml:space="preserve">第二阶段涉及将犯罪所得转变为其他形式并创建层次复杂的金融交易来掩饰资金的来源和所有权</w:t>
      </w:r>
    </w:p>
    <w:p>
      <w:pPr>
        <w:pStyle w:val="BodyText"/>
      </w:pPr>
      <w:r>
        <w:t xml:space="preserve">③ 阶段三：融合——以看似正常业务或个人交易的形式将资金重新投入到经济活动中，使非法财富在表面上看似具有合法性。</w:t>
      </w:r>
    </w:p>
    <w:p>
      <w:pPr>
        <w:pStyle w:val="BodyText"/>
      </w:pPr>
      <w:r>
        <w:t xml:space="preserve">第三阶段需要将洗白后的资金用于表面上看似正常的交易，从而给人具有合法性的感觉。例如，洗钱者可将资金投资于不动产、风险投资或奢侈资产。</w:t>
      </w:r>
      <w:r>
        <w:t xml:space="preserve"> </w:t>
      </w:r>
      <w:r>
        <w:t xml:space="preserve">经过融合阶段后，再要区分合法和非法资金就难乎其难了。</w:t>
      </w:r>
      <w:r>
        <w:t xml:space="preserve"> </w:t>
      </w:r>
      <w:r>
        <w:t xml:space="preserve">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br/>
      </w:r>
    </w:p>
    <w:p>
      <w:pPr>
        <w:pStyle w:val="BodyText"/>
      </w:pPr>
      <w:r>
        <w:rPr>
          <w:b/>
        </w:rPr>
        <w:t xml:space="preserve">选项分析:</w:t>
      </w:r>
    </w:p>
    <w:p>
      <w:pPr>
        <w:pStyle w:val="BodyText"/>
      </w:pPr>
      <w:r>
        <w:t xml:space="preserve">选项A是处置阶段，将犯罪资金存入金融机构。BCD均是离析阶段。</w:t>
      </w:r>
    </w:p>
    <w:p>
      <w:pPr>
        <w:pStyle w:val="BodyText"/>
      </w:pPr>
      <w:r>
        <w:t xml:space="preserve">5.一位顾客将高面值的现金纸币放入赌场的扑克机。在没有下注的情况下，该顾客以支票的形式从赌场领取了赢利。该客户的活动可能导致哪些洗钱威胁?</w:t>
      </w:r>
    </w:p>
    <w:p>
      <w:pPr>
        <w:pStyle w:val="BodyText"/>
      </w:pPr>
      <w:r>
        <w:t xml:space="preserve">A.微型拆分交易的现金</w:t>
      </w:r>
    </w:p>
    <w:p>
      <w:pPr>
        <w:pStyle w:val="BodyText"/>
      </w:pPr>
      <w:r>
        <w:t xml:space="preserve">B.模糊的实际所有权</w:t>
      </w:r>
    </w:p>
    <w:p>
      <w:pPr>
        <w:pStyle w:val="BodyText"/>
      </w:pPr>
      <w:r>
        <w:t xml:space="preserve">C.滥用货币服务业务</w:t>
      </w:r>
    </w:p>
    <w:p>
      <w:pPr>
        <w:pStyle w:val="BodyText"/>
      </w:pPr>
      <w:r>
        <w:t xml:space="preserve">D.使非法资金合法化</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洗钱活动往往涉及一系列难以区分的复杂交易。不过，通常认为洗钱分为三个阶段。 </w:t>
      </w:r>
    </w:p>
    <w:p>
      <w:pPr>
        <w:pStyle w:val="BodyText"/>
      </w:pPr>
      <w:r>
        <w:t xml:space="preserve">阶段一:处置——实际处理犯罪所得的现金或其他资产。 在这一阶段，洗钱者将非法所得投入金融系统中。</w:t>
      </w:r>
      <w:r>
        <w:rPr>
          <w:b/>
        </w:rPr>
        <w:t xml:space="preserve">洗钱者通常会通过向本地和国际上的金融机构、赌场、商店及其他合法企业投入资金进行流通来实现这一目的。 </w:t>
      </w:r>
    </w:p>
    <w:p>
      <w:pPr>
        <w:pStyle w:val="BodyText"/>
      </w:pPr>
      <w:r>
        <w:t xml:space="preserve">处置交易的示例: </w:t>
      </w:r>
    </w:p>
    <w:p>
      <w:pPr>
        <w:pStyle w:val="BodyText"/>
      </w:pPr>
      <w:r>
        <w:t xml:space="preserve">• 混合资金: </w:t>
      </w:r>
      <w:r>
        <w:rPr>
          <w:b/>
        </w:rPr>
        <w:t xml:space="preserve">将非法资金与合法资金混和 </w:t>
      </w:r>
      <w:r>
        <w:t xml:space="preserve">，例如将贩毒所得的现金投入到当地一家现金交易密集的餐厅</w:t>
      </w:r>
    </w:p>
    <w:p>
      <w:pPr>
        <w:pStyle w:val="BodyText"/>
      </w:pPr>
      <w:r>
        <w:rPr>
          <w:b/>
        </w:rPr>
        <w:t xml:space="preserve">选项分析:</w:t>
      </w:r>
    </w:p>
    <w:p>
      <w:pPr>
        <w:pStyle w:val="BodyText"/>
      </w:pPr>
      <w:r>
        <w:t xml:space="preserve">A选项错误，微型拆分交易的现金不适用单笔大额存入。微型拆分交易是另一种将大额现金存入金融系统的方法。从本质上讲，它与拆分交易的概念相同，但金额却要小了许多。</w:t>
      </w:r>
    </w:p>
    <w:p>
      <w:pPr>
        <w:pStyle w:val="BodyText"/>
      </w:pPr>
      <w:r>
        <w:t xml:space="preserve">B选项错误，模糊的实际所有权不适用未涉及账户所有权问题。</w:t>
      </w:r>
    </w:p>
    <w:p>
      <w:pPr>
        <w:pStyle w:val="BodyText"/>
      </w:pPr>
      <w:r>
        <w:t xml:space="preserve">C选项错误，滥用货币服务业务不适用未通过货币服务企业。</w:t>
      </w:r>
    </w:p>
    <w:p>
      <w:pPr>
        <w:pStyle w:val="BodyText"/>
      </w:pPr>
      <w:r>
        <w:t xml:space="preserve">6.一家小社区银行的分行经理有一个新客户，他把四个5万欧元的支票存入一个帐户。此后不久，客户转到另一个分行，要求将所有的资金，此外分别转移1500欧元到三个不同的外国管辖区的账户。下列那一条可疑活动应成为可疑交易报告的焦点?</w:t>
      </w:r>
    </w:p>
    <w:p>
      <w:pPr>
        <w:pStyle w:val="BodyText"/>
      </w:pPr>
      <w:r>
        <w:t xml:space="preserve">A.顾客开了四张大额支票</w:t>
      </w:r>
    </w:p>
    <w:p>
      <w:pPr>
        <w:pStyle w:val="BodyText"/>
      </w:pPr>
      <w:r>
        <w:t xml:space="preserve">B.客户转到另一个分支进行此事务</w:t>
      </w:r>
    </w:p>
    <w:p>
      <w:pPr>
        <w:pStyle w:val="BodyText"/>
      </w:pPr>
      <w:r>
        <w:t xml:space="preserve">C.客户几乎把所有的资金从帐户中转移出去</w:t>
      </w:r>
    </w:p>
    <w:p>
      <w:pPr>
        <w:pStyle w:val="BodyText"/>
      </w:pPr>
      <w:r>
        <w:t xml:space="preserve">D.客户要求将资金转移到三个不同的外国管辖区</w:t>
      </w:r>
    </w:p>
    <w:p>
      <w:pPr>
        <w:pStyle w:val="BodyText"/>
      </w:pPr>
      <w:r>
        <w:t xml:space="preserve">答案:D</w:t>
      </w:r>
    </w:p>
    <w:p>
      <w:pPr>
        <w:pStyle w:val="BodyText"/>
      </w:pPr>
      <w:r>
        <w:t xml:space="preserve">解析:</w:t>
      </w:r>
      <w:r>
        <w:rPr>
          <w:b/>
        </w:rPr>
        <w:t xml:space="preserve">具体知识点:</w:t>
      </w:r>
    </w:p>
    <w:p>
      <w:pPr>
        <w:pStyle w:val="BodyText"/>
      </w:pPr>
      <w:r>
        <w:t xml:space="preserve">洗钱的三个阶段</w:t>
      </w:r>
    </w:p>
    <w:p>
      <w:pPr>
        <w:pStyle w:val="BodyText"/>
      </w:pPr>
      <w:r>
        <w:rPr>
          <w:b/>
        </w:rPr>
        <w:t xml:space="preserve">阶段一:处置——实际处理犯罪所得的现金或其他资产。</w:t>
      </w:r>
    </w:p>
    <w:p>
      <w:pPr>
        <w:pStyle w:val="BodyText"/>
      </w:pPr>
      <w:r>
        <w:rPr>
          <w:b/>
        </w:rPr>
        <w:t xml:space="preserve">在这一阶段，洗钱者将非法所得投入金融系统中。洗钱</w:t>
      </w:r>
      <w:r>
        <w:rPr>
          <w:b/>
        </w:rPr>
        <w:t xml:space="preserve">者通常会通过向本地和国际上的金融机构、赌场、商店及其他合法企业投入资金进行流通来实现这一目的</w:t>
      </w:r>
      <w:r>
        <w:t xml:space="preserve">。</w:t>
      </w:r>
    </w:p>
    <w:p>
      <w:pPr>
        <w:pStyle w:val="BodyText"/>
      </w:pPr>
      <w:r>
        <w:t xml:space="preserve">处置交易的示例:</w:t>
      </w:r>
    </w:p>
    <w:p>
      <w:pPr>
        <w:pStyle w:val="BodyText"/>
      </w:pPr>
      <w:r>
        <w:t xml:space="preserve">①混合资金:将非法资金与合法资金混和，例如将贩毒所得的现金投入到当地一家现金交</w:t>
      </w:r>
    </w:p>
    <w:p>
      <w:pPr>
        <w:pStyle w:val="BodyText"/>
      </w:pPr>
      <w:r>
        <w:t xml:space="preserve">易密集的餐厅</w:t>
      </w:r>
    </w:p>
    <w:p>
      <w:pPr>
        <w:pStyle w:val="BodyText"/>
      </w:pPr>
      <w:r>
        <w:t xml:space="preserve">②用现金购买大额储值卡</w:t>
      </w:r>
    </w:p>
    <w:p>
      <w:pPr>
        <w:pStyle w:val="BodyText"/>
      </w:pPr>
      <w:r>
        <w:t xml:space="preserve">③外汇:用非法资金购买外汇</w:t>
      </w:r>
    </w:p>
    <w:p>
      <w:pPr>
        <w:pStyle w:val="BodyText"/>
      </w:pPr>
      <w:r>
        <w:t xml:space="preserve">④现金拆分:将现金分为多笔小数额，存入多个银行账户，企图规避报告要求</w:t>
      </w:r>
    </w:p>
    <w:p>
      <w:pPr>
        <w:pStyle w:val="BodyText"/>
      </w:pPr>
      <w:r>
        <w:t xml:space="preserve">⑤</w:t>
      </w:r>
      <w:r>
        <w:rPr>
          <w:b/>
        </w:rPr>
        <w:t xml:space="preserve">货币走私:现金或金融工具（票据）的跨境物理转移</w:t>
      </w:r>
    </w:p>
    <w:p>
      <w:pPr>
        <w:pStyle w:val="BodyText"/>
      </w:pPr>
      <w:r>
        <w:t xml:space="preserve">⑥贷款:用待清洗现金偿还合法贷款</w:t>
      </w:r>
    </w:p>
    <w:p>
      <w:pPr>
        <w:pStyle w:val="BodyText"/>
      </w:pPr>
      <w:r>
        <w:rPr>
          <w:b/>
        </w:rPr>
        <w:t xml:space="preserve">选项分析:</w:t>
      </w:r>
    </w:p>
    <w:p>
      <w:pPr>
        <w:pStyle w:val="BodyText"/>
      </w:pPr>
      <w:r>
        <w:t xml:space="preserve">其他选项虽可疑，但单独不构成强证据:</w:t>
      </w:r>
    </w:p>
    <w:p>
      <w:pPr>
        <w:pStyle w:val="BodyText"/>
      </w:pPr>
      <w:r>
        <w:t xml:space="preserve">A选项错误，大额支票需结合后续行为判断。</w:t>
      </w:r>
    </w:p>
    <w:p>
      <w:pPr>
        <w:pStyle w:val="BodyText"/>
      </w:pPr>
      <w:r>
        <w:t xml:space="preserve">B选项错误，更换分行可能仅为便利性。</w:t>
      </w:r>
    </w:p>
    <w:p>
      <w:pPr>
        <w:pStyle w:val="BodyText"/>
      </w:pPr>
      <w:r>
        <w:t xml:space="preserve">C选项错误，转移全部资金需结合目的地分析。</w:t>
      </w:r>
    </w:p>
    <w:p>
      <w:pPr>
        <w:pStyle w:val="BodyText"/>
      </w:pPr>
      <w:r>
        <w:t xml:space="preserve">7.下列哪一项描述的是通过银行或其它存款机构来进行洗钱的融合阶段?</w:t>
      </w:r>
    </w:p>
    <w:p>
      <w:pPr>
        <w:pStyle w:val="BodyText"/>
      </w:pPr>
      <w:r>
        <w:t xml:space="preserve">A.将非法资金存入设立前沿公司的账户</w:t>
      </w:r>
    </w:p>
    <w:p>
      <w:pPr>
        <w:pStyle w:val="BodyText"/>
      </w:pPr>
      <w:r>
        <w:t xml:space="preserve">B.指导第三方将非法现金兑换为可转让票据</w:t>
      </w:r>
    </w:p>
    <w:p>
      <w:pPr>
        <w:pStyle w:val="BodyText"/>
      </w:pPr>
      <w:r>
        <w:t xml:space="preserve">C.将非法资金从一家银行的账户转到另一家银行的账户</w:t>
      </w:r>
    </w:p>
    <w:p>
      <w:pPr>
        <w:pStyle w:val="BodyText"/>
      </w:pPr>
      <w:r>
        <w:t xml:space="preserve">D.用之前存在银行的黑钱购买豪车</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A是洗钱的处置阶段。</w:t>
      </w:r>
    </w:p>
    <w:p>
      <w:pPr>
        <w:pStyle w:val="BodyText"/>
      </w:pPr>
      <w:r>
        <w:t xml:space="preserve">BC为洗钱的离析阶段。</w:t>
      </w:r>
    </w:p>
    <w:p>
      <w:pPr>
        <w:pStyle w:val="BodyText"/>
      </w:pPr>
      <w:r>
        <w:t xml:space="preserve">D</w:t>
      </w:r>
      <w:r>
        <w:rPr>
          <w:b/>
        </w:rPr>
        <w:t xml:space="preserve">是将存入银行的犯罪资金购买奢侈品等合法用途，已无法追踪犯罪资金来源，属于融合阶段。</w:t>
      </w:r>
    </w:p>
    <w:p>
      <w:pPr>
        <w:pStyle w:val="BodyText"/>
      </w:pPr>
      <w:r>
        <w:t xml:space="preserve">8.一名英国国民在比利时的一家银行有账户，该银行在纽约设有分行。该英国国民最近被列入外国资产控制办公室（OFAC）特别指定国民和被阻止人员名单，并根据该名单进行筛选。比利时银行应该采取哪些行动?</w:t>
      </w:r>
    </w:p>
    <w:p>
      <w:pPr>
        <w:pStyle w:val="BodyText"/>
      </w:pPr>
      <w:r>
        <w:t xml:space="preserve">A.允许所有交易达到OFAC规定的限额，并向当地金融情报部门报告交易情况</w:t>
      </w:r>
    </w:p>
    <w:p>
      <w:pPr>
        <w:pStyle w:val="BodyText"/>
      </w:pPr>
      <w:r>
        <w:t xml:space="preserve">B.冻结客户的资产并向OFAC报告</w:t>
      </w:r>
    </w:p>
    <w:p>
      <w:pPr>
        <w:pStyle w:val="BodyText"/>
      </w:pPr>
      <w:r>
        <w:t xml:space="preserve">C.关闭账户，并要求客户将资金汇入美国的银行账户</w:t>
      </w:r>
    </w:p>
    <w:p>
      <w:pPr>
        <w:pStyle w:val="BodyText"/>
      </w:pPr>
      <w:r>
        <w:t xml:space="preserve">D.继续进行交易，因为银行总部设在比利时</w:t>
      </w:r>
    </w:p>
    <w:p>
      <w:pPr>
        <w:pStyle w:val="BodyText"/>
      </w:pPr>
      <w:r>
        <w:t xml:space="preserve">答案:B</w:t>
      </w:r>
    </w:p>
    <w:p>
      <w:pPr>
        <w:pStyle w:val="BodyText"/>
      </w:pPr>
      <w:r>
        <w:t xml:space="preserve">解析:【最新真题】</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w:t>
      </w:r>
      <w:r>
        <w:rPr>
          <w:b/>
        </w:rP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A选项错误，违反OFAC制裁，可能导致银行被罚款或失去美元清算资格。</w:t>
      </w:r>
    </w:p>
    <w:p>
      <w:pPr>
        <w:pStyle w:val="BodyText"/>
      </w:pPr>
      <w:r>
        <w:t xml:space="preserve">B选项正确，比利时银行应冻结客户的资产并向OFAC报告，因为这是</w:t>
      </w:r>
      <w:r>
        <w:rPr>
          <w:b/>
        </w:rPr>
        <w:t xml:space="preserve">任何美国个人或实体，或美国境内持有或控制OFAC特别指定国民和被阻止人员名单（SDN名单）上的个人或实体的财产或财产权益的任何个人或实体所需的行动</w:t>
      </w:r>
      <w:r>
        <w:t xml:space="preserve">。SDN名单是受美国制裁的个人和实体的名单，其资产被冻结。比利时银行在纽约设有分行，受外国资产管制处的管辖和授权，必须遵守其法规和指令。允许交易、关闭账户或照常营业将违反制裁规定，并使该银行面临民事和刑事处罚。</w:t>
      </w:r>
    </w:p>
    <w:p>
      <w:pPr>
        <w:pStyle w:val="BodyText"/>
      </w:pPr>
      <w:r>
        <w:t xml:space="preserve">C选项错误，转移资金至美国账户仍属违规，且OFAC明确禁止"规避性操作"。</w:t>
      </w:r>
    </w:p>
    <w:p>
      <w:pPr>
        <w:pStyle w:val="BodyText"/>
      </w:pPr>
      <w:r>
        <w:t xml:space="preserve">D选项错误，纽约分行的存在使银行受美国管辖，无视制裁将面临严重后果（如罚款、高管刑事责任）。</w:t>
      </w:r>
    </w:p>
    <w:p>
      <w:pPr>
        <w:pStyle w:val="BodyText"/>
      </w:pPr>
      <w:r>
        <w:t xml:space="preserve">9.(多选题)洗钱的社会/经济后果是什么?（选择两个）</w:t>
      </w:r>
    </w:p>
    <w:p>
      <w:pPr>
        <w:pStyle w:val="BodyText"/>
      </w:pPr>
      <w:r>
        <w:t xml:space="preserve">A.内战</w:t>
      </w:r>
    </w:p>
    <w:p>
      <w:pPr>
        <w:pStyle w:val="BodyText"/>
      </w:pPr>
      <w:r>
        <w:t xml:space="preserve">B.削弱金融机构</w:t>
      </w:r>
    </w:p>
    <w:p>
      <w:pPr>
        <w:pStyle w:val="BodyText"/>
      </w:pPr>
      <w:r>
        <w:t xml:space="preserve">C.腐败和有组织犯罪的增加</w:t>
      </w:r>
    </w:p>
    <w:p>
      <w:pPr>
        <w:pStyle w:val="BodyText"/>
      </w:pPr>
      <w:r>
        <w:t xml:space="preserve">D.增加税收</w:t>
      </w:r>
    </w:p>
    <w:p>
      <w:pPr>
        <w:pStyle w:val="BodyText"/>
      </w:pPr>
      <w:r>
        <w:t xml:space="preserve">E.削弱国家基础设施</w:t>
      </w:r>
    </w:p>
    <w:p>
      <w:pPr>
        <w:pStyle w:val="BodyText"/>
      </w:pPr>
      <w:r>
        <w:t xml:space="preserve">答案:B C</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w:t>
      </w:r>
      <w:r>
        <w:rPr>
          <w:b/>
        </w:rPr>
        <w:t xml:space="preserve">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A选项错误，内战属政治冲突后果。</w:t>
      </w:r>
    </w:p>
    <w:p>
      <w:pPr>
        <w:pStyle w:val="BodyText"/>
      </w:pPr>
      <w:r>
        <w:t xml:space="preserve">D选项错误，税收增加 - 反向错误（实际造成全球年税收流失$500B）。</w:t>
      </w:r>
    </w:p>
    <w:p>
      <w:pPr>
        <w:pStyle w:val="BodyText"/>
      </w:pPr>
      <w:r>
        <w:t xml:space="preserve">E选项错误，洗钱主要通过金融系统和经济领域扩散影响，对国家基础设施（如电力、交通、通信等）的直接破坏缺乏实证依据。</w:t>
      </w:r>
    </w:p>
    <w:p>
      <w:pPr>
        <w:pStyle w:val="BodyText"/>
      </w:pPr>
      <w:r>
        <w:t xml:space="preserve">10.一名合规分析师正在审查一家上市公司与一家高风险司法管辖区公司之间的近期活动。哪些细节表明有理由升级关注?</w:t>
      </w:r>
    </w:p>
    <w:p>
      <w:pPr>
        <w:pStyle w:val="BodyText"/>
      </w:pPr>
      <w:r>
        <w:t xml:space="preserve">A.该活动对金融机构的声誉构成风险</w:t>
      </w:r>
    </w:p>
    <w:p>
      <w:pPr>
        <w:pStyle w:val="BodyText"/>
      </w:pPr>
      <w:r>
        <w:t xml:space="preserve">B.这是发起人首次向受益人发送电汇</w:t>
      </w:r>
    </w:p>
    <w:p>
      <w:pPr>
        <w:pStyle w:val="BodyText"/>
      </w:pPr>
      <w:r>
        <w:t xml:space="preserve">C.受益人活跃于相关行业</w:t>
      </w:r>
    </w:p>
    <w:p>
      <w:pPr>
        <w:pStyle w:val="BodyText"/>
      </w:pPr>
      <w:r>
        <w:t xml:space="preserve">D.向受益人支付的款项金额较大</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声誉风险</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选项A正确，</w:t>
      </w:r>
      <w:r>
        <w:rPr>
          <w:b/>
        </w:rPr>
        <w:t xml:space="preserve">如果该活动对金融机构的声誉构成风险，这是一个非常重要的信号，需要升级关注。上市公司与高风险司法管辖区的公司进行交易，本身就可能引发诸多问题，如涉及洗钱、腐败、违反制裁等非法活动的风险，这些都可能对金融机构的声誉造成严重损害。一旦声誉受损，可能会导致客户流失、股价下跌、监管机构的严格审查等一系列负面后果，所以该细节表明有充分理由升级关注。</w:t>
      </w:r>
    </w:p>
    <w:p>
      <w:pPr>
        <w:pStyle w:val="BodyText"/>
      </w:pPr>
      <w:r>
        <w:t xml:space="preserve">选项B错误，发起人首次向受益人发送电汇并不一定意味着存在问题。正常的商业往来也可能存在首次电汇的情况，不能仅仅因为是首次就升级关注，还需要结合其他因素进行综合判断，比如电汇的金额、用途、双方的背景等，所以该选项单独来看不能作为升级关注的充分理由。</w:t>
      </w:r>
    </w:p>
    <w:p>
      <w:pPr>
        <w:pStyle w:val="BodyText"/>
      </w:pPr>
      <w:r>
        <w:t xml:space="preserve">选项C错误，受益人活跃于相关行业是比较正常的情况，不能直接说明存在异常或可疑行为。在正常的商业活动中，交易双方处于相关行业是常见的，这并不足以表明有问题需要升级关注，还需要进一步考察其他方面，如交易的真实性、合法性等。</w:t>
      </w:r>
    </w:p>
    <w:p>
      <w:pPr>
        <w:pStyle w:val="BodyText"/>
      </w:pPr>
      <w:r>
        <w:t xml:space="preserve">选项D错误，向受益人支付的款项金额较大也不一定就有问题。上市公司可能因正常的商业合作、大型项目等原因进行大额支付，不能仅依据金额大小来判断是否存在风险。如果没有其他异常迹象，如支付的合理性、资金来源的合法性等，仅金额大不能作为升级关注的有力依据。</w:t>
      </w:r>
    </w:p>
    <w:p>
      <w:pPr>
        <w:pStyle w:val="BodyText"/>
      </w:pPr>
      <w:r>
        <w:t xml:space="preserve">11.金融实体违反反洗钱法可能面临什么声誉风险后果?</w:t>
      </w:r>
    </w:p>
    <w:p>
      <w:pPr>
        <w:pStyle w:val="BodyText"/>
      </w:pPr>
      <w:r>
        <w:t xml:space="preserve">A.扣押资产</w:t>
      </w:r>
    </w:p>
    <w:p>
      <w:pPr>
        <w:pStyle w:val="BodyText"/>
      </w:pPr>
      <w:r>
        <w:t xml:space="preserve">B.罚款</w:t>
      </w:r>
    </w:p>
    <w:p>
      <w:pPr>
        <w:pStyle w:val="BodyText"/>
      </w:pPr>
      <w:r>
        <w:t xml:space="preserve">C.监控行为的审计成本增加</w:t>
      </w:r>
    </w:p>
    <w:p>
      <w:pPr>
        <w:pStyle w:val="BodyText"/>
      </w:pPr>
      <w:r>
        <w:t xml:space="preserve">D.高知名度客户的流失</w:t>
      </w:r>
    </w:p>
    <w:p>
      <w:pPr>
        <w:pStyle w:val="BodyText"/>
      </w:pPr>
      <w:r>
        <w:t xml:space="preserve">答案:D</w:t>
      </w:r>
    </w:p>
    <w:p>
      <w:pPr>
        <w:pStyle w:val="BodyText"/>
      </w:pPr>
      <w:r>
        <w:t xml:space="preserve">解析:</w:t>
      </w:r>
      <w:r>
        <w:rPr>
          <w:b/>
        </w:rPr>
        <w:t xml:space="preserve">具体知识点:</w:t>
      </w:r>
    </w:p>
    <w:p>
      <w:pPr>
        <w:pStyle w:val="BodyText"/>
      </w:pPr>
      <w:r>
        <w:t xml:space="preserve">声誉风险</w:t>
      </w:r>
    </w:p>
    <w:p>
      <w:pPr>
        <w:pStyle w:val="BodyText"/>
      </w:pPr>
      <w:r>
        <w:t xml:space="preserve">是指</w:t>
      </w:r>
      <w:r>
        <w:rPr>
          <w:b/>
        </w:rPr>
        <w:t xml:space="preserve">关于一个组织业务和相关活动的潜在负面公共报道（无论准确与否）使公众对该组织的诚信丧失信心</w:t>
      </w:r>
      <w:r>
        <w:t xml:space="preserve">。例如，一家银行的声誉风险表现为，因其涉及洗钱丑闻而导致借款人、存款人和投资者终止与其进行业务往来的潜在可能。</w:t>
      </w:r>
    </w:p>
    <w:p>
      <w:pPr>
        <w:pStyle w:val="BodyText"/>
      </w:pPr>
      <w:r>
        <w:rPr>
          <w:b/>
        </w:rPr>
        <w:t xml:space="preserve">选项分析:</w:t>
      </w:r>
    </w:p>
    <w:p>
      <w:pPr>
        <w:pStyle w:val="BodyText"/>
      </w:pPr>
      <w:r>
        <w:t xml:space="preserve">A选项错误，扣押资产属监管处罚措施，非声誉风险。</w:t>
      </w:r>
    </w:p>
    <w:p>
      <w:pPr>
        <w:pStyle w:val="BodyText"/>
      </w:pPr>
      <w:r>
        <w:t xml:space="preserve">B选项错误，罚款属直接财务后果，虽可能影响股价但不直接归类为声誉风险。</w:t>
      </w:r>
    </w:p>
    <w:p>
      <w:pPr>
        <w:pStyle w:val="BodyText"/>
      </w:pPr>
      <w:r>
        <w:t xml:space="preserve">C选项错误，审计成本增加，属合规成本上升，是经营影响。</w:t>
      </w:r>
    </w:p>
    <w:p>
      <w:pPr>
        <w:pStyle w:val="BodyText"/>
      </w:pPr>
      <w:r>
        <w:t xml:space="preserve">12.如果监管机构发现一个金融机构违反了反洗钱/反恐怖融资的监管义务，哪种后果是最严重的?</w:t>
      </w:r>
    </w:p>
    <w:p>
      <w:pPr>
        <w:pStyle w:val="BodyText"/>
      </w:pPr>
      <w:r>
        <w:t xml:space="preserve">A.民事制裁</w:t>
      </w:r>
    </w:p>
    <w:p>
      <w:pPr>
        <w:pStyle w:val="BodyText"/>
      </w:pPr>
      <w:r>
        <w:t xml:space="preserve">B.许可证的丧失</w:t>
      </w:r>
    </w:p>
    <w:p>
      <w:pPr>
        <w:pStyle w:val="BodyText"/>
      </w:pPr>
      <w:r>
        <w:t xml:space="preserve">C.负面的声誉</w:t>
      </w:r>
    </w:p>
    <w:p>
      <w:pPr>
        <w:pStyle w:val="BodyText"/>
      </w:pPr>
      <w:r>
        <w:t xml:space="preserve">D.货币罚款</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削弱金融组织</w:t>
      </w:r>
    </w:p>
    <w:p>
      <w:pPr>
        <w:pStyle w:val="BodyText"/>
      </w:pPr>
      <w:r>
        <w:t xml:space="preserve">通常，建立并维护有效的反洗钱/反恐融资制度是金融组织维持其 </w:t>
      </w:r>
      <w:r>
        <w:rPr>
          <w:b/>
        </w:rPr>
        <w:t xml:space="preserve">营业执照</w:t>
      </w:r>
      <w:r>
        <w:t xml:space="preserve">的重要前提。任何不合规行为都可能使其遭受</w:t>
      </w:r>
      <w:r>
        <w:rPr>
          <w:b/>
        </w:rPr>
        <w:t xml:space="preserve">巨额民事罚金</w:t>
      </w:r>
      <w:r>
        <w:t xml:space="preserve">，甚至</w:t>
      </w:r>
      <w:r>
        <w:rPr>
          <w:b/>
        </w:rPr>
        <w:t xml:space="preserve">被撤销执照</w:t>
      </w:r>
      <w:r>
        <w:t xml:space="preserve">。</w:t>
      </w:r>
    </w:p>
    <w:p>
      <w:pPr>
        <w:pStyle w:val="BodyText"/>
      </w:pPr>
      <w:r>
        <w:rPr>
          <w:b/>
        </w:rPr>
        <w:t xml:space="preserve">选项分析:</w:t>
      </w:r>
    </w:p>
    <w:p>
      <w:pPr>
        <w:pStyle w:val="BodyText"/>
      </w:pPr>
      <w:r>
        <w:t xml:space="preserve">A选项错误，民事制裁通常表现为 业务限制（如暂停某项服务）或 强制合规整改，属于 可逆的中等处罚。</w:t>
      </w:r>
    </w:p>
    <w:p>
      <w:pPr>
        <w:pStyle w:val="BodyText"/>
      </w:pPr>
      <w:r>
        <w:t xml:space="preserve">B选项正确，理论上，许可证丧失是最严重后果（如前述分析），但</w:t>
      </w:r>
      <w:r>
        <w:rPr>
          <w:b/>
        </w:rPr>
        <w:t xml:space="preserve">现实中极少发生，监管机构倾向罚款而非吊销牌照。</w:t>
      </w:r>
    </w:p>
    <w:p>
      <w:pPr>
        <w:pStyle w:val="BodyText"/>
      </w:pPr>
      <w:r>
        <w:t xml:space="preserve">C选项错误，声誉损失是间接后果，其严重性取决于市场反应:大银行（如汇丰）可承受短期股价下跌; 小机构可能因客户流失倒闭，但非监管直接处罚。不可控性:监管机构无法量化"声誉"处罚，需通过罚款或限制措施体现。</w:t>
      </w:r>
    </w:p>
    <w:p>
      <w:pPr>
        <w:pStyle w:val="BodyText"/>
      </w:pPr>
      <w:r>
        <w:t xml:space="preserve">13.一个执法机构向一个FI提交了几个请求。哪一个请求是合法的，需要银行做出回应?</w:t>
      </w:r>
    </w:p>
    <w:p>
      <w:pPr>
        <w:pStyle w:val="BodyText"/>
      </w:pPr>
      <w:r>
        <w:t xml:space="preserve">A.根据书面请求扣押特权文件</w:t>
      </w:r>
    </w:p>
    <w:p>
      <w:pPr>
        <w:pStyle w:val="BodyText"/>
      </w:pPr>
      <w:r>
        <w:t xml:space="preserve">B.根据法院命令冻结一个账户</w:t>
      </w:r>
    </w:p>
    <w:p>
      <w:pPr>
        <w:pStyle w:val="BodyText"/>
      </w:pPr>
      <w:r>
        <w:t xml:space="preserve">C.在没有传票的情况下提供文件和证词</w:t>
      </w:r>
    </w:p>
    <w:p>
      <w:pPr>
        <w:pStyle w:val="BodyText"/>
      </w:pPr>
      <w:r>
        <w:t xml:space="preserve">D.根据口头要求保持账户开放</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有组织犯罪和腐败的风险增大</w:t>
      </w:r>
    </w:p>
    <w:p>
      <w:pPr>
        <w:pStyle w:val="BodyText"/>
      </w:pPr>
      <w:r>
        <w:t xml:space="preserve">通常来说，洗钱和恐怖融资活动的庇护所具备以下特点:</w:t>
      </w:r>
    </w:p>
    <w:p>
      <w:pPr>
        <w:pStyle w:val="BodyText"/>
      </w:pPr>
      <w:r>
        <w:t xml:space="preserve">• 洗钱上游犯罪（即可能令司法管辖机构判定为洗钱罪的刑事犯罪）数量有限</w:t>
      </w:r>
    </w:p>
    <w:p>
      <w:pPr>
        <w:pStyle w:val="BodyText"/>
      </w:pPr>
      <w:r>
        <w:t xml:space="preserve">• 反洗钱法律法规所管辖的机构和人员对象的类型有限</w:t>
      </w:r>
    </w:p>
    <w:p>
      <w:pPr>
        <w:pStyle w:val="BodyText"/>
      </w:pPr>
      <w:r>
        <w:t xml:space="preserve">• </w:t>
      </w:r>
      <w:r>
        <w:rPr>
          <w:b/>
        </w:rPr>
        <w:t xml:space="preserve">执法不严、惩罚不力或相关规定不利于没收或冻结与洗钱相关的资产</w:t>
      </w:r>
    </w:p>
    <w:p>
      <w:pPr>
        <w:pStyle w:val="BodyText"/>
      </w:pPr>
      <w:r>
        <w:t xml:space="preserve">• 监管能力有限，不能有效监控和监督洗钱和恐怖融资法规的合规问题</w:t>
      </w:r>
    </w:p>
    <w:p>
      <w:pPr>
        <w:pStyle w:val="BodyText"/>
      </w:pPr>
      <w:r>
        <w:rPr>
          <w:b/>
        </w:rPr>
        <w:t xml:space="preserve">选项分析:</w:t>
      </w:r>
    </w:p>
    <w:p>
      <w:pPr>
        <w:pStyle w:val="BodyText"/>
      </w:pPr>
      <w:r>
        <w:t xml:space="preserve">A选项错误，扣押特权文件 违反《联邦证据规则》第502条，（律师-客户/审计师特权），必须通过法律部，申请特权审查。</w:t>
      </w:r>
    </w:p>
    <w:p>
      <w:pPr>
        <w:pStyle w:val="BodyText"/>
      </w:pPr>
      <w:r>
        <w:t xml:space="preserve">C选项错误，无传票索要文件违反《第四修正案》，禁止无理搜查，要求出示:行政传票（FinCEN）、 大陪审团传票。</w:t>
      </w:r>
    </w:p>
    <w:p>
      <w:pPr>
        <w:pStyle w:val="BodyText"/>
      </w:pPr>
      <w:r>
        <w:t xml:space="preserve">D选项错误，口头保持账户 违反《电子通信隐私法》，需书面留存，要求补正:临时限制令(TRO)、正式冻结令。</w:t>
      </w:r>
    </w:p>
    <w:p>
      <w:pPr>
        <w:pStyle w:val="BodyText"/>
      </w:pPr>
      <w:r>
        <w:t xml:space="preserve">14.一个没有强有力的上游犯罪并且对反洗钱案件起诉不严的国家可能遭受哪种社会/经济后果?</w:t>
      </w:r>
    </w:p>
    <w:p>
      <w:pPr>
        <w:pStyle w:val="BodyText"/>
      </w:pPr>
      <w:r>
        <w:t xml:space="preserve">A.税收收入的损失</w:t>
      </w:r>
    </w:p>
    <w:p>
      <w:pPr>
        <w:pStyle w:val="BodyText"/>
      </w:pPr>
      <w:r>
        <w:t xml:space="preserve">B.有组织犯罪和腐败增加</w:t>
      </w:r>
    </w:p>
    <w:p>
      <w:pPr>
        <w:pStyle w:val="BodyText"/>
      </w:pPr>
      <w:r>
        <w:t xml:space="preserve">C.美国的制裁</w:t>
      </w:r>
    </w:p>
    <w:p>
      <w:pPr>
        <w:pStyle w:val="BodyText"/>
      </w:pPr>
      <w:r>
        <w:t xml:space="preserve">D.港口的声誉风险</w:t>
      </w:r>
    </w:p>
    <w:p>
      <w:pPr>
        <w:pStyle w:val="BodyText"/>
      </w:pPr>
      <w:r>
        <w:t xml:space="preserve">答案:B</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w:t>
      </w:r>
      <w:r>
        <w:rPr>
          <w:b/>
        </w:rPr>
        <w:t xml:space="preserve">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A选项错误，税收损失是间接后果（如犯罪资金未征税），但非最典型/直接关联。</w:t>
      </w:r>
    </w:p>
    <w:p>
      <w:pPr>
        <w:pStyle w:val="BodyText"/>
      </w:pPr>
      <w:r>
        <w:t xml:space="preserve">B选项正确，</w:t>
      </w:r>
      <w:r>
        <w:rPr>
          <w:b/>
        </w:rPr>
        <w:t xml:space="preserve">有组织犯罪和腐败增加是直接结果</w:t>
      </w:r>
      <w:r>
        <w:t xml:space="preserve">（宽松执法→犯罪渗透经济→系统性腐败），</w:t>
      </w:r>
      <w:r>
        <w:rPr>
          <w:b/>
        </w:rPr>
        <w:t xml:space="preserve">符合FATF对"高风险国家"的定义标准</w:t>
      </w:r>
      <w:r>
        <w:t xml:space="preserve">。</w:t>
      </w:r>
    </w:p>
    <w:p>
      <w:pPr>
        <w:pStyle w:val="BodyText"/>
      </w:pPr>
      <w:r>
        <w:t xml:space="preserve">C选项错误，美国制裁是可能后果，但属于外部施压手段，非自发社会/经济后果。</w:t>
      </w:r>
    </w:p>
    <w:p>
      <w:pPr>
        <w:pStyle w:val="BodyText"/>
      </w:pPr>
      <w:r>
        <w:t xml:space="preserve">D选项错误，港口声誉风险过于具体（仅影响贸易枢纽），且属衍生性风险。</w:t>
      </w:r>
    </w:p>
    <w:p>
      <w:pPr>
        <w:pStyle w:val="BodyText"/>
      </w:pPr>
      <w:r>
        <w:t xml:space="preserve">15.(多选题)一位备受瞩目的成功企业家成为一家瑞士私人银行的客户已经超过十年。最近，该企业家开始了政治生涯，其政治观点相当极端。该银行可以根据哪些理由终止该客户的银行关系?(请选择两项。）</w:t>
      </w:r>
    </w:p>
    <w:p>
      <w:pPr>
        <w:pStyle w:val="BodyText"/>
      </w:pPr>
      <w:r>
        <w:t xml:space="preserve">A.客户在采矿和挖掘行业发了财，</w:t>
      </w:r>
    </w:p>
    <w:p>
      <w:pPr>
        <w:pStyle w:val="BodyText"/>
      </w:pPr>
      <w:r>
        <w:t xml:space="preserve">B.客户不能（或不愿意）提供符合税收规定的文件证据</w:t>
      </w:r>
    </w:p>
    <w:p>
      <w:pPr>
        <w:pStyle w:val="BodyText"/>
      </w:pPr>
      <w:r>
        <w:t xml:space="preserve">C.客户的账户每月有不寻常的大量资金流入增加</w:t>
      </w:r>
    </w:p>
    <w:p>
      <w:pPr>
        <w:pStyle w:val="BodyText"/>
      </w:pPr>
      <w:r>
        <w:t xml:space="preserve">D.继续保持客户关系会带来越来越大的声誉风险，这可能会对银行的未来业务产生负面影响</w:t>
      </w:r>
    </w:p>
    <w:p>
      <w:pPr>
        <w:pStyle w:val="BodyText"/>
      </w:pPr>
      <w:r>
        <w:t xml:space="preserve">E.账户持有人的商业伙伴要求冻结资产，称有商业纠纷，对出售给伙伴的商品和服务的质量有异议</w:t>
      </w:r>
    </w:p>
    <w:p>
      <w:pPr>
        <w:pStyle w:val="BodyText"/>
      </w:pPr>
      <w:r>
        <w:t xml:space="preserve">答案:C D</w:t>
      </w:r>
    </w:p>
    <w:p>
      <w:pPr>
        <w:pStyle w:val="BodyText"/>
      </w:pPr>
      <w:r>
        <w:t xml:space="preserve">解析:</w:t>
      </w:r>
      <w:r>
        <w:rPr>
          <w:b/>
        </w:rPr>
        <w:t xml:space="preserve">具体知识点:</w:t>
      </w:r>
    </w:p>
    <w:p>
      <w:pPr>
        <w:pStyle w:val="BodyText"/>
      </w:pPr>
      <w:r>
        <w:rPr>
          <w:b/>
        </w:rPr>
        <w:t xml:space="preserve">声誉风险</w:t>
      </w:r>
      <w:r>
        <w:t xml:space="preserve">、销户</w:t>
      </w:r>
    </w:p>
    <w:p>
      <w:pPr>
        <w:pStyle w:val="BodyText"/>
      </w:pPr>
      <w:r>
        <w:t xml:space="preserve">是指关于一个组织业务和相关活动的潜在负面公共报道（无论准确与否）使公众对该组织的诚信丧失信心。例如，一家银行的声誉风险表现为，因其涉及洗钱丑闻而导致借款人、存款人和投资者终止与其进行业务往来的潜在可能。</w:t>
      </w:r>
    </w:p>
    <w:p>
      <w:pPr>
        <w:pStyle w:val="BodyText"/>
      </w:pPr>
      <w:r>
        <w:t xml:space="preserve">销户根据内部调查的结果，金融组织应该就是否销户这一问题作出独立的判断。组织应考虑以下重要因素:销户的法律依据·组织关于销户所规定的政策和程序，可能包括提交指定次数的可疑活动报告之后的自动销户建议·行为的严重程度;如果行为达到通常要求销户的严重程度，则组织应该考虑销户·保留账户给金融组织带来的声誉风险·遵从执法机构的销户或保留账户要求。</w:t>
      </w:r>
    </w:p>
    <w:p>
      <w:pPr>
        <w:pStyle w:val="BodyText"/>
      </w:pPr>
      <w:r>
        <w:rPr>
          <w:b/>
        </w:rPr>
        <w:t xml:space="preserve">选项分析:</w:t>
      </w:r>
    </w:p>
    <w:p>
      <w:pPr>
        <w:pStyle w:val="BodyText"/>
      </w:pPr>
      <w:r>
        <w:t xml:space="preserve">A选项错误，高风险行业本身是不够的，除非与其他超过风险承受能力的关注点相结合。</w:t>
      </w:r>
    </w:p>
    <w:p>
      <w:pPr>
        <w:pStyle w:val="BodyText"/>
      </w:pPr>
      <w:r>
        <w:t xml:space="preserve">B选项错误，税务合规性不是银行自己分析的问题，如果有税务方面的问题，会由相关部门而不是银行本身提出。</w:t>
      </w:r>
    </w:p>
    <w:p>
      <w:pPr>
        <w:pStyle w:val="BodyText"/>
      </w:pPr>
      <w:r>
        <w:t xml:space="preserve">C选项正确，</w:t>
      </w:r>
      <w:r>
        <w:rPr>
          <w:b/>
        </w:rPr>
        <w:t xml:space="preserve">不寻常的交易如果超过了银行的风险承受能力，显然是足够的</w:t>
      </w:r>
      <w:r>
        <w:t xml:space="preserve">。</w:t>
      </w:r>
    </w:p>
    <w:p>
      <w:pPr>
        <w:pStyle w:val="BodyText"/>
      </w:pPr>
      <w:r>
        <w:t xml:space="preserve">D选项正确，</w:t>
      </w:r>
      <w:r>
        <w:rPr>
          <w:b/>
        </w:rPr>
        <w:t xml:space="preserve">如果一个账户带来了声誉风险，银行有权关闭该账户</w:t>
      </w:r>
    </w:p>
    <w:p>
      <w:pPr>
        <w:pStyle w:val="BodyText"/>
      </w:pPr>
      <w:r>
        <w:t xml:space="preserve">E选项错误，银行不会因为民事纠纷而关闭一个账户。</w:t>
      </w:r>
    </w:p>
    <w:p>
      <w:pPr>
        <w:pStyle w:val="BodyText"/>
      </w:pPr>
      <w:r>
        <w:t xml:space="preserve">16.(多选题)隐私政策和程序不完善的两大法律风险是什么?（选择2项）</w:t>
      </w:r>
    </w:p>
    <w:p>
      <w:pPr>
        <w:pStyle w:val="BodyText"/>
      </w:pPr>
      <w:r>
        <w:t xml:space="preserve">A.欺诈性商业行为的指控</w:t>
      </w:r>
    </w:p>
    <w:p>
      <w:pPr>
        <w:pStyle w:val="BodyText"/>
      </w:pPr>
      <w:r>
        <w:t xml:space="preserve">B.监管处罚</w:t>
      </w:r>
    </w:p>
    <w:p>
      <w:pPr>
        <w:pStyle w:val="BodyText"/>
      </w:pPr>
      <w:r>
        <w:t xml:space="preserve">C.声誉受损</w:t>
      </w:r>
    </w:p>
    <w:p>
      <w:pPr>
        <w:pStyle w:val="BodyText"/>
      </w:pPr>
      <w:r>
        <w:t xml:space="preserve">D.更高的营销和公关成本</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rPr>
          <w:b/>
        </w:rPr>
        <w:t xml:space="preserve">法律风险是指因诉讼、不利判决、不可强制执行的合同、罚金和处罚导致机构损失、支出增加甚至是机构被关闭的可能性</w:t>
      </w:r>
      <w:r>
        <w:t xml:space="preserve">。例如，合法客户可能成为金融犯罪的受害者，遭受金钱损失并起诉金融组织要求赔偿。 监管机构和/或执法部门 的调查可能导致成本的增加、罚金以及其他形式的处罚。此外，</w:t>
      </w:r>
      <w:r>
        <w:rPr>
          <w:b/>
        </w:rPr>
        <w:t xml:space="preserve">某些合同可能因部分犯罪客户的 欺诈 而无法强制执行</w:t>
      </w:r>
      <w:r>
        <w:t xml:space="preserve">。</w:t>
      </w:r>
      <w:r>
        <w:br/>
      </w:r>
      <w:r>
        <w:br/>
      </w:r>
    </w:p>
    <w:p>
      <w:pPr>
        <w:pStyle w:val="BodyText"/>
      </w:pPr>
      <w:r>
        <w:rPr>
          <w:b/>
        </w:rPr>
        <w:t xml:space="preserve">选项分析：</w:t>
      </w:r>
      <w:r>
        <w:br/>
      </w:r>
    </w:p>
    <w:p>
      <w:pPr>
        <w:pStyle w:val="BodyText"/>
      </w:pPr>
      <w:r>
        <w:t xml:space="preserve">A选项正确，如果隐私政策不清晰或误导客户，可能被监管机构或消费者视为欺诈性行为，触发法律诉讼或行政调查。</w:t>
      </w:r>
    </w:p>
    <w:p>
      <w:pPr>
        <w:pStyle w:val="BodyText"/>
      </w:pPr>
      <w:r>
        <w:t xml:space="preserve">B选项正确，是最直接的法律风险。隐私政策不合规可能违反数据保护法（如GDPR、PDPA），导致罚款、吊销牌照或其他行政处罚。</w:t>
      </w:r>
    </w:p>
    <w:p>
      <w:pPr>
        <w:pStyle w:val="BodyText"/>
      </w:pPr>
      <w:r>
        <w:t xml:space="preserve">C选项错误，声誉受损属于声誉风险。</w:t>
      </w:r>
    </w:p>
    <w:p>
      <w:pPr>
        <w:pStyle w:val="BodyText"/>
      </w:pPr>
      <w:r>
        <w:t xml:space="preserve">D选项错误，更高的营销和公关成本属于经营风险。</w:t>
      </w:r>
    </w:p>
    <w:p>
      <w:pPr>
        <w:pStyle w:val="BodyText"/>
      </w:pPr>
      <w:r>
        <w:br/>
      </w:r>
    </w:p>
    <w:p>
      <w:pPr>
        <w:pStyle w:val="BodyText"/>
      </w:pPr>
      <w:r>
        <w:t xml:space="preserve">17.(多选题)为什么有组织犯罪集团经常使用空壳公司?（选择两个）</w:t>
      </w:r>
    </w:p>
    <w:p>
      <w:pPr>
        <w:pStyle w:val="BodyText"/>
      </w:pPr>
      <w:r>
        <w:t xml:space="preserve">A.由于未注册，空壳公司不需要缴纳所得税和其他销售税</w:t>
      </w:r>
    </w:p>
    <w:p>
      <w:pPr>
        <w:pStyle w:val="BodyText"/>
      </w:pPr>
      <w:r>
        <w:t xml:space="preserve">B.因为使用多个空壳公司可以更容易地控制整个经济部门</w:t>
      </w:r>
    </w:p>
    <w:p>
      <w:pPr>
        <w:pStyle w:val="BodyText"/>
      </w:pPr>
      <w:r>
        <w:t xml:space="preserve">C.因为它们通常受到银行和其他金融服务提供商较轻的尽职调查要求的约束</w:t>
      </w:r>
    </w:p>
    <w:p>
      <w:pPr>
        <w:pStyle w:val="BodyText"/>
      </w:pPr>
      <w:r>
        <w:t xml:space="preserve">D.因为空壳公司通常比合法公司收取更高的价格，所以利润率更高</w:t>
      </w:r>
    </w:p>
    <w:p>
      <w:pPr>
        <w:pStyle w:val="BodyText"/>
      </w:pPr>
      <w:r>
        <w:t xml:space="preserve">E.因为他们可以使用公司的银行账户将存款与合法业务的存款混合起来</w:t>
      </w:r>
    </w:p>
    <w:p>
      <w:pPr>
        <w:pStyle w:val="BodyText"/>
      </w:pPr>
      <w:r>
        <w:t xml:space="preserve">答案:B E</w:t>
      </w:r>
    </w:p>
    <w:p>
      <w:pPr>
        <w:pStyle w:val="BodyText"/>
      </w:pPr>
      <w:r>
        <w:t xml:space="preserve">解析:</w:t>
      </w:r>
      <w:r>
        <w:rPr>
          <w:b/>
        </w:rPr>
        <w:t xml:space="preserve">具体知识点:</w:t>
      </w:r>
    </w:p>
    <w:p>
      <w:pPr>
        <w:pStyle w:val="BodyText"/>
      </w:pPr>
      <w:r>
        <w:t xml:space="preserve">损害合法的私营机构</w:t>
      </w:r>
    </w:p>
    <w:p>
      <w:pPr>
        <w:pStyle w:val="BodyText"/>
      </w:pPr>
      <w:r>
        <w:t xml:space="preserve">众所周知，洗钱者会利用表面上合法且从事合法业务的前台公司或企业，但</w:t>
      </w:r>
      <w:r>
        <w:rPr>
          <w:b/>
        </w:rPr>
        <w:t xml:space="preserve">实际上这些公司或企业受控于犯罪分子</w:t>
      </w:r>
      <w:r>
        <w:t xml:space="preserve">。他们</w:t>
      </w:r>
      <w:r>
        <w:rPr>
          <w:b/>
        </w:rPr>
        <w:t xml:space="preserve">将非法活动所得收益与合法资金混合，以此掩盖真实的收入来源</w:t>
      </w:r>
      <w:r>
        <w:t xml:space="preserve">（E选项）</w:t>
      </w:r>
      <w:r>
        <w:t xml:space="preserve"> </w:t>
      </w:r>
      <w:r>
        <w:t xml:space="preserve">。这些前台公司往往拥有大量非法资金，可用于为产品和服务提供补贴，从而以远低于市场价的价格进行销售，因此相对于合法企业，他们拥有更大的竞争优势。这使得合法企业很难与前台公司展开竞争。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A选项错误，空壳公司通常是注册成立的，只是可能没有实际经营活动。而且，即使没有实际经营，在很多国家和地区，空壳公司也需要根据相关法律规定进行税务申报和缴纳一定的税费，所以该选项错误。有组织犯罪集团使用空壳公司并非因为可以逃避纳税，毕竟逃避纳税是违法行为，会面临法律风险，这不是他们使用空壳公司的主要动机。</w:t>
      </w:r>
    </w:p>
    <w:p>
      <w:pPr>
        <w:pStyle w:val="BodyText"/>
      </w:pPr>
      <w:r>
        <w:t xml:space="preserve">B.选项正确，</w:t>
      </w:r>
      <w:r>
        <w:rPr>
          <w:b/>
        </w:rPr>
        <w:t xml:space="preserve">有组织犯罪集团通过设立多个空壳公司，可以在某个经济部门中进行渗透和布局。例如，他们可以通过这些空壳公司控制供应链、操纵市场价格、垄断某些资源等，从而实现对整个经济部门的非法控制，获取巨额利益</w:t>
      </w:r>
      <w:r>
        <w:t xml:space="preserve">。这种方式能够利用空壳公司的隐蔽性和复杂性，掩盖其非法行为和真实身份，增加执法部门监管和打击的难度，所以该选项是有组织犯罪集团使用空壳公司的原因之一。</w:t>
      </w:r>
    </w:p>
    <w:p>
      <w:pPr>
        <w:pStyle w:val="BodyText"/>
      </w:pPr>
      <w:r>
        <w:t xml:space="preserve">C选项错误，虽然空壳公司可能在某些情况下被银行和金融服务提供商认为风险较高，但并不意味着它们会受到较轻的尽职调查要求约束。事实上，随着反洗钱和反恐融资等监管要求的加强，金融机构对空壳公司的尽职调查往往更加严格，以防止被用于非法活动。所以该选项不符合实际情况，不是有组织犯罪集团使用空壳公司的主要原因。</w:t>
      </w:r>
    </w:p>
    <w:p>
      <w:pPr>
        <w:pStyle w:val="BodyText"/>
      </w:pPr>
      <w:r>
        <w:t xml:space="preserve">D.选项错误，空壳公司本身没有实际的产品或服务可供销售，也没有合法的经营活动来支撑其定价和盈利。它们的存在主要是为了非法目的，如洗钱、转移资产等，而不是通过正常的商业经营获取利润。因此，空壳公司不存在比合法公司收取更高价格并获得更高利润率的情况，该选项错误。</w:t>
      </w:r>
    </w:p>
    <w:p>
      <w:pPr>
        <w:pStyle w:val="BodyText"/>
      </w:pPr>
      <w:r>
        <w:t xml:space="preserve">E选项正确，</w:t>
      </w:r>
      <w:r>
        <w:rPr>
          <w:b/>
        </w:rPr>
        <w:t xml:space="preserve">是有组织犯罪集团使用空壳公司的一个重要目的。</w:t>
      </w:r>
      <w:r>
        <w:rPr>
          <w:b/>
        </w:rPr>
        <w:t xml:space="preserve">他们将非法所得存入空壳公司的银行账户，然后与合法业务的存款混合在一起，使得非法资金难以被追踪和识别，从而实现洗钱的目的，将非法资金合法化</w:t>
      </w:r>
      <w:r>
        <w:t xml:space="preserve">。通过这种方式，他们可以将犯罪所得融入正常的经济活动中，掩盖资金的来源和性质，逃避法律制裁，所以该选项正确。</w:t>
      </w:r>
    </w:p>
    <w:p>
      <w:pPr>
        <w:pStyle w:val="BodyText"/>
      </w:pPr>
      <w:r>
        <w:t xml:space="preserve">18.下列哪一项是利用空壳公司进行洗钱活动带来的主要经济后果?</w:t>
      </w:r>
    </w:p>
    <w:p>
      <w:pPr>
        <w:pStyle w:val="BodyText"/>
      </w:pPr>
      <w:r>
        <w:t xml:space="preserve">A.更多的关注产品的生产</w:t>
      </w:r>
    </w:p>
    <w:p>
      <w:pPr>
        <w:pStyle w:val="BodyText"/>
      </w:pPr>
      <w:r>
        <w:t xml:space="preserve">B.弱化本来存在的合法公司</w:t>
      </w:r>
    </w:p>
    <w:p>
      <w:pPr>
        <w:pStyle w:val="BodyText"/>
      </w:pPr>
      <w:r>
        <w:t xml:space="preserve">C.建立更有竞争性的定价体系</w:t>
      </w:r>
    </w:p>
    <w:p>
      <w:pPr>
        <w:pStyle w:val="BodyText"/>
      </w:pPr>
      <w:r>
        <w:t xml:space="preserve">D.在洗钱公司和合法公司之间建立相应的管理体系</w:t>
      </w:r>
    </w:p>
    <w:p>
      <w:pPr>
        <w:pStyle w:val="BodyText"/>
      </w:pPr>
      <w:r>
        <w:t xml:space="preserve">答案:B</w:t>
      </w:r>
    </w:p>
    <w:p>
      <w:pPr>
        <w:pStyle w:val="BodyText"/>
      </w:pPr>
      <w:r>
        <w:t xml:space="preserve">解析:</w:t>
      </w:r>
      <w:r>
        <w:rPr>
          <w:b/>
        </w:rPr>
        <w:t xml:space="preserve">具体知识点:</w:t>
      </w:r>
    </w:p>
    <w:p>
      <w:pPr>
        <w:pStyle w:val="BodyText"/>
      </w:pPr>
      <w:r>
        <w:t xml:space="preserve">损害合法的私营机构</w:t>
      </w:r>
    </w:p>
    <w:p>
      <w:pPr>
        <w:pStyle w:val="BodyText"/>
      </w:pPr>
      <w:r>
        <w:t xml:space="preserve">在洗钱对微观经济的影响中，私营机构是重灾区之一。</w:t>
      </w:r>
    </w:p>
    <w:p>
      <w:pPr>
        <w:pStyle w:val="BodyText"/>
      </w:pPr>
      <w:r>
        <w:t xml:space="preserve">众所周知，洗钱者会利用表面上合法且从事合法业务的前台公司或企业，但实际上这些公司或企业受控于犯罪分子。他们将非法活动所得收益与合法资金混合，以此掩盖真实的收入来源。这些前台公司往往拥有大量非法资金，可用于为产品和服务提供补贴，从而以远低于市场价的价格进行销售，因此相对于合法企业，他们拥有更大的竞争优势。这使得</w:t>
      </w:r>
      <w:r>
        <w:rPr>
          <w:b/>
        </w:rPr>
        <w:t xml:space="preserve">合法企业很难与前台公司展开竞争</w:t>
      </w:r>
      <w:r>
        <w:t xml:space="preserve">。显然，这些犯罪企业的管理原则与传统自由市场原则相互矛盾，导致对宏观经济产生进一步的负面影响。</w:t>
      </w:r>
    </w:p>
    <w:p>
      <w:pPr>
        <w:pStyle w:val="BodyText"/>
      </w:pPr>
      <w:r>
        <w:t xml:space="preserve">通过利用前台公司尤其是多家前台公司及对其他合法企业进行投资，洗钱所得可用于控制某些国家的整个产业和经济部门。由于资产和大宗商品价格的人为扭曲造成资源的不合理配置，增加了货币和经济动荡的可能性。这也为避税提供了工具，从而造成国家或地区财政收入的减少。</w:t>
      </w:r>
    </w:p>
    <w:p>
      <w:pPr>
        <w:pStyle w:val="BodyText"/>
      </w:pPr>
      <w:r>
        <w:rPr>
          <w:b/>
        </w:rPr>
        <w:t xml:space="preserve">选项分析:</w:t>
      </w:r>
    </w:p>
    <w:p>
      <w:pPr>
        <w:pStyle w:val="BodyText"/>
      </w:pPr>
      <w:r>
        <w:t xml:space="preserve">A选项错误，洗钱活动与生产无关，空壳公司通常无真实产品。</w:t>
      </w:r>
    </w:p>
    <w:p>
      <w:pPr>
        <w:pStyle w:val="BodyText"/>
      </w:pPr>
      <w:r>
        <w:t xml:space="preserve">C选项错误，洗钱通过非法手段（如虚报价格）扰乱市场，而非健康竞争。</w:t>
      </w:r>
    </w:p>
    <w:p>
      <w:pPr>
        <w:pStyle w:val="BodyText"/>
      </w:pPr>
      <w:r>
        <w:t xml:space="preserve">D.选项错误，选项本身逻辑矛盾——洗钱公司本身是非法存在，不可能与合法公司建立"管理体系"。</w:t>
      </w:r>
    </w:p>
    <w:p>
      <w:pPr>
        <w:pStyle w:val="BodyText"/>
      </w:pPr>
      <w:r>
        <w:t xml:space="preserve">19.(多选题)洗钱会对金融机构FI造成哪些后果?(选择两个。)</w:t>
      </w:r>
    </w:p>
    <w:p>
      <w:pPr>
        <w:pStyle w:val="BodyText"/>
      </w:pPr>
      <w:r>
        <w:t xml:space="preserve">A.盈利业务的减少或损失</w:t>
      </w:r>
    </w:p>
    <w:p>
      <w:pPr>
        <w:pStyle w:val="BodyText"/>
      </w:pPr>
      <w:r>
        <w:t xml:space="preserve">B.代理银行设施的增加</w:t>
      </w:r>
    </w:p>
    <w:p>
      <w:pPr>
        <w:pStyle w:val="BodyText"/>
      </w:pPr>
      <w:r>
        <w:t xml:space="preserve">C.雇员人数减少</w:t>
      </w:r>
    </w:p>
    <w:p>
      <w:pPr>
        <w:pStyle w:val="BodyText"/>
      </w:pPr>
      <w:r>
        <w:t xml:space="preserve">D.公司税的增加</w:t>
      </w:r>
    </w:p>
    <w:p>
      <w:pPr>
        <w:pStyle w:val="BodyText"/>
      </w:pPr>
      <w:r>
        <w:t xml:space="preserve">E.调查费用和罚金的增加</w:t>
      </w:r>
    </w:p>
    <w:p>
      <w:pPr>
        <w:pStyle w:val="BodyText"/>
      </w:pPr>
      <w:r>
        <w:t xml:space="preserve">答案:A E</w:t>
      </w:r>
    </w:p>
    <w:p>
      <w:pPr>
        <w:pStyle w:val="BodyText"/>
      </w:pPr>
      <w:r>
        <w:t xml:space="preserve">解析:</w:t>
      </w:r>
      <w:r>
        <w:rPr>
          <w:b/>
        </w:rPr>
        <w:t xml:space="preserve">具体知识点:</w:t>
      </w:r>
    </w:p>
    <w:p>
      <w:pPr>
        <w:pStyle w:val="BodyText"/>
      </w:pPr>
      <w:r>
        <w:t xml:space="preserve">社会成本</w:t>
      </w:r>
    </w:p>
    <w:p>
      <w:pPr>
        <w:pStyle w:val="BodyText"/>
      </w:pPr>
      <w:r>
        <w:t xml:space="preserve">依赖犯罪所得的金融组织在多个问题上面临挑战，包括如何充分管理资产、负债和运营，如何吸引合法客户等。</w:t>
      </w:r>
      <w:r>
        <w:t xml:space="preserve"> </w:t>
      </w:r>
      <w:r>
        <w:t xml:space="preserve">他们还面临被排除在国际金融系统外的风险。</w:t>
      </w:r>
      <w:r>
        <w:t xml:space="preserve"> </w:t>
      </w:r>
      <w:r>
        <w:t xml:space="preserve">洗钱的负面影响通常涉及声誉风险、经营风险、法律风险、集中度风险，具体包括:</w:t>
      </w:r>
    </w:p>
    <w:p>
      <w:pPr>
        <w:pStyle w:val="BodyText"/>
      </w:pPr>
      <w:r>
        <w:t xml:space="preserve">①</w:t>
      </w:r>
      <w:r>
        <w:rPr>
          <w:b/>
        </w:rPr>
        <w:t xml:space="preserve">盈利业务的流失</w:t>
      </w:r>
    </w:p>
    <w:p>
      <w:pPr>
        <w:pStyle w:val="BodyText"/>
      </w:pPr>
      <w:r>
        <w:t xml:space="preserve">②资金撤出导致的流动性问题</w:t>
      </w:r>
    </w:p>
    <w:p>
      <w:pPr>
        <w:pStyle w:val="BodyText"/>
      </w:pPr>
      <w:r>
        <w:t xml:space="preserve">③代理银行业务被终止</w:t>
      </w:r>
    </w:p>
    <w:p>
      <w:pPr>
        <w:pStyle w:val="BodyText"/>
      </w:pPr>
      <w:r>
        <w:t xml:space="preserve">④</w:t>
      </w:r>
      <w:r>
        <w:rPr>
          <w:b/>
        </w:rPr>
        <w:t xml:space="preserve">调查费用和罚款</w:t>
      </w:r>
    </w:p>
    <w:p>
      <w:pPr>
        <w:pStyle w:val="BodyText"/>
      </w:pPr>
      <w:r>
        <w:t xml:space="preserve">⑤资产扣押</w:t>
      </w:r>
    </w:p>
    <w:p>
      <w:pPr>
        <w:pStyle w:val="BodyText"/>
      </w:pPr>
      <w:r>
        <w:t xml:space="preserve">⑥贷款损失</w:t>
      </w:r>
    </w:p>
    <w:p>
      <w:pPr>
        <w:pStyle w:val="BodyText"/>
      </w:pPr>
      <w:r>
        <w:t xml:space="preserve">⑦金融组织股票价值下跌</w:t>
      </w:r>
    </w:p>
    <w:p>
      <w:pPr>
        <w:pStyle w:val="BodyText"/>
      </w:pPr>
      <w:r>
        <w:rPr>
          <w:b/>
        </w:rPr>
        <w:t xml:space="preserve">选项分析:</w:t>
      </w:r>
    </w:p>
    <w:p>
      <w:pPr>
        <w:pStyle w:val="BodyText"/>
      </w:pPr>
      <w:r>
        <w:t xml:space="preserve">B.代理银行设施的增加，错误:洗钱风险会导致代理银行关系减少（而非增加），因其他银行可能终止合作以规避风险。</w:t>
      </w:r>
    </w:p>
    <w:p>
      <w:pPr>
        <w:pStyle w:val="BodyText"/>
      </w:pPr>
      <w:r>
        <w:t xml:space="preserve">C.雇员人数减少，错误:洗钱案后合规团队通常需扩招，而非裁员。</w:t>
      </w:r>
    </w:p>
    <w:p>
      <w:pPr>
        <w:pStyle w:val="BodyText"/>
      </w:pPr>
      <w:r>
        <w:t xml:space="preserve">D.公司税的增加，错误:洗钱与税负无直接关联，罚金属于非税支出。</w:t>
      </w:r>
      <w:r>
        <w:t xml:space="preserve">洗钱的核心目的是隐匿和“漂白”非法资金，而非创造真实的应税收入。犯罪分子会刻意逃避税收，而不是主动缴税。</w:t>
      </w:r>
      <w:r>
        <w:t xml:space="preserve">洗钱不会导致金融机构或相关实体缴纳更多的公司税，反而会通过避税、逃税和税务欺诈等手段，造成政府税收的损失。</w:t>
      </w:r>
    </w:p>
    <w:p>
      <w:pPr>
        <w:pStyle w:val="BodyText"/>
      </w:pPr>
      <w:r>
        <w:t xml:space="preserve">20.当国家存在重大的反洗钱战略缺陷时，FATF呼吁成员国在最严重的情况下采取哪些行动?</w:t>
      </w:r>
    </w:p>
    <w:p>
      <w:pPr>
        <w:pStyle w:val="BodyText"/>
      </w:pPr>
      <w:r>
        <w:t xml:space="preserve">A.采取应对措施</w:t>
      </w:r>
    </w:p>
    <w:p>
      <w:pPr>
        <w:pStyle w:val="BodyText"/>
      </w:pPr>
      <w:r>
        <w:t xml:space="preserve">B.消除所有的金融交易</w:t>
      </w:r>
    </w:p>
    <w:p>
      <w:pPr>
        <w:pStyle w:val="BodyText"/>
      </w:pPr>
      <w:r>
        <w:t xml:space="preserve">C.报告高风险的交易</w:t>
      </w:r>
    </w:p>
    <w:p>
      <w:pPr>
        <w:pStyle w:val="BodyText"/>
      </w:pPr>
      <w:r>
        <w:t xml:space="preserve">D.有助于相互评估</w:t>
      </w:r>
    </w:p>
    <w:p>
      <w:pPr>
        <w:pStyle w:val="BodyText"/>
      </w:pPr>
      <w:r>
        <w:t xml:space="preserve">答案:A</w:t>
      </w:r>
    </w:p>
    <w:p>
      <w:pPr>
        <w:pStyle w:val="BodyText"/>
      </w:pPr>
      <w:r>
        <w:t xml:space="preserve">解析:</w:t>
      </w:r>
      <w:r>
        <w:rPr>
          <w:b/>
        </w:rPr>
        <w:t xml:space="preserve">具体知识点:</w:t>
      </w:r>
      <w:r>
        <w:br/>
      </w:r>
      <w:r>
        <w:t xml:space="preserve">国际制裁风险</w:t>
      </w:r>
    </w:p>
    <w:p>
      <w:pPr>
        <w:pStyle w:val="BodyText"/>
      </w:pPr>
      <w:r>
        <w:rPr>
          <w:b/>
        </w:rPr>
        <w:t xml:space="preserve">针对反洗钱 /</w:t>
      </w:r>
      <w:r>
        <w:rPr>
          <w:b/>
        </w:rPr>
        <w:t xml:space="preserve"> </w:t>
      </w:r>
      <w:r>
        <w:rPr>
          <w:b/>
        </w:rPr>
        <w:t xml:space="preserve">反恐融资制度存在关键缺陷，且针对不符合国际标准的国家和地区，金融行动特别工作组还制定了一份高风险和非合作司法管辖区名单。</w:t>
      </w:r>
      <w:r>
        <w:rPr>
          <w:b/>
        </w:rPr>
        <w:t xml:space="preserve"> </w:t>
      </w:r>
      <w:r>
        <w:rPr>
          <w:b/>
        </w:rPr>
        <w:t xml:space="preserve">因此，</w:t>
      </w:r>
      <w:r>
        <w:rPr>
          <w:b/>
        </w:rPr>
        <w:t xml:space="preserve"> </w:t>
      </w:r>
      <w:r>
        <w:rPr>
          <w:b/>
        </w:rPr>
        <w:t xml:space="preserve">金融行动特别工作组呼吁成员国对这些司法管辖区采取相应的应对措施</w:t>
      </w:r>
      <w:r>
        <w:t xml:space="preserve">，例如，金融组织在与上述国家及地区的自然人和法人进行交易和商业往来时，应进行增强尽职调查，以敦促其改善反洗钱</w:t>
      </w:r>
      <w:r>
        <w:t xml:space="preserve"> </w:t>
      </w:r>
      <w:r>
        <w:t xml:space="preserve">/ 反恐融资制度。</w:t>
      </w:r>
    </w:p>
    <w:p>
      <w:pPr>
        <w:pStyle w:val="BodyText"/>
      </w:pPr>
      <w:r>
        <w:rPr>
          <w:b/>
        </w:rPr>
        <w:t xml:space="preserve">选项分析：</w:t>
      </w:r>
    </w:p>
    <w:p>
      <w:pPr>
        <w:pStyle w:val="BodyText"/>
      </w:pPr>
      <w:r>
        <w:t xml:space="preserve">B消除所有的金融交易，错误 →</w:t>
      </w:r>
      <w:r>
        <w:t xml:space="preserve"> </w:t>
      </w:r>
      <w:r>
        <w:t xml:space="preserve">过于极端，FATF不会要求完全切断金融联系，而是施加限制。</w:t>
      </w:r>
    </w:p>
    <w:p>
      <w:pPr>
        <w:pStyle w:val="BodyText"/>
      </w:pPr>
      <w:r>
        <w:t xml:space="preserve">C报告高风险的交易，错误 →</w:t>
      </w:r>
      <w:r>
        <w:t xml:space="preserve"> </w:t>
      </w:r>
      <w:r>
        <w:t xml:space="preserve">这是金融机构的常规义务，不是FATF的"最严重"措施。</w:t>
      </w:r>
    </w:p>
    <w:p>
      <w:pPr>
        <w:pStyle w:val="BodyText"/>
      </w:pPr>
      <w:r>
        <w:t xml:space="preserve">D有助于相互评估，错误 →</w:t>
      </w:r>
      <w:r>
        <w:t xml:space="preserve"> </w:t>
      </w:r>
      <w:r>
        <w:t xml:space="preserve">相互评估是FATF的常规审查机制，而非应对重大缺陷的强制措施。</w:t>
      </w:r>
    </w:p>
    <w:p>
      <w:pPr>
        <w:pStyle w:val="BodyText"/>
      </w:pPr>
      <w:r>
        <w:t xml:space="preserve">21.(多选题)有哪两种资源确保可获得最新的制裁信息（选择两项）</w:t>
      </w:r>
    </w:p>
    <w:p>
      <w:pPr>
        <w:pStyle w:val="BodyText"/>
      </w:pPr>
      <w:r>
        <w:t xml:space="preserve">A.美国联邦调查局的国家安全信件</w:t>
      </w:r>
    </w:p>
    <w:p>
      <w:pPr>
        <w:pStyle w:val="BodyText"/>
      </w:pPr>
      <w:r>
        <w:t xml:space="preserve">B.美国财政部海外资产控制办公室</w:t>
      </w:r>
    </w:p>
    <w:p>
      <w:pPr>
        <w:pStyle w:val="BodyText"/>
      </w:pPr>
      <w:r>
        <w:t xml:space="preserve">C.美国财政部爱国者法案中311条中特别措施</w:t>
      </w:r>
    </w:p>
    <w:p>
      <w:pPr>
        <w:pStyle w:val="BodyText"/>
      </w:pPr>
      <w:r>
        <w:t xml:space="preserve">D.FATF高风险地区和非合作司法地区</w:t>
      </w:r>
    </w:p>
    <w:p>
      <w:pPr>
        <w:pStyle w:val="BodyText"/>
      </w:pPr>
      <w:r>
        <w:t xml:space="preserve">答案:B C</w:t>
      </w:r>
    </w:p>
    <w:p>
      <w:pPr>
        <w:pStyle w:val="BodyText"/>
      </w:pPr>
      <w:r>
        <w:t xml:space="preserve">解析:</w:t>
      </w:r>
      <w:r>
        <w:rPr>
          <w:b/>
        </w:rPr>
        <w:t xml:space="preserve">具体知识点:</w:t>
      </w:r>
    </w:p>
    <w:p>
      <w:pPr>
        <w:pStyle w:val="BodyText"/>
      </w:pPr>
      <w:r>
        <w:t xml:space="preserve">国际制裁风险、第 311 条:针对主要洗钱问题的特别措施（美国法典第 31 篇第</w:t>
      </w:r>
      <w:r>
        <w:t xml:space="preserve"> </w:t>
      </w:r>
      <w:r>
        <w:t xml:space="preserve">5318A条）</w:t>
      </w:r>
    </w:p>
    <w:p>
      <w:pPr>
        <w:pStyle w:val="BodyText"/>
      </w:pPr>
      <w:r>
        <w:t xml:space="preserve">为防止金融系统中出现洗钱和恐怖融资活动，美国、联合国、欧盟及其他管理机构可能会对其他国家、机构、个人、恐怖分子及恐怖组织、毒贩等对安全构成威胁的个人和团体实施制裁。</w:t>
      </w:r>
      <w:r>
        <w:rPr>
          <w:b/>
        </w:rPr>
        <w:t xml:space="preserve">美国财政部下属的海外资产控制办公室</w:t>
      </w:r>
      <w:r>
        <w:rPr>
          <w:b/>
        </w:rPr>
        <w:t xml:space="preserve"> </w:t>
      </w:r>
      <w:r>
        <w:rPr>
          <w:b/>
        </w:rPr>
        <w:t xml:space="preserve">(OFAC)</w:t>
      </w:r>
      <w:r>
        <w:rPr>
          <w:b/>
        </w:rPr>
        <w:t xml:space="preserve"> </w:t>
      </w:r>
      <w:r>
        <w:rPr>
          <w:b/>
        </w:rPr>
        <w:t xml:space="preserve">管理并执行美国经济和贸易制裁</w:t>
      </w:r>
      <w:r>
        <w:t xml:space="preserve">。</w:t>
      </w:r>
    </w:p>
    <w:p>
      <w:pPr>
        <w:pStyle w:val="BodyText"/>
      </w:pPr>
      <w:r>
        <w:rPr>
          <w:b/>
        </w:rPr>
        <w:t xml:space="preserve">第 311 条:针对主要洗钱问题的特别措施</w:t>
      </w:r>
      <w:r>
        <w:t xml:space="preserve">（美国法典第 31 篇第 5318A条）</w:t>
      </w:r>
    </w:p>
    <w:p>
      <w:pPr>
        <w:pStyle w:val="BodyText"/>
      </w:pPr>
      <w:r>
        <w:t xml:space="preserve">该条款授权美国财政部针对被其部长</w:t>
      </w:r>
      <w:r>
        <w:rPr>
          <w:b/>
        </w:rPr>
        <w:t xml:space="preserve">认定为"首要洗钱关注对象"</w:t>
      </w:r>
      <w:r>
        <w:t xml:space="preserve">的海外司法管辖区、外国金融组织、某类国际交易或某类型账户可采取渐进、适度的措施在将某国或某一金融组织</w:t>
      </w:r>
      <w:r>
        <w:t xml:space="preserve"> </w:t>
      </w:r>
      <w:r>
        <w:t xml:space="preserve">认定为"首要洗钱关注对象"</w:t>
      </w:r>
      <w:r>
        <w:t xml:space="preserve"> </w:t>
      </w:r>
      <w:r>
        <w:t xml:space="preserve">后，美国政府可强令美国银行中止与被认定对象的多项金融交易。一旦作出认定，财政部就可要求美国金融组织采取下述五项特别措施中的任何或所有措施。</w:t>
      </w:r>
    </w:p>
    <w:p>
      <w:pPr>
        <w:pStyle w:val="BodyText"/>
      </w:pPr>
      <w:r>
        <w:rPr>
          <w:b/>
        </w:rPr>
        <w:t xml:space="preserve">选项分析:</w:t>
      </w:r>
    </w:p>
    <w:p>
      <w:pPr>
        <w:pStyle w:val="BodyText"/>
      </w:pPr>
      <w:r>
        <w:t xml:space="preserve">选项D中，FATF只提及反洗钱制度不充分的国家和地区，并没有制裁名单。</w:t>
      </w:r>
    </w:p>
    <w:p>
      <w:pPr>
        <w:pStyle w:val="BodyText"/>
      </w:pPr>
      <w:r>
        <w:t xml:space="preserve">22.依据美国爱国者法案记录保留要求，美国金融机构如果有海外代理账户必须保留以下哪项?</w:t>
      </w:r>
    </w:p>
    <w:p>
      <w:pPr>
        <w:pStyle w:val="BodyText"/>
      </w:pPr>
      <w:r>
        <w:t xml:space="preserve">A.识别各外国银行所有者的记录</w:t>
      </w:r>
    </w:p>
    <w:p>
      <w:pPr>
        <w:pStyle w:val="BodyText"/>
      </w:pPr>
      <w:r>
        <w:t xml:space="preserve">B.第314（B）节与外国代理账户相关的信息共享结果</w:t>
      </w:r>
    </w:p>
    <w:p>
      <w:pPr>
        <w:pStyle w:val="BodyText"/>
      </w:pPr>
      <w:r>
        <w:t xml:space="preserve">C.购买涉及外国代理账户的3000美元或以上的货币工具</w:t>
      </w:r>
    </w:p>
    <w:p>
      <w:pPr>
        <w:pStyle w:val="BodyText"/>
      </w:pPr>
      <w:r>
        <w:t xml:space="preserve">D.提交的可疑活动报告和涉及外国代理账户的证明文件</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第311条:针对主要洗钱问题的特别措施（美国法典第 31 篇第 5318A 条）</w:t>
      </w:r>
    </w:p>
    <w:p>
      <w:pPr>
        <w:pStyle w:val="BodyText"/>
      </w:pPr>
      <w:r>
        <w:t xml:space="preserve">1对特定金融交易的记录进行保存并/ 或提交报告，其中包括对交易的描述、参与交易各方的身份和住址以及所涉资金的受益所有人身份。</w:t>
      </w:r>
    </w:p>
    <w:p>
      <w:pPr>
        <w:pStyle w:val="BodyText"/>
      </w:pPr>
      <w:r>
        <w:t xml:space="preserve">2 </w:t>
      </w:r>
      <w:r>
        <w:rPr>
          <w:b/>
        </w:rPr>
        <w:t xml:space="preserve">获取与由某外国人员或其代表在美国开设或持有的任何账户的受益所有权相关的信息 。</w:t>
      </w:r>
    </w:p>
    <w:p>
      <w:pPr>
        <w:pStyle w:val="BodyText"/>
      </w:pPr>
      <w:r>
        <w:t xml:space="preserve">3对获得允许使用外国银行通汇账户或通过其进行交易的客户进行身份识别并获取有关信息。</w:t>
      </w:r>
    </w:p>
    <w:p>
      <w:pPr>
        <w:pStyle w:val="BodyText"/>
      </w:pPr>
      <w:r>
        <w:t xml:space="preserve">4对获得允许使用外国银行"代理"账户或通过其进行交易的客户进行身份识别并获取有关信息。</w:t>
      </w:r>
    </w:p>
    <w:p>
      <w:pPr>
        <w:pStyle w:val="BodyText"/>
      </w:pPr>
      <w:r>
        <w:t xml:space="preserve">5关闭某些通汇账户和代理账户。</w:t>
      </w:r>
    </w:p>
    <w:p>
      <w:pPr>
        <w:pStyle w:val="BodyText"/>
      </w:pPr>
      <w:r>
        <w:rPr>
          <w:b/>
        </w:rPr>
        <w:t xml:space="preserve">选项分析:</w:t>
      </w:r>
    </w:p>
    <w:p>
      <w:pPr>
        <w:pStyle w:val="BodyText"/>
      </w:pPr>
      <w:r>
        <w:t xml:space="preserve">B选项错误，314(b)条款允许（但不强制）金融机构共享涉嫌恐怖融资或洗钱的信息不涉及特定的记录保留要求，更不属于代理账户专属条款。</w:t>
      </w:r>
    </w:p>
    <w:p>
      <w:pPr>
        <w:pStyle w:val="BodyText"/>
      </w:pPr>
      <w:r>
        <w:t xml:space="preserve">C选项错误，属于《银行保密法》（BSA）对货币交易报告（CTR）的要求，与代理账户无关，且金额门槛应为$10,000（3000美元为干扰项）。</w:t>
      </w:r>
    </w:p>
    <w:p>
      <w:pPr>
        <w:pStyle w:val="BodyText"/>
      </w:pPr>
      <w:r>
        <w:t xml:space="preserve">D选项错误，SAR本身需保留5年，但这是BSA的通用要求，题目问的是代理账户专属的保留义务，非通用规则。</w:t>
      </w:r>
    </w:p>
    <w:p>
      <w:pPr>
        <w:pStyle w:val="BodyText"/>
      </w:pPr>
      <w:r>
        <w:t xml:space="preserve">23.金融行动特别工作组对于存在战略缺陷的司法管辖区有何建议?</w:t>
      </w:r>
    </w:p>
    <w:p>
      <w:pPr>
        <w:pStyle w:val="BodyText"/>
      </w:pPr>
      <w:r>
        <w:t xml:space="preserve">A.开展尽职调查</w:t>
      </w:r>
    </w:p>
    <w:p>
      <w:pPr>
        <w:pStyle w:val="BodyText"/>
      </w:pPr>
      <w:r>
        <w:t xml:space="preserve">B.争取防范应对措施</w:t>
      </w:r>
    </w:p>
    <w:p>
      <w:pPr>
        <w:pStyle w:val="BodyText"/>
      </w:pPr>
      <w:r>
        <w:t xml:space="preserve">C.将该司法管辖区列入联合国受制裁名单</w:t>
      </w:r>
    </w:p>
    <w:p>
      <w:pPr>
        <w:pStyle w:val="BodyText"/>
      </w:pPr>
      <w:r>
        <w:t xml:space="preserve">D.制定行动计划，从而在没有金融行动特别工作组支持的情况下弥补这些缺陷</w:t>
      </w:r>
    </w:p>
    <w:p>
      <w:pPr>
        <w:pStyle w:val="BodyText"/>
      </w:pPr>
      <w:r>
        <w:t xml:space="preserve">答案:B</w:t>
      </w:r>
    </w:p>
    <w:p>
      <w:pPr>
        <w:pStyle w:val="BodyText"/>
      </w:pPr>
      <w:r>
        <w:t xml:space="preserve">解析:</w:t>
      </w:r>
      <w:r>
        <w:rPr>
          <w:b/>
        </w:rPr>
        <w:t xml:space="preserve">具体知识点:</w:t>
      </w:r>
    </w:p>
    <w:p>
      <w:pPr>
        <w:pStyle w:val="BodyText"/>
      </w:pPr>
      <w:r>
        <w:t xml:space="preserve">国际制裁风险</w:t>
      </w:r>
    </w:p>
    <w:p>
      <w:pPr>
        <w:pStyle w:val="BodyText"/>
      </w:pPr>
      <w:r>
        <w:rPr>
          <w:b/>
        </w:rPr>
        <w:t xml:space="preserve">针对反洗钱 /</w:t>
      </w:r>
      <w:r>
        <w:rPr>
          <w:b/>
        </w:rPr>
        <w:t xml:space="preserve"> </w:t>
      </w:r>
      <w:r>
        <w:rPr>
          <w:b/>
        </w:rPr>
        <w:t xml:space="preserve">反恐融资制度存在关键缺陷，且针对不符合国际标准的国家和地区，金融行动特别工作组还制定了一份高风险和非合作司法管辖区名单。因此，</w:t>
      </w:r>
      <w:r>
        <w:rPr>
          <w:b/>
        </w:rPr>
        <w:t xml:space="preserve"> </w:t>
      </w:r>
      <w:r>
        <w:rPr>
          <w:b/>
        </w:rPr>
        <w:t xml:space="preserve">金融行动特别工作组呼吁成员国对这些司法管辖区采取相应的应对措施</w:t>
      </w:r>
      <w:r>
        <w:t xml:space="preserve">，例如，金融组织在与上述国家及地区的自然人和法人进行交易和商业往来时，应进行增强尽职调查，以敦促其改善反洗钱</w:t>
      </w:r>
      <w:r>
        <w:t xml:space="preserve"> </w:t>
      </w:r>
      <w:r>
        <w:t xml:space="preserve">/ 反恐融资制度。</w:t>
      </w:r>
    </w:p>
    <w:p>
      <w:pPr>
        <w:pStyle w:val="BodyText"/>
      </w:pPr>
      <w:r>
        <w:br/>
      </w:r>
    </w:p>
    <w:p>
      <w:pPr>
        <w:pStyle w:val="BodyText"/>
      </w:pPr>
      <w:r>
        <w:rPr>
          <w:b/>
        </w:rPr>
        <w:t xml:space="preserve">选项分析:</w:t>
      </w:r>
    </w:p>
    <w:p>
      <w:pPr>
        <w:pStyle w:val="BodyText"/>
      </w:pPr>
      <w:r>
        <w:t xml:space="preserve">A选项错误，开展尽职调查是金融机构的义务，但非FATF对缺陷管辖区的直接建议。</w:t>
      </w:r>
      <w:r>
        <w:br/>
      </w:r>
      <w:r>
        <w:t xml:space="preserve">B选项正确，</w:t>
      </w:r>
      <w:r>
        <w:rPr>
          <w:b/>
        </w:rPr>
        <w:t xml:space="preserve">FATF是制定规则并呼吁大家遵守的机构，而不是亲自下场执行具体操作的机构。</w:t>
      </w:r>
      <w:r>
        <w:t xml:space="preserve">所以，它最标准的“建议”就是B选项：号召全世界对其成员国采取防范措施。</w:t>
      </w:r>
    </w:p>
    <w:p>
      <w:pPr>
        <w:pStyle w:val="BodyText"/>
      </w:pPr>
      <w:r>
        <w:t xml:space="preserve">C选项错误，FATF无权决定联合国制裁，且仅对最严重缺陷管辖区（如朝鲜、伊朗）适用。</w:t>
      </w:r>
    </w:p>
    <w:p>
      <w:pPr>
        <w:pStyle w:val="BodyText"/>
      </w:pPr>
      <w:r>
        <w:t xml:space="preserve">D选项错误，通常被FATF点名存在缺陷的司法管辖区，会被要求在与FATF合作下制定行动计划来弥补缺陷。但是d选项表述为“在没有FATF支持的情况下”，这与通常的程序不符。</w:t>
      </w:r>
    </w:p>
    <w:p>
      <w:pPr>
        <w:pStyle w:val="BodyText"/>
      </w:pPr>
      <w:r>
        <w:t xml:space="preserve">24.(多选题)哪些是有组织犯罪集团经常使用空壳公司的原因?(选择两个。)</w:t>
      </w:r>
    </w:p>
    <w:p>
      <w:pPr>
        <w:pStyle w:val="BodyText"/>
      </w:pPr>
      <w:r>
        <w:t xml:space="preserve">A.空壳公司的价格一般比合法公司高，所以利润率更高</w:t>
      </w:r>
    </w:p>
    <w:p>
      <w:pPr>
        <w:pStyle w:val="BodyText"/>
      </w:pPr>
      <w:r>
        <w:t xml:space="preserve">B.他们可以利用公司的银行账户与合法企业的账户进行套现存款</w:t>
      </w:r>
    </w:p>
    <w:p>
      <w:pPr>
        <w:pStyle w:val="BodyText"/>
      </w:pPr>
      <w:r>
        <w:t xml:space="preserve">C.使用多个空壳公司可以使其更容易控制整个经济部门</w:t>
      </w:r>
    </w:p>
    <w:p>
      <w:pPr>
        <w:pStyle w:val="BodyText"/>
      </w:pPr>
      <w:r>
        <w:t xml:space="preserve">D.空壳公司通常受到银行和其他金融服务提供商较轻的尽职调查要求</w:t>
      </w:r>
    </w:p>
    <w:p>
      <w:pPr>
        <w:pStyle w:val="BodyText"/>
      </w:pPr>
      <w:r>
        <w:t xml:space="preserve">E.空壳公司不需要缴纳所得税和其他销售税，因为它们没有注册</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rPr>
          <w:b/>
        </w:rPr>
        <w:t xml:space="preserve">损害合法的私营机构 </w:t>
      </w:r>
      <w:r>
        <w:t xml:space="preserve">在洗钱对微观经济的影响中，私营机构是重灾区之一。 众所周知， </w:t>
      </w:r>
      <w:r>
        <w:rPr>
          <w:b/>
        </w:rPr>
        <w:t xml:space="preserve">洗钱者会利用表面上合法且从事合法业务的前台公司或企业，但实际上这些公司或企业受控于犯罪分子 。</w:t>
      </w:r>
      <w:r>
        <w:t xml:space="preserve">他们将</w:t>
      </w:r>
      <w:r>
        <w:rPr>
          <w:b/>
        </w:rPr>
        <w:t xml:space="preserve">非法活动所得收益与合法资金混合，以此掩盖真实的收入来源</w:t>
      </w:r>
      <w:r>
        <w:t xml:space="preserve">。 这些前台公司往往拥有大量非法资金，可用于为产品和服务提供补贴，从而以远低于市场价的价格进行销售，因此相对于合法企业，他们拥有更大的竞争优势。这使得合法企业很难与前台公司展开竞争。 显然，这些犯罪企业的管理原则与传统自由市场原则相互矛盾，导致对宏观经济产生进一步的负面影响。</w:t>
      </w:r>
    </w:p>
    <w:p>
      <w:pPr>
        <w:pStyle w:val="BodyText"/>
      </w:pPr>
      <w:r>
        <w:rPr>
          <w:b/>
        </w:rPr>
        <w:t xml:space="preserve">选项分析:</w:t>
      </w:r>
    </w:p>
    <w:p>
      <w:pPr>
        <w:pStyle w:val="BodyText"/>
      </w:pPr>
      <w:r>
        <w:t xml:space="preserve">选项A错误，空壳公司价格一般不会比合法公司高，且利润率高也不是有组织犯罪集团使用它的主要原因。</w:t>
      </w:r>
    </w:p>
    <w:p>
      <w:pPr>
        <w:pStyle w:val="BodyText"/>
      </w:pPr>
      <w:r>
        <w:t xml:space="preserve">选项D错误，虽然在现实中可能存在部分金融机构对空壳公司尽职调查不够严格的情况，但从合规要求和监管趋势来看，银行和其他金融服务提供商对空壳公司的尽职调查要求是非常严格的，甚至会更加严格。</w:t>
      </w:r>
    </w:p>
    <w:p>
      <w:pPr>
        <w:pStyle w:val="BodyText"/>
      </w:pPr>
      <w:r>
        <w:t xml:space="preserve">选项E错误，空壳公司如果注册了就需要依法纳税，未注册则属于非法经营，所以该选项错误。</w:t>
      </w:r>
    </w:p>
    <w:p>
      <w:pPr>
        <w:pStyle w:val="BodyText"/>
      </w:pPr>
      <w:r>
        <w:t xml:space="preserve">25.根据金融犯罪执法网络(FinCEN)的规定，在对客户进行初次可疑活动报告后，金融机构必须对该账户进行持续审查，时间为多少天?</w:t>
      </w:r>
    </w:p>
    <w:p>
      <w:pPr>
        <w:pStyle w:val="BodyText"/>
      </w:pPr>
      <w:r>
        <w:t xml:space="preserve">A.30天</w:t>
      </w:r>
    </w:p>
    <w:p>
      <w:pPr>
        <w:pStyle w:val="BodyText"/>
      </w:pPr>
      <w:r>
        <w:t xml:space="preserve">B.60天</w:t>
      </w:r>
    </w:p>
    <w:p>
      <w:pPr>
        <w:pStyle w:val="BodyText"/>
      </w:pPr>
      <w:r>
        <w:t xml:space="preserve">C.90天</w:t>
      </w:r>
    </w:p>
    <w:p>
      <w:pPr>
        <w:pStyle w:val="BodyText"/>
      </w:pPr>
      <w:r>
        <w:t xml:space="preserve">D.120天</w:t>
      </w:r>
    </w:p>
    <w:p>
      <w:pPr>
        <w:pStyle w:val="BodyText"/>
      </w:pPr>
      <w:r>
        <w:t xml:space="preserve">答案:C</w:t>
      </w:r>
    </w:p>
    <w:p>
      <w:pPr>
        <w:pStyle w:val="BodyText"/>
      </w:pPr>
      <w:r>
        <w:t xml:space="preserve">解析:</w:t>
      </w:r>
      <w:r>
        <w:rPr>
          <w:b/>
        </w:rPr>
        <w:t xml:space="preserve">具体知识点:</w:t>
      </w:r>
    </w:p>
    <w:p>
      <w:pPr>
        <w:pStyle w:val="BodyText"/>
      </w:pPr>
      <w:r>
        <w:t xml:space="preserve">反洗钱/反恐融资 (AML/CFT) 合规制度与个人责任</w:t>
      </w:r>
    </w:p>
    <w:p>
      <w:pPr>
        <w:pStyle w:val="BodyText"/>
      </w:pPr>
      <w:r>
        <w:t xml:space="preserve">2014 年，美国财政部金融犯罪执法网络 (FinCEN) 和美国金融情报中心 (FIU)</w:t>
      </w:r>
      <w:r>
        <w:t xml:space="preserve"> </w:t>
      </w:r>
      <w:r>
        <w:t xml:space="preserve">对金融组织发布了一份通稿，提醒其建立强大的合规文化，并明确所有员工都有责任遵守反洗钱</w:t>
      </w:r>
      <w:r>
        <w:t xml:space="preserve"> </w:t>
      </w:r>
      <w:r>
        <w:t xml:space="preserve">/ 反恐融资相关法律法规。 2015 年，美国司法部发布由副总检察长耶茨 (Sally</w:t>
      </w:r>
      <w:r>
        <w:t xml:space="preserve"> </w:t>
      </w:r>
      <w:r>
        <w:t xml:space="preserve">Quillian Yates) 编制的备忘录《公司违法行为个人责任指令》。</w:t>
      </w:r>
    </w:p>
    <w:p>
      <w:pPr>
        <w:pStyle w:val="BodyText"/>
      </w:pPr>
      <w:r>
        <w:t xml:space="preserve">FinCEN 31 CFR §1020.320</w:t>
      </w:r>
      <w:r>
        <w:t xml:space="preserve"> </w:t>
      </w:r>
      <w:r>
        <w:t xml:space="preserve">明确规定:"</w:t>
      </w:r>
      <w:r>
        <w:rPr>
          <w:b/>
        </w:rPr>
        <w:t xml:space="preserve">金融机构提交SAR后，需对涉事账户实施</w:t>
      </w:r>
      <w:r>
        <w:rPr>
          <w:b/>
        </w:rPr>
        <w:t xml:space="preserve"> </w:t>
      </w:r>
      <w:r>
        <w:rPr>
          <w:b/>
        </w:rPr>
        <w:t xml:space="preserve">至少90天</w:t>
      </w:r>
      <w:r>
        <w:rPr>
          <w:b/>
        </w:rPr>
        <w:t xml:space="preserve"> </w:t>
      </w:r>
      <w:r>
        <w:rPr>
          <w:b/>
        </w:rPr>
        <w:t xml:space="preserve">的增强监控，以识别后续可疑交易</w:t>
      </w:r>
      <w:r>
        <w:t xml:space="preserve">"</w:t>
      </w:r>
    </w:p>
    <w:p>
      <w:pPr>
        <w:pStyle w:val="BodyText"/>
      </w:pPr>
      <w:r>
        <w:t xml:space="preserve">26.下列哪一项是银行从业人员故意违反反洗钱法律法规所面临的监管风险?</w:t>
      </w:r>
    </w:p>
    <w:p>
      <w:pPr>
        <w:pStyle w:val="BodyText"/>
      </w:pPr>
      <w:r>
        <w:t xml:space="preserve">A.调查和名声受损</w:t>
      </w:r>
    </w:p>
    <w:p>
      <w:pPr>
        <w:pStyle w:val="BodyText"/>
      </w:pPr>
      <w:r>
        <w:t xml:space="preserve">B.罚款以及被行业质疑</w:t>
      </w:r>
    </w:p>
    <w:p>
      <w:pPr>
        <w:pStyle w:val="BodyText"/>
      </w:pPr>
      <w:r>
        <w:t xml:space="preserve">C.刑事调查甚至入狱</w:t>
      </w:r>
    </w:p>
    <w:p>
      <w:pPr>
        <w:pStyle w:val="BodyText"/>
      </w:pPr>
      <w:r>
        <w:t xml:space="preserve">D.包括对所在金融机构罚款等一系列执法行动</w:t>
      </w:r>
    </w:p>
    <w:p>
      <w:pPr>
        <w:pStyle w:val="BodyText"/>
      </w:pPr>
      <w:r>
        <w:t xml:space="preserve">答案:B</w:t>
      </w:r>
    </w:p>
    <w:p>
      <w:pPr>
        <w:pStyle w:val="BodyText"/>
      </w:pPr>
      <w:r>
        <w:t xml:space="preserve">解析:</w:t>
      </w:r>
      <w:r>
        <w:rPr>
          <w:b/>
        </w:rPr>
        <w:t xml:space="preserve">具体知识点:</w:t>
      </w:r>
    </w:p>
    <w:p>
      <w:pPr>
        <w:pStyle w:val="BodyText"/>
      </w:pPr>
      <w:r>
        <w:t xml:space="preserve">反洗钱 / 反恐融资 (AML/CFT) 合规制度与个人责任</w:t>
      </w:r>
    </w:p>
    <w:p>
      <w:pPr>
        <w:pStyle w:val="BodyText"/>
      </w:pPr>
      <w:r>
        <w:t xml:space="preserve">【第六版教材】2014年12月美国金融犯罪执法网络做出民事处罚决定，认为Haider既未能实施合理的反洗钱制度，进行有效审计，也未能及时关闭具有高风险的代理机构。受美国金融犯罪执法网络调查的影响，2008年，Haider被MoneyGram解雇，2014年，他个人被处以100万美元民事罚款。金融犯罪执法网络还力图禁止Haider继续从事金融服务业相关工作。</w:t>
      </w:r>
    </w:p>
    <w:p>
      <w:pPr>
        <w:pStyle w:val="BodyText"/>
      </w:pPr>
      <w:r>
        <w:rPr>
          <w:b/>
        </w:rPr>
        <w:t xml:space="preserve">选项分析：</w:t>
      </w:r>
    </w:p>
    <w:p>
      <w:pPr>
        <w:pStyle w:val="BodyText"/>
      </w:pPr>
      <w:r>
        <w:t xml:space="preserve">针对个人的监管风险来看选B，如果是法律风险选C，如果是针对机构的监管风险选D。</w:t>
      </w:r>
    </w:p>
    <w:p>
      <w:pPr>
        <w:pStyle w:val="BodyText"/>
      </w:pPr>
      <w:r>
        <w:t xml:space="preserve">27.涉及"有意无视"和国际性犯罪因素，可能引发可疑活动报告的合法或非法活动?</w:t>
      </w:r>
    </w:p>
    <w:p>
      <w:pPr>
        <w:pStyle w:val="BodyText"/>
      </w:pPr>
      <w:r>
        <w:t xml:space="preserve">A.交易所得可能导致洗钱犯罪指控的非法活动</w:t>
      </w:r>
    </w:p>
    <w:p>
      <w:pPr>
        <w:pStyle w:val="BodyText"/>
      </w:pPr>
      <w:r>
        <w:t xml:space="preserve">B.可疑交易监测系统基础部分的一种介面</w:t>
      </w:r>
    </w:p>
    <w:p>
      <w:pPr>
        <w:pStyle w:val="BodyText"/>
      </w:pPr>
      <w:r>
        <w:t xml:space="preserve">C.一种特定的非法活动：藉由集中帐户欺骗来与该帐户并无直接关系的客户</w:t>
      </w:r>
    </w:p>
    <w:p>
      <w:pPr>
        <w:pStyle w:val="BodyText"/>
      </w:pPr>
      <w:r>
        <w:t xml:space="preserve">答案:A</w:t>
      </w:r>
    </w:p>
    <w:p>
      <w:pPr>
        <w:pStyle w:val="BodyText"/>
      </w:pPr>
      <w:r>
        <w:t xml:space="preserve">解析:</w:t>
      </w:r>
      <w:r>
        <w:rPr>
          <w:b/>
        </w:rPr>
        <w:t xml:space="preserve">具体知识点:</w:t>
      </w:r>
    </w:p>
    <w:p>
      <w:pPr>
        <w:pStyle w:val="BodyText"/>
      </w:pPr>
      <w:r>
        <w:t xml:space="preserve">什么是洗钱?</w:t>
      </w:r>
    </w:p>
    <w:p>
      <w:pPr>
        <w:pStyle w:val="BodyText"/>
      </w:pPr>
      <w:r>
        <w:t xml:space="preserve">一些司法管辖区在洗钱案件中也运用</w:t>
      </w:r>
      <w:r>
        <w:t xml:space="preserve"> </w:t>
      </w:r>
      <w:r>
        <w:t xml:space="preserve">"有意忽视 (willful</w:t>
      </w:r>
      <w:r>
        <w:t xml:space="preserve"> </w:t>
      </w:r>
      <w:r>
        <w:t xml:space="preserve">blindness)"</w:t>
      </w:r>
      <w:r>
        <w:t xml:space="preserve"> </w:t>
      </w:r>
      <w:r>
        <w:t xml:space="preserve">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r>
        <w:t xml:space="preserve">国际性犯罪因素，指的是活动具有跨国特征，比如资金跨境转移、涉及国际犯罪组织、交易对手位于高风险国家等。</w:t>
      </w:r>
    </w:p>
    <w:p>
      <w:pPr>
        <w:pStyle w:val="BodyText"/>
      </w:pPr>
      <w:r>
        <w:br/>
      </w:r>
    </w:p>
    <w:p>
      <w:pPr>
        <w:pStyle w:val="BodyText"/>
      </w:pPr>
      <w:r>
        <w:rPr>
          <w:b/>
        </w:rPr>
        <w:t xml:space="preserve">选项分析:</w:t>
      </w:r>
    </w:p>
    <w:p>
      <w:pPr>
        <w:pStyle w:val="BodyText"/>
      </w:pPr>
      <w:r>
        <w:t xml:space="preserve">A选项正确，</w:t>
      </w:r>
      <w:r>
        <w:rPr>
          <w:b/>
        </w:rPr>
        <w:t xml:space="preserve">"有意无视"（Willful</w:t>
      </w:r>
      <w:r>
        <w:rPr>
          <w:b/>
        </w:rPr>
        <w:t xml:space="preserve"> </w:t>
      </w:r>
      <w:r>
        <w:rPr>
          <w:b/>
        </w:rPr>
        <w:t xml:space="preserve">Blindness）是法律概念，指个人或机构故意忽视明显可疑迹象，以避免直接知悉非法活动（如洗钱、恐怖融资）。若涉及国际性犯罪因素（如跨境资金流动、跨国犯罪组织），此类行为更可能引发可疑活动报告（SAR）</w:t>
      </w:r>
      <w:r>
        <w:t xml:space="preserve">。如：当一项活动（无论是表面合法还是非法）的交易所得明显可能导致洗钱犯罪指控，且涉及国际性犯罪因素（如跨境、有组织犯罪）时，金融机构及其员工如果故意忽视这些危险信号，就构成了有意无视。这正是触发可疑活动报告，并可能引致法律后果的典型情况。</w:t>
      </w:r>
    </w:p>
    <w:p>
      <w:pPr>
        <w:pStyle w:val="BodyText"/>
      </w:pPr>
      <w:r>
        <w:t xml:space="preserve">B选项错误，可疑交易监测系统基础部分的一种介面，描述的是技术工具，与"有意无视"或国际犯罪无关，不符合题意。</w:t>
      </w:r>
    </w:p>
    <w:p>
      <w:pPr>
        <w:pStyle w:val="BodyText"/>
      </w:pPr>
      <w:r>
        <w:t xml:space="preserve">C选项错误，只是说明了一种具体的欺诈手法（如利用集中账户进行骗局）。虽然这本身是非法活动，但题目强调的是涉及‘有意无视’和国际性犯罪因素的活动。C选项只描述了欺诈行为，并未包含故意忽视可疑迹象。</w:t>
      </w:r>
    </w:p>
    <w:p>
      <w:pPr>
        <w:pStyle w:val="BodyText"/>
      </w:pPr>
      <w:r>
        <w:t xml:space="preserve">28.有意无视的定义为:</w:t>
      </w:r>
    </w:p>
    <w:p>
      <w:pPr>
        <w:pStyle w:val="BodyText"/>
      </w:pPr>
      <w:r>
        <w:t xml:space="preserve">A.在与设立于离岸避税庇护所的公司或金融机构进行交易时，未能提交可疑交易报告</w:t>
      </w:r>
    </w:p>
    <w:p>
      <w:pPr>
        <w:pStyle w:val="BodyText"/>
      </w:pPr>
      <w:r>
        <w:t xml:space="preserve">B.未按规定程序执行客户身份识别程序</w:t>
      </w:r>
    </w:p>
    <w:p>
      <w:pPr>
        <w:pStyle w:val="BodyText"/>
      </w:pPr>
      <w:r>
        <w:t xml:space="preserve">C.有意回避明知的事实或忽视明显的洗钱红旗标志</w:t>
      </w:r>
    </w:p>
    <w:p>
      <w:pPr>
        <w:pStyle w:val="BodyText"/>
      </w:pPr>
      <w:r>
        <w:t xml:space="preserve">D.由于客户行为显示其可能为洗钱分子或恐怖分子，故基于此等推测而有意回避该客户</w:t>
      </w:r>
    </w:p>
    <w:p>
      <w:pPr>
        <w:pStyle w:val="BodyText"/>
      </w:pPr>
      <w:r>
        <w:t xml:space="preserve">答案:C</w:t>
      </w:r>
    </w:p>
    <w:p>
      <w:pPr>
        <w:pStyle w:val="BodyText"/>
      </w:pPr>
      <w:r>
        <w:t xml:space="preserve">解析:</w:t>
      </w:r>
      <w:r>
        <w:rPr>
          <w:b/>
        </w:rPr>
        <w:t xml:space="preserve">具体知识点：</w:t>
      </w:r>
    </w:p>
    <w:p>
      <w:pPr>
        <w:pStyle w:val="BodyText"/>
      </w:pPr>
      <w:r>
        <w:t xml:space="preserve">一些司法管辖区在洗钱案件中也运用"有意忽视 (willful</w:t>
      </w:r>
      <w:r>
        <w:t xml:space="preserve"> </w:t>
      </w:r>
      <w:r>
        <w:t xml:space="preserve">blindness)"这一法律原则来证明"明知"。</w:t>
      </w:r>
      <w:r>
        <w:rPr>
          <w:b/>
        </w:rPr>
        <w:t xml:space="preserve">这些法院认定有意忽视指"有意回避明知的事实"或者"故意放任"，即等同于切实明知资金的非法来源或客户在洗钱交易中的意图</w:t>
      </w:r>
      <w:r>
        <w:t xml:space="preserve">。</w:t>
      </w:r>
      <w:r>
        <w:br/>
      </w:r>
      <w:r>
        <w:br/>
      </w:r>
    </w:p>
    <w:p>
      <w:pPr>
        <w:pStyle w:val="BodyText"/>
      </w:pPr>
      <w:r>
        <w:rPr>
          <w:b/>
        </w:rPr>
        <w:t xml:space="preserve">选项分析：</w:t>
      </w:r>
    </w:p>
    <w:p>
      <w:pPr>
        <w:pStyle w:val="BodyText"/>
      </w:pPr>
      <w:r>
        <w:t xml:space="preserve">A选项错误，仅描述违规行为，未体现"故意忽视"的主观意图。（可能存在判断失误、系统故障、或者疏忽等）</w:t>
      </w:r>
    </w:p>
    <w:p>
      <w:pPr>
        <w:pStyle w:val="BodyText"/>
      </w:pPr>
      <w:r>
        <w:t xml:space="preserve">B选项错误，未执行客户身份识别属程序性失误，未必涉及故意。</w:t>
      </w:r>
    </w:p>
    <w:p>
      <w:pPr>
        <w:pStyle w:val="BodyText"/>
      </w:pPr>
      <w:r>
        <w:t xml:space="preserve">C选项正确，</w:t>
      </w:r>
      <w:r>
        <w:rPr>
          <w:b/>
        </w:rPr>
        <w:t xml:space="preserve">当个人或机构故意忽视明显的洗钱风险信号</w:t>
      </w:r>
      <w:r>
        <w:t xml:space="preserve">（如异常交易、客户可疑行为），</w:t>
      </w:r>
      <w:r>
        <w:rPr>
          <w:b/>
        </w:rPr>
        <w:t xml:space="preserve">以避免"正式知情"的法律责任，但仍被认定为"推定知情"</w:t>
      </w:r>
      <w:r>
        <w:t xml:space="preserve">（Constructive</w:t>
      </w:r>
      <w:r>
        <w:t xml:space="preserve"> </w:t>
      </w:r>
      <w:r>
        <w:t xml:space="preserve">Knowledge）。</w:t>
      </w:r>
      <w:r>
        <w:rPr>
          <w:b/>
        </w:rPr>
        <w:t xml:space="preserve">在司法判例中</w:t>
      </w:r>
      <w:r>
        <w:t xml:space="preserve">（如美国《银行保密法》），</w:t>
      </w:r>
      <w:r>
        <w:rPr>
          <w:b/>
        </w:rPr>
        <w:t xml:space="preserve">有意无视等同于实际知情</w:t>
      </w:r>
      <w:r>
        <w:t xml:space="preserve">，</w:t>
      </w:r>
      <w:r>
        <w:rPr>
          <w:b/>
        </w:rPr>
        <w:t xml:space="preserve">可能导致刑事处罚或巨额罚款</w:t>
      </w:r>
      <w:r>
        <w:t xml:space="preserve">。</w:t>
      </w:r>
    </w:p>
    <w:p>
      <w:pPr>
        <w:pStyle w:val="BodyText"/>
      </w:pPr>
      <w:r>
        <w:t xml:space="preserve">D选项错误，回避客户可能是合规措施（如退出高风险关系），非"有意无视"。</w:t>
      </w:r>
      <w:r>
        <w:br/>
      </w:r>
      <w:r>
        <w:br/>
      </w:r>
      <w:r>
        <w:br/>
      </w:r>
    </w:p>
    <w:p>
      <w:pPr>
        <w:pStyle w:val="BodyText"/>
      </w:pPr>
      <w:r>
        <w:t xml:space="preserve">29.某金融机构（FI）正在调查自动化交易监控系统生成的警报。AML分析师需要决定是否升级该警报进行进一步调查，还是将其归档为误报。在此过程中，AML分析师可以采取哪些合理的行动?</w:t>
      </w:r>
    </w:p>
    <w:p>
      <w:pPr>
        <w:pStyle w:val="BodyText"/>
      </w:pPr>
      <w:r>
        <w:t xml:space="preserve">A.进行"低于阈值测试"，以确保自动监控系统运行有效</w:t>
      </w:r>
    </w:p>
    <w:p>
      <w:pPr>
        <w:pStyle w:val="BodyText"/>
      </w:pPr>
      <w:r>
        <w:t xml:space="preserve">B.向涉及该交易的对手方银行发送信息请求</w:t>
      </w:r>
    </w:p>
    <w:p>
      <w:pPr>
        <w:pStyle w:val="BodyText"/>
      </w:pPr>
      <w:r>
        <w:t xml:space="preserve">C.向负责该账户的客户经理请求相关信息</w:t>
      </w:r>
    </w:p>
    <w:p>
      <w:pPr>
        <w:pStyle w:val="BodyText"/>
      </w:pPr>
      <w:r>
        <w:t xml:space="preserve">D.限制客户对账户的访问权限</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A选项错误，进行 "低于阈值测试"</w:t>
      </w:r>
      <w:r>
        <w:t xml:space="preserve"> </w:t>
      </w:r>
      <w:r>
        <w:t xml:space="preserve">主要是用于检测自动监控系统的准确性和可靠性，但这并不能直接帮助分析师判断当前警报是真实可疑交易还是误报，对于解决当前具体的警报判断问题没有直接作用。</w:t>
      </w:r>
    </w:p>
    <w:p>
      <w:pPr>
        <w:pStyle w:val="BodyText"/>
      </w:pPr>
      <w:r>
        <w:t xml:space="preserve">B选项错误，向对手方银行发送信息请求可能会涉及到一些法律和程序上的问题，并且在没有确定该交易确实存在可疑情况之前，这样做可能会引起不必要的麻烦和误解，也可能泄露客户信息，不是在这个阶段优先考虑的合理行动。</w:t>
      </w:r>
    </w:p>
    <w:p>
      <w:pPr>
        <w:pStyle w:val="BodyText"/>
      </w:pPr>
      <w:r>
        <w:t xml:space="preserve">C选项正确，</w:t>
      </w:r>
      <w:r>
        <w:t xml:space="preserve"> </w:t>
      </w:r>
      <w:r>
        <w:t xml:space="preserve">客户经理对客户的业务情况、交易习惯等有更深入的了解，</w:t>
      </w:r>
      <w:r>
        <w:rPr>
          <w:b/>
        </w:rPr>
        <w:t xml:space="preserve">分</w:t>
      </w:r>
      <w:r>
        <w:rPr>
          <w:b/>
        </w:rPr>
        <w:t xml:space="preserve">析师向客户经理询问相关信息，可以获取关于该客户账户的背景资料、近期业务活动等信息，有助于判断交易是否异常</w:t>
      </w:r>
      <w:r>
        <w:t xml:space="preserve">，是一种合理且有效的行动，可以帮助分析师更好地评估警报的真实性，决定是否进一步调查</w:t>
      </w:r>
      <w:r>
        <w:t xml:space="preserve"> </w:t>
      </w:r>
      <w:r>
        <w:t xml:space="preserve">。</w:t>
      </w:r>
    </w:p>
    <w:p>
      <w:pPr>
        <w:pStyle w:val="BodyText"/>
      </w:pPr>
      <w:r>
        <w:t xml:space="preserve">D选项错误，在尚未确定交易是否可疑的情况下，限制客户对账户的访问权限是一种过于强硬的措施，可能会对客户造成不必要的影响，损害客户关系，并且可能违反相关法规和金融机构的规定，只有在有充分证据表明客户存在洗钱或其他违法违规行为时，才会考虑采取这样的措施。</w:t>
      </w:r>
    </w:p>
    <w:p>
      <w:pPr>
        <w:pStyle w:val="BodyText"/>
      </w:pPr>
      <w:r>
        <w:t xml:space="preserve">30.以下哪种可疑迹象最符合资本市场中的洗钱活动?</w:t>
      </w:r>
    </w:p>
    <w:p>
      <w:pPr>
        <w:pStyle w:val="BodyText"/>
      </w:pPr>
      <w:r>
        <w:t xml:space="preserve">A.某只低价证券突然出现投资者需求激增，导致价格上涨</w:t>
      </w:r>
    </w:p>
    <w:p>
      <w:pPr>
        <w:pStyle w:val="BodyText"/>
      </w:pPr>
      <w:r>
        <w:t xml:space="preserve">B.某证券的交易模式显示其交易量和价格持续稳定下降</w:t>
      </w:r>
    </w:p>
    <w:p>
      <w:pPr>
        <w:pStyle w:val="BodyText"/>
      </w:pPr>
      <w:r>
        <w:t xml:space="preserve">C.某公司发现对电子交易基金（ETF）的需求意外增加</w:t>
      </w:r>
    </w:p>
    <w:p>
      <w:pPr>
        <w:pStyle w:val="BodyText"/>
      </w:pPr>
      <w:r>
        <w:t xml:space="preserve">D.某交易客户的证券投资组合集中于一个特定的新兴市场</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A选项正确，</w:t>
      </w:r>
      <w:r>
        <w:t xml:space="preserve"> </w:t>
      </w:r>
      <w:r>
        <w:t xml:space="preserve">洗钱典型手法（"哄抬抛售" Pump and</w:t>
      </w:r>
      <w:r>
        <w:t xml:space="preserve"> </w:t>
      </w:r>
      <w:r>
        <w:t xml:space="preserve">Dump）。</w:t>
      </w:r>
    </w:p>
    <w:p>
      <w:pPr>
        <w:pStyle w:val="BodyText"/>
      </w:pPr>
      <w:r>
        <w:t xml:space="preserve">阶段一:</w:t>
      </w:r>
      <w:r>
        <w:rPr>
          <w:b/>
        </w:rPr>
        <w:t xml:space="preserve">人为拉高价格，犯罪团伙通过关联账户集中买入低价股</w:t>
      </w:r>
      <w:r>
        <w:t xml:space="preserve">（通常为流动性差的微型股），</w:t>
      </w:r>
      <w:r>
        <w:rPr>
          <w:b/>
        </w:rPr>
        <w:t xml:space="preserve">制造虚假需求</w:t>
      </w:r>
      <w:r>
        <w:t xml:space="preserve">。符合选项A中"低价证券需求激增"的特征。</w:t>
      </w:r>
    </w:p>
    <w:p>
      <w:pPr>
        <w:pStyle w:val="BodyText"/>
      </w:pPr>
      <w:r>
        <w:t xml:space="preserve">阶段二:清洗资金，利用价格高位将犯罪资金注入市场，通过看似合法的交易获利。</w:t>
      </w:r>
    </w:p>
    <w:p>
      <w:pPr>
        <w:pStyle w:val="BodyText"/>
      </w:pPr>
      <w:r>
        <w:t xml:space="preserve">阶段三:抛售套现，突然抛售导致价格崩盘，但赃款已完成"净化"</w:t>
      </w:r>
      <w:r>
        <w:t xml:space="preserve"> </w:t>
      </w:r>
      <w:r>
        <w:t xml:space="preserve">。</w:t>
      </w:r>
    </w:p>
    <w:p>
      <w:pPr>
        <w:pStyle w:val="BodyText"/>
      </w:pPr>
      <w:r>
        <w:t xml:space="preserve">B选项错误，交易量稳定下降更可能反映市场自然冷却，缺乏洗钱所需的"异常性"。</w:t>
      </w:r>
    </w:p>
    <w:p>
      <w:pPr>
        <w:pStyle w:val="BodyText"/>
      </w:pPr>
      <w:r>
        <w:t xml:space="preserve">C选项错误，ETF因结构透明、流动性高，极少用于洗钱（FATF报告指出ETF洗钱占比&lt;2%）。</w:t>
      </w:r>
    </w:p>
    <w:p>
      <w:pPr>
        <w:pStyle w:val="BodyText"/>
      </w:pPr>
      <w:r>
        <w:t xml:space="preserve">D选项错误，集中投资新兴市场属投资偏好，除非伴随其他异常（如频繁跨市场对倒）。</w:t>
      </w:r>
      <w:r>
        <w:br/>
      </w:r>
      <w:r>
        <w:br/>
      </w:r>
      <w:r>
        <w:rPr>
          <w:b/>
        </w:rPr>
        <w:t xml:space="preserve">解题关键：</w:t>
      </w:r>
      <w:r>
        <w:br/>
      </w:r>
    </w:p>
    <w:p>
      <w:pPr>
        <w:pStyle w:val="Compact"/>
      </w:pPr>
      <w:r>
        <w:t xml:space="preserve">低价证券：通常市值小、流动性差、监管关注度低。突然出现大量买入需求，导致价格快速上涨。这往往不是市场基本面驱动，而是人为制造的交易量，洗钱者可以：</w:t>
      </w:r>
    </w:p>
    <w:p>
      <w:pPr>
        <w:pStyle w:val="Compact"/>
      </w:pPr>
      <w:r>
        <w:t xml:space="preserve">1）制造虚假市场活动 → 让资金看似来自合法投资。</w:t>
      </w:r>
    </w:p>
    <w:p>
      <w:pPr>
        <w:pStyle w:val="Compact"/>
      </w:pPr>
      <w:r>
        <w:t xml:space="preserve">2）掩盖资金来源 → 把非法资金投入证券市场，再通过卖出获利“洗白”。</w:t>
      </w:r>
    </w:p>
    <w:p>
      <w:pPr>
        <w:pStyle w:val="BodyText"/>
      </w:pPr>
      <w:r>
        <w:br/>
      </w:r>
    </w:p>
    <w:p>
      <w:pPr>
        <w:pStyle w:val="BodyText"/>
      </w:pPr>
      <w:r>
        <w:t xml:space="preserve">31.反洗钱顾问审计了一个银行目前反洗钱政策、流程和控制。这个银行为高收入和高净值非居民和离岸客户提供给服务，在审阅客户清单期间，反洗钱顾问确定他和银行有共同客户，该银行的书面反洗钱计划包括一个程序，让银行确定建立与他们开展业务的人身份，但是没有涉及对客户账户活动的监控。这个反洗钱顾问应该建议银行:</w:t>
      </w:r>
    </w:p>
    <w:p>
      <w:pPr>
        <w:pStyle w:val="BodyText"/>
      </w:pPr>
      <w:r>
        <w:t xml:space="preserve">A.继续遵循目前的反洗钱程序</w:t>
      </w:r>
    </w:p>
    <w:p>
      <w:pPr>
        <w:pStyle w:val="BodyText"/>
      </w:pPr>
      <w:r>
        <w:t xml:space="preserve">B.重点关注高风险客户的接纳程序</w:t>
      </w:r>
    </w:p>
    <w:p>
      <w:pPr>
        <w:pStyle w:val="BodyText"/>
      </w:pPr>
      <w:r>
        <w:t xml:space="preserve">C.降低共同客户的风险等级</w:t>
      </w:r>
    </w:p>
    <w:p>
      <w:pPr>
        <w:pStyle w:val="BodyText"/>
      </w:pPr>
      <w:r>
        <w:t xml:space="preserve">D.修改操作流程来更好的持续评估客户活动</w:t>
      </w:r>
    </w:p>
    <w:p>
      <w:pPr>
        <w:pStyle w:val="BodyText"/>
      </w:pPr>
      <w:r>
        <w:t xml:space="preserve">答案:D</w:t>
      </w:r>
    </w:p>
    <w:p>
      <w:pPr>
        <w:pStyle w:val="BodyText"/>
      </w:pPr>
      <w:r>
        <w:t xml:space="preserve">解析:</w:t>
      </w:r>
      <w:r>
        <w:rPr>
          <w:b/>
        </w:rPr>
        <w:t xml:space="preserve">具体知识点:</w:t>
      </w:r>
    </w:p>
    <w:p>
      <w:pPr>
        <w:pStyle w:val="BodyText"/>
      </w:pPr>
      <w:r>
        <w:t xml:space="preserve">什么是洗钱?</w:t>
      </w:r>
    </w:p>
    <w:p>
      <w:pPr>
        <w:pStyle w:val="BodyText"/>
      </w:pPr>
      <w:r>
        <w:rPr>
          <w:b/>
        </w:rPr>
        <w:t xml:space="preserve">选项分析:</w:t>
      </w:r>
    </w:p>
    <w:p>
      <w:pPr>
        <w:pStyle w:val="BodyText"/>
      </w:pPr>
      <w:r>
        <w:t xml:space="preserve">A选项错误，维持现状直接违反了FATF建议第11条。</w:t>
      </w:r>
    </w:p>
    <w:p>
      <w:pPr>
        <w:pStyle w:val="BodyText"/>
      </w:pPr>
      <w:r>
        <w:t xml:space="preserve">B选项错误，强化准入仅解决"前端风险"，无法监测后续可疑交易</w:t>
      </w:r>
    </w:p>
    <w:p>
      <w:pPr>
        <w:pStyle w:val="BodyText"/>
      </w:pPr>
      <w:r>
        <w:t xml:space="preserve">C选项错误，降风险等级与风险事实相悖（非居民+离岸=高风险），可能构成故意规避监管（美国DOJ起诉标准。</w:t>
      </w:r>
    </w:p>
    <w:p>
      <w:pPr>
        <w:pStyle w:val="BodyText"/>
      </w:pPr>
      <w:r>
        <w:t xml:space="preserve">D选项正确，</w:t>
      </w:r>
      <w:r>
        <w:rPr>
          <w:b/>
        </w:rPr>
        <w:t xml:space="preserve">银行当前反洗钱计划的重大缺陷仅有静态的客户身份识别（KYC）程序，缺乏动态的持续交易监控机制</w:t>
      </w:r>
      <w:r>
        <w:t xml:space="preserve">。客户群体为高净值非居民+离岸客户（FATF明确的高风险类别），存在利益冲突（顾问与银行有共同客户）。</w:t>
      </w:r>
    </w:p>
    <w:p>
      <w:pPr>
        <w:pStyle w:val="BodyText"/>
      </w:pPr>
      <w:r>
        <w:t xml:space="preserve">32.使用被清洗的资金购买高价值资产和奢侈品的行为属于洗钱的哪一阶段？</w:t>
      </w:r>
    </w:p>
    <w:p>
      <w:pPr>
        <w:pStyle w:val="BodyText"/>
      </w:pPr>
      <w:r>
        <w:t xml:space="preserve">A.整合</w:t>
      </w:r>
    </w:p>
    <w:p>
      <w:pPr>
        <w:pStyle w:val="BodyText"/>
      </w:pPr>
      <w:r>
        <w:t xml:space="preserve">B.分散交易</w:t>
      </w:r>
    </w:p>
    <w:p>
      <w:pPr>
        <w:pStyle w:val="BodyText"/>
      </w:pPr>
      <w:r>
        <w:t xml:space="preserve">C.处置</w:t>
      </w:r>
    </w:p>
    <w:p>
      <w:pPr>
        <w:pStyle w:val="BodyText"/>
      </w:pPr>
      <w:r>
        <w:t xml:space="preserve">D.建构</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洗钱的三个阶段</w:t>
      </w:r>
    </w:p>
    <w:p>
      <w:pPr>
        <w:pStyle w:val="BodyText"/>
      </w:pPr>
      <w:r>
        <w:t xml:space="preserve">阶段一:处置——实际处理犯罪所得的现金或其他资产。 在这一阶段，洗钱者将非法所得投入金融系统中。洗钱者通常会通过向本地和国际上的金融机构、赌场、商店及其他合法企业投入资金进行流通来实现这一目的。</w:t>
      </w:r>
    </w:p>
    <w:p>
      <w:pPr>
        <w:pStyle w:val="BodyText"/>
      </w:pPr>
      <w:r>
        <w:t xml:space="preserve">阶段二:离析——经过层层金融交易来隐匿资金来源，从而将非法所得与其真实来源分离开来。 第二阶段涉及将犯罪所得转变为其他形式并创建层次复杂的金融交易来掩饰资金的来源和所有权。</w:t>
      </w:r>
    </w:p>
    <w:p>
      <w:pPr>
        <w:pStyle w:val="BodyText"/>
      </w:pPr>
      <w:r>
        <w:t xml:space="preserve">阶段三:</w:t>
      </w:r>
      <w:r>
        <w:rPr>
          <w:b/>
        </w:rPr>
        <w:t xml:space="preserve">融合——以看似正常业务或个人交易的形式将资金重新投入到经济活动中，使非法财富在表面上看似具有合法性</w:t>
      </w:r>
      <w:r>
        <w:t xml:space="preserve">。 第三阶段需要将洗白后的资金用于表面上看似正常的交易，从而给人具有合法性的感觉。例如，洗钱者可将资金投资于不动产、风险投资或奢侈资产。经过融合阶段后，再要区分合法和非法资金就难乎其难了。在这一阶段，洗钱者就有机会将犯罪所得转化为其自己的合法财富。融合通常很难察觉，除非个人或公司的合法用工规模、业务规模或投资企业规模与其个人财富、或一个公司的收入或资产之间存在着巨大差异。</w:t>
      </w:r>
    </w:p>
    <w:p>
      <w:pPr>
        <w:pStyle w:val="BodyText"/>
      </w:pPr>
      <w:r>
        <w:rPr>
          <w:b/>
        </w:rPr>
        <w:t xml:space="preserve">选项分析:</w:t>
      </w:r>
    </w:p>
    <w:p>
      <w:pPr>
        <w:pStyle w:val="BodyText"/>
      </w:pPr>
      <w:r>
        <w:t xml:space="preserve">A选项正确，购买高价值资产（如房产、艺术品、奢侈品）是</w:t>
      </w:r>
      <w:r>
        <w:rPr>
          <w:b/>
        </w:rPr>
        <w:t xml:space="preserve">整合</w:t>
      </w:r>
      <w:r>
        <w:t xml:space="preserve">阶段的典型行为，</w:t>
      </w:r>
      <w:r>
        <w:rPr>
          <w:b/>
        </w:rPr>
        <w:t xml:space="preserve">犯罪者通过购买资产，将"已清洗"的资金转化为合法持有的财富。</w:t>
      </w:r>
    </w:p>
    <w:p>
      <w:pPr>
        <w:pStyle w:val="BodyText"/>
      </w:pPr>
      <w:r>
        <w:t xml:space="preserve">B选项错误，分散交易（Smurfing）属于处置阶段的手法，指将大额资金拆分为小额交易规避监管，与购买资产无关。</w:t>
      </w:r>
    </w:p>
    <w:p>
      <w:pPr>
        <w:pStyle w:val="BodyText"/>
      </w:pPr>
      <w:r>
        <w:t xml:space="preserve">C选项错误，处置（Placement）是洗钱的第一阶段，指初次处理非法资金（如存现、购汇票），而非购买资产。</w:t>
      </w:r>
    </w:p>
    <w:p>
      <w:pPr>
        <w:pStyle w:val="BodyText"/>
      </w:pPr>
      <w:r>
        <w:t xml:space="preserve">D选项错误，洗钱理论中无"建构"阶段，属于干扰项。</w:t>
      </w:r>
    </w:p>
    <w:p>
      <w:pPr>
        <w:pStyle w:val="BodyText"/>
      </w:pPr>
      <w:r>
        <w:t xml:space="preserve">33.以下哪一项是洗钱的金融阶段？</w:t>
      </w:r>
    </w:p>
    <w:p>
      <w:pPr>
        <w:pStyle w:val="BodyText"/>
      </w:pPr>
      <w:r>
        <w:t xml:space="preserve">A.融合</w:t>
      </w:r>
    </w:p>
    <w:p>
      <w:pPr>
        <w:pStyle w:val="BodyText"/>
      </w:pPr>
      <w:r>
        <w:t xml:space="preserve">B.拆分</w:t>
      </w:r>
    </w:p>
    <w:p>
      <w:pPr>
        <w:pStyle w:val="BodyText"/>
      </w:pPr>
      <w:r>
        <w:t xml:space="preserve">C.离岸</w:t>
      </w:r>
    </w:p>
    <w:p>
      <w:pPr>
        <w:pStyle w:val="BodyText"/>
      </w:pPr>
      <w:r>
        <w:t xml:space="preserve">D.处置</w:t>
      </w:r>
    </w:p>
    <w:p>
      <w:pPr>
        <w:pStyle w:val="BodyText"/>
      </w:pPr>
      <w:r>
        <w:t xml:space="preserve">答案:D</w:t>
      </w:r>
    </w:p>
    <w:p>
      <w:pPr>
        <w:pStyle w:val="BodyText"/>
      </w:pPr>
      <w:r>
        <w:t xml:space="preserve">解析:</w:t>
      </w:r>
      <w:r>
        <w:rPr>
          <w:b/>
        </w:rPr>
        <w:t xml:space="preserve">具体知识点: </w:t>
      </w:r>
    </w:p>
    <w:p>
      <w:pPr>
        <w:pStyle w:val="BodyText"/>
      </w:pPr>
      <w:r>
        <w:t xml:space="preserve">洗钱的三个阶段 </w:t>
      </w:r>
    </w:p>
    <w:p>
      <w:pPr>
        <w:pStyle w:val="BodyText"/>
      </w:pPr>
      <w:r>
        <w:t xml:space="preserve">阶段一：</w:t>
      </w:r>
      <w:r>
        <w:rPr>
          <w:b/>
        </w:rPr>
        <w:t xml:space="preserve">处置——实际处理犯罪所得的现金或其他资产</w:t>
      </w:r>
      <w:r>
        <w:t xml:space="preserve">。（将非法所得首次投入金融系统） </w:t>
      </w:r>
    </w:p>
    <w:p>
      <w:pPr>
        <w:pStyle w:val="BodyText"/>
      </w:pPr>
      <w:r>
        <w:t xml:space="preserve">阶段二：离析——经过层层金融交易来隐匿资金来源，从而将非法所得与其真实来源分离开来。 </w:t>
      </w:r>
    </w:p>
    <w:p>
      <w:pPr>
        <w:pStyle w:val="BodyText"/>
      </w:pPr>
      <w:r>
        <w:t xml:space="preserve">阶段三：融合——以看似正常业务或个人交易的形式将资金重新投入到经济活动中，使非法财富在表面上看似具有合法性。</w:t>
      </w:r>
      <w:r>
        <w:br/>
      </w:r>
      <w:r>
        <w:br/>
      </w:r>
      <w:r>
        <w:t xml:space="preserve">为什么选D？</w:t>
      </w:r>
      <w:r>
        <w:br/>
      </w:r>
      <w:r>
        <w:t xml:space="preserve">选项D“处置”是洗钱过程的起点和基础阶段，没有处置，就谈不上后续的离析和融合</w:t>
      </w:r>
    </w:p>
    <w:p>
      <w:pPr>
        <w:pStyle w:val="BodyText"/>
      </w:pPr>
      <w:r>
        <w:t xml:space="preserve">34.以下何者为洗钱对于国家造成之经济影响？</w:t>
      </w:r>
    </w:p>
    <w:p>
      <w:pPr>
        <w:pStyle w:val="BodyText"/>
      </w:pPr>
      <w:r>
        <w:t xml:space="preserve">A.分散集中于诈欺或腐败犯罪之注意力</w:t>
      </w:r>
    </w:p>
    <w:p>
      <w:pPr>
        <w:pStyle w:val="BodyText"/>
      </w:pPr>
      <w:r>
        <w:t xml:space="preserve">B.破坏合法金融体系与市场</w:t>
      </w:r>
    </w:p>
    <w:p>
      <w:pPr>
        <w:pStyle w:val="BodyText"/>
      </w:pPr>
      <w:r>
        <w:t xml:space="preserve">C.导致私部门成长而不受法规限制</w:t>
      </w:r>
    </w:p>
    <w:p>
      <w:pPr>
        <w:pStyle w:val="BodyText"/>
      </w:pPr>
      <w:r>
        <w:t xml:space="preserve">D.提供经济成长机会</w:t>
      </w:r>
    </w:p>
    <w:p>
      <w:pPr>
        <w:pStyle w:val="BodyText"/>
      </w:pPr>
      <w:r>
        <w:t xml:space="preserve">答案:B</w:t>
      </w:r>
    </w:p>
    <w:p>
      <w:pPr>
        <w:pStyle w:val="BodyText"/>
      </w:pPr>
      <w:r>
        <w:t xml:space="preserve">解析:</w:t>
      </w:r>
      <w:r>
        <w:rPr>
          <w:b/>
        </w:rPr>
        <w:t xml:space="preserve">具体知识点: </w:t>
      </w:r>
    </w:p>
    <w:p>
      <w:pPr>
        <w:pStyle w:val="BodyText"/>
      </w:pPr>
      <w:r>
        <w:t xml:space="preserve">洗钱的经济和社会影响 如果洗钱行为未被查出，可能会对宏观经济造成下列潜在影响: </w:t>
      </w:r>
    </w:p>
    <w:p>
      <w:pPr>
        <w:pStyle w:val="BodyText"/>
      </w:pPr>
      <w:r>
        <w:t xml:space="preserve">• 有组织犯罪和腐败的风险增大 </w:t>
      </w:r>
    </w:p>
    <w:p>
      <w:pPr>
        <w:pStyle w:val="BodyText"/>
      </w:pPr>
      <w:r>
        <w:t xml:space="preserve">• 损害合法的私营机构 </w:t>
      </w:r>
    </w:p>
    <w:p>
      <w:pPr>
        <w:pStyle w:val="BodyText"/>
      </w:pPr>
      <w:r>
        <w:t xml:space="preserve">• 削弱金融组织 </w:t>
      </w:r>
    </w:p>
    <w:p>
      <w:pPr>
        <w:pStyle w:val="BodyText"/>
      </w:pPr>
      <w:r>
        <w:t xml:space="preserve">• 对外国投资的抑制效应 </w:t>
      </w:r>
    </w:p>
    <w:p>
      <w:pPr>
        <w:pStyle w:val="BodyText"/>
      </w:pPr>
      <w:r>
        <w:t xml:space="preserve">• 失去对经济政策决策的控制或做出错误的决策 </w:t>
      </w:r>
    </w:p>
    <w:p>
      <w:pPr>
        <w:pStyle w:val="BodyText"/>
      </w:pPr>
      <w:r>
        <w:t xml:space="preserve">• 经济扭曲和不稳定 </w:t>
      </w:r>
    </w:p>
    <w:p>
      <w:pPr>
        <w:pStyle w:val="BodyText"/>
      </w:pPr>
      <w:r>
        <w:t xml:space="preserve">• 税收损失 </w:t>
      </w:r>
    </w:p>
    <w:p>
      <w:pPr>
        <w:pStyle w:val="BodyText"/>
      </w:pPr>
      <w:r>
        <w:t xml:space="preserve">• 私有化的风险 </w:t>
      </w:r>
    </w:p>
    <w:p>
      <w:pPr>
        <w:pStyle w:val="BodyText"/>
      </w:pPr>
      <w:r>
        <w:t xml:space="preserve">• 国家或地区的声誉风险 </w:t>
      </w:r>
    </w:p>
    <w:p>
      <w:pPr>
        <w:pStyle w:val="BodyText"/>
      </w:pPr>
      <w:r>
        <w:t xml:space="preserve">• 国际制裁风险 </w:t>
      </w:r>
    </w:p>
    <w:p>
      <w:pPr>
        <w:pStyle w:val="BodyText"/>
      </w:pPr>
      <w:r>
        <w:t xml:space="preserve">• 社会成本 </w:t>
      </w:r>
    </w:p>
    <w:p>
      <w:pPr>
        <w:pStyle w:val="BodyText"/>
      </w:pPr>
      <w:r>
        <w:t xml:space="preserve">• 声誉风险 (Reputational Risk) </w:t>
      </w:r>
    </w:p>
    <w:p>
      <w:pPr>
        <w:pStyle w:val="BodyText"/>
      </w:pPr>
      <w:r>
        <w:t xml:space="preserve">• 经营风险 (Operational Risk) </w:t>
      </w:r>
    </w:p>
    <w:p>
      <w:pPr>
        <w:pStyle w:val="BodyText"/>
      </w:pPr>
      <w:r>
        <w:t xml:space="preserve">• 法律风险 (Legal Risk) </w:t>
      </w:r>
    </w:p>
    <w:p>
      <w:pPr>
        <w:pStyle w:val="BodyText"/>
      </w:pPr>
      <w:r>
        <w:t xml:space="preserve">• 集中风险 (Concentration Risk) </w:t>
      </w:r>
    </w:p>
    <w:p>
      <w:pPr>
        <w:pStyle w:val="BodyText"/>
      </w:pPr>
      <w:r>
        <w:rPr>
          <w:b/>
        </w:rPr>
        <w:t xml:space="preserve">选项分析: </w:t>
      </w:r>
    </w:p>
    <w:p>
      <w:pPr>
        <w:pStyle w:val="BodyText"/>
      </w:pPr>
      <w:r>
        <w:t xml:space="preserve">A选项错误，分散犯罪注意力属执法层面问题，非经济影响。 </w:t>
      </w:r>
    </w:p>
    <w:p>
      <w:pPr>
        <w:pStyle w:val="BodyText"/>
      </w:pPr>
      <w:r>
        <w:t xml:space="preserve">B选项正确， </w:t>
      </w:r>
      <w:r>
        <w:rPr>
          <w:b/>
        </w:rPr>
        <w:t xml:space="preserve">洗钱资金流入房地产、股市等领域，推高资产价格，制造泡沫 。侵蚀金融体系信任，金融机构若被利用洗钱，将面临监管处罚、声誉损失，甚至系统性风险</w:t>
      </w:r>
      <w:r>
        <w:t xml:space="preserve">（如德意志银行多次因洗钱案被重罚）。 </w:t>
      </w:r>
    </w:p>
    <w:p>
      <w:pPr>
        <w:pStyle w:val="BodyText"/>
      </w:pPr>
      <w:r>
        <w:t xml:space="preserve">C选项错误，私部门不受限成长，洗钱导致非法经济膨胀，但非"健康成长"，且破坏法规（如黑市交易）。 </w:t>
      </w:r>
    </w:p>
    <w:p>
      <w:pPr>
        <w:pStyle w:val="BodyText"/>
      </w:pPr>
      <w:r>
        <w:t xml:space="preserve">D选项错误，洗钱是寄生性活动，无真实生产力贡献。</w:t>
      </w:r>
    </w:p>
    <w:p>
      <w:pPr>
        <w:pStyle w:val="BodyText"/>
      </w:pPr>
      <w:r>
        <w:t xml:space="preserve">35.(多选题)【2025真题】洗钱对社会和经济有影响，尤其是在发展中国家。一个国家的洗钱活动规模较大可能会导致以下哪些后果？（请选择两个选项）</w:t>
      </w:r>
    </w:p>
    <w:p>
      <w:pPr>
        <w:pStyle w:val="BodyText"/>
      </w:pPr>
      <w:r>
        <w:t xml:space="preserve">A.降低公众对该国金融行业的信心</w:t>
      </w:r>
    </w:p>
    <w:p>
      <w:pPr>
        <w:pStyle w:val="BodyText"/>
      </w:pPr>
      <w:r>
        <w:t xml:space="preserve">B.阻碍政府的税收激励计划</w:t>
      </w:r>
    </w:p>
    <w:p>
      <w:pPr>
        <w:pStyle w:val="BodyText"/>
      </w:pPr>
      <w:r>
        <w:t xml:space="preserve">C.降低就业率</w:t>
      </w:r>
    </w:p>
    <w:p>
      <w:pPr>
        <w:pStyle w:val="BodyText"/>
      </w:pPr>
      <w:r>
        <w:t xml:space="preserve">D.阻碍外国投资</w:t>
      </w:r>
    </w:p>
    <w:p>
      <w:pPr>
        <w:pStyle w:val="BodyText"/>
      </w:pPr>
      <w:r>
        <w:t xml:space="preserve">E.降低汇率和利率的波动性</w:t>
      </w:r>
    </w:p>
    <w:p>
      <w:pPr>
        <w:pStyle w:val="BodyText"/>
      </w:pPr>
      <w:r>
        <w:t xml:space="preserve">答案:A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有组织犯罪和腐败的风险增大</w:t>
      </w:r>
    </w:p>
    <w:p>
      <w:pPr>
        <w:pStyle w:val="BodyText"/>
      </w:pPr>
      <w:r>
        <w:t xml:space="preserve">• 损害合法的私营机构</w:t>
      </w:r>
    </w:p>
    <w:p>
      <w:pPr>
        <w:pStyle w:val="BodyText"/>
      </w:pPr>
      <w:r>
        <w:t xml:space="preserve">• 削弱金融组织</w:t>
      </w:r>
    </w:p>
    <w:p>
      <w:pPr>
        <w:pStyle w:val="BodyText"/>
      </w:pPr>
      <w:r>
        <w:t xml:space="preserve">• </w:t>
      </w:r>
      <w:r>
        <w:rPr>
          <w:b/>
        </w:rPr>
        <w:t xml:space="preserve">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w:t>
      </w:r>
      <w:r>
        <w:rPr>
          <w:b/>
        </w:rPr>
        <w:t xml:space="preserve">洗钱活动泛滥会导致金融体系被犯罪资金渗透，公众可能认为银行或其他金融机构不够安全或不可靠，从而减少存款或投资，影响金融稳定。</w:t>
      </w:r>
    </w:p>
    <w:p>
      <w:pPr>
        <w:pStyle w:val="BodyText"/>
      </w:pPr>
      <w:r>
        <w:t xml:space="preserve">B选项错误，洗钱主要影响税收征管（如逃税），但"税收激励计划"通常指政府减税政策，与洗钱无直接关联。</w:t>
      </w:r>
    </w:p>
    <w:p>
      <w:pPr>
        <w:pStyle w:val="BodyText"/>
      </w:pPr>
      <w:r>
        <w:t xml:space="preserve">C选项错误，洗钱可能扭曲经济结构（如助长非法行业），但不会直接导致整体就业率下降，甚至可能在某些灰色行业创造就业（如非法资金流转）。</w:t>
      </w:r>
    </w:p>
    <w:p>
      <w:pPr>
        <w:pStyle w:val="BodyText"/>
      </w:pPr>
      <w:r>
        <w:t xml:space="preserve">D选项正确，</w:t>
      </w:r>
      <w:r>
        <w:rPr>
          <w:b/>
        </w:rPr>
        <w:t xml:space="preserve">洗钱风险高的国家通常被视为高风险司法管辖区，外国投资者可能因担心资金安全、合规风险或国际制裁而减少投资，影响经济发展。</w:t>
      </w:r>
    </w:p>
    <w:p>
      <w:pPr>
        <w:pStyle w:val="BodyText"/>
      </w:pPr>
      <w:r>
        <w:t xml:space="preserve">E选项错误，洗钱通常增加金融市场的不稳定性，可能导致汇率和利率波动加剧，而非降低波动性。</w:t>
      </w:r>
    </w:p>
    <w:p>
      <w:pPr>
        <w:pStyle w:val="BodyText"/>
      </w:pPr>
      <w:r>
        <w:t xml:space="preserve">36.(多选题)(多选题)哪些经济和社会因素会造成对非法活动和洗钱的依赖？（选择两个）</w:t>
      </w:r>
    </w:p>
    <w:p>
      <w:pPr>
        <w:pStyle w:val="BodyText"/>
      </w:pPr>
      <w:r>
        <w:t xml:space="preserve">A.经济发展和就业机会发展疲软</w:t>
      </w:r>
    </w:p>
    <w:p>
      <w:pPr>
        <w:pStyle w:val="BodyText"/>
      </w:pPr>
      <w:r>
        <w:t xml:space="preserve">B.金融包容性较弱</w:t>
      </w:r>
    </w:p>
    <w:p>
      <w:pPr>
        <w:pStyle w:val="BodyText"/>
      </w:pPr>
      <w:r>
        <w:t xml:space="preserve">C.公共服务和政府资金薄弱</w:t>
      </w:r>
    </w:p>
    <w:p>
      <w:pPr>
        <w:pStyle w:val="BodyText"/>
      </w:pPr>
      <w:r>
        <w:t xml:space="preserve">D.更广泛地接触有组织犯罪和腐败</w:t>
      </w:r>
    </w:p>
    <w:p>
      <w:pPr>
        <w:pStyle w:val="BodyText"/>
      </w:pPr>
      <w:r>
        <w:t xml:space="preserve">E.私营部门合法性薄弱</w:t>
      </w:r>
    </w:p>
    <w:p>
      <w:pPr>
        <w:pStyle w:val="BodyText"/>
      </w:pPr>
      <w:r>
        <w:t xml:space="preserve">答案:A D</w:t>
      </w:r>
    </w:p>
    <w:p>
      <w:pPr>
        <w:pStyle w:val="BodyText"/>
      </w:pPr>
      <w:r>
        <w:t xml:space="preserve">解析:</w:t>
      </w:r>
    </w:p>
    <w:p>
      <w:pPr>
        <w:pStyle w:val="BodyText"/>
      </w:pPr>
      <w:r>
        <w:t xml:space="preserve">【最新真题】 </w:t>
      </w:r>
    </w:p>
    <w:p>
      <w:pPr>
        <w:pStyle w:val="BodyText"/>
      </w:pPr>
      <w:r>
        <w:rPr>
          <w:b/>
        </w:rPr>
        <w:t xml:space="preserve">具体知识点:</w:t>
      </w:r>
    </w:p>
    <w:p>
      <w:pPr>
        <w:pStyle w:val="BodyText"/>
      </w:pPr>
      <w:r>
        <w:t xml:space="preserve">洗钱的经济和社会影响 如果洗钱行为未被查出，可能会对宏观经济造成下列潜在影响:</w:t>
      </w:r>
    </w:p>
    <w:p>
      <w:pPr>
        <w:pStyle w:val="BodyText"/>
      </w:pPr>
      <w:r>
        <w:t xml:space="preserve">• </w:t>
      </w:r>
      <w:r>
        <w:rPr>
          <w:b/>
        </w:rPr>
        <w:t xml:space="preserve">有组织犯罪和腐败的风险增大</w:t>
      </w:r>
      <w:r>
        <w:t xml:space="preserve">（D选项）</w:t>
      </w:r>
    </w:p>
    <w:p>
      <w:pPr>
        <w:pStyle w:val="BodyText"/>
      </w:pPr>
      <w:r>
        <w:t xml:space="preserve">• 损害合法的私营机构</w:t>
      </w:r>
    </w:p>
    <w:p>
      <w:pPr>
        <w:pStyle w:val="BodyText"/>
      </w:pPr>
      <w:r>
        <w:t xml:space="preserve">• 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w:t>
      </w:r>
      <w:r>
        <w:rPr>
          <w:b/>
        </w:rPr>
        <w:t xml:space="preserve">经济扭曲和不稳定</w:t>
      </w:r>
      <w:r>
        <w:t xml:space="preserve">（A选项）</w:t>
      </w:r>
    </w:p>
    <w:p>
      <w:pPr>
        <w:pStyle w:val="BodyText"/>
      </w:pPr>
      <w:r>
        <w:t xml:space="preserve">• 税收损失</w:t>
      </w:r>
    </w:p>
    <w:p>
      <w:pPr>
        <w:pStyle w:val="BodyText"/>
      </w:pPr>
      <w:r>
        <w:t xml:space="preserve">• 私有化的风险</w:t>
      </w:r>
    </w:p>
    <w:p>
      <w:pPr>
        <w:pStyle w:val="BodyText"/>
      </w:pPr>
      <w:r>
        <w:t xml:space="preserve">• 国家或地区的声誉风险</w:t>
      </w:r>
    </w:p>
    <w:p>
      <w:pPr>
        <w:pStyle w:val="BodyText"/>
      </w:pPr>
      <w:r>
        <w:t xml:space="preserve">• 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A选项正确，当</w:t>
      </w:r>
      <w:r>
        <w:rPr>
          <w:b/>
        </w:rPr>
        <w:t xml:space="preserve">经济发展缓慢，就业机会不足</w:t>
      </w:r>
      <w:r>
        <w:t xml:space="preserve">时，人们面临较大的经济压力，可能会为了获取收入而参与非法活动，如贩毒、走私等，这些非法活动产生的资金需要通过洗钱来合法化，从而导致对洗钱的依赖增加。</w:t>
      </w:r>
    </w:p>
    <w:p>
      <w:pPr>
        <w:pStyle w:val="BodyText"/>
      </w:pPr>
      <w:r>
        <w:t xml:space="preserve">B选项错误，金融包容性弱主要指部分人群难以获得正规金融服务，但这并不直接导致对非法活动和洗钱的依赖。它可能会促使一些人寻求非正规金融渠道，但不一定就会参与非法活动和洗钱，故该选项不太符合。</w:t>
      </w:r>
    </w:p>
    <w:p>
      <w:pPr>
        <w:pStyle w:val="BodyText"/>
      </w:pPr>
      <w:r>
        <w:t xml:space="preserve">C选项错误，会影响社会整体的发展和民众的生活质量，但与直接导致对非法活动和洗钱的依赖关系不紧密。公共服务和政府资金薄弱可能会引发一些社会问题，但不一定会使人们倾向于参与非法活动和洗钱，故该选项不准确。</w:t>
      </w:r>
    </w:p>
    <w:p>
      <w:pPr>
        <w:pStyle w:val="BodyText"/>
      </w:pPr>
      <w:r>
        <w:t xml:space="preserve">D选项正确，如果社会中存在</w:t>
      </w:r>
      <w:r>
        <w:rPr>
          <w:b/>
        </w:rPr>
        <w:t xml:space="preserve">广泛的有组织犯罪和腐败现象</w:t>
      </w:r>
      <w:r>
        <w:t xml:space="preserve">，会形成一种不良的社会环境，使得一些人容易受到影响和诱惑，参与到非法活动中，并且为了掩盖非法所得，对洗钱的需求也会增加，从而造成对非法活动和洗钱的依赖。</w:t>
      </w:r>
    </w:p>
    <w:p>
      <w:pPr>
        <w:pStyle w:val="BodyText"/>
      </w:pPr>
      <w:r>
        <w:t xml:space="preserve">E选项错误，私营部门合法性薄弱可能会导致一些企业存在不规范经营等问题，但不一定会直接导致对非法活动和洗钱的依赖。它与非法活动和洗钱之间没有必然的直接联系，故该选项不太合适。</w:t>
      </w:r>
    </w:p>
    <w:p>
      <w:pPr>
        <w:pStyle w:val="BodyText"/>
      </w:pPr>
      <w:r>
        <w:t xml:space="preserve">37.哪一种通常是不遵守反洗钱法律的间接后果？</w:t>
      </w:r>
    </w:p>
    <w:p>
      <w:pPr>
        <w:pStyle w:val="BodyText"/>
      </w:pPr>
      <w:r>
        <w:t xml:space="preserve">A.惩罚性罚款</w:t>
      </w:r>
    </w:p>
    <w:p>
      <w:pPr>
        <w:pStyle w:val="BodyText"/>
      </w:pPr>
      <w:r>
        <w:t xml:space="preserve">B.股票价值下跌</w:t>
      </w:r>
    </w:p>
    <w:p>
      <w:pPr>
        <w:pStyle w:val="BodyText"/>
      </w:pPr>
      <w:r>
        <w:t xml:space="preserve">C.制裁</w:t>
      </w:r>
    </w:p>
    <w:p>
      <w:pPr>
        <w:pStyle w:val="BodyText"/>
      </w:pPr>
      <w:r>
        <w:t xml:space="preserve">D.刑事诉讼</w:t>
      </w:r>
    </w:p>
    <w:p>
      <w:pPr>
        <w:pStyle w:val="BodyText"/>
      </w:pPr>
      <w:r>
        <w:t xml:space="preserve">答案:B</w:t>
      </w:r>
    </w:p>
    <w:p>
      <w:pPr>
        <w:pStyle w:val="BodyText"/>
      </w:pPr>
      <w:r>
        <w:t xml:space="preserve">解析:【最新真题】 </w:t>
      </w:r>
    </w:p>
    <w:p>
      <w:pPr>
        <w:pStyle w:val="BodyText"/>
      </w:pPr>
      <w:r>
        <w:rPr>
          <w:b/>
        </w:rPr>
        <w:t xml:space="preserve">具体知识点:</w:t>
      </w:r>
    </w:p>
    <w:p>
      <w:pPr>
        <w:pStyle w:val="BodyText"/>
      </w:pPr>
      <w:r>
        <w:t xml:space="preserve"> 依赖犯罪所得的金融组织在多个问题上面临挑战，包括如何充分管理资产、负债和运营，如何吸引合法客户等。 他们还面临被排除在国际金融系统外的风险。洗钱的负面影响通常涉及声誉风险、经营风险、法律风险、集中度风险，具体包括: </w:t>
      </w:r>
    </w:p>
    <w:p>
      <w:pPr>
        <w:pStyle w:val="BodyText"/>
      </w:pPr>
      <w:r>
        <w:t xml:space="preserve">• 盈利业务的流失 </w:t>
      </w:r>
    </w:p>
    <w:p>
      <w:pPr>
        <w:pStyle w:val="BodyText"/>
      </w:pPr>
      <w:r>
        <w:t xml:space="preserve">• 资金撤出导致的流动性问题 </w:t>
      </w:r>
    </w:p>
    <w:p>
      <w:pPr>
        <w:pStyle w:val="BodyText"/>
      </w:pPr>
      <w:r>
        <w:t xml:space="preserve">• 代理银行业务被终止</w:t>
      </w:r>
    </w:p>
    <w:p>
      <w:pPr>
        <w:pStyle w:val="BodyText"/>
      </w:pPr>
      <w:r>
        <w:t xml:space="preserve">• 调查费用和罚款 </w:t>
      </w:r>
    </w:p>
    <w:p>
      <w:pPr>
        <w:pStyle w:val="BodyText"/>
      </w:pPr>
      <w:r>
        <w:t xml:space="preserve">• 资产扣押 </w:t>
      </w:r>
    </w:p>
    <w:p>
      <w:pPr>
        <w:pStyle w:val="BodyText"/>
      </w:pPr>
      <w:r>
        <w:t xml:space="preserve">• 贷款损失 </w:t>
      </w:r>
    </w:p>
    <w:p>
      <w:pPr>
        <w:pStyle w:val="BodyText"/>
      </w:pPr>
      <w:r>
        <w:t xml:space="preserve">• </w:t>
      </w:r>
      <w:r>
        <w:rPr>
          <w:b/>
        </w:rPr>
        <w:t xml:space="preserve">金融组织股票价值下跌</w:t>
      </w:r>
      <w:r>
        <w:t xml:space="preserve"> </w:t>
      </w:r>
    </w:p>
    <w:p>
      <w:pPr>
        <w:pStyle w:val="BodyText"/>
      </w:pPr>
      <w:r>
        <w:rPr>
          <w:b/>
        </w:rPr>
        <w:t xml:space="preserve">选项分析: </w:t>
      </w:r>
    </w:p>
    <w:p>
      <w:pPr>
        <w:pStyle w:val="BodyText"/>
      </w:pPr>
      <w:r>
        <w:t xml:space="preserve">A选项、C选项、D选项都是直接后果。</w:t>
      </w:r>
    </w:p>
    <w:p>
      <w:pPr>
        <w:pStyle w:val="BodyText"/>
      </w:pPr>
      <w:r>
        <w:t xml:space="preserve">38.(判断题)组织受主管机关裁罚原因一定是金融犯罪</w:t>
      </w:r>
    </w:p>
    <w:p>
      <w:pPr>
        <w:pStyle w:val="BodyText"/>
      </w:pPr>
      <w:r>
        <w:t xml:space="preserve">A.正确</w:t>
      </w:r>
    </w:p>
    <w:p>
      <w:pPr>
        <w:pStyle w:val="BodyText"/>
      </w:pPr>
      <w:r>
        <w:t xml:space="preserve">B.错误</w:t>
      </w:r>
    </w:p>
    <w:p>
      <w:pPr>
        <w:pStyle w:val="BodyText"/>
      </w:pPr>
      <w:r>
        <w:t xml:space="preserve">答案:错误</w:t>
      </w:r>
    </w:p>
    <w:p>
      <w:pPr>
        <w:pStyle w:val="BodyText"/>
      </w:pPr>
      <w:r>
        <w:t xml:space="preserve">解析:</w:t>
      </w:r>
    </w:p>
    <w:p>
      <w:pPr>
        <w:pStyle w:val="BodyText"/>
      </w:pPr>
      <w:r>
        <w:rPr>
          <w:b/>
        </w:rPr>
        <w:t xml:space="preserve">具体知识点:</w:t>
      </w:r>
    </w:p>
    <w:p>
      <w:pPr>
        <w:pStyle w:val="BodyText"/>
      </w:pPr>
      <w:r>
        <w:t xml:space="preserve">洗钱的经济和社会影响（案例）</w:t>
      </w:r>
    </w:p>
    <w:p>
      <w:pPr>
        <w:pStyle w:val="BodyText"/>
      </w:pPr>
      <w:r>
        <w:t xml:space="preserve">洗钱活动损害私营机构的合法性，削弱金融部门，而这两者对国家的经济增长都有着重要意义。犯罪分子往往利用不同机构的漏洞来从事金融犯罪活动。这种手段损害合法金融体系，也剥削了不同市场，如劳动力市场。洗钱活动也会滋生犯罪和腐败，进而减缓经济增长，并造成严重的声誉风险。此外，洗钱活动也是人口贩卖和走私、诈骗及腐败等其他犯罪活动无法根除的原因。这些上游犯罪活动剥削和迫害弱势个体。 </w:t>
      </w:r>
    </w:p>
    <w:p>
      <w:pPr>
        <w:pStyle w:val="BodyText"/>
      </w:pPr>
      <w:r>
        <w:rPr>
          <w:b/>
        </w:rPr>
        <w:t xml:space="preserve">选项分析: </w:t>
      </w:r>
    </w:p>
    <w:p>
      <w:pPr>
        <w:pStyle w:val="BodyText"/>
      </w:pPr>
      <w:r>
        <w:rPr>
          <w:b/>
        </w:rPr>
        <w:t xml:space="preserve">组织受主管机关裁罚的原因并不一定是金融犯罪，还可能涉及以下情况: </w:t>
      </w:r>
    </w:p>
    <w:p>
      <w:pPr>
        <w:pStyle w:val="BodyText"/>
      </w:pPr>
      <w:r>
        <w:rPr>
          <w:b/>
        </w:rPr>
        <w:t xml:space="preserve">合规性缺失（如未履行反洗钱/反恐融资义务）</w:t>
      </w:r>
      <w:r>
        <w:t xml:space="preserve">:金融机构未按规定执行客户尽职调查（CDD）、未提交可疑交易报告（STR），即使未发生实际犯罪，仍可能被处罚。 </w:t>
      </w:r>
    </w:p>
    <w:p>
      <w:pPr>
        <w:pStyle w:val="BodyText"/>
      </w:pPr>
      <w:r>
        <w:rPr>
          <w:b/>
        </w:rPr>
        <w:t xml:space="preserve">行政违规（如未按时申报、内部管控不足）</w:t>
      </w:r>
      <w:r>
        <w:t xml:space="preserve">:未遵守数据报送要求、风险管理体系不完善等程序性问题。 </w:t>
      </w:r>
    </w:p>
    <w:p>
      <w:pPr>
        <w:pStyle w:val="BodyText"/>
      </w:pPr>
      <w:r>
        <w:rPr>
          <w:b/>
        </w:rPr>
        <w:t xml:space="preserve">其他违法行为（如违反消费者保护、隐私法）</w:t>
      </w:r>
      <w:r>
        <w:t xml:space="preserve">:不当销售金融产品、泄露客户信息等非金融犯罪行为。 </w:t>
      </w:r>
    </w:p>
    <w:p>
      <w:pPr>
        <w:pStyle w:val="BodyText"/>
      </w:pPr>
      <w:r>
        <w:t xml:space="preserve">金融犯罪仅是其中一种可能:</w:t>
      </w:r>
      <w:r>
        <w:rPr>
          <w:b/>
        </w:rPr>
        <w:t xml:space="preserve">洗钱、欺诈</w:t>
      </w:r>
      <w:r>
        <w:t xml:space="preserve">等犯罪会导致裁罚，但并非唯一原因。</w:t>
      </w:r>
    </w:p>
    <w:p>
      <w:pPr>
        <w:pStyle w:val="BodyText"/>
      </w:pPr>
      <w:r>
        <w:t xml:space="preserve">39.为何采用“风险为本的防制洗钱方法”？</w:t>
      </w:r>
    </w:p>
    <w:p>
      <w:pPr>
        <w:pStyle w:val="BodyText"/>
      </w:pPr>
      <w:r>
        <w:t xml:space="preserve">A.该方法有助于监管人员关注银行以外部门的防制洗钱控制措施</w:t>
      </w:r>
    </w:p>
    <w:p>
      <w:pPr>
        <w:pStyle w:val="BodyText"/>
      </w:pPr>
      <w:r>
        <w:t xml:space="preserve">B.机构可充分利用有限的资源，重点关注洗钱风险最高的领域</w:t>
      </w:r>
    </w:p>
    <w:p>
      <w:pPr>
        <w:pStyle w:val="BodyText"/>
      </w:pPr>
      <w:r>
        <w:t xml:space="preserve">C.定量方法比定性方法更为有效</w:t>
      </w:r>
    </w:p>
    <w:p>
      <w:pPr>
        <w:pStyle w:val="BodyText"/>
      </w:pPr>
      <w:r>
        <w:t xml:space="preserve">D.该方法允许机构著重销售投资报酬率更高的产品</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反洗钱 / 反恐融资 (AML/CFT) 合规制度与个人责任</w:t>
      </w:r>
    </w:p>
    <w:p>
      <w:pPr>
        <w:pStyle w:val="BodyText"/>
      </w:pPr>
      <w:r>
        <w:t xml:space="preserve">该项最终规定于 2017 年1月1日生效，对交易监控系统的实施提出了非常具体的要求，包括:</w:t>
      </w:r>
    </w:p>
    <w:p>
      <w:pPr>
        <w:pStyle w:val="BodyText"/>
      </w:pPr>
      <w:r>
        <w:t xml:space="preserve">• 风险为本的模型:模型应以 </w:t>
      </w:r>
      <w:r>
        <w:rPr>
          <w:b/>
        </w:rPr>
        <w:t xml:space="preserve">风险为本 </w:t>
      </w:r>
      <w:r>
        <w:t xml:space="preserve">，并符合组织自身的风险评估和状况。</w:t>
      </w:r>
    </w:p>
    <w:p>
      <w:pPr>
        <w:pStyle w:val="BodyText"/>
      </w:pPr>
      <w:r>
        <w:rPr>
          <w:b/>
        </w:rPr>
        <w:t xml:space="preserve">选项分析:</w:t>
      </w:r>
    </w:p>
    <w:p>
      <w:pPr>
        <w:pStyle w:val="BodyText"/>
      </w:pPr>
      <w:r>
        <w:t xml:space="preserve">A选项错误，RBA适用于所有金融机构，非仅银行部门。</w:t>
      </w:r>
    </w:p>
    <w:p>
      <w:pPr>
        <w:pStyle w:val="BodyText"/>
      </w:pPr>
      <w:r>
        <w:t xml:space="preserve">B选项正确，</w:t>
      </w:r>
      <w:r>
        <w:rPr>
          <w:b/>
        </w:rPr>
        <w:t xml:space="preserve">金融机构的资源（人力、技术、预算）有限，RBA要求优先处理高风险客户、业务和地区（如政治公众人物/PEPs、跨境大额交易、离岸公司等） 。</w:t>
      </w:r>
    </w:p>
    <w:p>
      <w:pPr>
        <w:pStyle w:val="BodyText"/>
      </w:pPr>
      <w:r>
        <w:t xml:space="preserve">C选项错误，RBA强调风险定性评估（如客户背景、交易模式）与定量结合，而非单纯依赖数据。</w:t>
      </w:r>
    </w:p>
    <w:p>
      <w:pPr>
        <w:pStyle w:val="BodyText"/>
      </w:pPr>
      <w:r>
        <w:t xml:space="preserve">D选项错误，侧重高回报产品与AML目标无关，甚至可能冲突（如高回报产品可能伴随高风险需加强审查）。</w:t>
      </w:r>
    </w:p>
    <w:p>
      <w:pPr>
        <w:pStyle w:val="BodyText"/>
      </w:pPr>
      <w:r>
        <w:t xml:space="preserve">40.一家信用机构收到了一份初步调查报告，该报告指出其在反洗钱（AL）义务方面存在重大偏差，并表示该机构可能面临银行牌照被辙销的风险。以下哪个机构可能发布了这份报告？</w:t>
      </w:r>
    </w:p>
    <w:p>
      <w:pPr>
        <w:pStyle w:val="BodyText"/>
      </w:pPr>
      <w:r>
        <w:br/>
      </w:r>
    </w:p>
    <w:p>
      <w:pPr>
        <w:pStyle w:val="BodyText"/>
      </w:pPr>
      <w:r>
        <w:t xml:space="preserve">A.银行业自律监管机构</w:t>
      </w:r>
    </w:p>
    <w:p>
      <w:pPr>
        <w:pStyle w:val="BodyText"/>
      </w:pPr>
      <w:r>
        <w:t xml:space="preserve">B.执法机构</w:t>
      </w:r>
    </w:p>
    <w:p>
      <w:pPr>
        <w:pStyle w:val="BodyText"/>
      </w:pPr>
      <w:r>
        <w:t xml:space="preserve">C.金融行动特别工作组（FATF）</w:t>
      </w:r>
    </w:p>
    <w:p>
      <w:pPr>
        <w:pStyle w:val="BodyText"/>
      </w:pPr>
      <w:r>
        <w:t xml:space="preserve">D.AML监管机构</w:t>
      </w:r>
    </w:p>
    <w:p>
      <w:pPr>
        <w:pStyle w:val="BodyText"/>
      </w:pPr>
      <w:r>
        <w:t xml:space="preserve">答案:D</w:t>
      </w:r>
    </w:p>
    <w:p>
      <w:pPr>
        <w:pStyle w:val="BodyText"/>
      </w:pPr>
      <w:r>
        <w:t xml:space="preserve">解析:【2025真题】 </w:t>
      </w:r>
    </w:p>
    <w:p>
      <w:pPr>
        <w:pStyle w:val="BodyText"/>
      </w:pPr>
      <w:r>
        <w:rPr>
          <w:b/>
        </w:rPr>
        <w:t xml:space="preserve">具体知识点:</w:t>
      </w:r>
    </w:p>
    <w:p>
      <w:pPr>
        <w:pStyle w:val="BodyText"/>
      </w:pPr>
      <w:r>
        <w:t xml:space="preserve">反洗钱 / 反恐融资 (AML/CFT) 合规制度与个人责任 监管指南和立法追究造成反洗钱 / 反恐融资和制裁合规制度缺陷的受监管实体高层管理人员的个人责任。 </w:t>
      </w:r>
    </w:p>
    <w:p>
      <w:pPr>
        <w:pStyle w:val="BodyText"/>
      </w:pPr>
      <w:r>
        <w:rPr>
          <w:b/>
        </w:rPr>
        <w:t xml:space="preserve">选项分析: </w:t>
      </w:r>
    </w:p>
    <w:p>
      <w:pPr>
        <w:pStyle w:val="BodyText"/>
      </w:pPr>
      <w:r>
        <w:t xml:space="preserve">A选项错误，银行业自律监管机构通常不具法律强制力，无法直接威胁撤销银行牌照（更多是行业规范指导）。 </w:t>
      </w:r>
    </w:p>
    <w:p>
      <w:pPr>
        <w:pStyle w:val="BodyText"/>
      </w:pPr>
      <w:r>
        <w:t xml:space="preserve">B选项错误，执法机构（如警方、检察院）负责刑事调查（如洗钱犯罪），但不直接监管AML合规性，也不会因合规缺陷撤销银行牌照。 </w:t>
      </w:r>
    </w:p>
    <w:p>
      <w:pPr>
        <w:pStyle w:val="BodyText"/>
      </w:pPr>
      <w:r>
        <w:t xml:space="preserve">C选项错误，金融行动特别工作组（FATF）是国际标准制定组织，不直接对金融机构发布报告或处罚，但可能影响成员国监管政策。 </w:t>
      </w:r>
    </w:p>
    <w:p>
      <w:pPr>
        <w:pStyle w:val="BodyText"/>
      </w:pPr>
      <w:r>
        <w:t xml:space="preserve">D选项正确，AML监管机构，信用机构的反洗钱（AML）合规性通常由金融监管机构（如央行、金融监管局、金融情报单位FIU等）负责监督。</w:t>
      </w:r>
      <w:r>
        <w:rPr>
          <w:b/>
        </w:rPr>
        <w:t xml:space="preserve">如果发现重大偏差（如系统性AML控制失效），监管机构有权采取强制措施，包括罚款、限制业务，甚至撤销银行牌照</w:t>
      </w:r>
      <w:r>
        <w:t xml:space="preserve">。初步调查报告通常由监管机构在现场检查或合规审查后发布，作为正式处罚前的警告。</w:t>
      </w:r>
    </w:p>
    <w:p>
      <w:pPr>
        <w:pStyle w:val="BodyText"/>
      </w:pPr>
      <w:r>
        <w:t xml:space="preserve">41.(多选题)(多选题)欧盟（EU）针对金融机构（FIs）实施的隐私和数据保护限制要求金融机构必须：（请选择两个）</w:t>
      </w:r>
    </w:p>
    <w:p>
      <w:pPr>
        <w:pStyle w:val="BodyText"/>
      </w:pPr>
      <w:r>
        <w:t xml:space="preserve">A.聘请第三方机构补充任何缺失的客户身份信息</w:t>
      </w:r>
    </w:p>
    <w:p>
      <w:pPr>
        <w:pStyle w:val="BodyText"/>
      </w:pPr>
      <w:r>
        <w:t xml:space="preserve">B.应用“数据最小化”原则，以避免数据收集过度</w:t>
      </w:r>
    </w:p>
    <w:p>
      <w:pPr>
        <w:pStyle w:val="BodyText"/>
      </w:pPr>
      <w:r>
        <w:t xml:space="preserve">C.在调查可疑活动后，必须告知客户金融机构获得的任何信息</w:t>
      </w:r>
    </w:p>
    <w:p>
      <w:pPr>
        <w:pStyle w:val="BodyText"/>
      </w:pPr>
      <w:r>
        <w:t xml:space="preserve">D.在使用机器学习和人工智能（AI）时，遵循严格的指导方针</w:t>
      </w:r>
    </w:p>
    <w:p>
      <w:pPr>
        <w:pStyle w:val="BodyText"/>
      </w:pPr>
      <w:r>
        <w:t xml:space="preserve">答案:B D</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p>
    <w:p>
      <w:pPr>
        <w:pStyle w:val="BodyText"/>
      </w:pPr>
      <w:r>
        <w:rPr>
          <w:b/>
        </w:rPr>
        <w:t xml:space="preserve">选项分析:</w:t>
      </w:r>
    </w:p>
    <w:p>
      <w:pPr>
        <w:pStyle w:val="BodyText"/>
      </w:pPr>
      <w:r>
        <w:t xml:space="preserve">A选项错误。金融机构不能随意补充客户信息，必须基于合法目的且符合 GDPR 的合法性基础（如同意或法定义务），第三方处理也需满足数据保护要求。</w:t>
      </w:r>
    </w:p>
    <w:p>
      <w:pPr>
        <w:pStyle w:val="BodyText"/>
      </w:pPr>
      <w:r>
        <w:t xml:space="preserve">B选项正确，</w:t>
      </w:r>
      <w:r>
        <w:rPr>
          <w:b/>
        </w:rPr>
        <w:t xml:space="preserve">应用" 数据最小化" 原则，以避免数据收集过度。</w:t>
      </w:r>
      <w:r>
        <w:t xml:space="preserve">GDPR 第 5(1)(c) 条明确规定数据收集应限于"实现目的所必需的最小范围"，金融机构必须遵循这一原则。</w:t>
      </w:r>
    </w:p>
    <w:p>
      <w:pPr>
        <w:pStyle w:val="BodyText"/>
      </w:pPr>
      <w:r>
        <w:t xml:space="preserve">C选项错误。GDPR 通常要求数据主体知情权，但在反洗钱（AML）等场景下，EU 法规（如第 6 号反洗钱指令）禁止" tipping-off"（警示客户），以防干扰调查。</w:t>
      </w:r>
    </w:p>
    <w:p>
      <w:pPr>
        <w:pStyle w:val="BodyText"/>
      </w:pPr>
      <w:r>
        <w:t xml:space="preserve">D选项正确，</w:t>
      </w:r>
      <w:r>
        <w:rPr>
          <w:b/>
        </w:rPr>
        <w:t xml:space="preserve">在使用机器学习和人工智能（AI）时，遵循严格的指导方针。</w:t>
      </w:r>
      <w:r>
        <w:t xml:space="preserve">欧盟《人工智能法案》（AI Act）和 GDPR 对 自动化决策 （包括 AI/ML）有严格规定，要求透明性、可解释性，并 </w:t>
      </w:r>
      <w:r>
        <w:rPr>
          <w:b/>
        </w:rPr>
        <w:t xml:space="preserve">确保数据保护合规</w:t>
      </w:r>
      <w:r>
        <w:t xml:space="preserve"> 。</w:t>
      </w:r>
    </w:p>
    <w:p>
      <w:pPr>
        <w:pStyle w:val="BodyText"/>
      </w:pPr>
      <w:r>
        <w:t xml:space="preserve">42.在客户筛查过程中，以下哪一类信息最有可能因涉及金融犯罪问题，而促使金融机构考虑终止与该客户的业务关系？</w:t>
      </w:r>
    </w:p>
    <w:p>
      <w:pPr>
        <w:pStyle w:val="BodyText"/>
      </w:pPr>
      <w:r>
        <w:t xml:space="preserve">A.该客户是某家破产公司的股东</w:t>
      </w:r>
    </w:p>
    <w:p>
      <w:pPr>
        <w:pStyle w:val="BodyText"/>
      </w:pPr>
      <w:r>
        <w:t xml:space="preserve">B.该客户与有组织犯罪集团（黑社会）有关联</w:t>
      </w:r>
    </w:p>
    <w:p>
      <w:pPr>
        <w:pStyle w:val="BodyText"/>
      </w:pPr>
      <w:r>
        <w:t xml:space="preserve">C.该客户是政治公众人物（PEP）</w:t>
      </w:r>
    </w:p>
    <w:p>
      <w:pPr>
        <w:pStyle w:val="BodyText"/>
      </w:pPr>
      <w:r>
        <w:t xml:space="preserve">D.该客户涉嫌违反建筑许可限制</w:t>
      </w:r>
    </w:p>
    <w:p>
      <w:pPr>
        <w:pStyle w:val="BodyText"/>
      </w:pPr>
      <w:r>
        <w:t xml:space="preserve">答案:B</w:t>
      </w:r>
    </w:p>
    <w:p>
      <w:pPr>
        <w:pStyle w:val="BodyText"/>
      </w:pPr>
      <w:r>
        <w:t xml:space="preserve">解析:【2025真题】 </w:t>
      </w:r>
    </w:p>
    <w:p>
      <w:pPr>
        <w:pStyle w:val="BodyText"/>
      </w:pPr>
      <w:r>
        <w:rPr>
          <w:b/>
        </w:rPr>
        <w:t xml:space="preserve">具体知识点: </w:t>
      </w:r>
    </w:p>
    <w:p>
      <w:pPr>
        <w:pStyle w:val="BodyText"/>
      </w:pPr>
      <w:r>
        <w:t xml:space="preserve">洗钱的经济和社会影响（案例） </w:t>
      </w:r>
    </w:p>
    <w:p>
      <w:pPr>
        <w:pStyle w:val="BodyText"/>
      </w:pPr>
      <w:r>
        <w:rPr>
          <w:b/>
        </w:rPr>
        <w:t xml:space="preserve">选项分析:</w:t>
      </w:r>
    </w:p>
    <w:p>
      <w:pPr>
        <w:pStyle w:val="BodyText"/>
      </w:pPr>
      <w:r>
        <w:t xml:space="preserve"> A选项错误，破产公司股东属于商业风险，而非必然的金融犯罪风险，除非涉及欺诈性破产。 </w:t>
      </w:r>
    </w:p>
    <w:p>
      <w:pPr>
        <w:pStyle w:val="BodyText"/>
      </w:pPr>
      <w:r>
        <w:t xml:space="preserve">B选项正确， </w:t>
      </w:r>
      <w:r>
        <w:rPr>
          <w:b/>
        </w:rPr>
        <w:t xml:space="preserve">与有组织犯罪集团关联最直接的高风险信号，涉及洗钱、恐怖融资、毒品交易等严重犯罪活动，金融机构必须立即采取行动</w:t>
      </w:r>
      <w:r>
        <w:t xml:space="preserve">（包括终止关系并上报可疑交易报告）。例如，客户被列入执法机构的黑名单或与已知犯罪组织有资金往来 。 </w:t>
      </w:r>
    </w:p>
    <w:p>
      <w:pPr>
        <w:pStyle w:val="BodyText"/>
      </w:pPr>
      <w:r>
        <w:t xml:space="preserve">C选项错误，PEP本身不构成终止关系的理由，但需加强尽职调查（EDD），因其可能涉及腐败或滥用职权风险。只有在发现实际可疑行为（如资金来源不明）时才会考虑终止。 </w:t>
      </w:r>
    </w:p>
    <w:p>
      <w:pPr>
        <w:pStyle w:val="BodyText"/>
      </w:pPr>
      <w:r>
        <w:t xml:space="preserve">D选项错误，违反建筑许可限制属于行政违规，与金融犯罪无直接关联，除非涉及贿赂或洗钱。</w:t>
      </w:r>
    </w:p>
    <w:p>
      <w:pPr>
        <w:pStyle w:val="BodyText"/>
      </w:pPr>
      <w:r>
        <w:t xml:space="preserve">43.一家美国银行因违反AML规定，收到监管机构的整改命令，要求改进其反洗钱（AL）合规计划。在这种情况下，该银行的高级管理层和员工可能面临何种责任？</w:t>
      </w:r>
    </w:p>
    <w:p>
      <w:pPr>
        <w:pStyle w:val="BodyText"/>
      </w:pPr>
      <w:r>
        <w:t xml:space="preserve">A.如果指定的AML合规官和高级管理层在明知违规的情况下未采取行动，他们可能面临个人责任</w:t>
      </w:r>
    </w:p>
    <w:p>
      <w:pPr>
        <w:pStyle w:val="BodyText"/>
      </w:pPr>
      <w:r>
        <w:t xml:space="preserve">B.由于银行收到监管命令，指定的AML合规官可能面临刑事起诉</w:t>
      </w:r>
    </w:p>
    <w:p>
      <w:pPr>
        <w:pStyle w:val="BodyText"/>
      </w:pPr>
      <w:r>
        <w:t xml:space="preserve">C.公司高级管理团队中，只有指定的AML合规官可能因AML违规而承担个人责任</w:t>
      </w:r>
    </w:p>
    <w:p>
      <w:pPr>
        <w:pStyle w:val="BodyText"/>
      </w:pPr>
      <w:r>
        <w:t xml:space="preserve">D.银行的AML合规官和高级管理层可能因AML违规面临民事起诉，但不会面临刑事起诉</w:t>
      </w:r>
    </w:p>
    <w:p>
      <w:pPr>
        <w:pStyle w:val="BodyText"/>
      </w:pPr>
      <w:r>
        <w:t xml:space="preserve">答案:A</w:t>
      </w:r>
    </w:p>
    <w:p>
      <w:pPr>
        <w:pStyle w:val="BodyText"/>
      </w:pPr>
      <w:r>
        <w:t xml:space="preserve">解析:【2025真题】 </w:t>
      </w:r>
    </w:p>
    <w:p>
      <w:pPr>
        <w:pStyle w:val="BodyText"/>
      </w:pPr>
      <w:r>
        <w:rPr>
          <w:b/>
        </w:rPr>
        <w:t xml:space="preserve">具体知识点: </w:t>
      </w:r>
    </w:p>
    <w:p>
      <w:pPr>
        <w:pStyle w:val="BodyText"/>
      </w:pPr>
      <w:r>
        <w:t xml:space="preserve">反洗钱 / 反恐融资 (AML/CFT) 合规制度与个人责任 英国金融市场行为监管局 (FCA) 颁布了针对高级管理人员及认证制度 (SM&amp;CR) 的最终规定，以规范银行业的个人责任。为防止金融犯罪的发生，高级管理人员及认证制度规定金融组织必须明确指定一名高管人员，如执行层级别的洗钱报告专员 (MLRO)，以确保该组织制定并实施了有效的措施，用以打击金融犯罪。 </w:t>
      </w:r>
      <w:r>
        <w:rPr>
          <w:b/>
        </w:rPr>
        <w:t xml:space="preserve">如该组织的反洗钱/反恐融资制度出现任何违规行为，该高管人员需承担个人责任 。 </w:t>
      </w:r>
    </w:p>
    <w:p>
      <w:pPr>
        <w:pStyle w:val="BodyText"/>
      </w:pPr>
      <w:r>
        <w:rPr>
          <w:b/>
        </w:rPr>
        <w:t xml:space="preserve">选项分析: </w:t>
      </w:r>
    </w:p>
    <w:p>
      <w:pPr>
        <w:pStyle w:val="BodyText"/>
      </w:pPr>
      <w:r>
        <w:t xml:space="preserve">A选项正确，</w:t>
      </w:r>
      <w:r>
        <w:rPr>
          <w:b/>
        </w:rPr>
        <w:t xml:space="preserve">明知故犯</w:t>
      </w:r>
      <w:r>
        <w:t xml:space="preserve">（Willful Blindness），</w:t>
      </w:r>
      <w:r>
        <w:rPr>
          <w:b/>
        </w:rPr>
        <w:t xml:space="preserve">监管机构需证明责任人实际知晓风险但未补救</w:t>
      </w:r>
      <w:r>
        <w:t xml:space="preserve">（如内部邮件显示预警被忽略）。</w:t>
      </w:r>
      <w:r>
        <w:rPr>
          <w:b/>
        </w:rPr>
        <w:t xml:space="preserve">系统性失职，若整改命令后仍无实质改进，视为"放任"</w:t>
      </w:r>
      <w:r>
        <w:t xml:space="preserve">（如未分配整改预算）。 </w:t>
      </w:r>
    </w:p>
    <w:p>
      <w:pPr>
        <w:pStyle w:val="BodyText"/>
      </w:pPr>
      <w:r>
        <w:t xml:space="preserve">B选项错误，仅当存在主观故意证据时才会刑事起诉（如销毁记录）。 </w:t>
      </w:r>
    </w:p>
    <w:p>
      <w:pPr>
        <w:pStyle w:val="BodyText"/>
      </w:pPr>
      <w:r>
        <w:t xml:space="preserve">C选项错误，根据《多德-弗兰克法案》第929P条，CEO/CFO也可能连带担责。 </w:t>
      </w:r>
    </w:p>
    <w:p>
      <w:pPr>
        <w:pStyle w:val="BodyText"/>
      </w:pPr>
      <w:r>
        <w:t xml:space="preserve">D选项错误，BSA和《美国爱国者法案》均规定刑事处罚可能。</w:t>
      </w:r>
    </w:p>
    <w:p>
      <w:pPr>
        <w:pStyle w:val="BodyText"/>
      </w:pPr>
      <w:r>
        <w:t xml:space="preserve">44.(多选题)(多选题)在执行反洗钱（AML）相关控制时，哪些措施有助于限制个人数据的收集和使用？（选择两项）</w:t>
      </w:r>
    </w:p>
    <w:p>
      <w:pPr>
        <w:pStyle w:val="BodyText"/>
      </w:pPr>
      <w:r>
        <w:t xml:space="preserve">A.允许各部门不受限制地访问客户数据，以加快决策过程</w:t>
      </w:r>
    </w:p>
    <w:p>
      <w:pPr>
        <w:pStyle w:val="BodyText"/>
      </w:pPr>
      <w:r>
        <w:t xml:space="preserve">B.实施“数据最小化”策略，仅收集交易监控所需的个人数据</w:t>
      </w:r>
    </w:p>
    <w:p>
      <w:pPr>
        <w:pStyle w:val="BodyText"/>
      </w:pPr>
      <w:r>
        <w:t xml:space="preserve">C.定期审查和更新数据处理政策，以确保符合行业标准</w:t>
      </w:r>
    </w:p>
    <w:p>
      <w:pPr>
        <w:pStyle w:val="BodyText"/>
      </w:pPr>
      <w:r>
        <w:t xml:space="preserve">D.允许重新利用已收集的数据，以避免重复处理</w:t>
      </w:r>
    </w:p>
    <w:p>
      <w:pPr>
        <w:pStyle w:val="BodyText"/>
      </w:pPr>
      <w:r>
        <w:t xml:space="preserve">答案:B C</w:t>
      </w:r>
    </w:p>
    <w:p>
      <w:pPr>
        <w:pStyle w:val="BodyText"/>
      </w:pPr>
      <w:r>
        <w:t xml:space="preserve">解析:</w:t>
      </w:r>
    </w:p>
    <w:p>
      <w:pPr>
        <w:pStyle w:val="BodyText"/>
      </w:pPr>
      <w:r>
        <w:t xml:space="preserve">【2025真题】 </w:t>
      </w:r>
    </w:p>
    <w:p>
      <w:pPr>
        <w:pStyle w:val="BodyText"/>
      </w:pPr>
      <w:r>
        <w:rPr>
          <w:b/>
        </w:rPr>
        <w:t xml:space="preserve">具体知识点:</w:t>
      </w:r>
    </w:p>
    <w:p>
      <w:pPr>
        <w:pStyle w:val="BodyText"/>
      </w:pPr>
      <w:r>
        <w:t xml:space="preserve">反洗钱 / 反恐融资 (AML/CFT) 合规制度与个人责任</w:t>
      </w:r>
      <w:r>
        <w:br/>
      </w:r>
      <w:r>
        <w:br/>
      </w:r>
    </w:p>
    <w:p>
      <w:pPr>
        <w:pStyle w:val="BodyText"/>
      </w:pPr>
      <w:r>
        <w:rPr>
          <w:b/>
        </w:rPr>
        <w:t xml:space="preserve">选项分析:</w:t>
      </w:r>
    </w:p>
    <w:p>
      <w:pPr>
        <w:pStyle w:val="BodyText"/>
      </w:pPr>
      <w:r>
        <w:t xml:space="preserve">A选项错误，无限制访问直接违反了GDPR的"需知原则"（Need-to-Know），可能导致天价罚款（如2023年Meta被罚12亿欧元）。</w:t>
      </w:r>
    </w:p>
    <w:p>
      <w:pPr>
        <w:pStyle w:val="BodyText"/>
      </w:pPr>
      <w:r>
        <w:t xml:space="preserve">B选项正确，体现了</w:t>
      </w:r>
      <w:r>
        <w:rPr>
          <w:b/>
        </w:rPr>
        <w:t xml:space="preserve">数据最小化原则</w:t>
      </w:r>
      <w:r>
        <w:t xml:space="preserve">（GDPR 第5(1)(c)条）。该原则要求金融机构在执行 AML/CFT 合规时，仅收集为实现合规目的所必需的</w:t>
      </w:r>
      <w:r>
        <w:rPr>
          <w:b/>
        </w:rPr>
        <w:t xml:space="preserve">最小范围数据</w:t>
      </w:r>
      <w:r>
        <w:t xml:space="preserve">。 FATF建议16里也支持在跨境转账和客户识别中实施数据最小化，避免过度收集。 实务中应仅采集与客户尽职调查（KYC）、风险评估、交易监控等合规环节直接相关的数据（如姓名、职业、交易目的），避免收集无关敏感信息（如种族、宗教信仰），除非法律明确要求或客户自愿提供。</w:t>
      </w:r>
    </w:p>
    <w:p>
      <w:pPr>
        <w:pStyle w:val="BodyText"/>
      </w:pPr>
      <w:r>
        <w:t xml:space="preserve">C选项正确， </w:t>
      </w:r>
      <w:r>
        <w:rPr>
          <w:b/>
        </w:rPr>
        <w:t xml:space="preserve">定期政策审查</w:t>
      </w:r>
      <w:r>
        <w:t xml:space="preserve">（动态合规要求） 。</w:t>
      </w:r>
      <w:r>
        <w:rPr>
          <w:b/>
        </w:rPr>
        <w:t xml:space="preserve">适应不断变化的隐私法规</w:t>
      </w:r>
      <w:r>
        <w:t xml:space="preserve">（如2023年欧盟《数据治理法案》新增限制）。响应技术发展（如加密货币交易监控的新数据需求）。</w:t>
      </w:r>
    </w:p>
    <w:p>
      <w:pPr>
        <w:pStyle w:val="BodyText"/>
      </w:pPr>
      <w:r>
        <w:t xml:space="preserve">D选项错误，数据重复利用，除非获得客户明确同意或符合原始收集目的（GDPR第6(4)条），否则构成非法二次处理。</w:t>
      </w:r>
    </w:p>
    <w:p>
      <w:pPr>
        <w:pStyle w:val="BodyText"/>
      </w:pPr>
      <w:r>
        <w:br/>
      </w:r>
    </w:p>
    <w:p>
      <w:pPr>
        <w:pStyle w:val="BodyText"/>
      </w:pPr>
      <w:r>
        <w:t xml:space="preserve">45.(多选题)(多选题)欧盟（EU）受监管的资产管理公司应实施以下哪些关键反洗钱（AML）措施？（请选择两个选项）</w:t>
      </w:r>
    </w:p>
    <w:p>
      <w:pPr>
        <w:pStyle w:val="BodyText"/>
      </w:pPr>
      <w:r>
        <w:t xml:space="preserve">A.对潜在客户进行负面新闻筛查</w:t>
      </w:r>
    </w:p>
    <w:p>
      <w:pPr>
        <w:pStyle w:val="BodyText"/>
      </w:pPr>
      <w:r>
        <w:t xml:space="preserve">B.拒绝所有政治公众人物（PEPs）作为客户</w:t>
      </w:r>
    </w:p>
    <w:p>
      <w:pPr>
        <w:pStyle w:val="BodyText"/>
      </w:pPr>
      <w:r>
        <w:t xml:space="preserve">C.邀请潜在客户进行入职面谈</w:t>
      </w:r>
    </w:p>
    <w:p>
      <w:pPr>
        <w:pStyle w:val="BodyText"/>
      </w:pPr>
      <w:r>
        <w:t xml:space="preserve">D.了解资产的来源和资金来源</w:t>
      </w:r>
    </w:p>
    <w:p>
      <w:pPr>
        <w:pStyle w:val="BodyText"/>
      </w:pPr>
      <w:r>
        <w:t xml:space="preserve">E.针对特定客户制作财务稳定性报告</w:t>
      </w:r>
    </w:p>
    <w:p>
      <w:pPr>
        <w:pStyle w:val="BodyText"/>
      </w:pPr>
      <w:r>
        <w:t xml:space="preserve">答案:A D</w:t>
      </w:r>
    </w:p>
    <w:p>
      <w:pPr>
        <w:pStyle w:val="BodyText"/>
      </w:pPr>
      <w:r>
        <w:t xml:space="preserve">解析:【2025真题】 </w:t>
      </w:r>
    </w:p>
    <w:p>
      <w:pPr>
        <w:pStyle w:val="BodyText"/>
      </w:pPr>
      <w:r>
        <w:rPr>
          <w:b/>
        </w:rPr>
        <w:t xml:space="preserve">具体知识点: </w:t>
      </w:r>
    </w:p>
    <w:p>
      <w:pPr>
        <w:pStyle w:val="BodyText"/>
      </w:pPr>
      <w:r>
        <w:t xml:space="preserve">反洗钱 / 反恐融资 (AML/CFT) 合规制度与个人责任 </w:t>
      </w:r>
    </w:p>
    <w:p>
      <w:pPr>
        <w:pStyle w:val="BodyText"/>
      </w:pPr>
      <w:r>
        <w:rPr>
          <w:b/>
        </w:rPr>
        <w:t xml:space="preserve">选项分析: </w:t>
      </w:r>
    </w:p>
    <w:p>
      <w:pPr>
        <w:pStyle w:val="BodyText"/>
      </w:pPr>
      <w:r>
        <w:t xml:space="preserve">A选项正确， 负面新闻筛查（强制尽调） 。AMLD5第13(1)(a)条要求对客户进行"持续监控"，包括公开信息检查。EBA《风险因素指南》</w:t>
      </w:r>
      <w:r>
        <w:rPr>
          <w:b/>
        </w:rPr>
        <w:t xml:space="preserve">明确将负面新闻作为高风险客户识别标准</w:t>
      </w:r>
      <w:r>
        <w:t xml:space="preserve">。筛查范围需覆盖:全球制裁名单（如OFAC SDN）、腐败/欺诈案件报道（如ICIJ数据库）、监管处罚记录。 </w:t>
      </w:r>
    </w:p>
    <w:p>
      <w:pPr>
        <w:pStyle w:val="BodyText"/>
      </w:pPr>
      <w:r>
        <w:t xml:space="preserve">B选项错误，拒绝所有PEPs违反了AMLD第20条"风险为本"原则，仅可对高风险PEPs采取强化措施（如EDD），不得全拒。 </w:t>
      </w:r>
    </w:p>
    <w:p>
      <w:pPr>
        <w:pStyle w:val="BodyText"/>
      </w:pPr>
      <w:r>
        <w:t xml:space="preserve">C选项错误，入职面谈非常规AML要求，属可选商业实践（除非客户风险评级需面谈验证）。 </w:t>
      </w:r>
    </w:p>
    <w:p>
      <w:pPr>
        <w:pStyle w:val="BodyText"/>
      </w:pPr>
      <w:r>
        <w:t xml:space="preserve">D选项正确， 资金来源审查（核心义务） 。</w:t>
      </w:r>
      <w:r>
        <w:rPr>
          <w:b/>
        </w:rPr>
        <w:t xml:space="preserve">AMLD6第18a条新增"资金来源</w:t>
      </w:r>
      <w:r>
        <w:t xml:space="preserve">（SoWF）"</w:t>
      </w:r>
      <w:r>
        <w:rPr>
          <w:b/>
        </w:rPr>
        <w:t xml:space="preserve">验证义务，需追溯资金历史</w:t>
      </w:r>
      <w:r>
        <w:t xml:space="preserve">（如出售资产所得需提供交易证明）、</w:t>
      </w:r>
      <w:r>
        <w:rPr>
          <w:b/>
        </w:rPr>
        <w:t xml:space="preserve">确认与客户职业/财富状况的合理性</w:t>
      </w:r>
      <w:r>
        <w:t xml:space="preserve">。 </w:t>
      </w:r>
    </w:p>
    <w:p>
      <w:pPr>
        <w:pStyle w:val="BodyText"/>
      </w:pPr>
      <w:r>
        <w:t xml:space="preserve">E选项错误，财务稳定性报告属信用风险管理范畴，非AML核心义务。</w:t>
      </w:r>
    </w:p>
    <w:p>
      <w:pPr>
        <w:pStyle w:val="BodyText"/>
      </w:pPr>
      <w:r>
        <w:t xml:space="preserve">46.(多选题)(多选题)一家数字银行新任命的高级反洗钱报告官（MLRO）被指示实施一个有效的AML交易监测系统。在选择和实施该AML系统时，哪些是重要的考虑因素？（请选择两个选项）</w:t>
      </w:r>
    </w:p>
    <w:p>
      <w:pPr>
        <w:pStyle w:val="BodyText"/>
      </w:pPr>
      <w:r>
        <w:t xml:space="preserve">A.监测系统是否与银行的规模、业务、复杂性和风险相适应</w:t>
      </w:r>
    </w:p>
    <w:p>
      <w:pPr>
        <w:pStyle w:val="BodyText"/>
      </w:pPr>
      <w:r>
        <w:t xml:space="preserve">B.供应商是否制定了适当的内部控制措施，以用于系统设计和数据集成架构</w:t>
      </w:r>
    </w:p>
    <w:p>
      <w:pPr>
        <w:pStyle w:val="BodyText"/>
      </w:pPr>
      <w:r>
        <w:t xml:space="preserve">C.监测系统的权限和用户访问设置（用于审查、调查和报告系统生成的警报）是否与其他银行采用的设置一致</w:t>
      </w:r>
    </w:p>
    <w:p>
      <w:pPr>
        <w:pStyle w:val="BodyText"/>
      </w:pPr>
      <w:r>
        <w:t xml:space="preserve">D.监测系统是否可以配置为执行交易活动趋势分析，并识别异常业务关系和交易</w:t>
      </w:r>
    </w:p>
    <w:p>
      <w:pPr>
        <w:pStyle w:val="BodyText"/>
      </w:pPr>
      <w:r>
        <w:t xml:space="preserve">答案:A D</w:t>
      </w:r>
    </w:p>
    <w:p>
      <w:pPr>
        <w:pStyle w:val="BodyText"/>
      </w:pPr>
      <w:r>
        <w:t xml:space="preserve">解析:【2025真题】 </w:t>
      </w:r>
    </w:p>
    <w:p>
      <w:pPr>
        <w:pStyle w:val="BodyText"/>
      </w:pPr>
      <w:r>
        <w:rPr>
          <w:b/>
        </w:rPr>
        <w:t xml:space="preserve">具体知识点: </w:t>
      </w:r>
    </w:p>
    <w:p>
      <w:pPr>
        <w:pStyle w:val="BodyText"/>
      </w:pPr>
      <w:r>
        <w:t xml:space="preserve">反洗钱 / 反恐融资 (AML/CFT) 合规制度与个人责任 </w:t>
      </w:r>
    </w:p>
    <w:p>
      <w:pPr>
        <w:pStyle w:val="BodyText"/>
      </w:pPr>
      <w:r>
        <w:rPr>
          <w:b/>
        </w:rPr>
        <w:t xml:space="preserve">选项分析: </w:t>
      </w:r>
    </w:p>
    <w:p>
      <w:pPr>
        <w:pStyle w:val="BodyText"/>
      </w:pPr>
      <w:r>
        <w:t xml:space="preserve">选项A正确， 风险适配性（核心合规要求） 。FATF建议1要求金融机构采用风险为本（Risk-Based Approach）的监测系统，需匹配业务规模（如数字银行高频小额交易需更高处理能力）、产品复杂性（如加密货币 vs 传统存款）、客户风险画像（如跨境客户需强化监测）。实施要点:</w:t>
      </w:r>
      <w:r>
        <w:rPr>
          <w:b/>
        </w:rPr>
        <w:t xml:space="preserve">系统规则阈值需根据银行实际风险调整</w:t>
      </w:r>
      <w:r>
        <w:t xml:space="preserve">（如Neobank的年轻客户群体可能触发更多"首次大额转账"警报）。 </w:t>
      </w:r>
    </w:p>
    <w:p>
      <w:pPr>
        <w:pStyle w:val="BodyText"/>
      </w:pPr>
      <w:r>
        <w:t xml:space="preserve">B选项错误，供应商内部控制虽重要但属供应商管理范畴，非系统选择的核心考量。银行仍需自行验证系统输出。 </w:t>
      </w:r>
    </w:p>
    <w:p>
      <w:pPr>
        <w:pStyle w:val="BodyText"/>
      </w:pPr>
      <w:r>
        <w:t xml:space="preserve">C选项错误，与其他银行设置一致错误。监测规则必须定制化，照搬他行配置可能严重偏离自身风险（如商业银行与数字银行风险差异）。 </w:t>
      </w:r>
    </w:p>
    <w:p>
      <w:pPr>
        <w:pStyle w:val="BodyText"/>
      </w:pPr>
      <w:r>
        <w:t xml:space="preserve">选项D正确， 智能分析能力（技术有效性） 。关键功能需求:（1）行为趋势分析:</w:t>
      </w:r>
      <w:r>
        <w:rPr>
          <w:b/>
        </w:rPr>
        <w:t xml:space="preserve">识别客户交易模式突变</w:t>
      </w:r>
      <w:r>
        <w:t xml:space="preserve">（如日常100交易突增至100交易突增至10,000）。（2）网络关系挖掘:检测隐性关联（如多个账户通过共同IP或设备ID关联）。技术标准——应支持机器学习模型迭代（如通过反馈循环优化误报率）。</w:t>
      </w:r>
    </w:p>
    <w:p>
      <w:pPr>
        <w:pStyle w:val="BodyText"/>
      </w:pPr>
      <w:r>
        <w:t xml:space="preserve">47.金融机构为客户开立抵押贷款。在随后对贷款进行的内部审查中，注意到用于支持贷款的评估是由不在该机构核准评估师名单上的评估师进行的。该例外情况已由高级贷款承销商批准。审查员审查了同一地区的其他贷款，指出贷款价值明显高于其他可比资产。反洗钱专家接下来应该推荐以下哪一项做法？</w:t>
      </w:r>
    </w:p>
    <w:p>
      <w:pPr>
        <w:pStyle w:val="BodyText"/>
      </w:pPr>
      <w:r>
        <w:t xml:space="preserve">A.确定贷款承销商是否审查了评估师执照的有效性</w:t>
      </w:r>
    </w:p>
    <w:p>
      <w:pPr>
        <w:pStyle w:val="BodyText"/>
      </w:pPr>
      <w:r>
        <w:t xml:space="preserve">B.提醒当地执法部门注意承销商和评估师之间的潜在共谋关系</w:t>
      </w:r>
    </w:p>
    <w:p>
      <w:pPr>
        <w:pStyle w:val="BodyText"/>
      </w:pPr>
      <w:r>
        <w:t xml:space="preserve">C.在提交可疑交易报告之前，记录承销商的行为</w:t>
      </w:r>
    </w:p>
    <w:p>
      <w:pPr>
        <w:pStyle w:val="BodyText"/>
      </w:pPr>
      <w:r>
        <w:t xml:space="preserve">D.对评估人员进行高端房地产贷款反洗钱合规培训</w:t>
      </w:r>
    </w:p>
    <w:p>
      <w:pPr>
        <w:pStyle w:val="BodyText"/>
      </w:pPr>
      <w:r>
        <w:t xml:space="preserve">答案:A</w:t>
      </w:r>
    </w:p>
    <w:p>
      <w:pPr>
        <w:pStyle w:val="BodyText"/>
      </w:pPr>
      <w:r>
        <w:t xml:space="preserve">解析:</w:t>
      </w:r>
      <w:r>
        <w:rPr>
          <w:b/>
        </w:rPr>
        <w:t xml:space="preserve">具体知识点: </w:t>
      </w:r>
    </w:p>
    <w:p>
      <w:pPr>
        <w:pStyle w:val="BodyText"/>
      </w:pPr>
      <w:r>
        <w:t xml:space="preserve">反洗钱 / 反恐融资 (AML/CFT) 合规制度与个人责任 </w:t>
      </w:r>
    </w:p>
    <w:p>
      <w:pPr>
        <w:pStyle w:val="BodyText"/>
      </w:pPr>
      <w:r>
        <w:rPr>
          <w:b/>
        </w:rPr>
        <w:t xml:space="preserve">选项分析: </w:t>
      </w:r>
    </w:p>
    <w:p>
      <w:pPr>
        <w:pStyle w:val="BodyText"/>
      </w:pPr>
      <w:r>
        <w:t xml:space="preserve">A选项正确，是较为合理的第一步。虽然评估师不在核准名单上，但已得到高级贷款承销商批准，</w:t>
      </w:r>
      <w:r>
        <w:rPr>
          <w:b/>
        </w:rPr>
        <w:t xml:space="preserve">需要先确定承销商是否对评估师的资质进行了合理审查</w:t>
      </w:r>
      <w:r>
        <w:t xml:space="preserve">，比如执照有效性等，以判断该评估行为是否存在合规性问题，故A项正确。 </w:t>
      </w:r>
    </w:p>
    <w:p>
      <w:pPr>
        <w:pStyle w:val="BodyText"/>
      </w:pPr>
      <w:r>
        <w:t xml:space="preserve">B选项错误，在没有充分证据表明存在共谋关系时，直接提醒执法部门过于草率。目前只是发现评估师不在名单上以及贷款价值高于可比资产，不能直接得出存在共谋的结论，故B项不合适。 </w:t>
      </w:r>
    </w:p>
    <w:p>
      <w:pPr>
        <w:pStyle w:val="BodyText"/>
      </w:pPr>
      <w:r>
        <w:t xml:space="preserve">C选项错误，记录承销商行为是有必要的，但在此之前，需要先进一步了解承销商批准该评估师的原因及对其资质的审查情况，不能直接认定这就是可疑交易，故 C 项不是首要推荐做法。 </w:t>
      </w:r>
    </w:p>
    <w:p>
      <w:pPr>
        <w:pStyle w:val="BodyText"/>
      </w:pPr>
      <w:r>
        <w:t xml:space="preserve">D选项错误，此时重点应是调查当前贷款评估中存在的问题以及承销商的审批行为是否合规，而不是先对评估人员进行培训，故D项不正确。</w:t>
      </w:r>
    </w:p>
    <w:p>
      <w:pPr>
        <w:pStyle w:val="BodyText"/>
      </w:pPr>
      <w:r>
        <w:t xml:space="preserve">48.(多选题)2012年汇丰银行和美国监管签署和解令，体现了机构违反相关反洗钱法律法规的两大风险是什么？（选择两个）</w:t>
      </w:r>
    </w:p>
    <w:p>
      <w:pPr>
        <w:pStyle w:val="BodyText"/>
      </w:pPr>
      <w:r>
        <w:t xml:space="preserve">A.罚没财产</w:t>
      </w:r>
    </w:p>
    <w:p>
      <w:pPr>
        <w:pStyle w:val="BodyText"/>
      </w:pPr>
      <w:r>
        <w:t xml:space="preserve">B.民事罚款</w:t>
      </w:r>
    </w:p>
    <w:p>
      <w:pPr>
        <w:pStyle w:val="BodyText"/>
      </w:pPr>
      <w:r>
        <w:t xml:space="preserve">C.吊销银行经营牌照</w:t>
      </w:r>
    </w:p>
    <w:p>
      <w:pPr>
        <w:pStyle w:val="BodyText"/>
      </w:pPr>
      <w:r>
        <w:t xml:space="preserve">D.银行雇员入狱</w:t>
      </w:r>
    </w:p>
    <w:p>
      <w:pPr>
        <w:pStyle w:val="BodyText"/>
      </w:pPr>
      <w:r>
        <w:t xml:space="preserve">答案:A B</w:t>
      </w:r>
    </w:p>
    <w:p>
      <w:pPr>
        <w:pStyle w:val="BodyText"/>
      </w:pPr>
      <w:r>
        <w:t xml:space="preserve">解析:</w:t>
      </w:r>
      <w:r>
        <w:rPr>
          <w:b/>
        </w:rPr>
        <w:t xml:space="preserve">具体知识点:</w:t>
      </w:r>
    </w:p>
    <w:p>
      <w:pPr>
        <w:pStyle w:val="BodyText"/>
      </w:pPr>
      <w:r>
        <w:t xml:space="preserve">【第六版教材】</w:t>
      </w:r>
    </w:p>
    <w:p>
      <w:pPr>
        <w:pStyle w:val="BodyText"/>
      </w:pPr>
      <w:r>
        <w:t xml:space="preserve">2012年12月，汇丰控股有限公司和汇丰美国银行因违反规定，同意向多个美国政府部门交付12亿美元 罚金 ，其中包括未能从企业级层面认识其全球机构的合规情况。在一个案例中，汇丰的伦敦总部意识到墨西哥业务部门存在薄弱环节。美国业务部门为墨西哥业务部门处理了大量交易，但从未被集团的任何人员告知对方的薄弱环节。另一案例中，美国以外的业务部门做意隐瞒经由美国业务部门汇向受制裁对象的电汇信息。有关如何解决这些问题的争议未得到妥善解决，导致汇丰内部的痼疾持续多年。如果当时汇丰设有强大的集中监管制度，而非采用基于地方的模型，则这些薄弱环节可能得到有效缓释，可能也就不会导致随后的重量级处罚。</w:t>
      </w:r>
    </w:p>
    <w:p>
      <w:pPr>
        <w:pStyle w:val="BodyText"/>
      </w:pPr>
      <w:r>
        <w:rPr>
          <w:b/>
        </w:rPr>
        <w:t xml:space="preserve">选项分析:</w:t>
      </w:r>
    </w:p>
    <w:p>
      <w:pPr>
        <w:pStyle w:val="BodyText"/>
      </w:pPr>
      <w:r>
        <w:t xml:space="preserve">C选项错误，尽管风险存在，但和解案中未实际吊销牌照（监管通常倾向罚款而非关闭系统性重要银行）。</w:t>
      </w:r>
    </w:p>
    <w:p>
      <w:pPr>
        <w:pStyle w:val="BodyText"/>
      </w:pPr>
      <w:r>
        <w:t xml:space="preserve">D选项错误，本案未追究个人刑事责任（但后续案件如德意志银行案有个别雇员被起诉）。</w:t>
      </w:r>
    </w:p>
    <w:p>
      <w:pPr>
        <w:pStyle w:val="BodyText"/>
      </w:pPr>
      <w:r>
        <w:t xml:space="preserve">49.(多选题)以下哪些属于洗钱相关的上游犯罪?(请选择三个)</w:t>
      </w:r>
    </w:p>
    <w:p>
      <w:pPr>
        <w:pStyle w:val="BodyText"/>
      </w:pPr>
      <w:r>
        <w:t xml:space="preserve">A.持械抢劫商店</w:t>
      </w:r>
    </w:p>
    <w:p>
      <w:pPr>
        <w:pStyle w:val="BodyText"/>
      </w:pPr>
      <w:r>
        <w:t xml:space="preserve">B.逃税</w:t>
      </w:r>
    </w:p>
    <w:p>
      <w:pPr>
        <w:pStyle w:val="BodyText"/>
      </w:pPr>
      <w:r>
        <w:t xml:space="preserve">C.人口贩运</w:t>
      </w:r>
    </w:p>
    <w:p>
      <w:pPr>
        <w:pStyle w:val="BodyText"/>
      </w:pPr>
      <w:r>
        <w:t xml:space="preserve">D.避税</w:t>
      </w:r>
    </w:p>
    <w:p>
      <w:pPr>
        <w:pStyle w:val="BodyText"/>
      </w:pPr>
      <w:r>
        <w:t xml:space="preserve">E.毒品交易</w:t>
      </w:r>
    </w:p>
    <w:p>
      <w:pPr>
        <w:pStyle w:val="BodyText"/>
      </w:pPr>
      <w:r>
        <w:t xml:space="preserve">答案:B C E</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起诉罪名包括上游犯罪，如性贩运、诈骗、</w:t>
      </w:r>
      <w:r>
        <w:rPr>
          <w:b/>
        </w:rPr>
        <w:t xml:space="preserve">人口贩卖</w:t>
      </w:r>
      <w:r>
        <w:t xml:space="preserve">、暴力威胁和洗钱。</w:t>
      </w:r>
    </w:p>
    <w:p>
      <w:pPr>
        <w:pStyle w:val="BodyText"/>
      </w:pPr>
      <w:r>
        <w:rPr>
          <w:b/>
        </w:rPr>
        <w:t xml:space="preserve">选项分析:</w:t>
      </w:r>
    </w:p>
    <w:p>
      <w:pPr>
        <w:pStyle w:val="BodyText"/>
      </w:pPr>
      <w:r>
        <w:t xml:space="preserve">A选项错误，虽然属于刑事犯罪，但通常是小额零售盗窃，并非普遍列为洗钱的上游犯罪，除非涉案金额特别巨大。</w:t>
      </w:r>
    </w:p>
    <w:p>
      <w:pPr>
        <w:pStyle w:val="BodyText"/>
      </w:pPr>
      <w:r>
        <w:t xml:space="preserve">B选项正确，逃税是故意非法隐瞒收入、虚报支出、伪造文件登手段避缴税款，是刑事犯罪。它</w:t>
      </w:r>
      <w:r>
        <w:rPr>
          <w:b/>
        </w:rPr>
        <w:t xml:space="preserve">直接产生非法所得，因此属于洗钱的上游犯罪</w:t>
      </w:r>
      <w:r>
        <w:rPr>
          <w:b/>
        </w:rPr>
        <w:t xml:space="preserve"> </w:t>
      </w:r>
      <w:r>
        <w:rPr>
          <w:b/>
        </w:rPr>
        <w:t xml:space="preserve">。</w:t>
      </w:r>
    </w:p>
    <w:p>
      <w:pPr>
        <w:pStyle w:val="BodyText"/>
      </w:pPr>
      <w:r>
        <w:t xml:space="preserve">C选项正确，</w:t>
      </w:r>
      <w:r>
        <w:rPr>
          <w:b/>
        </w:rPr>
        <w:t xml:space="preserve">人口贩运是严重的国际犯罪</w:t>
      </w:r>
      <w:r>
        <w:t xml:space="preserve">，涉及非法交易和剥削，会产生巨额非法利润，这些利润需要通过洗钱合法化，</w:t>
      </w:r>
      <w:r>
        <w:rPr>
          <w:b/>
        </w:rPr>
        <w:t xml:space="preserve">属于典型的上游犯罪</w:t>
      </w:r>
      <w:r>
        <w:t xml:space="preserve">。</w:t>
      </w:r>
    </w:p>
    <w:p>
      <w:pPr>
        <w:pStyle w:val="BodyText"/>
      </w:pPr>
      <w:r>
        <w:t xml:space="preserve">D选项错误，避税是利用法律漏洞或合理规划减少纳税，属于合法行为（尽管可能不道德），其所得并非非法收益，因此不属于上游犯罪。</w:t>
      </w:r>
    </w:p>
    <w:p>
      <w:pPr>
        <w:pStyle w:val="BodyText"/>
      </w:pPr>
      <w:r>
        <w:t xml:space="preserve">E选项正确，</w:t>
      </w:r>
      <w:r>
        <w:rPr>
          <w:b/>
        </w:rPr>
        <w:t xml:space="preserve">毒品交易是传统且危害极大的犯罪类型</w:t>
      </w:r>
      <w:r>
        <w:t xml:space="preserve">，其交易所得属于非法资金，是洗钱活动最常见的源头之一，</w:t>
      </w:r>
      <w:r>
        <w:rPr>
          <w:b/>
        </w:rPr>
        <w:t xml:space="preserve">明确属于上游犯罪</w:t>
      </w:r>
      <w:r>
        <w:rPr>
          <w:b/>
        </w:rPr>
        <w:t xml:space="preserve"> </w:t>
      </w:r>
      <w:r>
        <w:rPr>
          <w:b/>
        </w:rPr>
        <w:t xml:space="preserve">。</w:t>
      </w:r>
    </w:p>
    <w:p>
      <w:pPr>
        <w:pStyle w:val="BodyText"/>
      </w:pPr>
      <w:r>
        <w:t xml:space="preserve">50.(多选题)以下哪些是不受控制的洗钱梳活动可能带来的宏观经济后果?(请选择三个)</w:t>
      </w:r>
    </w:p>
    <w:p>
      <w:pPr>
        <w:pStyle w:val="BodyText"/>
      </w:pPr>
      <w:r>
        <w:t xml:space="preserve">A.削弱合法的私人金融部门</w:t>
      </w:r>
    </w:p>
    <w:p>
      <w:pPr>
        <w:pStyle w:val="BodyText"/>
      </w:pPr>
      <w:r>
        <w:t xml:space="preserve">B.失业率上升</w:t>
      </w:r>
    </w:p>
    <w:p>
      <w:pPr>
        <w:pStyle w:val="BodyText"/>
      </w:pPr>
      <w:r>
        <w:t xml:space="preserve">C.通货膨胀压力增加</w:t>
      </w:r>
    </w:p>
    <w:p>
      <w:pPr>
        <w:pStyle w:val="BodyText"/>
      </w:pPr>
      <w:r>
        <w:t xml:space="preserve">D.税收收入流失</w:t>
      </w:r>
    </w:p>
    <w:p>
      <w:pPr>
        <w:pStyle w:val="BodyText"/>
      </w:pPr>
      <w:r>
        <w:t xml:space="preserve">E.面临国际制裁风险</w:t>
      </w:r>
    </w:p>
    <w:p>
      <w:pPr>
        <w:pStyle w:val="BodyText"/>
      </w:pPr>
      <w:r>
        <w:t xml:space="preserve">答案:A D E</w:t>
      </w:r>
    </w:p>
    <w:p>
      <w:pPr>
        <w:pStyle w:val="BodyText"/>
      </w:pPr>
      <w:r>
        <w:t xml:space="preserve">解析:</w:t>
      </w:r>
      <w:r>
        <w:rPr>
          <w:b/>
        </w:rPr>
        <w:t xml:space="preserve">具体知识点:</w:t>
      </w:r>
    </w:p>
    <w:p>
      <w:pPr>
        <w:pStyle w:val="BodyText"/>
      </w:pPr>
      <w:r>
        <w:t xml:space="preserve">洗钱的经济和社会影响</w:t>
      </w:r>
    </w:p>
    <w:p>
      <w:pPr>
        <w:pStyle w:val="BodyText"/>
      </w:pPr>
      <w:r>
        <w:t xml:space="preserve">如果洗钱行为未被查出，可能会对宏观经济造成下列潜在影响:</w:t>
      </w:r>
    </w:p>
    <w:p>
      <w:pPr>
        <w:pStyle w:val="BodyText"/>
      </w:pPr>
      <w:r>
        <w:t xml:space="preserve">• 有组织犯罪和腐败的风险增大</w:t>
      </w:r>
    </w:p>
    <w:p>
      <w:pPr>
        <w:pStyle w:val="BodyText"/>
      </w:pPr>
      <w:r>
        <w:t xml:space="preserve">• 损害合法的私营机构</w:t>
      </w:r>
    </w:p>
    <w:p>
      <w:pPr>
        <w:pStyle w:val="BodyText"/>
      </w:pPr>
      <w:r>
        <w:t xml:space="preserve">•</w:t>
      </w:r>
      <w:r>
        <w:rPr>
          <w:b/>
        </w:rPr>
        <w:t xml:space="preserve">削弱金融组织</w:t>
      </w:r>
    </w:p>
    <w:p>
      <w:pPr>
        <w:pStyle w:val="BodyText"/>
      </w:pPr>
      <w:r>
        <w:t xml:space="preserve">• 对外国投资的抑制效应</w:t>
      </w:r>
    </w:p>
    <w:p>
      <w:pPr>
        <w:pStyle w:val="BodyText"/>
      </w:pPr>
      <w:r>
        <w:t xml:space="preserve">• 失去对经济政策决策的控制或做出错误的决策</w:t>
      </w:r>
    </w:p>
    <w:p>
      <w:pPr>
        <w:pStyle w:val="BodyText"/>
      </w:pPr>
      <w:r>
        <w:t xml:space="preserve">• 经济扭曲和不稳定</w:t>
      </w:r>
    </w:p>
    <w:p>
      <w:pPr>
        <w:pStyle w:val="BodyText"/>
      </w:pPr>
      <w:r>
        <w:t xml:space="preserve">•</w:t>
      </w:r>
      <w:r>
        <w:rPr>
          <w:b/>
        </w:rPr>
        <w:t xml:space="preserve">税收损失</w:t>
      </w:r>
    </w:p>
    <w:p>
      <w:pPr>
        <w:pStyle w:val="BodyText"/>
      </w:pPr>
      <w:r>
        <w:t xml:space="preserve">• 私有化的风险</w:t>
      </w:r>
    </w:p>
    <w:p>
      <w:pPr>
        <w:pStyle w:val="BodyText"/>
      </w:pPr>
      <w:r>
        <w:t xml:space="preserve">• 国家或地区的声誉风险</w:t>
      </w:r>
    </w:p>
    <w:p>
      <w:pPr>
        <w:pStyle w:val="BodyText"/>
      </w:pPr>
      <w:r>
        <w:t xml:space="preserve">•</w:t>
      </w:r>
      <w:r>
        <w:rPr>
          <w:b/>
        </w:rPr>
        <w:t xml:space="preserve">国际制裁风险</w:t>
      </w:r>
    </w:p>
    <w:p>
      <w:pPr>
        <w:pStyle w:val="BodyText"/>
      </w:pPr>
      <w:r>
        <w:t xml:space="preserve">• 社会成本</w:t>
      </w:r>
    </w:p>
    <w:p>
      <w:pPr>
        <w:pStyle w:val="BodyText"/>
      </w:pPr>
      <w:r>
        <w:t xml:space="preserve">• 声誉风险 (Reputational Risk)</w:t>
      </w:r>
    </w:p>
    <w:p>
      <w:pPr>
        <w:pStyle w:val="BodyText"/>
      </w:pPr>
      <w:r>
        <w:t xml:space="preserve">• 经营风险 (Operational Risk)</w:t>
      </w:r>
    </w:p>
    <w:p>
      <w:pPr>
        <w:pStyle w:val="BodyText"/>
      </w:pPr>
      <w:r>
        <w:t xml:space="preserve">• 法律风险 (Legal Risk)</w:t>
      </w:r>
    </w:p>
    <w:p>
      <w:pPr>
        <w:pStyle w:val="BodyText"/>
      </w:pPr>
      <w:r>
        <w:t xml:space="preserve">• 集中风险 (Concentration Risk)</w:t>
      </w:r>
    </w:p>
    <w:p>
      <w:pPr>
        <w:pStyle w:val="BodyText"/>
      </w:pPr>
      <w:r>
        <w:rPr>
          <w:b/>
        </w:rPr>
        <w:t xml:space="preserve">选项分析:</w:t>
      </w:r>
    </w:p>
    <w:p>
      <w:pPr>
        <w:pStyle w:val="BodyText"/>
      </w:pPr>
      <w:r>
        <w:t xml:space="preserve">A选项正确，洗钱活动往往通过非法资金渗透金融体系，扭曲资源配置，导致合法金融机构面临不公平竞争（如非法资金支持的企业可能以更低成本扩张），同时降低公众对金融体系的信任，</w:t>
      </w:r>
      <w:r>
        <w:rPr>
          <w:b/>
        </w:rPr>
        <w:t xml:space="preserve">长期会削弱合法私人金融部门的稳定性和竞争力</w:t>
      </w:r>
      <w:r>
        <w:t xml:space="preserve">。</w:t>
      </w:r>
    </w:p>
    <w:p>
      <w:pPr>
        <w:pStyle w:val="BodyText"/>
      </w:pPr>
      <w:r>
        <w:t xml:space="preserve">B选项错误</w:t>
      </w:r>
      <w:r>
        <w:t xml:space="preserve"> </w:t>
      </w:r>
      <w:r>
        <w:t xml:space="preserve">，</w:t>
      </w:r>
      <w:r>
        <w:rPr>
          <w:b/>
        </w:rPr>
        <w:t xml:space="preserve">洗钱活动本身不直接导致失业率上升</w:t>
      </w:r>
      <w:r>
        <w:t xml:space="preserve">，甚至可能通过非法产业短期内创造虚假就业。其对就业的影响是间接且复杂的，并非典型的宏观经济后果。</w:t>
      </w:r>
    </w:p>
    <w:p>
      <w:pPr>
        <w:pStyle w:val="BodyText"/>
      </w:pPr>
      <w:r>
        <w:t xml:space="preserve">C选项错误，洗钱活动主要影响资金的合法性和流向，通常不会直接引发通货膨胀。</w:t>
      </w:r>
      <w:r>
        <w:rPr>
          <w:b/>
        </w:rPr>
        <w:t xml:space="preserve">通货膨胀更多与货币供应量、供需关系等宏观经济因素相关</w:t>
      </w:r>
      <w:r>
        <w:t xml:space="preserve">，与洗钱无直接关联。</w:t>
      </w:r>
    </w:p>
    <w:p>
      <w:pPr>
        <w:pStyle w:val="BodyText"/>
      </w:pPr>
      <w:r>
        <w:t xml:space="preserve">D选项正确，洗钱涉及的资金通常源于未申报的非法收入（如走私、贪污等），这些资金通过洗钱被伪装成合法收入后，逃避了应缴纳的税款，</w:t>
      </w:r>
      <w:r>
        <w:rPr>
          <w:b/>
        </w:rPr>
        <w:t xml:space="preserve">直接导致政府税收流失</w:t>
      </w:r>
      <w:r>
        <w:t xml:space="preserve">，影响公共财政收入和公共服务能力。</w:t>
      </w:r>
    </w:p>
    <w:p>
      <w:pPr>
        <w:pStyle w:val="BodyText"/>
      </w:pPr>
      <w:r>
        <w:t xml:space="preserve">E选项正确，若一个国家或地区未能有效遏制洗钱活动，</w:t>
      </w:r>
      <w:r>
        <w:rPr>
          <w:b/>
        </w:rPr>
        <w:t xml:space="preserve">可能被国际组织（如</w:t>
      </w:r>
      <w:r>
        <w:rPr>
          <w:b/>
        </w:rPr>
        <w:t xml:space="preserve"> </w:t>
      </w:r>
      <w:r>
        <w:rPr>
          <w:b/>
        </w:rPr>
        <w:t xml:space="preserve">FATF）认定为高风险地区，进而面临国际金融制裁</w:t>
      </w:r>
      <w:r>
        <w:t xml:space="preserve">（如限制跨境金融交易、降低信用评级等），影响其融入全球经济体系的能力。</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2026-05-24T03:06:04Z</dcterms:created>
  <dcterms:modified xsi:type="dcterms:W3CDTF">2026-05-24T03:06:04Z</dcterms:modified>
</cp:coreProperties>
</file>

<file path=docProps/custom.xml><?xml version="1.0" encoding="utf-8"?>
<Properties xmlns="http://schemas.openxmlformats.org/officeDocument/2006/custom-properties" xmlns:vt="http://schemas.openxmlformats.org/officeDocument/2006/docPropsVTypes"/>
</file>