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打开终端，进入工作目录demosite，工作目录的内容如下</w:t>
      </w:r>
    </w:p>
    <w:p>
      <w:r>
        <w:drawing>
          <wp:inline distT="0" distB="0" distL="0" distR="0">
            <wp:extent cx="3429000" cy="17145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py37.yml</w:t>
      </w:r>
      <w:r>
        <w:rPr>
          <w:rFonts w:hint="eastAsia"/>
          <w:lang w:val="en"/>
        </w:rPr>
        <w:t>为环境包版本文件</w:t>
      </w:r>
    </w:p>
    <w:p>
      <w:pPr>
        <w:numPr>
          <w:ilvl w:val="0"/>
          <w:numId w:val="1"/>
        </w:numPr>
        <w:rPr>
          <w:lang w:val="en"/>
        </w:rPr>
      </w:pPr>
      <w:r>
        <w:rPr>
          <w:rFonts w:hint="eastAsia"/>
        </w:rPr>
        <w:t>利用conda创建Python运行环境，输入</w:t>
      </w:r>
      <w:r>
        <w:rPr>
          <w:lang w:val="en"/>
        </w:rPr>
        <w:t>`conda env create -f py37.yml -n CapDemo`</w:t>
      </w:r>
    </w:p>
    <w:p>
      <w:r>
        <w:drawing>
          <wp:inline distT="0" distB="0" distL="0" distR="0">
            <wp:extent cx="5274310" cy="479425"/>
            <wp:effectExtent l="0" t="0" r="2540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90950" cy="1600200"/>
            <wp:effectExtent l="0" t="0" r="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"/>
        </w:rPr>
      </w:pPr>
      <w:r>
        <w:rPr>
          <w:rFonts w:hint="eastAsia"/>
        </w:rPr>
        <w:t>激活demo环境，输入</w:t>
      </w:r>
      <w:r>
        <w:rPr>
          <w:lang w:val="en"/>
        </w:rPr>
        <w:t>`conda activate CapDemo`</w:t>
      </w:r>
    </w:p>
    <w:p>
      <w:r>
        <w:drawing>
          <wp:inline distT="0" distB="0" distL="0" distR="0">
            <wp:extent cx="4791710" cy="361950"/>
            <wp:effectExtent l="0" t="0" r="0" b="0"/>
            <wp:docPr id="9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安装pytorch，输入`</w:t>
      </w:r>
      <w:r>
        <w:t>pip install torch==1.7.0+cu110 torchvision==0.8.1+cu110 torchaudio===0.7.0 -f https://download.pytorch.org/whl/torch_stable.html`</w:t>
      </w:r>
    </w:p>
    <w:p>
      <w:r>
        <w:drawing>
          <wp:inline distT="0" distB="0" distL="0" distR="0">
            <wp:extent cx="5274310" cy="1412875"/>
            <wp:effectExtent l="0" t="0" r="2540" b="0"/>
            <wp:docPr id="10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"/>
        </w:rPr>
      </w:pPr>
      <w:r>
        <w:rPr>
          <w:rFonts w:hint="eastAsia"/>
          <w:lang w:val="en"/>
        </w:rPr>
        <w:t>至此环境配置成功。</w:t>
      </w:r>
    </w:p>
    <w:p>
      <w:pPr>
        <w:numPr>
          <w:ilvl w:val="0"/>
          <w:numId w:val="1"/>
        </w:numPr>
        <w:rPr>
          <w:lang w:val="en"/>
        </w:rPr>
      </w:pPr>
      <w:r>
        <w:rPr>
          <w:rFonts w:hint="eastAsia"/>
        </w:rPr>
        <w:t>启动服务器，输入</w:t>
      </w:r>
      <w:r>
        <w:rPr>
          <w:lang w:val="en"/>
        </w:rPr>
        <w:t>`python manage.py runserver 127.0.0.1:8000`</w:t>
      </w:r>
    </w:p>
    <w:p>
      <w:pPr>
        <w:rPr>
          <w:rFonts w:hint="eastAsia"/>
        </w:rPr>
      </w:pPr>
      <w:r>
        <w:drawing>
          <wp:inline distT="0" distB="0" distL="0" distR="0">
            <wp:extent cx="5274310" cy="1706245"/>
            <wp:effectExtent l="0" t="0" r="2540" b="8255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rFonts w:hint="eastAsia"/>
          <w:lang w:val="en"/>
        </w:rPr>
        <w:t>至此服务器启动成功。</w:t>
      </w:r>
    </w:p>
    <w:p>
      <w:pPr>
        <w:rPr>
          <w:rFonts w:hint="eastAsia"/>
        </w:rPr>
      </w:pPr>
      <w:r>
        <w:rPr>
          <w:rFonts w:hint="eastAsia"/>
          <w:b/>
          <w:bCs/>
          <w:sz w:val="30"/>
          <w:szCs w:val="30"/>
        </w:rPr>
        <w:t>注意</w:t>
      </w:r>
      <w:r>
        <w:rPr>
          <w:rFonts w:hint="eastAsia"/>
        </w:rPr>
        <w:t>：第一次运行，后台会自动下载所需资源，可能会比较慢，请耐心等待。</w:t>
      </w:r>
    </w:p>
    <w:p>
      <w:pPr>
        <w:numPr>
          <w:ilvl w:val="0"/>
          <w:numId w:val="1"/>
        </w:numPr>
        <w:rPr>
          <w:lang w:val="en"/>
        </w:rPr>
      </w:pPr>
      <w:r>
        <w:rPr>
          <w:rFonts w:hint="eastAsia"/>
        </w:rPr>
        <w:t>展示，打开浏览器，地址栏输入</w:t>
      </w:r>
      <w:r>
        <w:rPr>
          <w:lang w:val="en"/>
        </w:rPr>
        <w:t>’</w:t>
      </w:r>
      <w:r>
        <w:t xml:space="preserve"> </w:t>
      </w:r>
      <w:r>
        <w:rPr>
          <w:lang w:val="en"/>
        </w:rPr>
        <w:t>http://127.0.0.1:8000/capdemo/’</w:t>
      </w:r>
    </w:p>
    <w:p>
      <w:r>
        <w:drawing>
          <wp:inline distT="0" distB="0" distL="0" distR="0">
            <wp:extent cx="5274310" cy="2393950"/>
            <wp:effectExtent l="0" t="0" r="2540" b="6350"/>
            <wp:docPr id="12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"/>
        </w:rPr>
        <w:t>-</w:t>
      </w:r>
      <w:r>
        <w:rPr>
          <w:rFonts w:hint="eastAsia"/>
          <w:lang w:val="en" w:eastAsia="zh-CN"/>
        </w:rPr>
        <w:t>分割线</w:t>
      </w:r>
      <w:r>
        <w:rPr>
          <w:rFonts w:hint="default"/>
          <w:lang w:val="en"/>
        </w:rPr>
        <w:t>------------------------------------------------------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更新</w:t>
      </w:r>
      <w:r>
        <w:rPr>
          <w:rFonts w:hint="eastAsia"/>
          <w:lang w:val="en-US" w:eastAsia="zh-CN"/>
        </w:rPr>
        <w:t xml:space="preserve"> 2021</w:t>
      </w:r>
      <w:r>
        <w:rPr>
          <w:rFonts w:hint="default"/>
          <w:lang w:val="en" w:eastAsia="zh-CN"/>
        </w:rPr>
        <w:t>/4/10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加入图像质量评估模块，过滤掉低质量的不适于进行图像描述的图片，我们采用</w:t>
      </w:r>
      <w:r>
        <w:rPr>
          <w:rFonts w:hint="default"/>
          <w:lang w:val="en" w:eastAsia="zh-CN"/>
        </w:rPr>
        <w:t>BRISQUE</w:t>
      </w:r>
      <w:r>
        <w:rPr>
          <w:rFonts w:hint="eastAsia"/>
          <w:lang w:val="en" w:eastAsia="zh-CN"/>
        </w:rPr>
        <w:t>方法，详情请见</w:t>
      </w:r>
      <w:r>
        <w:rPr>
          <w:rFonts w:hint="default"/>
          <w:lang w:val="en" w:eastAsia="zh-CN"/>
        </w:rPr>
        <w:t>”https://learnopencv.com/image-quality-assessment-brisque/”</w:t>
      </w:r>
      <w:r>
        <w:rPr>
          <w:rFonts w:hint="eastAsia"/>
          <w:lang w:val="en" w:eastAsia="zh-CN"/>
        </w:rPr>
        <w:t>。安装</w:t>
      </w:r>
      <w:r>
        <w:rPr>
          <w:rFonts w:hint="default"/>
          <w:lang w:val="en" w:eastAsia="zh-CN"/>
        </w:rPr>
        <w:t>”image-quality”</w:t>
      </w:r>
      <w:r>
        <w:rPr>
          <w:rFonts w:hint="eastAsia"/>
          <w:lang w:val="en" w:eastAsia="zh-CN"/>
        </w:rPr>
        <w:t>包，输入</w:t>
      </w:r>
      <w:r>
        <w:rPr>
          <w:rFonts w:hint="default"/>
          <w:lang w:val="en" w:eastAsia="zh-CN"/>
        </w:rPr>
        <w:t>`pip install image-quality`</w:t>
      </w:r>
      <w:r>
        <w:rPr>
          <w:rFonts w:hint="eastAsia"/>
          <w:lang w:val="en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遇到非自然图像，会拒绝描述。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770" cy="4963795"/>
            <wp:effectExtent l="0" t="0" r="5080" b="825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" w:eastAsia="zh-CN"/>
        </w:rPr>
      </w:pPr>
      <w:r>
        <w:rPr>
          <w:rFonts w:hint="eastAsia"/>
          <w:lang w:val="en-US" w:eastAsia="zh-CN"/>
        </w:rPr>
        <w:t>9、阈值可以自行修改，在文件</w:t>
      </w:r>
      <w:r>
        <w:rPr>
          <w:rFonts w:hint="default"/>
          <w:lang w:val="en" w:eastAsia="zh-CN"/>
        </w:rPr>
        <w:t>”capdemo/views.py”</w:t>
      </w:r>
      <w:r>
        <w:rPr>
          <w:rFonts w:hint="eastAsia"/>
          <w:lang w:val="en" w:eastAsia="zh-CN"/>
        </w:rPr>
        <w:t>的</w:t>
      </w:r>
      <w:r>
        <w:rPr>
          <w:rFonts w:hint="eastAsia"/>
          <w:lang w:val="en-US" w:eastAsia="zh-CN"/>
        </w:rPr>
        <w:t>26行，我暂时把阈值设为50.0，因为</w:t>
      </w:r>
      <w:r>
        <w:rPr>
          <w:rFonts w:hint="default"/>
          <w:lang w:val="en" w:eastAsia="zh-CN"/>
        </w:rPr>
        <w:t>”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" w:eastAsia="zh-CN"/>
        </w:rPr>
        <w:t>2008”</w:t>
      </w:r>
      <w:r>
        <w:rPr>
          <w:rFonts w:hint="eastAsia"/>
          <w:lang w:val="en" w:eastAsia="zh-CN"/>
        </w:rPr>
        <w:t>数据集里图像的质量在</w:t>
      </w:r>
      <w:r>
        <w:rPr>
          <w:rFonts w:hint="eastAsia"/>
          <w:lang w:val="en-US" w:eastAsia="zh-CN"/>
        </w:rPr>
        <w:t>0-100之间，但在实际情况中会出现大于100的情况。你们可以自行斟酌更改，值越小，过滤的图片越多。一般最小值要大于30，因为大部分自然场景的图像得分在20-30之间。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6B8B9"/>
    <w:multiLevelType w:val="singleLevel"/>
    <w:tmpl w:val="92F6B8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F0CE1"/>
    <w:rsid w:val="001471FC"/>
    <w:rsid w:val="001A6CA5"/>
    <w:rsid w:val="001B0116"/>
    <w:rsid w:val="00426C41"/>
    <w:rsid w:val="009C1425"/>
    <w:rsid w:val="00E157C5"/>
    <w:rsid w:val="0F5F0CE1"/>
    <w:rsid w:val="675EB454"/>
    <w:rsid w:val="6BCED1B0"/>
    <w:rsid w:val="D3DF97ED"/>
    <w:rsid w:val="FDDEE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393</Characters>
  <Lines>3</Lines>
  <Paragraphs>1</Paragraphs>
  <TotalTime>10</TotalTime>
  <ScaleCrop>false</ScaleCrop>
  <LinksUpToDate>false</LinksUpToDate>
  <CharactersWithSpaces>460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2020-09-06T07:07:00Z</dcterms:created>
  <dc:creator>zhangli</dc:creator>
  <cp:lastModifiedBy>zhangli</cp:lastModifiedBy>
  <dcterms:modified xsi:type="dcterms:W3CDTF">2021-04-10T21:49:32Z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