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LoRa网关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4-l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所属实验室：物联网实验室（信息楼C区302）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数据库规格：8通道LoRaWAN｜数量：3台/套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LoRa网关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物联网实验室（数据库ID 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信息楼C区302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8通道LoRaWAN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用于低功耗广域网实验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本设备主要用于：用于低功耗广域网实验。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LoRaWAN组网实验、低功耗长距离通信教学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确认已在AI智能实验室预约系统预约成功，且预约时段位于实验室开放时间（08:30—20:00）内；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携带校园卡完成到场签到；首次使用LoRa网关须已完成对应的准入培训；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先接好天线→再接电源→网线入交换机→观察通道指示灯。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在服务器端确认节点入网；记录RSSI/SNR；调整节点位置观察链路变化。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实验完先断电源→再拆天线→归位登记。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不接天线直接开机烧射频前端。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故障1：节点无法入网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排查方法：核对AppKey/频段配置；检查网关在线状态。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故障2：指示灯全灭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排查方法：检查电源适配器；确认天线未空载导致保护。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同步电话通知值班台（虚构示例：0731-88880004，内部短号 0004）；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每季度检查天线接口防水与紧固；固件升级由管理员操作。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严禁不接天线上电（可能烧毁射频前端）；禁止私自外接功放。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4-l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智能实验中心｜LoRa网关快速使用指南｜V1.0｜2026-10-20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