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2A7" w:rsidRDefault="000572A7" w:rsidP="000572A7">
      <w:pPr>
        <w:spacing w:line="400" w:lineRule="exact"/>
        <w:jc w:val="center"/>
        <w:rPr>
          <w:b/>
          <w:sz w:val="30"/>
          <w:szCs w:val="30"/>
        </w:rPr>
      </w:pPr>
      <w:r w:rsidRPr="000572A7">
        <w:rPr>
          <w:rFonts w:hint="eastAsia"/>
          <w:b/>
          <w:sz w:val="30"/>
          <w:szCs w:val="30"/>
        </w:rPr>
        <w:t>点播流程</w:t>
      </w:r>
    </w:p>
    <w:p w:rsidR="000572A7" w:rsidRPr="000572A7" w:rsidRDefault="000572A7" w:rsidP="000572A7">
      <w:pPr>
        <w:spacing w:line="240" w:lineRule="exact"/>
        <w:rPr>
          <w:rFonts w:hint="eastAsia"/>
          <w:b/>
          <w:sz w:val="30"/>
          <w:szCs w:val="30"/>
        </w:rPr>
      </w:pPr>
    </w:p>
    <w:p w:rsidR="0048613C" w:rsidRDefault="0048613C" w:rsidP="00B53F56">
      <w:pPr>
        <w:spacing w:line="240" w:lineRule="exact"/>
      </w:pPr>
      <w:r>
        <w:rPr>
          <w:rFonts w:hint="eastAsia"/>
        </w:rPr>
        <w:t xml:space="preserve">Describe </w:t>
      </w:r>
      <w:r>
        <w:rPr>
          <w:rFonts w:hint="eastAsia"/>
        </w:rPr>
        <w:t>建立</w:t>
      </w:r>
      <w:r>
        <w:t>会话</w:t>
      </w:r>
      <w:r>
        <w:rPr>
          <w:rFonts w:hint="eastAsia"/>
        </w:rPr>
        <w:t>连接，</w:t>
      </w:r>
      <w:r>
        <w:t>获取会话描述。</w:t>
      </w:r>
    </w:p>
    <w:p w:rsidR="003B0963" w:rsidRPr="0048613C" w:rsidRDefault="0048613C" w:rsidP="00B53F56">
      <w:pPr>
        <w:spacing w:line="240" w:lineRule="exact"/>
      </w:pPr>
      <w:r>
        <w:t xml:space="preserve">Setup </w:t>
      </w:r>
      <w:r w:rsidR="003B0963">
        <w:rPr>
          <w:rFonts w:hint="eastAsia"/>
        </w:rPr>
        <w:t>建立</w:t>
      </w:r>
      <w:r>
        <w:t>传输方式</w:t>
      </w:r>
    </w:p>
    <w:p w:rsidR="00624742" w:rsidRDefault="001A1193" w:rsidP="00B53F56">
      <w:pPr>
        <w:spacing w:line="240" w:lineRule="exact"/>
      </w:pPr>
      <w:r>
        <w:rPr>
          <w:rFonts w:hint="eastAsia"/>
        </w:rPr>
        <w:t>信令</w:t>
      </w:r>
      <w:r>
        <w:t>交互</w:t>
      </w:r>
      <w:r>
        <w:t>-----&gt;</w:t>
      </w:r>
      <w:r w:rsidR="00F60A9C">
        <w:t>DoPlay()</w:t>
      </w:r>
    </w:p>
    <w:p w:rsidR="00F60A9C" w:rsidRDefault="00F60A9C" w:rsidP="00B53F56">
      <w:pPr>
        <w:spacing w:line="240" w:lineRule="exact"/>
      </w:pPr>
      <w:r>
        <w:t>{</w:t>
      </w:r>
    </w:p>
    <w:p w:rsidR="00F60A9C" w:rsidRPr="00681895" w:rsidRDefault="00F60A9C" w:rsidP="00B53F56">
      <w:pPr>
        <w:spacing w:line="240" w:lineRule="exact"/>
      </w:pPr>
      <w:r>
        <w:tab/>
      </w:r>
      <w:r w:rsidR="0059018A" w:rsidRPr="00681895">
        <w:rPr>
          <w:rFonts w:hint="eastAsia"/>
        </w:rPr>
        <w:t>检测</w:t>
      </w:r>
      <w:r w:rsidR="0059018A" w:rsidRPr="00681895">
        <w:rPr>
          <w:rFonts w:hint="eastAsia"/>
        </w:rPr>
        <w:t>Controller</w:t>
      </w:r>
      <w:r w:rsidR="0059018A" w:rsidRPr="00681895">
        <w:rPr>
          <w:rFonts w:hint="eastAsia"/>
        </w:rPr>
        <w:t>的连接状态，初始化</w:t>
      </w:r>
      <w:r w:rsidR="0059018A" w:rsidRPr="00681895">
        <w:rPr>
          <w:rFonts w:hint="eastAsia"/>
        </w:rPr>
        <w:t>Play</w:t>
      </w:r>
      <w:r w:rsidR="0059018A" w:rsidRPr="00681895">
        <w:rPr>
          <w:rFonts w:hint="eastAsia"/>
        </w:rPr>
        <w:t>需要的参数</w:t>
      </w:r>
      <w:r w:rsidR="0059018A" w:rsidRPr="00681895">
        <w:rPr>
          <w:rFonts w:hint="eastAsia"/>
        </w:rPr>
        <w:t>;</w:t>
      </w:r>
    </w:p>
    <w:p w:rsidR="00451A9A" w:rsidRPr="00AA79FD" w:rsidRDefault="004463E9" w:rsidP="00695971">
      <w:pPr>
        <w:pStyle w:val="a3"/>
        <w:spacing w:line="260" w:lineRule="exact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681895">
        <w:rPr>
          <w:rFonts w:asciiTheme="minorHAnsi" w:eastAsiaTheme="minorEastAsia" w:hAnsiTheme="minorHAnsi" w:cstheme="minorBidi"/>
          <w:kern w:val="2"/>
          <w:sz w:val="21"/>
          <w:szCs w:val="22"/>
        </w:rPr>
        <w:t>if (! ( sess-&gt;head.state &amp; ARTS_CALL_STATE_READ_CON_RESPONSE )  &amp;&amp; (live == false || sess-&gt;play_module == NONE_PLAY_MODULE ))</w:t>
      </w:r>
      <w:r w:rsidR="00451A9A" w:rsidRPr="00681895">
        <w:rPr>
          <w:rFonts w:asciiTheme="minorHAnsi" w:eastAsiaTheme="minorEastAsia" w:hAnsiTheme="minorHAnsi" w:cstheme="minorBidi"/>
          <w:kern w:val="2"/>
          <w:sz w:val="21"/>
          <w:szCs w:val="22"/>
        </w:rPr>
        <w:t>{}</w:t>
      </w:r>
      <w:r w:rsidR="003C4F30">
        <w:rPr>
          <w:rFonts w:asciiTheme="minorHAnsi" w:eastAsiaTheme="minorEastAsia" w:hAnsiTheme="minorHAnsi" w:cstheme="minorBidi"/>
          <w:kern w:val="2"/>
          <w:sz w:val="21"/>
          <w:szCs w:val="22"/>
        </w:rPr>
        <w:br/>
      </w:r>
      <w:r w:rsidR="003C4F3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初始化</w:t>
      </w:r>
      <w:r w:rsidR="006062E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init_</w:t>
      </w:r>
      <w:r w:rsidR="003C4F30">
        <w:rPr>
          <w:rFonts w:asciiTheme="minorHAnsi" w:eastAsiaTheme="minorEastAsia" w:hAnsiTheme="minorHAnsi" w:cstheme="minorBidi"/>
          <w:kern w:val="2"/>
          <w:sz w:val="21"/>
          <w:szCs w:val="22"/>
        </w:rPr>
        <w:t>Play</w:t>
      </w:r>
      <w:r w:rsidR="009840E6">
        <w:rPr>
          <w:rFonts w:asciiTheme="minorHAnsi" w:eastAsiaTheme="minorEastAsia" w:hAnsiTheme="minorHAnsi" w:cstheme="minorBidi"/>
          <w:kern w:val="2"/>
          <w:sz w:val="21"/>
          <w:szCs w:val="22"/>
        </w:rPr>
        <w:t>()</w:t>
      </w:r>
      <w:r w:rsidR="00062F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主要</w:t>
      </w:r>
      <w:r w:rsidR="00062FCE">
        <w:rPr>
          <w:rFonts w:asciiTheme="minorHAnsi" w:eastAsiaTheme="minorEastAsia" w:hAnsiTheme="minorHAnsi" w:cstheme="minorBidi"/>
          <w:kern w:val="2"/>
          <w:sz w:val="21"/>
          <w:szCs w:val="22"/>
        </w:rPr>
        <w:t>是对</w:t>
      </w:r>
      <w:r w:rsidR="00062FC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发送</w:t>
      </w:r>
      <w:r w:rsidR="00062FCE">
        <w:rPr>
          <w:rFonts w:asciiTheme="minorHAnsi" w:eastAsiaTheme="minorEastAsia" w:hAnsiTheme="minorHAnsi" w:cstheme="minorBidi"/>
          <w:kern w:val="2"/>
          <w:sz w:val="21"/>
          <w:szCs w:val="22"/>
        </w:rPr>
        <w:t>数据的一些参数的初始化</w:t>
      </w:r>
      <w:r w:rsidR="00991F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991F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处理</w:t>
      </w:r>
      <w:r w:rsidR="00991FF2">
        <w:rPr>
          <w:rFonts w:asciiTheme="minorHAnsi" w:eastAsiaTheme="minorEastAsia" w:hAnsiTheme="minorHAnsi" w:cstheme="minorBidi"/>
          <w:kern w:val="2"/>
          <w:sz w:val="21"/>
          <w:szCs w:val="22"/>
        </w:rPr>
        <w:t>接</w:t>
      </w:r>
      <w:r w:rsidR="00991FF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收</w:t>
      </w:r>
      <w:r w:rsidR="00991FF2">
        <w:rPr>
          <w:rFonts w:asciiTheme="minorHAnsi" w:eastAsiaTheme="minorEastAsia" w:hAnsiTheme="minorHAnsi" w:cstheme="minorBidi"/>
          <w:kern w:val="2"/>
          <w:sz w:val="21"/>
          <w:szCs w:val="22"/>
        </w:rPr>
        <w:t>到的数据</w:t>
      </w:r>
      <w:r w:rsidR="00991FF2" w:rsidRPr="00991FF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sARTSSRCInterface-&gt;Run(); </w:t>
      </w:r>
      <w:r w:rsidR="00991FF2" w:rsidRPr="00AA79F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</w:p>
    <w:p w:rsidR="003979CD" w:rsidRDefault="003979CD" w:rsidP="00695971">
      <w:pPr>
        <w:pStyle w:val="a3"/>
        <w:spacing w:line="240" w:lineRule="exact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979CD">
        <w:rPr>
          <w:rFonts w:asciiTheme="minorHAnsi" w:eastAsiaTheme="minorEastAsia" w:hAnsiTheme="minorHAnsi" w:cstheme="minorBidi"/>
          <w:kern w:val="2"/>
          <w:sz w:val="21"/>
          <w:szCs w:val="22"/>
        </w:rPr>
        <w:t>if (! ( sess-&gt;head.state &amp; ARTS_CALL_STATE_READ_CON_RESPONSE )  &amp;&amp; (live == false || sess-&gt;play_module == NONE_PLAY_MODULE ))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{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}</w:t>
      </w:r>
    </w:p>
    <w:p w:rsidR="00B00EC9" w:rsidRDefault="00B00EC9" w:rsidP="00695971">
      <w:pPr>
        <w:pStyle w:val="a3"/>
        <w:spacing w:line="240" w:lineRule="exact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0EC9">
        <w:rPr>
          <w:rFonts w:asciiTheme="minorHAnsi" w:eastAsiaTheme="minorEastAsia" w:hAnsiTheme="minorHAnsi" w:cstheme="minorBidi"/>
          <w:kern w:val="2"/>
          <w:sz w:val="21"/>
          <w:szCs w:val="22"/>
        </w:rPr>
        <w:t>if( (sess-&gt;rtp_media_type &amp; ARTS_VIDEO_SESSION) || live == true)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{}</w:t>
      </w:r>
    </w:p>
    <w:p w:rsidR="00B00EC9" w:rsidRDefault="00B00EC9" w:rsidP="00695971">
      <w:pPr>
        <w:pStyle w:val="a3"/>
        <w:spacing w:line="240" w:lineRule="exact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00EC9">
        <w:rPr>
          <w:rFonts w:asciiTheme="minorHAnsi" w:eastAsiaTheme="minorEastAsia" w:hAnsiTheme="minorHAnsi" w:cstheme="minorBidi"/>
          <w:kern w:val="2"/>
          <w:sz w:val="21"/>
          <w:szCs w:val="22"/>
        </w:rPr>
        <w:t>if(sess-&gt;rtp_media_type &amp; ARTS_AUDIO_SESSION)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{}</w:t>
      </w:r>
    </w:p>
    <w:p w:rsidR="00230F5D" w:rsidRDefault="00230F5D" w:rsidP="00695971">
      <w:pPr>
        <w:pStyle w:val="a3"/>
        <w:spacing w:line="240" w:lineRule="exact"/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对视频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或音频进行设置</w:t>
      </w:r>
    </w:p>
    <w:p w:rsidR="004463E9" w:rsidRPr="004463E9" w:rsidRDefault="001C56B0" w:rsidP="00F05889">
      <w:pPr>
        <w:widowControl/>
        <w:spacing w:before="100" w:beforeAutospacing="1" w:after="100" w:afterAutospacing="1"/>
        <w:ind w:leftChars="200" w:left="420"/>
        <w:jc w:val="left"/>
        <w:rPr>
          <w:rFonts w:hint="eastAsia"/>
        </w:rPr>
      </w:pPr>
      <w:r w:rsidRPr="001C56B0">
        <w:t>if(sendResponseFlag)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发送</w:t>
      </w:r>
      <w:r>
        <w:rPr>
          <w:rFonts w:hint="eastAsia"/>
        </w:rPr>
        <w:t>Play</w:t>
      </w:r>
      <w:r>
        <w:rPr>
          <w:rFonts w:hint="eastAsia"/>
        </w:rPr>
        <w:t>的请求</w:t>
      </w:r>
      <w:r>
        <w:t>响应</w:t>
      </w:r>
    </w:p>
    <w:p w:rsidR="00F60A9C" w:rsidRDefault="00F60A9C" w:rsidP="00722D45">
      <w:pPr>
        <w:spacing w:line="240" w:lineRule="exact"/>
      </w:pPr>
      <w:r>
        <w:t>}</w:t>
      </w:r>
    </w:p>
    <w:p w:rsidR="000103CD" w:rsidRDefault="000103CD" w:rsidP="00722D45">
      <w:pPr>
        <w:spacing w:line="240" w:lineRule="exact"/>
        <w:rPr>
          <w:rFonts w:hint="eastAsia"/>
        </w:rPr>
      </w:pPr>
    </w:p>
    <w:p w:rsidR="006F4FB9" w:rsidRPr="00E32F0C" w:rsidRDefault="000103CD" w:rsidP="000103CD">
      <w:pPr>
        <w:pStyle w:val="a3"/>
        <w:rPr>
          <w:rFonts w:ascii="Courier New" w:hAnsi="Courier New" w:cs="Courier New" w:hint="eastAsia"/>
          <w:b/>
          <w:bCs/>
          <w:color w:val="003366"/>
          <w:sz w:val="20"/>
          <w:szCs w:val="20"/>
        </w:rPr>
      </w:pPr>
      <w:r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在</w:t>
      </w:r>
      <w:r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>任务</w:t>
      </w:r>
      <w:r w:rsidRPr="000103CD">
        <w:rPr>
          <w:rFonts w:ascii="Courier New" w:hAnsi="Courier New" w:cs="Courier New"/>
          <w:b/>
          <w:bCs/>
          <w:color w:val="003366"/>
          <w:sz w:val="20"/>
          <w:szCs w:val="20"/>
        </w:rPr>
        <w:t>sARTSPHInterface</w:t>
      </w:r>
      <w:r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的</w:t>
      </w:r>
      <w:r>
        <w:rPr>
          <w:rFonts w:ascii="Courier New" w:hAnsi="Courier New" w:cs="Courier New"/>
          <w:b/>
          <w:bCs/>
          <w:color w:val="003366"/>
          <w:sz w:val="20"/>
          <w:szCs w:val="20"/>
        </w:rPr>
        <w:t>Entry</w:t>
      </w:r>
      <w:r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3366"/>
          <w:sz w:val="20"/>
          <w:szCs w:val="20"/>
        </w:rPr>
        <w:t>)</w:t>
      </w:r>
      <w:r w:rsidR="00B74DDC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监听</w:t>
      </w:r>
      <w:r w:rsidR="00B74DDC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 xml:space="preserve"> </w:t>
      </w:r>
      <w:r w:rsidR="00B74DDC"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 xml:space="preserve">socket </w:t>
      </w:r>
      <w:r w:rsidR="00B74DDC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端口</w:t>
      </w:r>
      <w:r w:rsidR="00B74DDC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 xml:space="preserve"> </w:t>
      </w:r>
      <w:r w:rsidR="00B74DDC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接收</w:t>
      </w:r>
      <w:r w:rsidR="00B74DDC"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>流</w:t>
      </w:r>
    </w:p>
    <w:p w:rsidR="00BF0B42" w:rsidRPr="006F4FB9" w:rsidRDefault="006F4FB9" w:rsidP="006F4FB9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r w:rsidRPr="006F4FB9">
        <w:rPr>
          <w:rFonts w:ascii="Courier New" w:eastAsia="宋体" w:hAnsi="Courier New" w:cs="Courier New"/>
          <w:kern w:val="0"/>
          <w:sz w:val="20"/>
          <w:szCs w:val="20"/>
          <w:u w:val="single"/>
        </w:rPr>
        <w:t>handler_t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arts_handle_adapter_fdevent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(</w:t>
      </w:r>
      <w:r w:rsidRPr="006F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void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*</w:t>
      </w:r>
      <w:r w:rsidRPr="006F4FB9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s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void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*</w:t>
      </w:r>
      <w:r w:rsidRPr="006F4FB9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ctx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int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6F4FB9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revents</w:t>
      </w:r>
      <w:r w:rsidRP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Pr="006F4FB9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kern w:val="0"/>
          <w:sz w:val="20"/>
          <w:szCs w:val="20"/>
        </w:rPr>
        <w:t>｛</w:t>
      </w:r>
      <w:r>
        <w:rPr>
          <w:rFonts w:ascii="Courier New" w:eastAsia="宋体" w:hAnsi="Courier New" w:cs="Courier New"/>
          <w:kern w:val="0"/>
          <w:sz w:val="20"/>
          <w:szCs w:val="20"/>
        </w:rPr>
        <w:t>｝</w:t>
      </w:r>
    </w:p>
    <w:p w:rsidR="00BF0B42" w:rsidRPr="004A1F19" w:rsidRDefault="00BF0B42" w:rsidP="00722D45">
      <w:pPr>
        <w:spacing w:line="240" w:lineRule="exact"/>
        <w:rPr>
          <w:rFonts w:hint="eastAsia"/>
        </w:rPr>
      </w:pPr>
    </w:p>
    <w:p w:rsidR="00BF0B42" w:rsidRPr="00E32F0C" w:rsidRDefault="00534975" w:rsidP="00E32F0C">
      <w:pPr>
        <w:pStyle w:val="a3"/>
        <w:rPr>
          <w:rFonts w:ascii="Courier New" w:hAnsi="Courier New" w:cs="Courier New" w:hint="eastAsia"/>
          <w:b/>
          <w:bCs/>
          <w:color w:val="003366"/>
          <w:sz w:val="20"/>
          <w:szCs w:val="20"/>
        </w:rPr>
      </w:pPr>
      <w:r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在</w:t>
      </w:r>
      <w:r w:rsidR="00E32F0C"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>sARTSSinkInterface</w:t>
      </w:r>
      <w:r w:rsid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的</w:t>
      </w:r>
      <w:r w:rsidR="00E32F0C">
        <w:rPr>
          <w:rFonts w:ascii="Courier New" w:hAnsi="Courier New" w:cs="Courier New"/>
          <w:b/>
          <w:bCs/>
          <w:color w:val="003366"/>
          <w:sz w:val="20"/>
          <w:szCs w:val="20"/>
        </w:rPr>
        <w:t>Entery()</w:t>
      </w:r>
      <w:r w:rsid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设定</w:t>
      </w:r>
      <w:r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定时器</w:t>
      </w:r>
      <w:r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>中回调</w:t>
      </w:r>
      <w:r w:rsidR="00BB5B33" w:rsidRPr="00E32F0C">
        <w:rPr>
          <w:rFonts w:ascii="Courier New" w:hAnsi="Courier New" w:cs="Courier New" w:hint="eastAsia"/>
          <w:b/>
          <w:bCs/>
          <w:color w:val="003366"/>
          <w:sz w:val="20"/>
          <w:szCs w:val="20"/>
        </w:rPr>
        <w:t>发送</w:t>
      </w:r>
      <w:r w:rsidR="00BB5B33" w:rsidRPr="00E32F0C">
        <w:rPr>
          <w:rFonts w:ascii="Courier New" w:hAnsi="Courier New" w:cs="Courier New"/>
          <w:b/>
          <w:bCs/>
          <w:color w:val="003366"/>
          <w:sz w:val="20"/>
          <w:szCs w:val="20"/>
        </w:rPr>
        <w:t>流</w:t>
      </w:r>
    </w:p>
    <w:p w:rsidR="00BF0B42" w:rsidRDefault="00BF0B42" w:rsidP="00BF0B4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/>
          <w:b/>
          <w:bCs/>
          <w:kern w:val="0"/>
          <w:sz w:val="20"/>
          <w:szCs w:val="20"/>
        </w:rPr>
      </w:pP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int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 </w:t>
      </w:r>
      <w:r w:rsidRPr="00BF0B42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sendPacket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(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unsigned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int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callid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int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bitrate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struct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kern w:val="0"/>
          <w:sz w:val="20"/>
          <w:szCs w:val="20"/>
          <w:u w:val="single"/>
        </w:rPr>
        <w:t>sockaddr_in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*</w:t>
      </w:r>
      <w:r w:rsidRPr="00BF0B42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Destaddr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bool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seek_flag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,</w:t>
      </w:r>
      <w:r w:rsidRPr="00BF0B42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struct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kern w:val="0"/>
          <w:sz w:val="20"/>
          <w:szCs w:val="20"/>
          <w:u w:val="single"/>
        </w:rPr>
        <w:t>sockaddr_in</w:t>
      </w:r>
      <w:r w:rsidRPr="00BF0B42">
        <w:rPr>
          <w:rFonts w:ascii="Courier New" w:eastAsia="宋体" w:hAnsi="Courier New" w:cs="Courier New"/>
          <w:kern w:val="0"/>
          <w:sz w:val="20"/>
          <w:szCs w:val="20"/>
        </w:rPr>
        <w:t xml:space="preserve"> 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*</w:t>
      </w:r>
      <w:r w:rsidRPr="00BF0B42">
        <w:rPr>
          <w:rFonts w:ascii="Courier New" w:eastAsia="宋体" w:hAnsi="Courier New" w:cs="Courier New"/>
          <w:color w:val="003366"/>
          <w:kern w:val="0"/>
          <w:sz w:val="20"/>
          <w:szCs w:val="20"/>
        </w:rPr>
        <w:t>Destaddr1</w:t>
      </w:r>
      <w:r w:rsidRPr="00BF0B42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)</w:t>
      </w:r>
      <w:r w:rsidR="006F4FB9">
        <w:rPr>
          <w:rFonts w:ascii="Courier New" w:eastAsia="宋体" w:hAnsi="Courier New" w:cs="Courier New" w:hint="eastAsia"/>
          <w:b/>
          <w:bCs/>
          <w:kern w:val="0"/>
          <w:sz w:val="20"/>
          <w:szCs w:val="20"/>
        </w:rPr>
        <w:t>｛</w:t>
      </w:r>
      <w:r w:rsidR="006F4FB9">
        <w:rPr>
          <w:rFonts w:ascii="Courier New" w:eastAsia="宋体" w:hAnsi="Courier New" w:cs="Courier New"/>
          <w:b/>
          <w:bCs/>
          <w:kern w:val="0"/>
          <w:sz w:val="20"/>
          <w:szCs w:val="20"/>
        </w:rPr>
        <w:t>｝</w:t>
      </w:r>
    </w:p>
    <w:p w:rsidR="00DA0E3D" w:rsidRPr="00BF0B42" w:rsidRDefault="00DA0E3D" w:rsidP="00BF0B42">
      <w:pPr>
        <w:widowControl/>
        <w:spacing w:before="100" w:beforeAutospacing="1" w:after="100" w:afterAutospacing="1"/>
        <w:jc w:val="left"/>
        <w:rPr>
          <w:rFonts w:ascii="Courier New" w:eastAsia="宋体" w:hAnsi="Courier New" w:cs="Courier New" w:hint="eastAsia"/>
          <w:kern w:val="0"/>
          <w:sz w:val="20"/>
          <w:szCs w:val="20"/>
        </w:rPr>
      </w:pPr>
      <w:bookmarkStart w:id="0" w:name="_GoBack"/>
      <w:bookmarkEnd w:id="0"/>
    </w:p>
    <w:p w:rsidR="00BF0B42" w:rsidRPr="00BF0B42" w:rsidRDefault="00BF0B42" w:rsidP="00722D45">
      <w:pPr>
        <w:spacing w:line="240" w:lineRule="exact"/>
      </w:pPr>
    </w:p>
    <w:sectPr w:rsidR="00BF0B42" w:rsidRPr="00BF0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1C5" w:rsidRDefault="006401C5" w:rsidP="000572A7">
      <w:r>
        <w:separator/>
      </w:r>
    </w:p>
  </w:endnote>
  <w:endnote w:type="continuationSeparator" w:id="0">
    <w:p w:rsidR="006401C5" w:rsidRDefault="006401C5" w:rsidP="0005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1C5" w:rsidRDefault="006401C5" w:rsidP="000572A7">
      <w:r>
        <w:separator/>
      </w:r>
    </w:p>
  </w:footnote>
  <w:footnote w:type="continuationSeparator" w:id="0">
    <w:p w:rsidR="006401C5" w:rsidRDefault="006401C5" w:rsidP="00057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BBC"/>
    <w:rsid w:val="000103CD"/>
    <w:rsid w:val="000572A7"/>
    <w:rsid w:val="00062FCE"/>
    <w:rsid w:val="00081D29"/>
    <w:rsid w:val="000A4599"/>
    <w:rsid w:val="00164A18"/>
    <w:rsid w:val="001A1193"/>
    <w:rsid w:val="001C56B0"/>
    <w:rsid w:val="001E2ABC"/>
    <w:rsid w:val="002251A7"/>
    <w:rsid w:val="0022595F"/>
    <w:rsid w:val="00230F5D"/>
    <w:rsid w:val="002463A0"/>
    <w:rsid w:val="002534B2"/>
    <w:rsid w:val="00285BBC"/>
    <w:rsid w:val="00346915"/>
    <w:rsid w:val="003828B4"/>
    <w:rsid w:val="00384118"/>
    <w:rsid w:val="003979CD"/>
    <w:rsid w:val="003A3122"/>
    <w:rsid w:val="003B0963"/>
    <w:rsid w:val="003C4F30"/>
    <w:rsid w:val="004118EE"/>
    <w:rsid w:val="00417E6A"/>
    <w:rsid w:val="004463E9"/>
    <w:rsid w:val="00451A9A"/>
    <w:rsid w:val="004741A7"/>
    <w:rsid w:val="0048613C"/>
    <w:rsid w:val="004A1F19"/>
    <w:rsid w:val="00534975"/>
    <w:rsid w:val="00581F25"/>
    <w:rsid w:val="0059018A"/>
    <w:rsid w:val="006062E9"/>
    <w:rsid w:val="006401C5"/>
    <w:rsid w:val="00673995"/>
    <w:rsid w:val="00681895"/>
    <w:rsid w:val="00695971"/>
    <w:rsid w:val="006A06E7"/>
    <w:rsid w:val="006F4FB9"/>
    <w:rsid w:val="00722D45"/>
    <w:rsid w:val="0079494B"/>
    <w:rsid w:val="007B7B6B"/>
    <w:rsid w:val="008857CE"/>
    <w:rsid w:val="0092185C"/>
    <w:rsid w:val="00972E80"/>
    <w:rsid w:val="009840E6"/>
    <w:rsid w:val="00991FF2"/>
    <w:rsid w:val="009A3DAA"/>
    <w:rsid w:val="009B3072"/>
    <w:rsid w:val="00AA79FD"/>
    <w:rsid w:val="00AA7BD7"/>
    <w:rsid w:val="00B00EC9"/>
    <w:rsid w:val="00B53F56"/>
    <w:rsid w:val="00B74DDC"/>
    <w:rsid w:val="00BB5B33"/>
    <w:rsid w:val="00BF0B42"/>
    <w:rsid w:val="00CA368D"/>
    <w:rsid w:val="00CE1D87"/>
    <w:rsid w:val="00D03BE5"/>
    <w:rsid w:val="00DA0E3D"/>
    <w:rsid w:val="00E32F0C"/>
    <w:rsid w:val="00E7280F"/>
    <w:rsid w:val="00F00B03"/>
    <w:rsid w:val="00F05889"/>
    <w:rsid w:val="00F17664"/>
    <w:rsid w:val="00F60A9C"/>
    <w:rsid w:val="00F6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CF9E7D-7651-4B9E-9F6B-EC0C1EE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9018A"/>
  </w:style>
  <w:style w:type="paragraph" w:styleId="a3">
    <w:name w:val="Normal (Web)"/>
    <w:basedOn w:val="a"/>
    <w:uiPriority w:val="99"/>
    <w:unhideWhenUsed/>
    <w:rsid w:val="004463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57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2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</dc:creator>
  <cp:keywords/>
  <dc:description/>
  <cp:lastModifiedBy>gst</cp:lastModifiedBy>
  <cp:revision>119</cp:revision>
  <cp:lastPrinted>2016-04-19T02:41:00Z</cp:lastPrinted>
  <dcterms:created xsi:type="dcterms:W3CDTF">2016-04-18T10:23:00Z</dcterms:created>
  <dcterms:modified xsi:type="dcterms:W3CDTF">2016-04-19T03:23:00Z</dcterms:modified>
</cp:coreProperties>
</file>