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A04F8" w14:textId="77777777" w:rsidR="00BB0446" w:rsidRDefault="00670943">
      <w:pPr>
        <w:spacing w:line="360" w:lineRule="auto"/>
        <w:jc w:val="center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168399513"/>
      <w:r>
        <w:rPr>
          <w:rFonts w:ascii="宋体" w:hAnsi="宋体" w:hint="eastAsia"/>
          <w:b/>
          <w:bCs/>
          <w:sz w:val="28"/>
          <w:szCs w:val="28"/>
        </w:rPr>
        <w:t>华中科技大学</w:t>
      </w:r>
    </w:p>
    <w:bookmarkEnd w:id="0"/>
    <w:p w14:paraId="3AD15A94" w14:textId="102A1EC8" w:rsidR="00BB0446" w:rsidRDefault="00310333" w:rsidP="00C152A0">
      <w:pPr>
        <w:spacing w:line="360" w:lineRule="auto"/>
        <w:jc w:val="center"/>
        <w:outlineLvl w:val="0"/>
        <w:rPr>
          <w:rFonts w:ascii="宋体" w:hAnsi="宋体"/>
          <w:b/>
          <w:bCs/>
          <w:sz w:val="28"/>
          <w:szCs w:val="28"/>
        </w:rPr>
      </w:pPr>
      <w:r w:rsidRPr="00310333">
        <w:rPr>
          <w:rFonts w:ascii="宋体" w:hAnsi="宋体" w:hint="eastAsia"/>
          <w:b/>
          <w:bCs/>
          <w:sz w:val="28"/>
          <w:szCs w:val="28"/>
        </w:rPr>
        <w:t>基于多智能体架构的通用型AI助手技术研究</w:t>
      </w:r>
      <w:r w:rsidR="00670943">
        <w:rPr>
          <w:rFonts w:ascii="宋体" w:hAnsi="宋体" w:hint="eastAsia"/>
          <w:b/>
          <w:bCs/>
          <w:sz w:val="28"/>
          <w:szCs w:val="28"/>
        </w:rPr>
        <w:t>任务书</w:t>
      </w:r>
    </w:p>
    <w:p w14:paraId="3AEB9B80" w14:textId="77777777" w:rsidR="00C152A0" w:rsidRPr="00C152A0" w:rsidRDefault="00C152A0" w:rsidP="00C152A0">
      <w:pPr>
        <w:spacing w:line="360" w:lineRule="auto"/>
        <w:jc w:val="center"/>
        <w:outlineLvl w:val="0"/>
        <w:rPr>
          <w:rFonts w:ascii="宋体" w:hAnsi="宋体"/>
          <w:b/>
          <w:bCs/>
          <w:sz w:val="28"/>
          <w:szCs w:val="28"/>
        </w:rPr>
      </w:pPr>
    </w:p>
    <w:p w14:paraId="0C8CB1BE" w14:textId="77777777" w:rsidR="00BB0446" w:rsidRDefault="00670943">
      <w:pPr>
        <w:pStyle w:val="af1"/>
        <w:numPr>
          <w:ilvl w:val="0"/>
          <w:numId w:val="1"/>
        </w:numPr>
        <w:ind w:firstLineChars="0"/>
        <w:rPr>
          <w:rFonts w:ascii="宋体" w:hAnsi="宋体" w:cs="仿宋"/>
          <w:b/>
          <w:sz w:val="24"/>
          <w:szCs w:val="22"/>
        </w:rPr>
      </w:pPr>
      <w:r>
        <w:rPr>
          <w:rFonts w:ascii="宋体" w:hAnsi="宋体" w:cs="仿宋" w:hint="eastAsia"/>
          <w:b/>
          <w:sz w:val="24"/>
          <w:szCs w:val="22"/>
        </w:rPr>
        <w:t>项目基本信息</w:t>
      </w:r>
    </w:p>
    <w:p w14:paraId="2C51EF99" w14:textId="77777777" w:rsidR="003F2257" w:rsidRDefault="00DA4D5C" w:rsidP="00DA4D5C">
      <w:pPr>
        <w:ind w:firstLine="425"/>
        <w:rPr>
          <w:rFonts w:ascii="宋体" w:hAnsi="宋体" w:cs="仿宋"/>
          <w:bCs/>
          <w:sz w:val="24"/>
          <w:szCs w:val="22"/>
        </w:rPr>
      </w:pPr>
      <w:r w:rsidRPr="00DA4D5C">
        <w:rPr>
          <w:rFonts w:ascii="宋体" w:hAnsi="宋体" w:cs="仿宋" w:hint="eastAsia"/>
          <w:bCs/>
          <w:sz w:val="24"/>
          <w:szCs w:val="22"/>
        </w:rPr>
        <w:t>参赛团队需要设计并实现一个基于多智能体架构的通用型</w:t>
      </w:r>
      <w:r>
        <w:rPr>
          <w:rFonts w:ascii="宋体" w:hAnsi="宋体" w:cs="仿宋" w:hint="eastAsia"/>
          <w:bCs/>
          <w:sz w:val="24"/>
          <w:szCs w:val="22"/>
        </w:rPr>
        <w:t>AI</w:t>
      </w:r>
      <w:r w:rsidRPr="00DA4D5C">
        <w:rPr>
          <w:rFonts w:ascii="宋体" w:hAnsi="宋体" w:cs="仿宋" w:hint="eastAsia"/>
          <w:bCs/>
          <w:sz w:val="24"/>
          <w:szCs w:val="22"/>
        </w:rPr>
        <w:t>助手。该助手能够按照用户自然语言指令，自动操作APP应用，完成用户交办任务。</w:t>
      </w:r>
    </w:p>
    <w:p w14:paraId="3B5C2161" w14:textId="6E618951" w:rsidR="00BB0446" w:rsidRDefault="00DA4D5C" w:rsidP="00DA4D5C">
      <w:pPr>
        <w:ind w:firstLine="425"/>
        <w:rPr>
          <w:rFonts w:ascii="宋体" w:hAnsi="宋体" w:cs="仿宋"/>
          <w:bCs/>
          <w:sz w:val="24"/>
          <w:szCs w:val="22"/>
        </w:rPr>
      </w:pPr>
      <w:r w:rsidRPr="00DA4D5C">
        <w:rPr>
          <w:rFonts w:ascii="宋体" w:hAnsi="宋体" w:cs="仿宋" w:hint="eastAsia"/>
          <w:bCs/>
          <w:sz w:val="24"/>
          <w:szCs w:val="22"/>
        </w:rPr>
        <w:t>AI助手需要利用多模态大模型、多智能体协作、自动化工具调用等技术，具备智能通信助手基础能力，如支持中国联通系列APP中设置电话智能代接、实现权益领取等；也可灵活扩展至其他日常服务，如消息回复、商品订购、出行规划、跨社交媒体分享等。</w:t>
      </w:r>
    </w:p>
    <w:p w14:paraId="2EDDDF57" w14:textId="77777777" w:rsidR="00346739" w:rsidRPr="00DA4D5C" w:rsidRDefault="00346739" w:rsidP="00DA4D5C">
      <w:pPr>
        <w:ind w:firstLine="425"/>
        <w:rPr>
          <w:rFonts w:ascii="宋体" w:hAnsi="宋体" w:cs="仿宋"/>
          <w:bCs/>
          <w:sz w:val="24"/>
          <w:szCs w:val="22"/>
        </w:rPr>
      </w:pPr>
    </w:p>
    <w:p w14:paraId="58795B5B" w14:textId="0FC2161F" w:rsidR="00BB0446" w:rsidRDefault="0067094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 w:val="24"/>
          <w:szCs w:val="22"/>
        </w:rPr>
      </w:pPr>
      <w:r>
        <w:rPr>
          <w:rFonts w:cs="仿宋" w:hint="eastAsia"/>
          <w:b/>
          <w:bCs/>
          <w:sz w:val="24"/>
          <w:szCs w:val="22"/>
        </w:rPr>
        <w:t>项目背景</w:t>
      </w:r>
    </w:p>
    <w:p w14:paraId="6D5AE7B4" w14:textId="6B778AF4" w:rsidR="00074768" w:rsidRDefault="00074768" w:rsidP="001B1BA3">
      <w:pPr>
        <w:ind w:firstLineChars="200" w:firstLine="480"/>
        <w:rPr>
          <w:rFonts w:ascii="宋体" w:hAnsi="宋体" w:cs="宋体"/>
          <w:sz w:val="24"/>
          <w:szCs w:val="24"/>
        </w:rPr>
      </w:pPr>
      <w:r w:rsidRPr="00074768">
        <w:rPr>
          <w:rFonts w:ascii="宋体" w:hAnsi="宋体" w:cs="宋体" w:hint="eastAsia"/>
          <w:sz w:val="24"/>
          <w:szCs w:val="24"/>
        </w:rPr>
        <w:t>在电信互联网深度渗透的当下，智能终端应用程序数量庞杂，且普遍存在功能入口分散、信息元素密集、交互逻辑复杂等问题。现有的个人助手工具或简单的智能应用在应对日常事务管理、信息检索、任务执行时显得力不从心，亟需更为智能和灵敏的交互技术。</w:t>
      </w:r>
    </w:p>
    <w:p w14:paraId="54339F78" w14:textId="5B93A642" w:rsidR="00BB0446" w:rsidRDefault="00074768" w:rsidP="001B1BA3">
      <w:pPr>
        <w:ind w:firstLineChars="200" w:firstLine="480"/>
        <w:rPr>
          <w:sz w:val="24"/>
          <w:szCs w:val="24"/>
        </w:rPr>
      </w:pPr>
      <w:r w:rsidRPr="00074768">
        <w:rPr>
          <w:rFonts w:ascii="宋体" w:hAnsi="宋体" w:cs="宋体" w:hint="eastAsia"/>
          <w:sz w:val="24"/>
          <w:szCs w:val="24"/>
        </w:rPr>
        <w:t>基于多智能体架构的通用型AI智能体的发展和应用是当前人工智能领域的前沿方向。为了应对复杂任务处理难题，需要利用大模型的多模态信息处理能力、上下文理解能力，以及多智能体协作能力、工具调度能力，自主完成目标拆解、任务规划和操作执行的全流程闭环，在跨平台信息检索、复杂应用</w:t>
      </w:r>
      <w:r w:rsidR="00670943">
        <w:rPr>
          <w:rFonts w:hint="eastAsia"/>
          <w:sz w:val="24"/>
          <w:szCs w:val="24"/>
        </w:rPr>
        <w:t>。</w:t>
      </w:r>
    </w:p>
    <w:p w14:paraId="4A5E0EBD" w14:textId="77777777" w:rsidR="00D01204" w:rsidRPr="00074768" w:rsidRDefault="00D01204" w:rsidP="001B1BA3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6FB5F079" w14:textId="0AFEC566" w:rsidR="00BB0446" w:rsidRDefault="00931A2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 w:val="24"/>
          <w:szCs w:val="22"/>
        </w:rPr>
      </w:pPr>
      <w:r>
        <w:rPr>
          <w:rFonts w:cs="仿宋" w:hint="eastAsia"/>
          <w:b/>
          <w:bCs/>
          <w:sz w:val="24"/>
          <w:szCs w:val="22"/>
        </w:rPr>
        <w:t>项目</w:t>
      </w:r>
      <w:r w:rsidR="00670943">
        <w:rPr>
          <w:rFonts w:cs="仿宋" w:hint="eastAsia"/>
          <w:b/>
          <w:bCs/>
          <w:sz w:val="24"/>
          <w:szCs w:val="22"/>
        </w:rPr>
        <w:t>内容</w:t>
      </w:r>
    </w:p>
    <w:p w14:paraId="378DFE55" w14:textId="6587E480" w:rsidR="00BB0446" w:rsidRDefault="00670943">
      <w:pPr>
        <w:widowControl/>
        <w:jc w:val="left"/>
        <w:rPr>
          <w:rFonts w:ascii="黑体" w:eastAsia="黑体" w:hAnsi="黑体" w:cs="黑体"/>
          <w:color w:val="000000"/>
          <w:kern w:val="0"/>
          <w:sz w:val="23"/>
          <w:szCs w:val="23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内容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一</w:t>
      </w:r>
      <w:proofErr w:type="gramEnd"/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：</w:t>
      </w:r>
      <w:r w:rsidR="00057B3B" w:rsidRPr="00057B3B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电话智能代接</w:t>
      </w:r>
    </w:p>
    <w:p w14:paraId="4504D769" w14:textId="759F020B" w:rsidR="00BB0446" w:rsidRDefault="008503A4" w:rsidP="004E090C">
      <w:pPr>
        <w:ind w:firstLineChars="200" w:firstLine="480"/>
        <w:rPr>
          <w:sz w:val="24"/>
          <w:szCs w:val="24"/>
        </w:rPr>
      </w:pPr>
      <w:r w:rsidRPr="008503A4">
        <w:rPr>
          <w:rFonts w:hint="eastAsia"/>
          <w:sz w:val="24"/>
          <w:szCs w:val="24"/>
        </w:rPr>
        <w:t>实现</w:t>
      </w:r>
      <w:r w:rsidRPr="008503A4">
        <w:rPr>
          <w:rFonts w:hint="eastAsia"/>
          <w:sz w:val="24"/>
          <w:szCs w:val="24"/>
        </w:rPr>
        <w:t>AI</w:t>
      </w:r>
      <w:r w:rsidRPr="008503A4">
        <w:rPr>
          <w:rFonts w:hint="eastAsia"/>
          <w:sz w:val="24"/>
          <w:szCs w:val="24"/>
        </w:rPr>
        <w:t>助手对中国联通系列</w:t>
      </w:r>
      <w:r w:rsidRPr="008503A4">
        <w:rPr>
          <w:rFonts w:hint="eastAsia"/>
          <w:sz w:val="24"/>
          <w:szCs w:val="24"/>
        </w:rPr>
        <w:t>APP</w:t>
      </w:r>
      <w:r w:rsidRPr="008503A4">
        <w:rPr>
          <w:rFonts w:hint="eastAsia"/>
          <w:sz w:val="24"/>
          <w:szCs w:val="24"/>
        </w:rPr>
        <w:t>中电话</w:t>
      </w:r>
      <w:proofErr w:type="gramStart"/>
      <w:r w:rsidRPr="008503A4">
        <w:rPr>
          <w:rFonts w:hint="eastAsia"/>
          <w:sz w:val="24"/>
          <w:szCs w:val="24"/>
        </w:rPr>
        <w:t>代接功能</w:t>
      </w:r>
      <w:proofErr w:type="gramEnd"/>
      <w:r w:rsidRPr="008503A4">
        <w:rPr>
          <w:rFonts w:hint="eastAsia"/>
          <w:sz w:val="24"/>
          <w:szCs w:val="24"/>
        </w:rPr>
        <w:t>的自动化操作，支持用户通过自然语言指令设置智能</w:t>
      </w:r>
      <w:proofErr w:type="gramStart"/>
      <w:r w:rsidRPr="008503A4">
        <w:rPr>
          <w:rFonts w:hint="eastAsia"/>
          <w:sz w:val="24"/>
          <w:szCs w:val="24"/>
        </w:rPr>
        <w:t>代接规则</w:t>
      </w:r>
      <w:proofErr w:type="gramEnd"/>
      <w:r w:rsidRPr="008503A4">
        <w:rPr>
          <w:rFonts w:hint="eastAsia"/>
          <w:sz w:val="24"/>
          <w:szCs w:val="24"/>
        </w:rPr>
        <w:t>（如特定号码拦截、自动回复等）</w:t>
      </w:r>
      <w:r w:rsidR="00670943">
        <w:rPr>
          <w:rFonts w:hint="eastAsia"/>
          <w:sz w:val="24"/>
          <w:szCs w:val="24"/>
        </w:rPr>
        <w:t>。</w:t>
      </w:r>
    </w:p>
    <w:p w14:paraId="701E4E23" w14:textId="0BEDB195" w:rsidR="008503A4" w:rsidRPr="008503A4" w:rsidRDefault="008503A4" w:rsidP="004E090C">
      <w:pPr>
        <w:ind w:firstLineChars="200" w:firstLine="480"/>
        <w:rPr>
          <w:sz w:val="24"/>
          <w:szCs w:val="24"/>
        </w:rPr>
      </w:pPr>
      <w:r w:rsidRPr="008503A4">
        <w:rPr>
          <w:rFonts w:hint="eastAsia"/>
          <w:sz w:val="24"/>
          <w:szCs w:val="24"/>
        </w:rPr>
        <w:t>扩展至其他通信场景，如自动记录来电信息、生成通话摘要等。</w:t>
      </w:r>
    </w:p>
    <w:p w14:paraId="15673E9F" w14:textId="3550506F" w:rsidR="00BB0446" w:rsidRDefault="00670943">
      <w:pPr>
        <w:widowControl/>
        <w:jc w:val="left"/>
        <w:rPr>
          <w:sz w:val="24"/>
          <w:szCs w:val="24"/>
        </w:rPr>
      </w:pPr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内容二：</w:t>
      </w:r>
      <w:r w:rsidR="00D21C75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基于知识图谱的</w:t>
      </w:r>
      <w:r w:rsidR="00BB6EE4" w:rsidRPr="00BB6EE4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权益领取</w:t>
      </w:r>
      <w:r w:rsidR="009267BD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、</w:t>
      </w:r>
      <w:r w:rsidR="009267BD" w:rsidRPr="009267BD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消息回复</w:t>
      </w:r>
      <w:r w:rsidR="009267BD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、商品订购</w:t>
      </w:r>
    </w:p>
    <w:p w14:paraId="3BE9CD7A" w14:textId="7B80B5AE" w:rsidR="002770C6" w:rsidRDefault="002770C6">
      <w:pPr>
        <w:spacing w:line="360" w:lineRule="auto"/>
        <w:ind w:firstLineChars="200" w:firstLine="480"/>
        <w:rPr>
          <w:sz w:val="24"/>
          <w:szCs w:val="24"/>
        </w:rPr>
      </w:pPr>
      <w:r w:rsidRPr="002770C6">
        <w:rPr>
          <w:rFonts w:hint="eastAsia"/>
          <w:sz w:val="24"/>
          <w:szCs w:val="24"/>
        </w:rPr>
        <w:t>在电信场景中，自动完成权益查询与领取（如“领取本月联</w:t>
      </w:r>
      <w:r w:rsidR="00FE2375">
        <w:rPr>
          <w:rFonts w:hint="eastAsia"/>
          <w:sz w:val="24"/>
          <w:szCs w:val="24"/>
        </w:rPr>
        <w:t>通会员福利”）</w:t>
      </w:r>
      <w:r w:rsidR="00DC73CF">
        <w:rPr>
          <w:rFonts w:hint="eastAsia"/>
          <w:sz w:val="24"/>
          <w:szCs w:val="24"/>
        </w:rPr>
        <w:t>、权益</w:t>
      </w:r>
      <w:r w:rsidR="00DC73CF" w:rsidRPr="002770C6">
        <w:rPr>
          <w:rFonts w:hint="eastAsia"/>
          <w:sz w:val="24"/>
          <w:szCs w:val="24"/>
        </w:rPr>
        <w:t>比价与下单</w:t>
      </w:r>
      <w:r w:rsidR="00FE2375">
        <w:rPr>
          <w:rFonts w:hint="eastAsia"/>
          <w:sz w:val="24"/>
          <w:szCs w:val="24"/>
        </w:rPr>
        <w:t>、智能消息回复（如“自动回复短信</w:t>
      </w:r>
      <w:r w:rsidR="008B33BD">
        <w:rPr>
          <w:rFonts w:hint="eastAsia"/>
          <w:sz w:val="24"/>
          <w:szCs w:val="24"/>
        </w:rPr>
        <w:t>生日祝福”）</w:t>
      </w:r>
      <w:r w:rsidR="005B3706">
        <w:rPr>
          <w:rFonts w:hint="eastAsia"/>
          <w:sz w:val="24"/>
          <w:szCs w:val="24"/>
        </w:rPr>
        <w:t>、分享至其他社交平台</w:t>
      </w:r>
      <w:r w:rsidRPr="002770C6">
        <w:rPr>
          <w:rFonts w:hint="eastAsia"/>
          <w:sz w:val="24"/>
          <w:szCs w:val="24"/>
        </w:rPr>
        <w:t>。</w:t>
      </w:r>
    </w:p>
    <w:p w14:paraId="505E7356" w14:textId="71FEE158" w:rsidR="009267BD" w:rsidRDefault="009267BD" w:rsidP="009267BD">
      <w:pPr>
        <w:widowControl/>
        <w:jc w:val="left"/>
        <w:rPr>
          <w:sz w:val="24"/>
          <w:szCs w:val="24"/>
        </w:rPr>
      </w:pPr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内容三：基于高德地图</w:t>
      </w:r>
      <w:proofErr w:type="spellStart"/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MCP</w:t>
      </w:r>
      <w:proofErr w:type="spellEnd"/>
      <w:r>
        <w:rPr>
          <w:rFonts w:ascii="黑体" w:eastAsia="黑体" w:hAnsi="黑体" w:cs="黑体"/>
          <w:color w:val="000000"/>
          <w:kern w:val="0"/>
          <w:sz w:val="23"/>
          <w:szCs w:val="23"/>
          <w:lang w:bidi="ar"/>
        </w:rPr>
        <w:t xml:space="preserve"> Server</w:t>
      </w:r>
      <w:r w:rsidR="00044C3D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的</w:t>
      </w:r>
      <w:r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出行规划</w:t>
      </w:r>
      <w:r w:rsidR="00F32AD1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功能</w:t>
      </w:r>
    </w:p>
    <w:p w14:paraId="5C4FED23" w14:textId="6CFC2FEA" w:rsidR="00BB0446" w:rsidRDefault="00371AF7" w:rsidP="00371AF7">
      <w:pPr>
        <w:ind w:firstLine="425"/>
        <w:rPr>
          <w:rFonts w:ascii="宋体" w:hAnsi="宋体" w:cs="仿宋"/>
          <w:bCs/>
          <w:sz w:val="24"/>
          <w:szCs w:val="22"/>
        </w:rPr>
      </w:pPr>
      <w:r w:rsidRPr="00371AF7">
        <w:rPr>
          <w:rFonts w:ascii="宋体" w:hAnsi="宋体" w:cs="仿宋" w:hint="eastAsia"/>
          <w:bCs/>
          <w:sz w:val="24"/>
          <w:szCs w:val="22"/>
        </w:rPr>
        <w:t>通过自然语言指令（如“规划一</w:t>
      </w:r>
      <w:r w:rsidR="007A01EA">
        <w:rPr>
          <w:rFonts w:ascii="宋体" w:hAnsi="宋体" w:cs="仿宋" w:hint="eastAsia"/>
          <w:bCs/>
          <w:sz w:val="24"/>
          <w:szCs w:val="22"/>
        </w:rPr>
        <w:t>条避开拥堵的东湖骑行路线”）生成多模态出行方案，并自动同步至</w:t>
      </w:r>
      <w:r w:rsidRPr="00371AF7">
        <w:rPr>
          <w:rFonts w:ascii="宋体" w:hAnsi="宋体" w:cs="仿宋" w:hint="eastAsia"/>
          <w:bCs/>
          <w:sz w:val="24"/>
          <w:szCs w:val="22"/>
        </w:rPr>
        <w:t>APP。</w:t>
      </w:r>
      <w:r w:rsidR="00F278B6" w:rsidRPr="00F278B6">
        <w:rPr>
          <w:rFonts w:ascii="宋体" w:hAnsi="宋体" w:cs="仿宋" w:hint="eastAsia"/>
          <w:bCs/>
          <w:sz w:val="24"/>
          <w:szCs w:val="22"/>
        </w:rPr>
        <w:t>支持动态调整（如途中用户指令“改去最近加油站”）</w:t>
      </w:r>
      <w:r w:rsidR="00C648A7">
        <w:rPr>
          <w:rFonts w:ascii="宋体" w:hAnsi="宋体" w:cs="仿宋" w:hint="eastAsia"/>
          <w:bCs/>
          <w:sz w:val="24"/>
          <w:szCs w:val="22"/>
        </w:rPr>
        <w:t>。</w:t>
      </w:r>
    </w:p>
    <w:p w14:paraId="21C70CFC" w14:textId="77777777" w:rsidR="009E694C" w:rsidRDefault="009E694C" w:rsidP="00371AF7">
      <w:pPr>
        <w:ind w:firstLine="425"/>
        <w:rPr>
          <w:rFonts w:ascii="宋体" w:hAnsi="宋体" w:cs="仿宋"/>
          <w:bCs/>
          <w:sz w:val="24"/>
          <w:szCs w:val="22"/>
        </w:rPr>
      </w:pPr>
    </w:p>
    <w:p w14:paraId="63950F27" w14:textId="639E69C7" w:rsidR="00AB2C56" w:rsidRPr="00786375" w:rsidRDefault="00670943" w:rsidP="00AB2C56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 w:val="24"/>
          <w:szCs w:val="22"/>
        </w:rPr>
      </w:pPr>
      <w:r w:rsidRPr="00786375">
        <w:rPr>
          <w:rFonts w:cs="仿宋" w:hint="eastAsia"/>
          <w:b/>
          <w:bCs/>
          <w:sz w:val="24"/>
          <w:szCs w:val="22"/>
        </w:rPr>
        <w:t>关键技术</w:t>
      </w:r>
    </w:p>
    <w:p w14:paraId="59CC6E5A" w14:textId="1B779B63" w:rsidR="00AB2C56" w:rsidRPr="00821D51" w:rsidRDefault="00AB2C56" w:rsidP="006A3A5A">
      <w:pPr>
        <w:spacing w:line="360" w:lineRule="auto"/>
        <w:rPr>
          <w:rFonts w:ascii="黑体" w:eastAsia="黑体" w:hAnsi="黑体"/>
          <w:bCs/>
          <w:sz w:val="23"/>
          <w:szCs w:val="23"/>
        </w:rPr>
      </w:pPr>
      <w:r w:rsidRPr="00821D51">
        <w:rPr>
          <w:rFonts w:ascii="黑体" w:eastAsia="黑体" w:hAnsi="黑体"/>
          <w:bCs/>
          <w:sz w:val="23"/>
          <w:szCs w:val="23"/>
        </w:rPr>
        <w:t>关键技术</w:t>
      </w:r>
      <w:proofErr w:type="gramStart"/>
      <w:r w:rsidRPr="00821D51">
        <w:rPr>
          <w:rFonts w:ascii="黑体" w:eastAsia="黑体" w:hAnsi="黑体"/>
          <w:bCs/>
          <w:sz w:val="23"/>
          <w:szCs w:val="23"/>
        </w:rPr>
        <w:t>一</w:t>
      </w:r>
      <w:proofErr w:type="gramEnd"/>
      <w:r w:rsidRPr="00821D51">
        <w:rPr>
          <w:rFonts w:ascii="黑体" w:eastAsia="黑体" w:hAnsi="黑体"/>
          <w:bCs/>
          <w:sz w:val="23"/>
          <w:szCs w:val="23"/>
        </w:rPr>
        <w:t>：</w:t>
      </w:r>
      <w:r w:rsidR="002661D2" w:rsidRPr="00057B3B">
        <w:rPr>
          <w:rFonts w:ascii="黑体" w:eastAsia="黑体" w:hAnsi="黑体" w:cs="黑体" w:hint="eastAsia"/>
          <w:color w:val="000000"/>
          <w:kern w:val="0"/>
          <w:sz w:val="23"/>
          <w:szCs w:val="23"/>
          <w:lang w:bidi="ar"/>
        </w:rPr>
        <w:t>电话智能代接</w:t>
      </w:r>
    </w:p>
    <w:p w14:paraId="0EFA87BE" w14:textId="4F33A15B" w:rsidR="002661D2" w:rsidRDefault="002661D2" w:rsidP="00F9264C">
      <w:pPr>
        <w:ind w:firstLine="42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基于</w:t>
      </w:r>
      <w:proofErr w:type="spellStart"/>
      <w:r>
        <w:rPr>
          <w:rFonts w:hint="eastAsia"/>
          <w:bCs/>
          <w:sz w:val="24"/>
          <w:szCs w:val="24"/>
        </w:rPr>
        <w:t>LangChain</w:t>
      </w:r>
      <w:proofErr w:type="spellEnd"/>
      <w:r>
        <w:rPr>
          <w:rFonts w:hint="eastAsia"/>
          <w:bCs/>
          <w:sz w:val="24"/>
          <w:szCs w:val="24"/>
        </w:rPr>
        <w:t>，用户设置时</w:t>
      </w:r>
      <w:r w:rsidRPr="002661D2">
        <w:rPr>
          <w:bCs/>
          <w:sz w:val="24"/>
          <w:szCs w:val="24"/>
        </w:rPr>
        <w:t>解析用户指令转化为</w:t>
      </w:r>
      <w:r w:rsidRPr="002661D2">
        <w:rPr>
          <w:bCs/>
          <w:sz w:val="24"/>
          <w:szCs w:val="24"/>
        </w:rPr>
        <w:t>APP</w:t>
      </w:r>
      <w:r w:rsidRPr="002661D2">
        <w:rPr>
          <w:bCs/>
          <w:sz w:val="24"/>
          <w:szCs w:val="24"/>
        </w:rPr>
        <w:t>操作逻辑</w:t>
      </w:r>
      <w:r>
        <w:rPr>
          <w:rFonts w:hint="eastAsia"/>
          <w:bCs/>
          <w:sz w:val="24"/>
          <w:szCs w:val="24"/>
        </w:rPr>
        <w:t>，</w:t>
      </w:r>
      <w:r w:rsidRPr="002661D2">
        <w:rPr>
          <w:bCs/>
          <w:sz w:val="24"/>
          <w:szCs w:val="24"/>
        </w:rPr>
        <w:t>通过</w:t>
      </w:r>
      <w:r w:rsidRPr="002661D2">
        <w:rPr>
          <w:bCs/>
          <w:sz w:val="24"/>
          <w:szCs w:val="24"/>
        </w:rPr>
        <w:t>Android</w:t>
      </w:r>
      <w:r w:rsidRPr="002661D2">
        <w:rPr>
          <w:bCs/>
          <w:sz w:val="24"/>
          <w:szCs w:val="24"/>
        </w:rPr>
        <w:t>无障碍服务或</w:t>
      </w:r>
      <w:r w:rsidRPr="002661D2">
        <w:rPr>
          <w:bCs/>
          <w:sz w:val="24"/>
          <w:szCs w:val="24"/>
        </w:rPr>
        <w:t>API</w:t>
      </w:r>
      <w:r w:rsidRPr="002661D2">
        <w:rPr>
          <w:bCs/>
          <w:sz w:val="24"/>
          <w:szCs w:val="24"/>
        </w:rPr>
        <w:t>模拟点击，</w:t>
      </w:r>
      <w:proofErr w:type="gramStart"/>
      <w:r w:rsidRPr="002661D2">
        <w:rPr>
          <w:bCs/>
          <w:sz w:val="24"/>
          <w:szCs w:val="24"/>
        </w:rPr>
        <w:t>完成代接设置</w:t>
      </w:r>
      <w:proofErr w:type="gramEnd"/>
      <w:r w:rsidR="00B02F96" w:rsidRPr="00B71376">
        <w:rPr>
          <w:bCs/>
          <w:sz w:val="24"/>
          <w:szCs w:val="24"/>
        </w:rPr>
        <w:t>。</w:t>
      </w:r>
    </w:p>
    <w:p w14:paraId="33AF10DF" w14:textId="2C0D7AF5" w:rsidR="00DC774B" w:rsidRDefault="002661D2" w:rsidP="00F9264C">
      <w:pPr>
        <w:ind w:firstLine="42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接到来电后，首先大模型判断来电性质，据此确定不同</w:t>
      </w:r>
      <w:proofErr w:type="gramStart"/>
      <w:r>
        <w:rPr>
          <w:rFonts w:hint="eastAsia"/>
          <w:bCs/>
          <w:sz w:val="24"/>
          <w:szCs w:val="24"/>
        </w:rPr>
        <w:t>的代接文本</w:t>
      </w:r>
      <w:proofErr w:type="gramEnd"/>
      <w:r>
        <w:rPr>
          <w:rFonts w:hint="eastAsia"/>
          <w:bCs/>
          <w:sz w:val="24"/>
          <w:szCs w:val="24"/>
        </w:rPr>
        <w:t>，再使用</w:t>
      </w:r>
      <w:r>
        <w:rPr>
          <w:rFonts w:hint="eastAsia"/>
          <w:bCs/>
          <w:sz w:val="24"/>
          <w:szCs w:val="24"/>
        </w:rPr>
        <w:lastRenderedPageBreak/>
        <w:t>阿里的</w:t>
      </w:r>
      <w:proofErr w:type="spellStart"/>
      <w:r>
        <w:rPr>
          <w:rFonts w:hint="eastAsia"/>
          <w:bCs/>
          <w:sz w:val="24"/>
          <w:szCs w:val="24"/>
        </w:rPr>
        <w:t>cosyvoice</w:t>
      </w:r>
      <w:proofErr w:type="spellEnd"/>
      <w:r>
        <w:rPr>
          <w:rFonts w:hint="eastAsia"/>
          <w:bCs/>
          <w:sz w:val="24"/>
          <w:szCs w:val="24"/>
        </w:rPr>
        <w:t>模型生成语音。</w:t>
      </w:r>
    </w:p>
    <w:p w14:paraId="1C32C8FF" w14:textId="275D01C9" w:rsidR="005D14EB" w:rsidRPr="00B71376" w:rsidRDefault="005D14EB" w:rsidP="00F9264C">
      <w:pPr>
        <w:ind w:firstLine="425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通过强化学习，在反复的</w:t>
      </w:r>
      <w:proofErr w:type="gramStart"/>
      <w:r>
        <w:rPr>
          <w:rFonts w:hint="eastAsia"/>
          <w:bCs/>
          <w:sz w:val="24"/>
          <w:szCs w:val="24"/>
        </w:rPr>
        <w:t>电话代接与</w:t>
      </w:r>
      <w:proofErr w:type="gramEnd"/>
      <w:r>
        <w:rPr>
          <w:rFonts w:hint="eastAsia"/>
          <w:bCs/>
          <w:sz w:val="24"/>
          <w:szCs w:val="24"/>
        </w:rPr>
        <w:t>用户主动操作场景下，实现模型自学习。</w:t>
      </w:r>
    </w:p>
    <w:p w14:paraId="481C2DA8" w14:textId="1A62CA1D" w:rsidR="006A3A5A" w:rsidRPr="00D76466" w:rsidRDefault="006A3A5A" w:rsidP="006A3A5A">
      <w:pPr>
        <w:spacing w:line="360" w:lineRule="auto"/>
        <w:rPr>
          <w:rFonts w:ascii="黑体" w:eastAsia="黑体" w:hAnsi="黑体" w:cs="仿宋"/>
          <w:bCs/>
          <w:sz w:val="23"/>
          <w:szCs w:val="23"/>
        </w:rPr>
      </w:pPr>
      <w:r w:rsidRPr="00D76466">
        <w:rPr>
          <w:rFonts w:ascii="黑体" w:eastAsia="黑体" w:hAnsi="黑体" w:cs="仿宋" w:hint="eastAsia"/>
          <w:bCs/>
          <w:sz w:val="23"/>
          <w:szCs w:val="23"/>
        </w:rPr>
        <w:t>关键技术二：</w:t>
      </w:r>
      <w:r w:rsidR="003021A9" w:rsidRPr="003021A9">
        <w:rPr>
          <w:rFonts w:ascii="黑体" w:eastAsia="黑体" w:hAnsi="黑体" w:cs="仿宋" w:hint="eastAsia"/>
          <w:bCs/>
          <w:sz w:val="23"/>
          <w:szCs w:val="23"/>
        </w:rPr>
        <w:t>基于知识图谱的权益领取、消息回复、商品订购</w:t>
      </w:r>
    </w:p>
    <w:p w14:paraId="033EBF09" w14:textId="77777777" w:rsidR="003021A9" w:rsidRDefault="003021A9" w:rsidP="00F9264C">
      <w:pPr>
        <w:ind w:firstLineChars="200" w:firstLine="480"/>
        <w:rPr>
          <w:sz w:val="24"/>
          <w:szCs w:val="24"/>
        </w:rPr>
      </w:pPr>
      <w:r w:rsidRPr="002770C6">
        <w:rPr>
          <w:rFonts w:hint="eastAsia"/>
          <w:sz w:val="24"/>
          <w:szCs w:val="24"/>
        </w:rPr>
        <w:t>知识图谱：构建运营商权益库、商品信息库，支持语义匹配（如用户指令“最便宜的</w:t>
      </w:r>
      <w:r w:rsidRPr="002770C6">
        <w:rPr>
          <w:rFonts w:hint="eastAsia"/>
          <w:sz w:val="24"/>
          <w:szCs w:val="24"/>
        </w:rPr>
        <w:t>5G</w:t>
      </w:r>
      <w:r w:rsidRPr="002770C6">
        <w:rPr>
          <w:rFonts w:hint="eastAsia"/>
          <w:sz w:val="24"/>
          <w:szCs w:val="24"/>
        </w:rPr>
        <w:t>套餐”）。</w:t>
      </w:r>
    </w:p>
    <w:p w14:paraId="62A473AC" w14:textId="6B79869A" w:rsidR="00F7005F" w:rsidRDefault="000B1997" w:rsidP="00F9264C">
      <w:pPr>
        <w:ind w:firstLine="425"/>
        <w:rPr>
          <w:rFonts w:ascii="宋体" w:hAnsi="宋体" w:cs="仿宋"/>
          <w:bCs/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proofErr w:type="spellStart"/>
      <w:r>
        <w:rPr>
          <w:rFonts w:hint="eastAsia"/>
          <w:sz w:val="24"/>
          <w:szCs w:val="24"/>
        </w:rPr>
        <w:t>LangChain</w:t>
      </w:r>
      <w:proofErr w:type="spellEnd"/>
      <w:r>
        <w:rPr>
          <w:rFonts w:hint="eastAsia"/>
          <w:sz w:val="24"/>
          <w:szCs w:val="24"/>
        </w:rPr>
        <w:t>的</w:t>
      </w:r>
      <w:r w:rsidR="003021A9" w:rsidRPr="002770C6">
        <w:rPr>
          <w:rFonts w:hint="eastAsia"/>
          <w:sz w:val="24"/>
          <w:szCs w:val="24"/>
        </w:rPr>
        <w:t>多智能体协作：“查询智能体”从图谱中检索信息；</w:t>
      </w:r>
      <w:r w:rsidR="00013A17">
        <w:rPr>
          <w:rFonts w:hint="eastAsia"/>
          <w:sz w:val="24"/>
          <w:szCs w:val="24"/>
        </w:rPr>
        <w:t>“决策智能体”生成分解的步骤</w:t>
      </w:r>
      <w:r w:rsidR="003021A9" w:rsidRPr="002770C6">
        <w:rPr>
          <w:rFonts w:hint="eastAsia"/>
          <w:sz w:val="24"/>
          <w:szCs w:val="24"/>
        </w:rPr>
        <w:t>；“执行智能体”操作</w:t>
      </w:r>
      <w:r w:rsidR="003021A9" w:rsidRPr="002770C6">
        <w:rPr>
          <w:rFonts w:hint="eastAsia"/>
          <w:sz w:val="24"/>
          <w:szCs w:val="24"/>
        </w:rPr>
        <w:t>APP</w:t>
      </w:r>
      <w:r w:rsidR="003021A9" w:rsidRPr="002770C6">
        <w:rPr>
          <w:rFonts w:hint="eastAsia"/>
          <w:sz w:val="24"/>
          <w:szCs w:val="24"/>
        </w:rPr>
        <w:t>完成领取或订购</w:t>
      </w:r>
      <w:r w:rsidR="00701C39">
        <w:rPr>
          <w:rFonts w:hint="eastAsia"/>
          <w:sz w:val="24"/>
          <w:szCs w:val="24"/>
        </w:rPr>
        <w:t>等具体操作</w:t>
      </w:r>
      <w:r w:rsidR="00B02F96">
        <w:rPr>
          <w:rFonts w:ascii="宋体" w:hAnsi="宋体" w:cs="仿宋" w:hint="eastAsia"/>
          <w:bCs/>
          <w:sz w:val="24"/>
          <w:szCs w:val="24"/>
        </w:rPr>
        <w:t>。</w:t>
      </w:r>
    </w:p>
    <w:p w14:paraId="302DAB85" w14:textId="7C1AD6CE" w:rsidR="00213041" w:rsidRDefault="00213041" w:rsidP="00F9264C">
      <w:pPr>
        <w:ind w:firstLine="425"/>
        <w:rPr>
          <w:rFonts w:ascii="宋体" w:hAnsi="宋体" w:cs="仿宋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通过强化学习，在反复的用户主动操作场景下，实现模型自学习。</w:t>
      </w:r>
    </w:p>
    <w:p w14:paraId="377BF9F7" w14:textId="44198FD4" w:rsidR="00537AEC" w:rsidRPr="00D76466" w:rsidRDefault="00537AEC" w:rsidP="00537AEC">
      <w:pPr>
        <w:spacing w:line="360" w:lineRule="auto"/>
        <w:rPr>
          <w:rFonts w:ascii="黑体" w:eastAsia="黑体" w:hAnsi="黑体" w:cs="仿宋"/>
          <w:bCs/>
          <w:sz w:val="23"/>
          <w:szCs w:val="23"/>
        </w:rPr>
      </w:pPr>
      <w:r>
        <w:rPr>
          <w:rFonts w:ascii="黑体" w:eastAsia="黑体" w:hAnsi="黑体" w:cs="仿宋" w:hint="eastAsia"/>
          <w:bCs/>
          <w:sz w:val="23"/>
          <w:szCs w:val="23"/>
        </w:rPr>
        <w:t>关键技术三</w:t>
      </w:r>
      <w:r w:rsidRPr="00D76466">
        <w:rPr>
          <w:rFonts w:ascii="黑体" w:eastAsia="黑体" w:hAnsi="黑体" w:cs="仿宋" w:hint="eastAsia"/>
          <w:bCs/>
          <w:sz w:val="23"/>
          <w:szCs w:val="23"/>
        </w:rPr>
        <w:t>：</w:t>
      </w:r>
      <w:r w:rsidRPr="00537AEC">
        <w:rPr>
          <w:rFonts w:ascii="黑体" w:eastAsia="黑体" w:hAnsi="黑体" w:cs="仿宋" w:hint="eastAsia"/>
          <w:bCs/>
          <w:sz w:val="23"/>
          <w:szCs w:val="23"/>
        </w:rPr>
        <w:t>基于高德地图</w:t>
      </w:r>
      <w:proofErr w:type="spellStart"/>
      <w:r w:rsidRPr="00537AEC">
        <w:rPr>
          <w:rFonts w:ascii="黑体" w:eastAsia="黑体" w:hAnsi="黑体" w:cs="仿宋" w:hint="eastAsia"/>
          <w:bCs/>
          <w:sz w:val="23"/>
          <w:szCs w:val="23"/>
        </w:rPr>
        <w:t>MCP</w:t>
      </w:r>
      <w:proofErr w:type="spellEnd"/>
      <w:r w:rsidRPr="00537AEC">
        <w:rPr>
          <w:rFonts w:ascii="黑体" w:eastAsia="黑体" w:hAnsi="黑体" w:cs="仿宋" w:hint="eastAsia"/>
          <w:bCs/>
          <w:sz w:val="23"/>
          <w:szCs w:val="23"/>
        </w:rPr>
        <w:t xml:space="preserve"> Server的出行规划功能</w:t>
      </w:r>
    </w:p>
    <w:p w14:paraId="67C65B34" w14:textId="543FABF9" w:rsidR="003A05A0" w:rsidRPr="003A05A0" w:rsidRDefault="003A05A0" w:rsidP="00F9264C">
      <w:pPr>
        <w:ind w:firstLine="425"/>
        <w:rPr>
          <w:rFonts w:ascii="宋体" w:hAnsi="宋体" w:cs="仿宋"/>
          <w:bCs/>
          <w:sz w:val="24"/>
          <w:szCs w:val="24"/>
        </w:rPr>
      </w:pPr>
      <w:r w:rsidRPr="003A05A0">
        <w:rPr>
          <w:rFonts w:ascii="宋体" w:hAnsi="宋体" w:cs="仿宋" w:hint="eastAsia"/>
          <w:bCs/>
          <w:sz w:val="24"/>
          <w:szCs w:val="24"/>
        </w:rPr>
        <w:t>高德地图API集成：调用</w:t>
      </w:r>
      <w:proofErr w:type="spellStart"/>
      <w:r w:rsidRPr="003A05A0">
        <w:rPr>
          <w:rFonts w:ascii="宋体" w:hAnsi="宋体" w:cs="仿宋" w:hint="eastAsia"/>
          <w:bCs/>
          <w:sz w:val="24"/>
          <w:szCs w:val="24"/>
        </w:rPr>
        <w:t>MCP</w:t>
      </w:r>
      <w:proofErr w:type="spellEnd"/>
      <w:r w:rsidRPr="003A05A0">
        <w:rPr>
          <w:rFonts w:ascii="宋体" w:hAnsi="宋体" w:cs="仿宋" w:hint="eastAsia"/>
          <w:bCs/>
          <w:sz w:val="24"/>
          <w:szCs w:val="24"/>
        </w:rPr>
        <w:t xml:space="preserve"> Server获取实时路况、公交/骑行/步行路径规划。</w:t>
      </w:r>
    </w:p>
    <w:p w14:paraId="56FD6FCA" w14:textId="11DFEFE3" w:rsidR="003A05A0" w:rsidRPr="003A05A0" w:rsidRDefault="003A05A0" w:rsidP="00F9264C">
      <w:pPr>
        <w:ind w:firstLine="425"/>
        <w:rPr>
          <w:rFonts w:ascii="宋体" w:hAnsi="宋体" w:cs="仿宋"/>
          <w:bCs/>
          <w:sz w:val="24"/>
          <w:szCs w:val="24"/>
        </w:rPr>
      </w:pPr>
      <w:r w:rsidRPr="003A05A0">
        <w:rPr>
          <w:rFonts w:ascii="宋体" w:hAnsi="宋体" w:cs="仿宋" w:hint="eastAsia"/>
          <w:bCs/>
          <w:sz w:val="24"/>
          <w:szCs w:val="24"/>
        </w:rPr>
        <w:t>多模态交互：结合地图数据与用户偏好（如“带小孩”推荐无障碍路线），生成图文报告。</w:t>
      </w:r>
    </w:p>
    <w:p w14:paraId="1066E249" w14:textId="0A86D71A" w:rsidR="00537AEC" w:rsidRDefault="003A05A0" w:rsidP="00F9264C">
      <w:pPr>
        <w:ind w:firstLine="425"/>
        <w:rPr>
          <w:rFonts w:ascii="宋体" w:hAnsi="宋体" w:cs="仿宋"/>
          <w:bCs/>
          <w:sz w:val="24"/>
          <w:szCs w:val="24"/>
        </w:rPr>
      </w:pPr>
      <w:r w:rsidRPr="003A05A0">
        <w:rPr>
          <w:rFonts w:ascii="宋体" w:hAnsi="宋体" w:cs="仿宋" w:hint="eastAsia"/>
          <w:bCs/>
          <w:sz w:val="24"/>
          <w:szCs w:val="24"/>
        </w:rPr>
        <w:t>自动化执行：通过Intent或深度链接启动导航APP并导入路线。</w:t>
      </w:r>
    </w:p>
    <w:p w14:paraId="330D6AEF" w14:textId="77777777" w:rsidR="00CC237C" w:rsidRDefault="00CC237C" w:rsidP="00F9264C">
      <w:pPr>
        <w:ind w:firstLine="425"/>
        <w:rPr>
          <w:rFonts w:ascii="宋体" w:hAnsi="宋体" w:cs="仿宋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通过强化学习，在反复的用户主动操作场景下，实现模型自学习。</w:t>
      </w:r>
    </w:p>
    <w:p w14:paraId="71F6C141" w14:textId="77777777" w:rsidR="0096696F" w:rsidRPr="00CC237C" w:rsidRDefault="0096696F" w:rsidP="00361BB8">
      <w:pPr>
        <w:spacing w:line="360" w:lineRule="auto"/>
        <w:rPr>
          <w:rFonts w:ascii="宋体" w:hAnsi="宋体" w:cs="仿宋"/>
          <w:bCs/>
          <w:sz w:val="24"/>
          <w:szCs w:val="24"/>
        </w:rPr>
      </w:pPr>
    </w:p>
    <w:p w14:paraId="3F2A1534" w14:textId="458D36B4" w:rsidR="00BB0446" w:rsidRDefault="0067094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Cs w:val="22"/>
        </w:rPr>
      </w:pPr>
      <w:r w:rsidRPr="007826CD">
        <w:rPr>
          <w:rFonts w:cs="仿宋" w:hint="eastAsia"/>
          <w:b/>
          <w:bCs/>
          <w:sz w:val="24"/>
          <w:szCs w:val="22"/>
        </w:rPr>
        <w:t>目标软件</w:t>
      </w:r>
    </w:p>
    <w:p w14:paraId="091A628D" w14:textId="32E7473C" w:rsidR="00BB0446" w:rsidRDefault="00F33579" w:rsidP="00F9264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一个集成了上述</w:t>
      </w:r>
      <w:r w:rsidR="0096696F" w:rsidRPr="00DA4D5C">
        <w:rPr>
          <w:rFonts w:ascii="宋体" w:hAnsi="宋体" w:cs="仿宋" w:hint="eastAsia"/>
          <w:bCs/>
          <w:sz w:val="24"/>
          <w:szCs w:val="22"/>
        </w:rPr>
        <w:t>多模态大模型、多智能体协</w:t>
      </w:r>
      <w:proofErr w:type="gramStart"/>
      <w:r w:rsidR="0096696F" w:rsidRPr="00DA4D5C">
        <w:rPr>
          <w:rFonts w:ascii="宋体" w:hAnsi="宋体" w:cs="仿宋" w:hint="eastAsia"/>
          <w:bCs/>
          <w:sz w:val="24"/>
          <w:szCs w:val="22"/>
        </w:rPr>
        <w:t>作</w:t>
      </w:r>
      <w:r>
        <w:rPr>
          <w:rFonts w:hint="eastAsia"/>
          <w:sz w:val="24"/>
          <w:szCs w:val="24"/>
        </w:rPr>
        <w:t>功</w:t>
      </w:r>
      <w:proofErr w:type="gramEnd"/>
      <w:r>
        <w:rPr>
          <w:rFonts w:hint="eastAsia"/>
          <w:sz w:val="24"/>
          <w:szCs w:val="24"/>
        </w:rPr>
        <w:t>能的手机终端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，用户在手机上操作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，即可通过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自动触发后续跨平台的</w:t>
      </w:r>
      <w:r w:rsidRPr="00DA4D5C">
        <w:rPr>
          <w:rFonts w:ascii="宋体" w:hAnsi="宋体" w:cs="仿宋" w:hint="eastAsia"/>
          <w:bCs/>
          <w:sz w:val="24"/>
          <w:szCs w:val="22"/>
        </w:rPr>
        <w:t>自动化工具调用</w:t>
      </w:r>
      <w:r w:rsidR="00670943">
        <w:rPr>
          <w:rFonts w:hint="eastAsia"/>
          <w:sz w:val="24"/>
          <w:szCs w:val="24"/>
        </w:rPr>
        <w:t>。</w:t>
      </w:r>
    </w:p>
    <w:p w14:paraId="1273026F" w14:textId="77777777" w:rsidR="00BB0446" w:rsidRPr="0096696F" w:rsidRDefault="00BB0446" w:rsidP="00F9264C">
      <w:pPr>
        <w:ind w:firstLineChars="200" w:firstLine="480"/>
        <w:rPr>
          <w:sz w:val="24"/>
          <w:szCs w:val="24"/>
        </w:rPr>
      </w:pPr>
    </w:p>
    <w:p w14:paraId="3E2ABCAD" w14:textId="2C782C57" w:rsidR="00BB0446" w:rsidRDefault="0067094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Cs w:val="22"/>
        </w:rPr>
      </w:pPr>
      <w:r>
        <w:rPr>
          <w:rFonts w:cs="仿宋" w:hint="eastAsia"/>
          <w:b/>
          <w:bCs/>
          <w:sz w:val="24"/>
          <w:szCs w:val="22"/>
        </w:rPr>
        <w:t>已有基础</w:t>
      </w:r>
    </w:p>
    <w:p w14:paraId="29900E23" w14:textId="4A5BBC62" w:rsidR="00BB0446" w:rsidRDefault="008C2BB4" w:rsidP="00F9264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项目团队的各个成员</w:t>
      </w:r>
      <w:r w:rsidR="00670943">
        <w:rPr>
          <w:rFonts w:hint="eastAsia"/>
          <w:sz w:val="24"/>
          <w:szCs w:val="24"/>
        </w:rPr>
        <w:t>作为一作发表论文</w:t>
      </w:r>
      <w:r>
        <w:rPr>
          <w:sz w:val="24"/>
          <w:szCs w:val="24"/>
        </w:rPr>
        <w:t>2</w:t>
      </w:r>
      <w:r w:rsidR="00600D16">
        <w:rPr>
          <w:rFonts w:hint="eastAsia"/>
          <w:sz w:val="24"/>
          <w:szCs w:val="24"/>
        </w:rPr>
        <w:t>篇。团队有着丰富的任务流调度的研究经验，预期在比赛期间即</w:t>
      </w:r>
      <w:r w:rsidR="00600D16">
        <w:rPr>
          <w:rFonts w:hint="eastAsia"/>
          <w:sz w:val="24"/>
          <w:szCs w:val="24"/>
        </w:rPr>
        <w:t>1</w:t>
      </w:r>
      <w:r w:rsidR="00600D16">
        <w:rPr>
          <w:sz w:val="24"/>
          <w:szCs w:val="24"/>
        </w:rPr>
        <w:t>1</w:t>
      </w:r>
      <w:r w:rsidR="00600D16">
        <w:rPr>
          <w:rFonts w:hint="eastAsia"/>
          <w:sz w:val="24"/>
          <w:szCs w:val="24"/>
        </w:rPr>
        <w:t>月前进行相关论文</w:t>
      </w:r>
      <w:r w:rsidR="00DC2F13">
        <w:rPr>
          <w:rFonts w:hint="eastAsia"/>
          <w:sz w:val="24"/>
          <w:szCs w:val="24"/>
        </w:rPr>
        <w:t>或专利</w:t>
      </w:r>
      <w:r w:rsidR="005938BC">
        <w:rPr>
          <w:rFonts w:hint="eastAsia"/>
          <w:sz w:val="24"/>
          <w:szCs w:val="24"/>
        </w:rPr>
        <w:t>的工作</w:t>
      </w:r>
      <w:r w:rsidR="00600D16">
        <w:rPr>
          <w:rFonts w:hint="eastAsia"/>
          <w:sz w:val="24"/>
          <w:szCs w:val="24"/>
        </w:rPr>
        <w:t>，以强化团队竞争力。</w:t>
      </w:r>
    </w:p>
    <w:p w14:paraId="094B820B" w14:textId="77777777" w:rsidR="00BB0446" w:rsidRDefault="00BB0446" w:rsidP="00F9264C">
      <w:pPr>
        <w:jc w:val="left"/>
        <w:rPr>
          <w:rFonts w:cs="仿宋"/>
          <w:b/>
          <w:bCs/>
          <w:sz w:val="24"/>
          <w:szCs w:val="22"/>
        </w:rPr>
      </w:pPr>
    </w:p>
    <w:p w14:paraId="105405D1" w14:textId="669562D8" w:rsidR="00BB0446" w:rsidRPr="00BA52C4" w:rsidRDefault="0067094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 w:val="24"/>
          <w:szCs w:val="22"/>
        </w:rPr>
      </w:pPr>
      <w:r w:rsidRPr="00BA52C4">
        <w:rPr>
          <w:rFonts w:cs="仿宋" w:hint="eastAsia"/>
          <w:b/>
          <w:bCs/>
          <w:sz w:val="24"/>
          <w:szCs w:val="22"/>
        </w:rPr>
        <w:t>工作计划与预期成果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64"/>
        <w:gridCol w:w="1554"/>
        <w:gridCol w:w="4394"/>
      </w:tblGrid>
      <w:tr w:rsidR="00BB0446" w14:paraId="7A338C62" w14:textId="7777777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9E9B" w14:textId="77777777" w:rsidR="00BB0446" w:rsidRDefault="00670943">
            <w:pPr>
              <w:jc w:val="center"/>
              <w:rPr>
                <w:rFonts w:cs="仿宋"/>
                <w:b/>
                <w:bCs/>
                <w:sz w:val="24"/>
                <w:szCs w:val="22"/>
              </w:rPr>
            </w:pPr>
            <w:r>
              <w:rPr>
                <w:rFonts w:cs="仿宋"/>
                <w:b/>
                <w:bCs/>
                <w:sz w:val="24"/>
                <w:szCs w:val="22"/>
              </w:rPr>
              <w:t>阶段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61DE" w14:textId="77777777" w:rsidR="00BB0446" w:rsidRDefault="00670943">
            <w:pPr>
              <w:jc w:val="center"/>
              <w:rPr>
                <w:rFonts w:cs="仿宋"/>
                <w:b/>
                <w:bCs/>
                <w:sz w:val="24"/>
                <w:szCs w:val="22"/>
              </w:rPr>
            </w:pPr>
            <w:r>
              <w:rPr>
                <w:rFonts w:cs="仿宋"/>
                <w:b/>
                <w:bCs/>
                <w:sz w:val="24"/>
                <w:szCs w:val="22"/>
              </w:rPr>
              <w:t>起始时间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7F61" w14:textId="77777777" w:rsidR="00BB0446" w:rsidRDefault="00670943">
            <w:pPr>
              <w:jc w:val="center"/>
              <w:rPr>
                <w:rFonts w:cs="仿宋"/>
                <w:b/>
                <w:bCs/>
                <w:sz w:val="24"/>
                <w:szCs w:val="22"/>
              </w:rPr>
            </w:pPr>
            <w:r>
              <w:rPr>
                <w:rFonts w:cs="仿宋"/>
                <w:b/>
                <w:bCs/>
                <w:sz w:val="24"/>
                <w:szCs w:val="22"/>
              </w:rPr>
              <w:t>结束时间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E4A" w14:textId="77777777" w:rsidR="00BB0446" w:rsidRDefault="00670943">
            <w:pPr>
              <w:jc w:val="center"/>
              <w:rPr>
                <w:rFonts w:cs="仿宋"/>
                <w:b/>
                <w:bCs/>
                <w:sz w:val="24"/>
                <w:szCs w:val="22"/>
              </w:rPr>
            </w:pPr>
            <w:r>
              <w:rPr>
                <w:rFonts w:cs="仿宋"/>
                <w:b/>
                <w:bCs/>
                <w:sz w:val="24"/>
                <w:szCs w:val="22"/>
              </w:rPr>
              <w:t>工作内容</w:t>
            </w:r>
          </w:p>
        </w:tc>
      </w:tr>
      <w:tr w:rsidR="00BB0446" w14:paraId="5DC4A056" w14:textId="7777777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91F3" w14:textId="77777777" w:rsidR="00BB0446" w:rsidRDefault="00670943">
            <w:pPr>
              <w:jc w:val="center"/>
              <w:rPr>
                <w:rFonts w:cs="仿宋"/>
                <w:bCs/>
                <w:sz w:val="24"/>
                <w:szCs w:val="22"/>
              </w:rPr>
            </w:pPr>
            <w:r>
              <w:rPr>
                <w:rFonts w:cs="仿宋"/>
                <w:bCs/>
                <w:sz w:val="24"/>
                <w:szCs w:val="22"/>
              </w:rPr>
              <w:t>阶段</w:t>
            </w:r>
            <w:proofErr w:type="gramStart"/>
            <w:r>
              <w:rPr>
                <w:rFonts w:cs="仿宋"/>
                <w:bCs/>
                <w:sz w:val="24"/>
                <w:szCs w:val="22"/>
              </w:rPr>
              <w:t>一</w:t>
            </w:r>
            <w:proofErr w:type="gram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E4FB" w14:textId="3A893689" w:rsidR="00BB0446" w:rsidRDefault="001F0923">
            <w:pPr>
              <w:jc w:val="center"/>
              <w:rPr>
                <w:rFonts w:asciiTheme="minorEastAsia" w:eastAsiaTheme="minorEastAsia" w:hAnsiTheme="minorEastAsia" w:cs="仿宋"/>
                <w:bCs/>
                <w:szCs w:val="22"/>
              </w:rPr>
            </w:pPr>
            <w:r>
              <w:rPr>
                <w:rFonts w:asciiTheme="minorEastAsia" w:eastAsiaTheme="minorEastAsia" w:hAnsiTheme="minorEastAsia" w:cs="仿宋"/>
                <w:bCs/>
                <w:szCs w:val="22"/>
              </w:rPr>
              <w:t>2025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年</w:t>
            </w:r>
            <w:r w:rsidR="001B1BA3">
              <w:rPr>
                <w:rFonts w:asciiTheme="minorEastAsia" w:eastAsiaTheme="minorEastAsia" w:hAnsiTheme="minorEastAsia" w:cs="仿宋"/>
                <w:bCs/>
                <w:szCs w:val="22"/>
              </w:rPr>
              <w:t>7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月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3286" w14:textId="04129273" w:rsidR="00BB0446" w:rsidRDefault="001F0923" w:rsidP="001F0923">
            <w:pPr>
              <w:jc w:val="center"/>
              <w:rPr>
                <w:rFonts w:asciiTheme="minorEastAsia" w:eastAsiaTheme="minorEastAsia" w:hAnsiTheme="minorEastAsia" w:cs="仿宋"/>
                <w:bCs/>
                <w:szCs w:val="22"/>
              </w:rPr>
            </w:pPr>
            <w:r>
              <w:rPr>
                <w:rFonts w:asciiTheme="minorEastAsia" w:eastAsiaTheme="minorEastAsia" w:hAnsiTheme="minorEastAsia" w:cs="仿宋"/>
                <w:bCs/>
                <w:szCs w:val="22"/>
              </w:rPr>
              <w:t>2025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年</w:t>
            </w:r>
            <w:r w:rsidR="001B1BA3">
              <w:rPr>
                <w:rFonts w:asciiTheme="minorEastAsia" w:eastAsiaTheme="minorEastAsia" w:hAnsiTheme="minorEastAsia" w:cs="仿宋"/>
                <w:bCs/>
                <w:szCs w:val="22"/>
              </w:rPr>
              <w:t>8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3951" w14:textId="114565B2" w:rsidR="001136D4" w:rsidRPr="00F41B3A" w:rsidRDefault="001136D4" w:rsidP="001136D4">
            <w:pPr>
              <w:rPr>
                <w:rFonts w:cs="仿宋"/>
                <w:bCs/>
                <w:szCs w:val="22"/>
              </w:rPr>
            </w:pPr>
            <w:r w:rsidRPr="00F41B3A">
              <w:rPr>
                <w:rFonts w:cs="仿宋" w:hint="eastAsia"/>
                <w:bCs/>
                <w:szCs w:val="22"/>
              </w:rPr>
              <w:t>1</w:t>
            </w:r>
            <w:r w:rsidR="00D167F0">
              <w:rPr>
                <w:rFonts w:cs="仿宋" w:hint="eastAsia"/>
                <w:bCs/>
                <w:szCs w:val="22"/>
              </w:rPr>
              <w:t>、</w:t>
            </w:r>
            <w:r w:rsidRPr="00F41B3A">
              <w:rPr>
                <w:rFonts w:cs="仿宋" w:hint="eastAsia"/>
                <w:bCs/>
                <w:szCs w:val="22"/>
              </w:rPr>
              <w:t>初步设计并实现基于</w:t>
            </w:r>
            <w:proofErr w:type="spellStart"/>
            <w:r w:rsidR="00D167F0">
              <w:rPr>
                <w:rFonts w:cs="仿宋" w:hint="eastAsia"/>
                <w:bCs/>
                <w:szCs w:val="22"/>
              </w:rPr>
              <w:t>LangChain</w:t>
            </w:r>
            <w:proofErr w:type="spellEnd"/>
            <w:r w:rsidR="00D167F0">
              <w:rPr>
                <w:rFonts w:cs="仿宋" w:hint="eastAsia"/>
                <w:bCs/>
                <w:szCs w:val="22"/>
              </w:rPr>
              <w:t>的</w:t>
            </w:r>
            <w:r w:rsidR="00D167F0" w:rsidRPr="00D167F0">
              <w:rPr>
                <w:rFonts w:cs="仿宋" w:hint="eastAsia"/>
                <w:bCs/>
                <w:szCs w:val="22"/>
              </w:rPr>
              <w:t>通用型</w:t>
            </w:r>
            <w:r w:rsidR="00D167F0" w:rsidRPr="00D167F0">
              <w:rPr>
                <w:rFonts w:cs="仿宋" w:hint="eastAsia"/>
                <w:bCs/>
                <w:szCs w:val="22"/>
              </w:rPr>
              <w:t>AI</w:t>
            </w:r>
            <w:r w:rsidR="00D167F0" w:rsidRPr="00D167F0">
              <w:rPr>
                <w:rFonts w:cs="仿宋" w:hint="eastAsia"/>
                <w:bCs/>
                <w:szCs w:val="22"/>
              </w:rPr>
              <w:t>助手框架</w:t>
            </w:r>
            <w:r w:rsidR="00DE2648">
              <w:rPr>
                <w:rFonts w:cs="仿宋" w:hint="eastAsia"/>
                <w:bCs/>
                <w:szCs w:val="22"/>
              </w:rPr>
              <w:t>，支持跨平台的自动化工具调用</w:t>
            </w:r>
            <w:r w:rsidRPr="00F41B3A">
              <w:rPr>
                <w:rFonts w:cs="仿宋" w:hint="eastAsia"/>
                <w:bCs/>
                <w:szCs w:val="22"/>
              </w:rPr>
              <w:t>。</w:t>
            </w:r>
          </w:p>
          <w:p w14:paraId="0BFC0125" w14:textId="286F7A43" w:rsidR="00BB0446" w:rsidRPr="00F41B3A" w:rsidRDefault="001136D4" w:rsidP="003A062A">
            <w:pPr>
              <w:rPr>
                <w:rFonts w:cs="仿宋"/>
                <w:bCs/>
                <w:szCs w:val="22"/>
              </w:rPr>
            </w:pPr>
            <w:r w:rsidRPr="00F41B3A">
              <w:rPr>
                <w:rFonts w:cs="仿宋"/>
                <w:bCs/>
                <w:szCs w:val="22"/>
              </w:rPr>
              <w:t>2</w:t>
            </w:r>
            <w:r w:rsidR="00B31D52">
              <w:rPr>
                <w:rFonts w:cs="仿宋" w:hint="eastAsia"/>
                <w:bCs/>
                <w:szCs w:val="22"/>
              </w:rPr>
              <w:t>、形成技术文档，通过初赛</w:t>
            </w:r>
            <w:r w:rsidRPr="00F41B3A">
              <w:rPr>
                <w:rFonts w:cs="仿宋" w:hint="eastAsia"/>
                <w:bCs/>
                <w:szCs w:val="22"/>
              </w:rPr>
              <w:t>。</w:t>
            </w:r>
          </w:p>
        </w:tc>
      </w:tr>
      <w:tr w:rsidR="00BB0446" w14:paraId="632F2CE9" w14:textId="7777777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F069" w14:textId="77777777" w:rsidR="00BB0446" w:rsidRDefault="00670943">
            <w:pPr>
              <w:jc w:val="center"/>
              <w:rPr>
                <w:rFonts w:cs="仿宋"/>
                <w:bCs/>
                <w:sz w:val="24"/>
                <w:szCs w:val="22"/>
              </w:rPr>
            </w:pPr>
            <w:r>
              <w:rPr>
                <w:rFonts w:cs="仿宋" w:hint="eastAsia"/>
                <w:bCs/>
                <w:sz w:val="24"/>
                <w:szCs w:val="22"/>
              </w:rPr>
              <w:t>阶段二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DEEF" w14:textId="0C0C8B9D" w:rsidR="00BB0446" w:rsidRDefault="001B1BA3" w:rsidP="001B1BA3">
            <w:pPr>
              <w:jc w:val="center"/>
              <w:rPr>
                <w:rFonts w:asciiTheme="minorEastAsia" w:eastAsiaTheme="minorEastAsia" w:hAnsiTheme="minorEastAsia" w:cs="仿宋"/>
                <w:bCs/>
                <w:szCs w:val="22"/>
              </w:rPr>
            </w:pPr>
            <w:r>
              <w:rPr>
                <w:rFonts w:asciiTheme="minorEastAsia" w:eastAsiaTheme="minorEastAsia" w:hAnsiTheme="minorEastAsia" w:cs="仿宋"/>
                <w:bCs/>
                <w:szCs w:val="22"/>
              </w:rPr>
              <w:t>2025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年</w:t>
            </w:r>
            <w:r>
              <w:rPr>
                <w:rFonts w:asciiTheme="minorEastAsia" w:eastAsiaTheme="minorEastAsia" w:hAnsiTheme="minorEastAsia" w:cs="仿宋" w:hint="eastAsia"/>
                <w:bCs/>
                <w:szCs w:val="22"/>
              </w:rPr>
              <w:t>8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月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5B28" w14:textId="35EAE8D5" w:rsidR="00BB0446" w:rsidRDefault="001F0923" w:rsidP="002B5905">
            <w:pPr>
              <w:jc w:val="center"/>
              <w:rPr>
                <w:rFonts w:asciiTheme="minorEastAsia" w:eastAsiaTheme="minorEastAsia" w:hAnsiTheme="minorEastAsia" w:cs="仿宋"/>
                <w:bCs/>
                <w:szCs w:val="22"/>
              </w:rPr>
            </w:pPr>
            <w:r>
              <w:rPr>
                <w:rFonts w:asciiTheme="minorEastAsia" w:eastAsiaTheme="minorEastAsia" w:hAnsiTheme="minorEastAsia" w:cs="仿宋"/>
                <w:bCs/>
                <w:szCs w:val="22"/>
              </w:rPr>
              <w:t>202</w:t>
            </w:r>
            <w:r w:rsidR="002B5905">
              <w:rPr>
                <w:rFonts w:asciiTheme="minorEastAsia" w:eastAsiaTheme="minorEastAsia" w:hAnsiTheme="minorEastAsia" w:cs="仿宋"/>
                <w:bCs/>
                <w:szCs w:val="22"/>
              </w:rPr>
              <w:t>5</w:t>
            </w:r>
            <w:bookmarkStart w:id="1" w:name="_GoBack"/>
            <w:bookmarkEnd w:id="1"/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年</w:t>
            </w:r>
            <w:r w:rsidR="001B1BA3">
              <w:rPr>
                <w:rFonts w:asciiTheme="minorEastAsia" w:eastAsiaTheme="minorEastAsia" w:hAnsiTheme="minorEastAsia" w:cs="仿宋"/>
                <w:bCs/>
                <w:szCs w:val="22"/>
              </w:rPr>
              <w:t>11</w:t>
            </w:r>
            <w:r w:rsidR="00670943">
              <w:rPr>
                <w:rFonts w:asciiTheme="minorEastAsia" w:eastAsiaTheme="minorEastAsia" w:hAnsiTheme="minorEastAsia" w:cs="仿宋" w:hint="eastAsia"/>
                <w:bCs/>
                <w:szCs w:val="22"/>
              </w:rPr>
              <w:t>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83B1" w14:textId="2698F10D" w:rsidR="0024426B" w:rsidRPr="00F41B3A" w:rsidRDefault="0024426B" w:rsidP="0024426B">
            <w:pPr>
              <w:rPr>
                <w:rFonts w:cs="仿宋"/>
                <w:bCs/>
                <w:szCs w:val="22"/>
              </w:rPr>
            </w:pPr>
            <w:r w:rsidRPr="00F41B3A">
              <w:rPr>
                <w:rFonts w:cs="仿宋" w:hint="eastAsia"/>
                <w:bCs/>
                <w:szCs w:val="22"/>
              </w:rPr>
              <w:t>1</w:t>
            </w:r>
            <w:r w:rsidR="0016667D">
              <w:rPr>
                <w:rFonts w:cs="仿宋" w:hint="eastAsia"/>
                <w:bCs/>
                <w:szCs w:val="22"/>
              </w:rPr>
              <w:t>、</w:t>
            </w:r>
            <w:r w:rsidRPr="00F41B3A">
              <w:rPr>
                <w:rFonts w:cs="仿宋" w:hint="eastAsia"/>
                <w:bCs/>
                <w:szCs w:val="22"/>
              </w:rPr>
              <w:t>完善</w:t>
            </w:r>
            <w:r w:rsidR="00207928" w:rsidRPr="00207928">
              <w:rPr>
                <w:rFonts w:cs="仿宋" w:hint="eastAsia"/>
                <w:bCs/>
                <w:szCs w:val="22"/>
              </w:rPr>
              <w:t>多智能体协作机制</w:t>
            </w:r>
            <w:r w:rsidRPr="00F41B3A">
              <w:rPr>
                <w:rFonts w:cs="仿宋" w:hint="eastAsia"/>
                <w:bCs/>
                <w:szCs w:val="22"/>
              </w:rPr>
              <w:t>。</w:t>
            </w:r>
            <w:r w:rsidR="00207928" w:rsidRPr="00207928">
              <w:rPr>
                <w:rFonts w:cs="仿宋" w:hint="eastAsia"/>
                <w:bCs/>
                <w:szCs w:val="22"/>
              </w:rPr>
              <w:t>优化任务流调度</w:t>
            </w:r>
            <w:r w:rsidR="00580FEF">
              <w:rPr>
                <w:rFonts w:cs="仿宋" w:hint="eastAsia"/>
                <w:bCs/>
                <w:szCs w:val="22"/>
              </w:rPr>
              <w:t>和数据传输</w:t>
            </w:r>
            <w:r w:rsidR="00207928" w:rsidRPr="00207928">
              <w:rPr>
                <w:rFonts w:cs="仿宋" w:hint="eastAsia"/>
                <w:bCs/>
                <w:szCs w:val="22"/>
              </w:rPr>
              <w:t>算法</w:t>
            </w:r>
            <w:r w:rsidR="00207928">
              <w:rPr>
                <w:rFonts w:cs="仿宋" w:hint="eastAsia"/>
                <w:bCs/>
                <w:szCs w:val="22"/>
              </w:rPr>
              <w:t>，</w:t>
            </w:r>
            <w:r w:rsidR="00207928" w:rsidRPr="00207928">
              <w:rPr>
                <w:rFonts w:cs="仿宋" w:hint="eastAsia"/>
                <w:bCs/>
                <w:szCs w:val="22"/>
              </w:rPr>
              <w:t>降低通信开销</w:t>
            </w:r>
            <w:r w:rsidR="00E11AC5">
              <w:rPr>
                <w:rFonts w:cs="仿宋" w:hint="eastAsia"/>
                <w:bCs/>
                <w:szCs w:val="22"/>
              </w:rPr>
              <w:t>和响应速度，提高执行准确率</w:t>
            </w:r>
            <w:r w:rsidR="00207928">
              <w:rPr>
                <w:rFonts w:cs="仿宋" w:hint="eastAsia"/>
                <w:bCs/>
                <w:szCs w:val="22"/>
              </w:rPr>
              <w:t>。</w:t>
            </w:r>
          </w:p>
          <w:p w14:paraId="6CE6254B" w14:textId="27B4FEDA" w:rsidR="0024426B" w:rsidRPr="00F41B3A" w:rsidRDefault="0024426B" w:rsidP="0024426B">
            <w:pPr>
              <w:rPr>
                <w:rFonts w:cs="仿宋"/>
                <w:bCs/>
                <w:szCs w:val="22"/>
              </w:rPr>
            </w:pPr>
            <w:r w:rsidRPr="00F41B3A">
              <w:rPr>
                <w:rFonts w:cs="仿宋"/>
                <w:bCs/>
                <w:szCs w:val="22"/>
              </w:rPr>
              <w:t>2</w:t>
            </w:r>
            <w:r w:rsidRPr="00F41B3A">
              <w:rPr>
                <w:rFonts w:cs="仿宋" w:hint="eastAsia"/>
                <w:bCs/>
                <w:szCs w:val="22"/>
              </w:rPr>
              <w:t>、</w:t>
            </w:r>
            <w:r w:rsidR="00642C0C">
              <w:rPr>
                <w:rFonts w:cs="仿宋" w:hint="eastAsia"/>
                <w:bCs/>
                <w:szCs w:val="22"/>
              </w:rPr>
              <w:t>进行</w:t>
            </w:r>
            <w:r w:rsidR="00642C0C" w:rsidRPr="00642C0C">
              <w:rPr>
                <w:rFonts w:cs="仿宋" w:hint="eastAsia"/>
                <w:bCs/>
                <w:szCs w:val="22"/>
              </w:rPr>
              <w:t>论文与专利申请</w:t>
            </w:r>
            <w:r w:rsidRPr="00F41B3A">
              <w:rPr>
                <w:rFonts w:cs="仿宋" w:hint="eastAsia"/>
                <w:bCs/>
                <w:szCs w:val="22"/>
              </w:rPr>
              <w:t>。</w:t>
            </w:r>
          </w:p>
          <w:p w14:paraId="4A84C966" w14:textId="246F0E0C" w:rsidR="00BB0446" w:rsidRPr="00F41B3A" w:rsidRDefault="0024426B" w:rsidP="000A266E">
            <w:pPr>
              <w:rPr>
                <w:rFonts w:cs="仿宋"/>
                <w:bCs/>
                <w:szCs w:val="22"/>
              </w:rPr>
            </w:pPr>
            <w:r w:rsidRPr="00F41B3A">
              <w:rPr>
                <w:rFonts w:cs="仿宋" w:hint="eastAsia"/>
                <w:bCs/>
                <w:szCs w:val="22"/>
              </w:rPr>
              <w:t>3</w:t>
            </w:r>
            <w:r w:rsidR="000A266E">
              <w:rPr>
                <w:rFonts w:cs="仿宋" w:hint="eastAsia"/>
                <w:bCs/>
                <w:szCs w:val="22"/>
              </w:rPr>
              <w:t>、进行决赛答辩</w:t>
            </w:r>
            <w:r w:rsidRPr="00F41B3A">
              <w:rPr>
                <w:rFonts w:cs="仿宋" w:hint="eastAsia"/>
                <w:bCs/>
                <w:szCs w:val="22"/>
              </w:rPr>
              <w:t>。</w:t>
            </w:r>
          </w:p>
        </w:tc>
      </w:tr>
    </w:tbl>
    <w:p w14:paraId="72E439F0" w14:textId="77777777" w:rsidR="00BB0446" w:rsidRDefault="00BB0446">
      <w:pPr>
        <w:rPr>
          <w:rFonts w:asciiTheme="minorEastAsia" w:eastAsiaTheme="minorEastAsia" w:hAnsiTheme="minorEastAsia" w:cs="仿宋"/>
          <w:szCs w:val="21"/>
        </w:rPr>
      </w:pPr>
    </w:p>
    <w:p w14:paraId="7656099E" w14:textId="40CE8A3C" w:rsidR="00BB0446" w:rsidRPr="00F91727" w:rsidRDefault="00670943" w:rsidP="00F91727">
      <w:pPr>
        <w:pStyle w:val="af1"/>
        <w:numPr>
          <w:ilvl w:val="0"/>
          <w:numId w:val="7"/>
        </w:numPr>
        <w:ind w:firstLineChars="0"/>
        <w:rPr>
          <w:rFonts w:asciiTheme="minorEastAsia" w:eastAsiaTheme="minorEastAsia" w:hAnsiTheme="minorEastAsia" w:cs="仿宋"/>
          <w:szCs w:val="21"/>
        </w:rPr>
      </w:pPr>
      <w:r w:rsidRPr="00F91727">
        <w:rPr>
          <w:rFonts w:asciiTheme="minorEastAsia" w:eastAsiaTheme="minorEastAsia" w:hAnsiTheme="minorEastAsia" w:cs="仿宋" w:hint="eastAsia"/>
          <w:b/>
          <w:szCs w:val="21"/>
        </w:rPr>
        <w:t>预期成果</w:t>
      </w:r>
      <w:r w:rsidRPr="00F91727">
        <w:rPr>
          <w:rFonts w:asciiTheme="minorEastAsia" w:eastAsiaTheme="minorEastAsia" w:hAnsiTheme="minorEastAsia" w:cs="仿宋" w:hint="eastAsia"/>
          <w:szCs w:val="21"/>
        </w:rPr>
        <w:t>：</w:t>
      </w:r>
    </w:p>
    <w:p w14:paraId="142FEC81" w14:textId="5525D206" w:rsidR="00F91727" w:rsidRPr="00F91727" w:rsidRDefault="00F91727" w:rsidP="00F91727">
      <w:pPr>
        <w:rPr>
          <w:rFonts w:asciiTheme="minorEastAsia" w:eastAsiaTheme="minorEastAsia" w:hAnsiTheme="minorEastAsia" w:cs="仿宋"/>
          <w:szCs w:val="21"/>
        </w:rPr>
      </w:pPr>
      <w:r w:rsidRPr="00F91727">
        <w:rPr>
          <w:rFonts w:asciiTheme="minorEastAsia" w:eastAsiaTheme="minorEastAsia" w:hAnsiTheme="minorEastAsia" w:cs="仿宋" w:hint="eastAsia"/>
          <w:b/>
          <w:szCs w:val="21"/>
        </w:rPr>
        <w:t>软件框架</w:t>
      </w:r>
      <w:r w:rsidRPr="00F91727">
        <w:rPr>
          <w:rFonts w:asciiTheme="minorEastAsia" w:eastAsiaTheme="minorEastAsia" w:hAnsiTheme="minorEastAsia" w:cs="仿宋" w:hint="eastAsia"/>
          <w:szCs w:val="21"/>
        </w:rPr>
        <w:t>：一套</w:t>
      </w:r>
      <w:r w:rsidR="00CD400D" w:rsidRPr="00CD400D">
        <w:rPr>
          <w:rFonts w:asciiTheme="minorEastAsia" w:eastAsiaTheme="minorEastAsia" w:hAnsiTheme="minorEastAsia" w:cs="仿宋" w:hint="eastAsia"/>
          <w:szCs w:val="21"/>
        </w:rPr>
        <w:t>集成了上述多模态大模型、多智能体协</w:t>
      </w:r>
      <w:proofErr w:type="gramStart"/>
      <w:r w:rsidR="00CD400D" w:rsidRPr="00CD400D">
        <w:rPr>
          <w:rFonts w:asciiTheme="minorEastAsia" w:eastAsiaTheme="minorEastAsia" w:hAnsiTheme="minorEastAsia" w:cs="仿宋" w:hint="eastAsia"/>
          <w:szCs w:val="21"/>
        </w:rPr>
        <w:t>作功</w:t>
      </w:r>
      <w:proofErr w:type="gramEnd"/>
      <w:r w:rsidR="00CD400D" w:rsidRPr="00CD400D">
        <w:rPr>
          <w:rFonts w:asciiTheme="minorEastAsia" w:eastAsiaTheme="minorEastAsia" w:hAnsiTheme="minorEastAsia" w:cs="仿宋" w:hint="eastAsia"/>
          <w:szCs w:val="21"/>
        </w:rPr>
        <w:t>能的手机终端app</w:t>
      </w:r>
      <w:r w:rsidRPr="00F91727">
        <w:rPr>
          <w:rFonts w:asciiTheme="minorEastAsia" w:eastAsiaTheme="minorEastAsia" w:hAnsiTheme="minorEastAsia" w:cs="仿宋" w:hint="eastAsia"/>
          <w:szCs w:val="21"/>
        </w:rPr>
        <w:t>。</w:t>
      </w:r>
    </w:p>
    <w:p w14:paraId="4E65A795" w14:textId="77777777" w:rsidR="007D358B" w:rsidRDefault="00F91727" w:rsidP="007D358B">
      <w:pPr>
        <w:rPr>
          <w:rFonts w:asciiTheme="minorEastAsia" w:eastAsiaTheme="minorEastAsia" w:hAnsiTheme="minorEastAsia" w:cs="仿宋"/>
          <w:szCs w:val="21"/>
        </w:rPr>
      </w:pPr>
      <w:r w:rsidRPr="00F91727">
        <w:rPr>
          <w:rFonts w:asciiTheme="minorEastAsia" w:eastAsiaTheme="minorEastAsia" w:hAnsiTheme="minorEastAsia" w:cs="仿宋" w:hint="eastAsia"/>
          <w:b/>
          <w:szCs w:val="21"/>
        </w:rPr>
        <w:t>技术论文</w:t>
      </w:r>
      <w:r w:rsidR="00E82805">
        <w:rPr>
          <w:rFonts w:asciiTheme="minorEastAsia" w:eastAsiaTheme="minorEastAsia" w:hAnsiTheme="minorEastAsia" w:cs="仿宋" w:hint="eastAsia"/>
          <w:szCs w:val="21"/>
        </w:rPr>
        <w:t>：投稿</w:t>
      </w:r>
      <w:proofErr w:type="spellStart"/>
      <w:r w:rsidR="00096464">
        <w:rPr>
          <w:rFonts w:asciiTheme="minorEastAsia" w:eastAsiaTheme="minorEastAsia" w:hAnsiTheme="minorEastAsia" w:cs="仿宋" w:hint="eastAsia"/>
          <w:szCs w:val="21"/>
        </w:rPr>
        <w:t>CCF</w:t>
      </w:r>
      <w:proofErr w:type="spellEnd"/>
      <w:r w:rsidR="00096464">
        <w:rPr>
          <w:rFonts w:asciiTheme="minorEastAsia" w:eastAsiaTheme="minorEastAsia" w:hAnsiTheme="minorEastAsia" w:cs="仿宋"/>
          <w:szCs w:val="21"/>
        </w:rPr>
        <w:t xml:space="preserve"> </w:t>
      </w:r>
      <w:r w:rsidR="00096464">
        <w:rPr>
          <w:rFonts w:asciiTheme="minorEastAsia" w:eastAsiaTheme="minorEastAsia" w:hAnsiTheme="minorEastAsia" w:cs="仿宋" w:hint="eastAsia"/>
          <w:szCs w:val="21"/>
        </w:rPr>
        <w:t>B类的系统类论文</w:t>
      </w:r>
      <w:r w:rsidRPr="00F91727">
        <w:rPr>
          <w:rFonts w:asciiTheme="minorEastAsia" w:eastAsiaTheme="minorEastAsia" w:hAnsiTheme="minorEastAsia" w:cs="仿宋" w:hint="eastAsia"/>
          <w:szCs w:val="21"/>
        </w:rPr>
        <w:t>。</w:t>
      </w:r>
    </w:p>
    <w:p w14:paraId="70545A07" w14:textId="77777777" w:rsidR="007D358B" w:rsidRDefault="007D358B" w:rsidP="007D358B">
      <w:pPr>
        <w:rPr>
          <w:rFonts w:asciiTheme="minorEastAsia" w:eastAsiaTheme="minorEastAsia" w:hAnsiTheme="minorEastAsia" w:cs="仿宋"/>
          <w:szCs w:val="21"/>
        </w:rPr>
      </w:pPr>
      <w:r w:rsidRPr="007D358B">
        <w:rPr>
          <w:rFonts w:asciiTheme="minorEastAsia" w:eastAsiaTheme="minorEastAsia" w:hAnsiTheme="minorEastAsia" w:cs="仿宋" w:hint="eastAsia"/>
          <w:b/>
          <w:szCs w:val="21"/>
        </w:rPr>
        <w:t>侧重点</w:t>
      </w:r>
      <w:r>
        <w:rPr>
          <w:rFonts w:asciiTheme="minorEastAsia" w:eastAsiaTheme="minorEastAsia" w:hAnsiTheme="minorEastAsia" w:cs="仿宋" w:hint="eastAsia"/>
          <w:szCs w:val="21"/>
        </w:rPr>
        <w:t>：</w:t>
      </w:r>
    </w:p>
    <w:p w14:paraId="1ECC826B" w14:textId="4931FEDE" w:rsidR="007D358B" w:rsidRPr="007D358B" w:rsidRDefault="007D358B" w:rsidP="006B3E20">
      <w:pPr>
        <w:pStyle w:val="af1"/>
        <w:numPr>
          <w:ilvl w:val="0"/>
          <w:numId w:val="9"/>
        </w:numPr>
        <w:ind w:firstLineChars="0"/>
        <w:rPr>
          <w:rFonts w:asciiTheme="minorEastAsia" w:eastAsiaTheme="minorEastAsia" w:hAnsiTheme="minorEastAsia" w:cs="仿宋"/>
          <w:szCs w:val="21"/>
        </w:rPr>
      </w:pPr>
      <w:r w:rsidRPr="007D358B">
        <w:rPr>
          <w:rFonts w:asciiTheme="minorEastAsia" w:eastAsiaTheme="minorEastAsia" w:hAnsiTheme="minorEastAsia" w:cs="仿宋" w:hint="eastAsia"/>
          <w:szCs w:val="21"/>
        </w:rPr>
        <w:t>研究多智能体（查询、决策、执行）的协作框架，提出任务分解与动态调度算法。</w:t>
      </w:r>
    </w:p>
    <w:p w14:paraId="741AF742" w14:textId="26B3F3BA" w:rsidR="00F91727" w:rsidRPr="007D358B" w:rsidRDefault="007D358B" w:rsidP="006B3E20">
      <w:pPr>
        <w:pStyle w:val="af1"/>
        <w:numPr>
          <w:ilvl w:val="0"/>
          <w:numId w:val="9"/>
        </w:numPr>
        <w:ind w:firstLineChars="0"/>
        <w:rPr>
          <w:rFonts w:asciiTheme="minorEastAsia" w:eastAsiaTheme="minorEastAsia" w:hAnsiTheme="minorEastAsia" w:cs="仿宋"/>
          <w:szCs w:val="21"/>
        </w:rPr>
      </w:pPr>
      <w:r w:rsidRPr="007D358B">
        <w:rPr>
          <w:rFonts w:asciiTheme="minorEastAsia" w:eastAsiaTheme="minorEastAsia" w:hAnsiTheme="minorEastAsia" w:cs="仿宋" w:hint="eastAsia"/>
          <w:szCs w:val="21"/>
        </w:rPr>
        <w:t>优化通信开销（如减少冗余信息传输）和响应时延（通过并行化或优先级调度）。</w:t>
      </w:r>
    </w:p>
    <w:p w14:paraId="263C8669" w14:textId="77777777" w:rsidR="00BB0446" w:rsidRDefault="00670943">
      <w:pPr>
        <w:rPr>
          <w:rFonts w:asciiTheme="minorEastAsia" w:eastAsiaTheme="minorEastAsia" w:hAnsiTheme="minorEastAsia" w:cs="仿宋"/>
          <w:szCs w:val="21"/>
        </w:rPr>
      </w:pPr>
      <w:r>
        <w:rPr>
          <w:rFonts w:asciiTheme="minorEastAsia" w:eastAsiaTheme="minorEastAsia" w:hAnsiTheme="minorEastAsia" w:cs="仿宋" w:hint="eastAsia"/>
          <w:b/>
          <w:szCs w:val="21"/>
        </w:rPr>
        <w:t>2、关键指标</w:t>
      </w:r>
      <w:r>
        <w:rPr>
          <w:rFonts w:asciiTheme="minorEastAsia" w:eastAsiaTheme="minorEastAsia" w:hAnsiTheme="minorEastAsia" w:cs="仿宋" w:hint="eastAsia"/>
          <w:szCs w:val="21"/>
        </w:rPr>
        <w:t>：</w:t>
      </w:r>
    </w:p>
    <w:p w14:paraId="2600704E" w14:textId="77777777" w:rsidR="004A5DC7" w:rsidRDefault="00670943" w:rsidP="004A5DC7">
      <w:pPr>
        <w:ind w:leftChars="200" w:left="420"/>
        <w:rPr>
          <w:rFonts w:asciiTheme="minorEastAsia" w:eastAsiaTheme="minorEastAsia" w:hAnsiTheme="minorEastAsia" w:cs="仿宋"/>
          <w:szCs w:val="21"/>
        </w:rPr>
      </w:pPr>
      <w:r>
        <w:rPr>
          <w:rFonts w:asciiTheme="minorEastAsia" w:eastAsiaTheme="minorEastAsia" w:hAnsiTheme="minorEastAsia" w:cs="仿宋" w:hint="eastAsia"/>
          <w:szCs w:val="21"/>
        </w:rPr>
        <w:t>1）基础指标：</w:t>
      </w:r>
    </w:p>
    <w:p w14:paraId="16359099" w14:textId="50507837" w:rsidR="00BB0446" w:rsidRDefault="00011627" w:rsidP="004A5DC7">
      <w:pPr>
        <w:ind w:leftChars="200" w:left="420"/>
        <w:rPr>
          <w:rFonts w:asciiTheme="minorEastAsia" w:eastAsiaTheme="minorEastAsia" w:hAnsiTheme="minorEastAsia" w:cs="仿宋"/>
          <w:szCs w:val="21"/>
        </w:rPr>
      </w:pPr>
      <w:r>
        <w:rPr>
          <w:rFonts w:asciiTheme="minorEastAsia" w:eastAsiaTheme="minorEastAsia" w:hAnsiTheme="minorEastAsia" w:cs="仿宋" w:hint="eastAsia"/>
          <w:szCs w:val="21"/>
        </w:rPr>
        <w:lastRenderedPageBreak/>
        <w:t>智能</w:t>
      </w:r>
      <w:proofErr w:type="gramStart"/>
      <w:r>
        <w:rPr>
          <w:rFonts w:asciiTheme="minorEastAsia" w:eastAsiaTheme="minorEastAsia" w:hAnsiTheme="minorEastAsia" w:cs="仿宋" w:hint="eastAsia"/>
          <w:szCs w:val="21"/>
        </w:rPr>
        <w:t>体</w:t>
      </w:r>
      <w:r w:rsidR="004A5DC7" w:rsidRPr="004A5DC7">
        <w:rPr>
          <w:rFonts w:asciiTheme="minorEastAsia" w:eastAsiaTheme="minorEastAsia" w:hAnsiTheme="minorEastAsia" w:cs="仿宋" w:hint="eastAsia"/>
          <w:szCs w:val="21"/>
        </w:rPr>
        <w:t>任务流</w:t>
      </w:r>
      <w:r w:rsidR="00532DA0">
        <w:rPr>
          <w:rFonts w:asciiTheme="minorEastAsia" w:eastAsiaTheme="minorEastAsia" w:hAnsiTheme="minorEastAsia" w:cs="仿宋" w:hint="eastAsia"/>
          <w:szCs w:val="21"/>
        </w:rPr>
        <w:t>整体</w:t>
      </w:r>
      <w:proofErr w:type="gramEnd"/>
      <w:r w:rsidR="004A5DC7" w:rsidRPr="004A5DC7">
        <w:rPr>
          <w:rFonts w:asciiTheme="minorEastAsia" w:eastAsiaTheme="minorEastAsia" w:hAnsiTheme="minorEastAsia" w:cs="仿宋" w:hint="eastAsia"/>
          <w:szCs w:val="21"/>
        </w:rPr>
        <w:t>时延降低20%以上。任务间通信开销减少25%以上。</w:t>
      </w:r>
      <w:r w:rsidR="00104FC9">
        <w:rPr>
          <w:rFonts w:asciiTheme="minorEastAsia" w:eastAsiaTheme="minorEastAsia" w:hAnsiTheme="minorEastAsia" w:cs="仿宋" w:hint="eastAsia"/>
          <w:szCs w:val="21"/>
        </w:rPr>
        <w:t>智能</w:t>
      </w:r>
      <w:proofErr w:type="gramStart"/>
      <w:r w:rsidR="00104FC9">
        <w:rPr>
          <w:rFonts w:asciiTheme="minorEastAsia" w:eastAsiaTheme="minorEastAsia" w:hAnsiTheme="minorEastAsia" w:cs="仿宋" w:hint="eastAsia"/>
          <w:szCs w:val="21"/>
        </w:rPr>
        <w:t>体执行</w:t>
      </w:r>
      <w:proofErr w:type="gramEnd"/>
      <w:r w:rsidR="00104FC9">
        <w:rPr>
          <w:rFonts w:asciiTheme="minorEastAsia" w:eastAsiaTheme="minorEastAsia" w:hAnsiTheme="minorEastAsia" w:cs="仿宋" w:hint="eastAsia"/>
          <w:szCs w:val="21"/>
        </w:rPr>
        <w:t>的准确率提升</w:t>
      </w:r>
      <w:r w:rsidR="00104FC9">
        <w:rPr>
          <w:rFonts w:asciiTheme="minorEastAsia" w:eastAsiaTheme="minorEastAsia" w:hAnsiTheme="minorEastAsia" w:cs="仿宋"/>
          <w:szCs w:val="21"/>
        </w:rPr>
        <w:t>20%</w:t>
      </w:r>
      <w:r w:rsidR="00104FC9">
        <w:rPr>
          <w:rFonts w:asciiTheme="minorEastAsia" w:eastAsiaTheme="minorEastAsia" w:hAnsiTheme="minorEastAsia" w:cs="仿宋" w:hint="eastAsia"/>
          <w:szCs w:val="21"/>
        </w:rPr>
        <w:t>以上。</w:t>
      </w:r>
    </w:p>
    <w:p w14:paraId="68D50BD3" w14:textId="3198243E" w:rsidR="00BB0446" w:rsidRDefault="00670943">
      <w:pPr>
        <w:ind w:leftChars="200" w:left="420"/>
        <w:rPr>
          <w:rFonts w:asciiTheme="minorEastAsia" w:eastAsiaTheme="minorEastAsia" w:hAnsiTheme="minorEastAsia" w:cs="仿宋"/>
          <w:szCs w:val="21"/>
        </w:rPr>
      </w:pPr>
      <w:r>
        <w:rPr>
          <w:rFonts w:asciiTheme="minorEastAsia" w:eastAsiaTheme="minorEastAsia" w:hAnsiTheme="minorEastAsia" w:cs="仿宋" w:hint="eastAsia"/>
          <w:szCs w:val="21"/>
        </w:rPr>
        <w:t>2）挑战目标：</w:t>
      </w:r>
    </w:p>
    <w:p w14:paraId="78815541" w14:textId="0065FE71" w:rsidR="00BB0446" w:rsidRDefault="00FD19B0" w:rsidP="00C559D9">
      <w:pPr>
        <w:ind w:leftChars="200" w:left="420"/>
        <w:rPr>
          <w:rFonts w:asciiTheme="minorEastAsia" w:eastAsiaTheme="minorEastAsia" w:hAnsiTheme="minorEastAsia" w:cs="仿宋"/>
          <w:szCs w:val="21"/>
        </w:rPr>
      </w:pPr>
      <w:r>
        <w:rPr>
          <w:rFonts w:asciiTheme="minorEastAsia" w:eastAsiaTheme="minorEastAsia" w:hAnsiTheme="minorEastAsia" w:cs="仿宋" w:hint="eastAsia"/>
          <w:szCs w:val="21"/>
        </w:rPr>
        <w:t>智能</w:t>
      </w:r>
      <w:proofErr w:type="gramStart"/>
      <w:r>
        <w:rPr>
          <w:rFonts w:asciiTheme="minorEastAsia" w:eastAsiaTheme="minorEastAsia" w:hAnsiTheme="minorEastAsia" w:cs="仿宋" w:hint="eastAsia"/>
          <w:szCs w:val="21"/>
        </w:rPr>
        <w:t>体</w:t>
      </w:r>
      <w:r w:rsidR="004A5DC7" w:rsidRPr="004A5DC7">
        <w:rPr>
          <w:rFonts w:asciiTheme="minorEastAsia" w:eastAsiaTheme="minorEastAsia" w:hAnsiTheme="minorEastAsia" w:cs="仿宋" w:hint="eastAsia"/>
          <w:szCs w:val="21"/>
        </w:rPr>
        <w:t>任务流</w:t>
      </w:r>
      <w:r w:rsidR="00532DA0">
        <w:rPr>
          <w:rFonts w:asciiTheme="minorEastAsia" w:eastAsiaTheme="minorEastAsia" w:hAnsiTheme="minorEastAsia" w:cs="仿宋" w:hint="eastAsia"/>
          <w:szCs w:val="21"/>
        </w:rPr>
        <w:t>整体</w:t>
      </w:r>
      <w:proofErr w:type="gramEnd"/>
      <w:r w:rsidR="004A5DC7" w:rsidRPr="004A5DC7">
        <w:rPr>
          <w:rFonts w:asciiTheme="minorEastAsia" w:eastAsiaTheme="minorEastAsia" w:hAnsiTheme="minorEastAsia" w:cs="仿宋" w:hint="eastAsia"/>
          <w:szCs w:val="21"/>
        </w:rPr>
        <w:t>时延降低30%以上。任务间通信开销减少35%以上。</w:t>
      </w:r>
      <w:r w:rsidR="00947B01">
        <w:rPr>
          <w:rFonts w:asciiTheme="minorEastAsia" w:eastAsiaTheme="minorEastAsia" w:hAnsiTheme="minorEastAsia" w:cs="仿宋" w:hint="eastAsia"/>
          <w:szCs w:val="21"/>
        </w:rPr>
        <w:t>智能</w:t>
      </w:r>
      <w:proofErr w:type="gramStart"/>
      <w:r w:rsidR="00947B01">
        <w:rPr>
          <w:rFonts w:asciiTheme="minorEastAsia" w:eastAsiaTheme="minorEastAsia" w:hAnsiTheme="minorEastAsia" w:cs="仿宋" w:hint="eastAsia"/>
          <w:szCs w:val="21"/>
        </w:rPr>
        <w:t>体执行</w:t>
      </w:r>
      <w:proofErr w:type="gramEnd"/>
      <w:r w:rsidR="00947B01">
        <w:rPr>
          <w:rFonts w:asciiTheme="minorEastAsia" w:eastAsiaTheme="minorEastAsia" w:hAnsiTheme="minorEastAsia" w:cs="仿宋" w:hint="eastAsia"/>
          <w:szCs w:val="21"/>
        </w:rPr>
        <w:t>的准确率提升3</w:t>
      </w:r>
      <w:r w:rsidR="00947B01">
        <w:rPr>
          <w:rFonts w:asciiTheme="minorEastAsia" w:eastAsiaTheme="minorEastAsia" w:hAnsiTheme="minorEastAsia" w:cs="仿宋"/>
          <w:szCs w:val="21"/>
        </w:rPr>
        <w:t>0%</w:t>
      </w:r>
      <w:r w:rsidR="00947B01">
        <w:rPr>
          <w:rFonts w:asciiTheme="minorEastAsia" w:eastAsiaTheme="minorEastAsia" w:hAnsiTheme="minorEastAsia" w:cs="仿宋" w:hint="eastAsia"/>
          <w:szCs w:val="21"/>
        </w:rPr>
        <w:t>以上。</w:t>
      </w:r>
    </w:p>
    <w:p w14:paraId="06FBB9A6" w14:textId="437E9D10" w:rsidR="00BB0446" w:rsidRDefault="00BB0446">
      <w:pPr>
        <w:rPr>
          <w:rFonts w:cs="仿宋"/>
          <w:b/>
          <w:bCs/>
          <w:sz w:val="24"/>
          <w:szCs w:val="22"/>
        </w:rPr>
      </w:pPr>
    </w:p>
    <w:p w14:paraId="3C8C854F" w14:textId="5BB8C932" w:rsidR="00BB0446" w:rsidRDefault="00670943">
      <w:pPr>
        <w:pStyle w:val="af1"/>
        <w:numPr>
          <w:ilvl w:val="0"/>
          <w:numId w:val="1"/>
        </w:numPr>
        <w:ind w:firstLineChars="0"/>
        <w:rPr>
          <w:rFonts w:cs="仿宋"/>
          <w:b/>
          <w:bCs/>
          <w:sz w:val="24"/>
          <w:szCs w:val="22"/>
        </w:rPr>
      </w:pPr>
      <w:r w:rsidRPr="00863BE6">
        <w:rPr>
          <w:rFonts w:cs="仿宋" w:hint="eastAsia"/>
          <w:b/>
          <w:bCs/>
          <w:sz w:val="24"/>
          <w:szCs w:val="22"/>
        </w:rPr>
        <w:t>研发团队</w:t>
      </w:r>
    </w:p>
    <w:p w14:paraId="7B858889" w14:textId="1AC7256A" w:rsidR="00BB0446" w:rsidRDefault="000B21ED" w:rsidP="00D8134B">
      <w:pPr>
        <w:ind w:firstLine="425"/>
        <w:rPr>
          <w:rFonts w:ascii="宋体" w:hAnsi="宋体" w:cs="仿宋"/>
          <w:bCs/>
          <w:szCs w:val="22"/>
        </w:rPr>
      </w:pPr>
      <w:r>
        <w:rPr>
          <w:rFonts w:ascii="宋体" w:hAnsi="宋体" w:cs="仿宋" w:hint="eastAsia"/>
          <w:bCs/>
          <w:szCs w:val="22"/>
        </w:rPr>
        <w:t>目前团队包括</w:t>
      </w:r>
      <w:r w:rsidR="00E52A33">
        <w:rPr>
          <w:rFonts w:ascii="宋体" w:hAnsi="宋体" w:cs="仿宋" w:hint="eastAsia"/>
          <w:bCs/>
          <w:szCs w:val="22"/>
        </w:rPr>
        <w:t>计算机类的</w:t>
      </w:r>
      <w:r>
        <w:rPr>
          <w:rFonts w:ascii="宋体" w:hAnsi="宋体" w:cs="仿宋" w:hint="eastAsia"/>
          <w:bCs/>
          <w:szCs w:val="22"/>
        </w:rPr>
        <w:t>3</w:t>
      </w:r>
      <w:r w:rsidR="00DE12B9">
        <w:rPr>
          <w:rFonts w:ascii="宋体" w:hAnsi="宋体" w:cs="仿宋" w:hint="eastAsia"/>
          <w:bCs/>
          <w:szCs w:val="22"/>
        </w:rPr>
        <w:t>位</w:t>
      </w:r>
      <w:r>
        <w:rPr>
          <w:rFonts w:ascii="宋体" w:hAnsi="宋体" w:cs="仿宋" w:hint="eastAsia"/>
          <w:bCs/>
          <w:szCs w:val="22"/>
        </w:rPr>
        <w:t>硕士与7</w:t>
      </w:r>
      <w:r w:rsidR="00DE12B9">
        <w:rPr>
          <w:rFonts w:ascii="宋体" w:hAnsi="宋体" w:cs="仿宋" w:hint="eastAsia"/>
          <w:bCs/>
          <w:szCs w:val="22"/>
        </w:rPr>
        <w:t>位</w:t>
      </w:r>
      <w:r w:rsidR="00322C56">
        <w:rPr>
          <w:rFonts w:ascii="宋体" w:hAnsi="宋体" w:cs="仿宋" w:hint="eastAsia"/>
          <w:bCs/>
          <w:szCs w:val="22"/>
        </w:rPr>
        <w:t>本科生，分工如下：</w:t>
      </w:r>
    </w:p>
    <w:p w14:paraId="58D29442" w14:textId="77777777" w:rsidR="00DC15DB" w:rsidRPr="008361CB" w:rsidRDefault="00322C56" w:rsidP="008361CB">
      <w:pPr>
        <w:pStyle w:val="af1"/>
        <w:numPr>
          <w:ilvl w:val="0"/>
          <w:numId w:val="11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前端页面实现小组：</w:t>
      </w:r>
      <w:r w:rsidR="00390D1B" w:rsidRPr="008361CB">
        <w:rPr>
          <w:rFonts w:ascii="宋体" w:hAnsi="宋体" w:cs="仿宋" w:hint="eastAsia"/>
          <w:bCs/>
          <w:szCs w:val="22"/>
        </w:rPr>
        <w:t>3</w:t>
      </w:r>
      <w:r w:rsidR="00390D1B" w:rsidRPr="008361CB">
        <w:rPr>
          <w:rFonts w:ascii="宋体" w:hAnsi="宋体" w:cs="仿宋"/>
          <w:bCs/>
          <w:szCs w:val="22"/>
        </w:rPr>
        <w:t>位本科生</w:t>
      </w:r>
    </w:p>
    <w:p w14:paraId="5FE346F7" w14:textId="5765008A" w:rsidR="00390D1B" w:rsidRPr="008361CB" w:rsidRDefault="00390D1B" w:rsidP="008361CB">
      <w:pPr>
        <w:pStyle w:val="af1"/>
        <w:numPr>
          <w:ilvl w:val="1"/>
          <w:numId w:val="12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设计并开发手机终端App的用户界面。</w:t>
      </w:r>
    </w:p>
    <w:p w14:paraId="31397132" w14:textId="0D030E56" w:rsidR="00390D1B" w:rsidRPr="008361CB" w:rsidRDefault="00390D1B" w:rsidP="008361CB">
      <w:pPr>
        <w:pStyle w:val="af1"/>
        <w:numPr>
          <w:ilvl w:val="1"/>
          <w:numId w:val="12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实现与后端模块的交互逻辑（如自然语言指令输入、任务执行结果展示）。</w:t>
      </w:r>
    </w:p>
    <w:p w14:paraId="64F30615" w14:textId="03B85413" w:rsidR="00322C56" w:rsidRPr="008361CB" w:rsidRDefault="00390D1B" w:rsidP="008361CB">
      <w:pPr>
        <w:pStyle w:val="af1"/>
        <w:numPr>
          <w:ilvl w:val="1"/>
          <w:numId w:val="12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集成多模态输出（如语音回复、图文报告、动态地图路线展示）。</w:t>
      </w:r>
    </w:p>
    <w:p w14:paraId="5C5147AB" w14:textId="045C6EE9" w:rsidR="00322C56" w:rsidRPr="008361CB" w:rsidRDefault="00322C56" w:rsidP="008361CB">
      <w:pPr>
        <w:pStyle w:val="af1"/>
        <w:numPr>
          <w:ilvl w:val="0"/>
          <w:numId w:val="11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用户指令解析后端模块小组：</w:t>
      </w:r>
      <w:r w:rsidR="00390D1B" w:rsidRPr="008361CB">
        <w:rPr>
          <w:rFonts w:ascii="宋体" w:hAnsi="宋体" w:cs="仿宋"/>
          <w:bCs/>
          <w:szCs w:val="22"/>
        </w:rPr>
        <w:t>2位本科生 + 1位硕士</w:t>
      </w:r>
    </w:p>
    <w:p w14:paraId="29A7E6A7" w14:textId="4BD1E235" w:rsidR="008361CB" w:rsidRPr="008361CB" w:rsidRDefault="008361CB" w:rsidP="008361CB">
      <w:pPr>
        <w:pStyle w:val="af1"/>
        <w:numPr>
          <w:ilvl w:val="0"/>
          <w:numId w:val="13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开发自然语言处理核心模块，解析用户指令（如电话</w:t>
      </w:r>
      <w:proofErr w:type="gramStart"/>
      <w:r w:rsidRPr="008361CB">
        <w:rPr>
          <w:rFonts w:ascii="宋体" w:hAnsi="宋体" w:cs="仿宋" w:hint="eastAsia"/>
          <w:bCs/>
          <w:szCs w:val="22"/>
        </w:rPr>
        <w:t>代接规则</w:t>
      </w:r>
      <w:proofErr w:type="gramEnd"/>
      <w:r w:rsidRPr="008361CB">
        <w:rPr>
          <w:rFonts w:ascii="宋体" w:hAnsi="宋体" w:cs="仿宋" w:hint="eastAsia"/>
          <w:bCs/>
          <w:szCs w:val="22"/>
        </w:rPr>
        <w:t>、权益领取请求）。</w:t>
      </w:r>
    </w:p>
    <w:p w14:paraId="580F8211" w14:textId="56DA3B9C" w:rsidR="008361CB" w:rsidRPr="008361CB" w:rsidRDefault="008361CB" w:rsidP="008361CB">
      <w:pPr>
        <w:pStyle w:val="af1"/>
        <w:numPr>
          <w:ilvl w:val="0"/>
          <w:numId w:val="13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构建知识图谱（运营商权益库、商品信息库），支持语义匹配（如“最便宜的5G套餐”）。</w:t>
      </w:r>
    </w:p>
    <w:p w14:paraId="4D3B7346" w14:textId="2361E5E3" w:rsidR="008361CB" w:rsidRPr="008361CB" w:rsidRDefault="008361CB" w:rsidP="008361CB">
      <w:pPr>
        <w:pStyle w:val="af1"/>
        <w:numPr>
          <w:ilvl w:val="0"/>
          <w:numId w:val="13"/>
        </w:numPr>
        <w:ind w:firstLineChars="0"/>
        <w:rPr>
          <w:rFonts w:ascii="宋体" w:hAnsi="宋体" w:cs="仿宋"/>
          <w:bCs/>
          <w:szCs w:val="22"/>
        </w:rPr>
      </w:pPr>
      <w:r>
        <w:rPr>
          <w:rFonts w:ascii="宋体" w:hAnsi="宋体" w:cs="仿宋" w:hint="eastAsia"/>
          <w:bCs/>
          <w:szCs w:val="22"/>
        </w:rPr>
        <w:t>与多智能体协作模块对接，将解析结果分解</w:t>
      </w:r>
      <w:r w:rsidRPr="008361CB">
        <w:rPr>
          <w:rFonts w:ascii="宋体" w:hAnsi="宋体" w:cs="仿宋" w:hint="eastAsia"/>
          <w:bCs/>
          <w:szCs w:val="22"/>
        </w:rPr>
        <w:t>为任务流（如“查询→决策→执行”）。</w:t>
      </w:r>
    </w:p>
    <w:p w14:paraId="69179D56" w14:textId="7CC214E6" w:rsidR="008361CB" w:rsidRPr="008361CB" w:rsidRDefault="008361CB" w:rsidP="008361CB">
      <w:pPr>
        <w:pStyle w:val="af1"/>
        <w:numPr>
          <w:ilvl w:val="0"/>
          <w:numId w:val="13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优化上下文理解能力，支持动态调整（如用户中途修改指令）。</w:t>
      </w:r>
    </w:p>
    <w:p w14:paraId="346D7CA9" w14:textId="61EAF3B4" w:rsidR="00322C56" w:rsidRDefault="00322C56" w:rsidP="008361CB">
      <w:pPr>
        <w:pStyle w:val="af1"/>
        <w:numPr>
          <w:ilvl w:val="0"/>
          <w:numId w:val="11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多模型协作与自动化工具调用后端模块小组：</w:t>
      </w:r>
      <w:r w:rsidR="00DC15DB" w:rsidRPr="008361CB">
        <w:rPr>
          <w:rFonts w:ascii="宋体" w:hAnsi="宋体" w:cs="仿宋"/>
          <w:bCs/>
          <w:szCs w:val="22"/>
        </w:rPr>
        <w:t>2</w:t>
      </w:r>
      <w:r w:rsidR="00390D1B" w:rsidRPr="008361CB">
        <w:rPr>
          <w:rFonts w:ascii="宋体" w:hAnsi="宋体" w:cs="仿宋"/>
          <w:bCs/>
          <w:szCs w:val="22"/>
        </w:rPr>
        <w:t>位本科生</w:t>
      </w:r>
      <w:r w:rsidR="00DC15DB" w:rsidRPr="008361CB">
        <w:rPr>
          <w:rFonts w:ascii="宋体" w:hAnsi="宋体" w:cs="仿宋"/>
          <w:bCs/>
          <w:szCs w:val="22"/>
        </w:rPr>
        <w:t xml:space="preserve"> + 2</w:t>
      </w:r>
      <w:r w:rsidR="00390D1B" w:rsidRPr="008361CB">
        <w:rPr>
          <w:rFonts w:ascii="宋体" w:hAnsi="宋体" w:cs="仿宋"/>
          <w:bCs/>
          <w:szCs w:val="22"/>
        </w:rPr>
        <w:t>位硕士</w:t>
      </w:r>
    </w:p>
    <w:p w14:paraId="0DAE8A5A" w14:textId="3B64EF42" w:rsidR="008361CB" w:rsidRPr="008361CB" w:rsidRDefault="008361CB" w:rsidP="008361CB">
      <w:pPr>
        <w:pStyle w:val="af1"/>
        <w:numPr>
          <w:ilvl w:val="0"/>
          <w:numId w:val="14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实现多智能体协作框架（查询、决策、执行智能体的任务分解与调度）。</w:t>
      </w:r>
    </w:p>
    <w:p w14:paraId="649AEB10" w14:textId="2C602C88" w:rsidR="008361CB" w:rsidRPr="008361CB" w:rsidRDefault="008361CB" w:rsidP="008361CB">
      <w:pPr>
        <w:pStyle w:val="af1"/>
        <w:numPr>
          <w:ilvl w:val="0"/>
          <w:numId w:val="14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开发自动化工具调用逻辑（如通过Android无障碍服务/API模拟点击操作APP）。</w:t>
      </w:r>
    </w:p>
    <w:p w14:paraId="67A961A1" w14:textId="08AC002B" w:rsidR="008361CB" w:rsidRPr="008361CB" w:rsidRDefault="008361CB" w:rsidP="008361CB">
      <w:pPr>
        <w:pStyle w:val="af1"/>
        <w:numPr>
          <w:ilvl w:val="0"/>
          <w:numId w:val="14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集成第三方服务（如高德地图</w:t>
      </w:r>
      <w:proofErr w:type="spellStart"/>
      <w:r w:rsidRPr="008361CB">
        <w:rPr>
          <w:rFonts w:ascii="宋体" w:hAnsi="宋体" w:cs="仿宋" w:hint="eastAsia"/>
          <w:bCs/>
          <w:szCs w:val="22"/>
        </w:rPr>
        <w:t>MCP</w:t>
      </w:r>
      <w:proofErr w:type="spellEnd"/>
      <w:r w:rsidRPr="008361CB">
        <w:rPr>
          <w:rFonts w:ascii="宋体" w:hAnsi="宋体" w:cs="仿宋" w:hint="eastAsia"/>
          <w:bCs/>
          <w:szCs w:val="22"/>
        </w:rPr>
        <w:t xml:space="preserve"> Server、阿里语音合成）。</w:t>
      </w:r>
    </w:p>
    <w:p w14:paraId="0D942AB8" w14:textId="68133CB8" w:rsidR="008361CB" w:rsidRPr="008361CB" w:rsidRDefault="008361CB" w:rsidP="008361CB">
      <w:pPr>
        <w:pStyle w:val="af1"/>
        <w:numPr>
          <w:ilvl w:val="0"/>
          <w:numId w:val="14"/>
        </w:numPr>
        <w:ind w:firstLineChars="0"/>
        <w:rPr>
          <w:rFonts w:ascii="宋体" w:hAnsi="宋体" w:cs="仿宋"/>
          <w:bCs/>
          <w:szCs w:val="22"/>
        </w:rPr>
      </w:pPr>
      <w:r w:rsidRPr="008361CB">
        <w:rPr>
          <w:rFonts w:ascii="宋体" w:hAnsi="宋体" w:cs="仿宋" w:hint="eastAsia"/>
          <w:bCs/>
          <w:szCs w:val="22"/>
        </w:rPr>
        <w:t>优化通信开销与响应时延（如并行化调度、冗余信息过滤）。</w:t>
      </w:r>
    </w:p>
    <w:p w14:paraId="697CAA39" w14:textId="367D969C" w:rsidR="00BB0446" w:rsidRPr="008361CB" w:rsidRDefault="00BB0446" w:rsidP="00C152A0">
      <w:pPr>
        <w:rPr>
          <w:rFonts w:cs="仿宋"/>
          <w:b/>
          <w:bCs/>
          <w:sz w:val="24"/>
          <w:szCs w:val="22"/>
        </w:rPr>
      </w:pPr>
    </w:p>
    <w:sectPr w:rsidR="00BB0446" w:rsidRPr="008361CB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0478F" w14:textId="77777777" w:rsidR="000F1725" w:rsidRDefault="000F1725">
      <w:r>
        <w:separator/>
      </w:r>
    </w:p>
  </w:endnote>
  <w:endnote w:type="continuationSeparator" w:id="0">
    <w:p w14:paraId="6274B2A4" w14:textId="77777777" w:rsidR="000F1725" w:rsidRDefault="000F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E8C5" w14:textId="13EFE5E4" w:rsidR="00BB0446" w:rsidRDefault="00670943">
    <w:pPr>
      <w:pStyle w:val="a9"/>
      <w:jc w:val="center"/>
    </w:pPr>
    <w:r>
      <w:rPr>
        <w:rFonts w:hint="eastAsia"/>
      </w:rPr>
      <w:t>—</w:t>
    </w:r>
    <w:r>
      <w:rPr>
        <w:rFonts w:hint="eastAsia"/>
      </w:rPr>
      <w:t xml:space="preserve"> </w:t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2B5905">
      <w:rPr>
        <w:rStyle w:val="ae"/>
        <w:noProof/>
      </w:rPr>
      <w:t>3</w:t>
    </w:r>
    <w:r>
      <w:rPr>
        <w:rStyle w:val="ae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50F62" w14:textId="77777777" w:rsidR="000F1725" w:rsidRDefault="000F1725">
      <w:r>
        <w:separator/>
      </w:r>
    </w:p>
  </w:footnote>
  <w:footnote w:type="continuationSeparator" w:id="0">
    <w:p w14:paraId="1F1E107E" w14:textId="77777777" w:rsidR="000F1725" w:rsidRDefault="000F1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27585E"/>
    <w:multiLevelType w:val="singleLevel"/>
    <w:tmpl w:val="FF2758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5239D4"/>
    <w:multiLevelType w:val="multilevel"/>
    <w:tmpl w:val="025239D4"/>
    <w:lvl w:ilvl="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3E0B55"/>
    <w:multiLevelType w:val="hybridMultilevel"/>
    <w:tmpl w:val="E6B8DEFC"/>
    <w:lvl w:ilvl="0" w:tplc="04090005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08BE0E56"/>
    <w:multiLevelType w:val="multilevel"/>
    <w:tmpl w:val="08BE0E56"/>
    <w:lvl w:ilvl="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C62913"/>
    <w:multiLevelType w:val="hybridMultilevel"/>
    <w:tmpl w:val="EDE2A42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12840CEC"/>
    <w:multiLevelType w:val="hybridMultilevel"/>
    <w:tmpl w:val="D5F00B7E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148142E9"/>
    <w:multiLevelType w:val="hybridMultilevel"/>
    <w:tmpl w:val="35B4CA3E"/>
    <w:lvl w:ilvl="0" w:tplc="04090005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15562853"/>
    <w:multiLevelType w:val="hybridMultilevel"/>
    <w:tmpl w:val="7C507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D40915"/>
    <w:multiLevelType w:val="multilevel"/>
    <w:tmpl w:val="1DD40915"/>
    <w:lvl w:ilvl="0">
      <w:start w:val="1"/>
      <w:numFmt w:val="chineseCountingThousand"/>
      <w:lvlText w:val="%1、"/>
      <w:lvlJc w:val="left"/>
      <w:pPr>
        <w:ind w:left="500" w:hanging="5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9" w15:restartNumberingAfterBreak="0">
    <w:nsid w:val="3D604A34"/>
    <w:multiLevelType w:val="multilevel"/>
    <w:tmpl w:val="3D604A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504FA"/>
    <w:multiLevelType w:val="multilevel"/>
    <w:tmpl w:val="4A8504F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90202"/>
    <w:multiLevelType w:val="hybridMultilevel"/>
    <w:tmpl w:val="84483F12"/>
    <w:lvl w:ilvl="0" w:tplc="BB40305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ED2BEB"/>
    <w:multiLevelType w:val="hybridMultilevel"/>
    <w:tmpl w:val="0B8A0F2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71E06E51"/>
    <w:multiLevelType w:val="hybridMultilevel"/>
    <w:tmpl w:val="C6682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NGUwOGY1NjBkZWYzZGZmYTA2Y2M5ODM0YTRmZTYifQ=="/>
  </w:docVars>
  <w:rsids>
    <w:rsidRoot w:val="004E7F08"/>
    <w:rsid w:val="000014E0"/>
    <w:rsid w:val="00004CFC"/>
    <w:rsid w:val="00011627"/>
    <w:rsid w:val="00013A17"/>
    <w:rsid w:val="0001453E"/>
    <w:rsid w:val="00014ECF"/>
    <w:rsid w:val="00025930"/>
    <w:rsid w:val="00027A86"/>
    <w:rsid w:val="00033B8C"/>
    <w:rsid w:val="00034E01"/>
    <w:rsid w:val="00035C1E"/>
    <w:rsid w:val="000377C1"/>
    <w:rsid w:val="00041164"/>
    <w:rsid w:val="00044C3D"/>
    <w:rsid w:val="000464DA"/>
    <w:rsid w:val="000558FB"/>
    <w:rsid w:val="00057B3B"/>
    <w:rsid w:val="00063546"/>
    <w:rsid w:val="00064587"/>
    <w:rsid w:val="00067DA0"/>
    <w:rsid w:val="00071C12"/>
    <w:rsid w:val="00074768"/>
    <w:rsid w:val="00074E9B"/>
    <w:rsid w:val="00075BE2"/>
    <w:rsid w:val="000806F1"/>
    <w:rsid w:val="000831D5"/>
    <w:rsid w:val="00092ABA"/>
    <w:rsid w:val="00093DE1"/>
    <w:rsid w:val="00094039"/>
    <w:rsid w:val="00095EFF"/>
    <w:rsid w:val="00096464"/>
    <w:rsid w:val="000A1136"/>
    <w:rsid w:val="000A266E"/>
    <w:rsid w:val="000A7D34"/>
    <w:rsid w:val="000B1997"/>
    <w:rsid w:val="000B1FDE"/>
    <w:rsid w:val="000B21ED"/>
    <w:rsid w:val="000B43B6"/>
    <w:rsid w:val="000B4553"/>
    <w:rsid w:val="000B60C4"/>
    <w:rsid w:val="000D42B3"/>
    <w:rsid w:val="000E25F0"/>
    <w:rsid w:val="000E5304"/>
    <w:rsid w:val="000F02E7"/>
    <w:rsid w:val="000F1725"/>
    <w:rsid w:val="000F6378"/>
    <w:rsid w:val="000F711C"/>
    <w:rsid w:val="00100AE1"/>
    <w:rsid w:val="0010104E"/>
    <w:rsid w:val="00103F8A"/>
    <w:rsid w:val="00104A10"/>
    <w:rsid w:val="00104FC9"/>
    <w:rsid w:val="00105122"/>
    <w:rsid w:val="00110F37"/>
    <w:rsid w:val="001136D4"/>
    <w:rsid w:val="00113BCE"/>
    <w:rsid w:val="001147E3"/>
    <w:rsid w:val="00114950"/>
    <w:rsid w:val="00117B2C"/>
    <w:rsid w:val="00120D85"/>
    <w:rsid w:val="00130346"/>
    <w:rsid w:val="00130F58"/>
    <w:rsid w:val="00140AC6"/>
    <w:rsid w:val="0014170D"/>
    <w:rsid w:val="00143306"/>
    <w:rsid w:val="001663F8"/>
    <w:rsid w:val="0016667D"/>
    <w:rsid w:val="001710AC"/>
    <w:rsid w:val="00172203"/>
    <w:rsid w:val="00172311"/>
    <w:rsid w:val="00180BEC"/>
    <w:rsid w:val="0018316A"/>
    <w:rsid w:val="00191CC2"/>
    <w:rsid w:val="001B1BA3"/>
    <w:rsid w:val="001B2296"/>
    <w:rsid w:val="001C0779"/>
    <w:rsid w:val="001C2897"/>
    <w:rsid w:val="001C34C5"/>
    <w:rsid w:val="001D2150"/>
    <w:rsid w:val="001E5BD0"/>
    <w:rsid w:val="001F07D4"/>
    <w:rsid w:val="001F0923"/>
    <w:rsid w:val="001F12DB"/>
    <w:rsid w:val="002020D9"/>
    <w:rsid w:val="00207928"/>
    <w:rsid w:val="00211442"/>
    <w:rsid w:val="00211DF6"/>
    <w:rsid w:val="00213041"/>
    <w:rsid w:val="0022052E"/>
    <w:rsid w:val="00221922"/>
    <w:rsid w:val="00222FF9"/>
    <w:rsid w:val="002276B5"/>
    <w:rsid w:val="00227715"/>
    <w:rsid w:val="002345F5"/>
    <w:rsid w:val="00237ABA"/>
    <w:rsid w:val="00240B09"/>
    <w:rsid w:val="00242D59"/>
    <w:rsid w:val="00243ECB"/>
    <w:rsid w:val="0024426B"/>
    <w:rsid w:val="00245B08"/>
    <w:rsid w:val="00251C57"/>
    <w:rsid w:val="00255EC4"/>
    <w:rsid w:val="0025745E"/>
    <w:rsid w:val="00261ED6"/>
    <w:rsid w:val="00261F45"/>
    <w:rsid w:val="002661D2"/>
    <w:rsid w:val="002668C8"/>
    <w:rsid w:val="0027217B"/>
    <w:rsid w:val="00272F33"/>
    <w:rsid w:val="00275C30"/>
    <w:rsid w:val="002770C6"/>
    <w:rsid w:val="002911DE"/>
    <w:rsid w:val="002A21EF"/>
    <w:rsid w:val="002A2C52"/>
    <w:rsid w:val="002B5905"/>
    <w:rsid w:val="002B59F3"/>
    <w:rsid w:val="002C05C9"/>
    <w:rsid w:val="002C0675"/>
    <w:rsid w:val="002C0E9A"/>
    <w:rsid w:val="002D06C4"/>
    <w:rsid w:val="002D0AF7"/>
    <w:rsid w:val="002D65F4"/>
    <w:rsid w:val="002E1489"/>
    <w:rsid w:val="002E279D"/>
    <w:rsid w:val="002F74D0"/>
    <w:rsid w:val="003021A9"/>
    <w:rsid w:val="00302E3F"/>
    <w:rsid w:val="00304AC9"/>
    <w:rsid w:val="00304AD0"/>
    <w:rsid w:val="00310333"/>
    <w:rsid w:val="00315D3B"/>
    <w:rsid w:val="00316513"/>
    <w:rsid w:val="00322C56"/>
    <w:rsid w:val="003265B3"/>
    <w:rsid w:val="00334ED6"/>
    <w:rsid w:val="003405A7"/>
    <w:rsid w:val="003436A3"/>
    <w:rsid w:val="00343F82"/>
    <w:rsid w:val="00346739"/>
    <w:rsid w:val="003527AA"/>
    <w:rsid w:val="003529EE"/>
    <w:rsid w:val="00355D06"/>
    <w:rsid w:val="003563CE"/>
    <w:rsid w:val="00361BB8"/>
    <w:rsid w:val="0036238D"/>
    <w:rsid w:val="003631FC"/>
    <w:rsid w:val="00370410"/>
    <w:rsid w:val="00371AF7"/>
    <w:rsid w:val="00374EE2"/>
    <w:rsid w:val="003803E5"/>
    <w:rsid w:val="003817CC"/>
    <w:rsid w:val="0038230C"/>
    <w:rsid w:val="00390D1B"/>
    <w:rsid w:val="00390E09"/>
    <w:rsid w:val="003A05A0"/>
    <w:rsid w:val="003A062A"/>
    <w:rsid w:val="003A273F"/>
    <w:rsid w:val="003A60E9"/>
    <w:rsid w:val="003A76F4"/>
    <w:rsid w:val="003B3466"/>
    <w:rsid w:val="003C3E54"/>
    <w:rsid w:val="003C5DD9"/>
    <w:rsid w:val="003C60D8"/>
    <w:rsid w:val="003C615A"/>
    <w:rsid w:val="003D052F"/>
    <w:rsid w:val="003D0BEF"/>
    <w:rsid w:val="003D0C04"/>
    <w:rsid w:val="003D1BC8"/>
    <w:rsid w:val="003E03FF"/>
    <w:rsid w:val="003E0BDE"/>
    <w:rsid w:val="003E1166"/>
    <w:rsid w:val="003F2257"/>
    <w:rsid w:val="003F32EA"/>
    <w:rsid w:val="00406FE2"/>
    <w:rsid w:val="00407F09"/>
    <w:rsid w:val="00413C09"/>
    <w:rsid w:val="0041649A"/>
    <w:rsid w:val="00420BAA"/>
    <w:rsid w:val="00430B0F"/>
    <w:rsid w:val="00432644"/>
    <w:rsid w:val="004330D1"/>
    <w:rsid w:val="004334E8"/>
    <w:rsid w:val="00435589"/>
    <w:rsid w:val="004418FE"/>
    <w:rsid w:val="0044648E"/>
    <w:rsid w:val="00450BC4"/>
    <w:rsid w:val="004539F0"/>
    <w:rsid w:val="00455D82"/>
    <w:rsid w:val="00456C3C"/>
    <w:rsid w:val="00460CAC"/>
    <w:rsid w:val="00472E9D"/>
    <w:rsid w:val="00476761"/>
    <w:rsid w:val="00480F05"/>
    <w:rsid w:val="00481948"/>
    <w:rsid w:val="00483E92"/>
    <w:rsid w:val="004867FF"/>
    <w:rsid w:val="00490A73"/>
    <w:rsid w:val="004A37A3"/>
    <w:rsid w:val="004A5DC7"/>
    <w:rsid w:val="004B2A29"/>
    <w:rsid w:val="004B4AD0"/>
    <w:rsid w:val="004B624B"/>
    <w:rsid w:val="004C0C18"/>
    <w:rsid w:val="004C2816"/>
    <w:rsid w:val="004C3D2C"/>
    <w:rsid w:val="004C780D"/>
    <w:rsid w:val="004C7B55"/>
    <w:rsid w:val="004D17BE"/>
    <w:rsid w:val="004D21BA"/>
    <w:rsid w:val="004D74FB"/>
    <w:rsid w:val="004E090C"/>
    <w:rsid w:val="004E22F3"/>
    <w:rsid w:val="004E62BE"/>
    <w:rsid w:val="004E648D"/>
    <w:rsid w:val="004E7F08"/>
    <w:rsid w:val="004F4C64"/>
    <w:rsid w:val="0050627A"/>
    <w:rsid w:val="005075D1"/>
    <w:rsid w:val="005107B9"/>
    <w:rsid w:val="0051652F"/>
    <w:rsid w:val="005209C1"/>
    <w:rsid w:val="00521C76"/>
    <w:rsid w:val="00532DA0"/>
    <w:rsid w:val="00537AEC"/>
    <w:rsid w:val="00541849"/>
    <w:rsid w:val="00542A4F"/>
    <w:rsid w:val="00543DD6"/>
    <w:rsid w:val="0054410A"/>
    <w:rsid w:val="00553719"/>
    <w:rsid w:val="005562F6"/>
    <w:rsid w:val="00571145"/>
    <w:rsid w:val="00580FEF"/>
    <w:rsid w:val="0058280E"/>
    <w:rsid w:val="00584870"/>
    <w:rsid w:val="00591F4A"/>
    <w:rsid w:val="005938BC"/>
    <w:rsid w:val="005A64D4"/>
    <w:rsid w:val="005A77B0"/>
    <w:rsid w:val="005B3706"/>
    <w:rsid w:val="005B3BF4"/>
    <w:rsid w:val="005B4046"/>
    <w:rsid w:val="005C323E"/>
    <w:rsid w:val="005C6539"/>
    <w:rsid w:val="005D14EB"/>
    <w:rsid w:val="005D193E"/>
    <w:rsid w:val="005D276E"/>
    <w:rsid w:val="005D5964"/>
    <w:rsid w:val="005D700E"/>
    <w:rsid w:val="005E2E9D"/>
    <w:rsid w:val="005F2B28"/>
    <w:rsid w:val="005F3354"/>
    <w:rsid w:val="00600D16"/>
    <w:rsid w:val="00602232"/>
    <w:rsid w:val="0060284B"/>
    <w:rsid w:val="006072B6"/>
    <w:rsid w:val="00607927"/>
    <w:rsid w:val="00612287"/>
    <w:rsid w:val="0061328A"/>
    <w:rsid w:val="006132C8"/>
    <w:rsid w:val="006139C4"/>
    <w:rsid w:val="00620FE4"/>
    <w:rsid w:val="00623F7A"/>
    <w:rsid w:val="0062742C"/>
    <w:rsid w:val="00633358"/>
    <w:rsid w:val="006342BE"/>
    <w:rsid w:val="00634EF5"/>
    <w:rsid w:val="00635AD5"/>
    <w:rsid w:val="00637A22"/>
    <w:rsid w:val="00642C0C"/>
    <w:rsid w:val="00650AC4"/>
    <w:rsid w:val="00651115"/>
    <w:rsid w:val="00652582"/>
    <w:rsid w:val="006617B3"/>
    <w:rsid w:val="00670943"/>
    <w:rsid w:val="006717A0"/>
    <w:rsid w:val="006773D6"/>
    <w:rsid w:val="006831AC"/>
    <w:rsid w:val="0068375C"/>
    <w:rsid w:val="006851FD"/>
    <w:rsid w:val="00686E3C"/>
    <w:rsid w:val="006A06B5"/>
    <w:rsid w:val="006A38E6"/>
    <w:rsid w:val="006A3A5A"/>
    <w:rsid w:val="006B1F41"/>
    <w:rsid w:val="006B3720"/>
    <w:rsid w:val="006B3E20"/>
    <w:rsid w:val="006F47EE"/>
    <w:rsid w:val="006F5F33"/>
    <w:rsid w:val="00701C39"/>
    <w:rsid w:val="0070240B"/>
    <w:rsid w:val="007057A1"/>
    <w:rsid w:val="00707EC7"/>
    <w:rsid w:val="00710196"/>
    <w:rsid w:val="0071124C"/>
    <w:rsid w:val="00711A66"/>
    <w:rsid w:val="00712D01"/>
    <w:rsid w:val="007142B1"/>
    <w:rsid w:val="007151BB"/>
    <w:rsid w:val="00715FE4"/>
    <w:rsid w:val="00716AD0"/>
    <w:rsid w:val="00724DD8"/>
    <w:rsid w:val="0072569D"/>
    <w:rsid w:val="00726E45"/>
    <w:rsid w:val="00730D95"/>
    <w:rsid w:val="00737125"/>
    <w:rsid w:val="00747A44"/>
    <w:rsid w:val="0075366D"/>
    <w:rsid w:val="0076087E"/>
    <w:rsid w:val="007633E7"/>
    <w:rsid w:val="00764151"/>
    <w:rsid w:val="0076476E"/>
    <w:rsid w:val="00774B44"/>
    <w:rsid w:val="00775587"/>
    <w:rsid w:val="007826CD"/>
    <w:rsid w:val="00783B12"/>
    <w:rsid w:val="00786375"/>
    <w:rsid w:val="00786BCA"/>
    <w:rsid w:val="007939F4"/>
    <w:rsid w:val="00797BF0"/>
    <w:rsid w:val="007A01EA"/>
    <w:rsid w:val="007A3E38"/>
    <w:rsid w:val="007B06BD"/>
    <w:rsid w:val="007C02F2"/>
    <w:rsid w:val="007C1C22"/>
    <w:rsid w:val="007C22A8"/>
    <w:rsid w:val="007C3EC5"/>
    <w:rsid w:val="007C48C7"/>
    <w:rsid w:val="007D358B"/>
    <w:rsid w:val="007D45A6"/>
    <w:rsid w:val="007F1901"/>
    <w:rsid w:val="007F19E6"/>
    <w:rsid w:val="007F21DA"/>
    <w:rsid w:val="007F4308"/>
    <w:rsid w:val="007F5E50"/>
    <w:rsid w:val="00807546"/>
    <w:rsid w:val="008145E0"/>
    <w:rsid w:val="00814FAE"/>
    <w:rsid w:val="00821D51"/>
    <w:rsid w:val="00822076"/>
    <w:rsid w:val="00822675"/>
    <w:rsid w:val="0083143F"/>
    <w:rsid w:val="008361CB"/>
    <w:rsid w:val="008411CC"/>
    <w:rsid w:val="00847366"/>
    <w:rsid w:val="00847CE8"/>
    <w:rsid w:val="008503A4"/>
    <w:rsid w:val="008548B3"/>
    <w:rsid w:val="00857F86"/>
    <w:rsid w:val="00861ABA"/>
    <w:rsid w:val="00863BE6"/>
    <w:rsid w:val="00864E18"/>
    <w:rsid w:val="00867E75"/>
    <w:rsid w:val="00875825"/>
    <w:rsid w:val="008813CD"/>
    <w:rsid w:val="0088371C"/>
    <w:rsid w:val="0088524F"/>
    <w:rsid w:val="008A33DF"/>
    <w:rsid w:val="008B33BD"/>
    <w:rsid w:val="008C0148"/>
    <w:rsid w:val="008C2BB4"/>
    <w:rsid w:val="008D29E1"/>
    <w:rsid w:val="008D5078"/>
    <w:rsid w:val="008E1D37"/>
    <w:rsid w:val="008F1B2B"/>
    <w:rsid w:val="008F423A"/>
    <w:rsid w:val="009004AF"/>
    <w:rsid w:val="00902CF0"/>
    <w:rsid w:val="00903EC9"/>
    <w:rsid w:val="00914F10"/>
    <w:rsid w:val="00926608"/>
    <w:rsid w:val="009267BD"/>
    <w:rsid w:val="00931A23"/>
    <w:rsid w:val="009471A5"/>
    <w:rsid w:val="00947B01"/>
    <w:rsid w:val="00950B9B"/>
    <w:rsid w:val="00954DBF"/>
    <w:rsid w:val="00960D7C"/>
    <w:rsid w:val="00962A8C"/>
    <w:rsid w:val="009650F9"/>
    <w:rsid w:val="0096696F"/>
    <w:rsid w:val="009733E5"/>
    <w:rsid w:val="009811EF"/>
    <w:rsid w:val="00981C2C"/>
    <w:rsid w:val="00991021"/>
    <w:rsid w:val="00996340"/>
    <w:rsid w:val="00996E14"/>
    <w:rsid w:val="009A29BD"/>
    <w:rsid w:val="009B2718"/>
    <w:rsid w:val="009D7978"/>
    <w:rsid w:val="009E25BE"/>
    <w:rsid w:val="009E5BE1"/>
    <w:rsid w:val="009E694C"/>
    <w:rsid w:val="009F23FA"/>
    <w:rsid w:val="009F79F7"/>
    <w:rsid w:val="00A00CAC"/>
    <w:rsid w:val="00A03EDC"/>
    <w:rsid w:val="00A16CFB"/>
    <w:rsid w:val="00A21006"/>
    <w:rsid w:val="00A26B5D"/>
    <w:rsid w:val="00A33371"/>
    <w:rsid w:val="00A363EA"/>
    <w:rsid w:val="00A372F9"/>
    <w:rsid w:val="00A45562"/>
    <w:rsid w:val="00A47F9F"/>
    <w:rsid w:val="00A514BC"/>
    <w:rsid w:val="00A5230F"/>
    <w:rsid w:val="00A52CB9"/>
    <w:rsid w:val="00A56060"/>
    <w:rsid w:val="00A56A79"/>
    <w:rsid w:val="00A573A2"/>
    <w:rsid w:val="00A5771B"/>
    <w:rsid w:val="00A6176B"/>
    <w:rsid w:val="00A734C9"/>
    <w:rsid w:val="00A770FC"/>
    <w:rsid w:val="00A83781"/>
    <w:rsid w:val="00A90C6D"/>
    <w:rsid w:val="00A976C2"/>
    <w:rsid w:val="00AA2B86"/>
    <w:rsid w:val="00AA752C"/>
    <w:rsid w:val="00AB2293"/>
    <w:rsid w:val="00AB2C56"/>
    <w:rsid w:val="00AC56FE"/>
    <w:rsid w:val="00AD130B"/>
    <w:rsid w:val="00AE5514"/>
    <w:rsid w:val="00AF49CE"/>
    <w:rsid w:val="00B018F9"/>
    <w:rsid w:val="00B02F96"/>
    <w:rsid w:val="00B051EA"/>
    <w:rsid w:val="00B10B4C"/>
    <w:rsid w:val="00B123A3"/>
    <w:rsid w:val="00B15717"/>
    <w:rsid w:val="00B170AE"/>
    <w:rsid w:val="00B30BB4"/>
    <w:rsid w:val="00B313F1"/>
    <w:rsid w:val="00B31D52"/>
    <w:rsid w:val="00B37B47"/>
    <w:rsid w:val="00B45575"/>
    <w:rsid w:val="00B50A1C"/>
    <w:rsid w:val="00B5379B"/>
    <w:rsid w:val="00B5396D"/>
    <w:rsid w:val="00B57C87"/>
    <w:rsid w:val="00B60635"/>
    <w:rsid w:val="00B628E4"/>
    <w:rsid w:val="00B636DD"/>
    <w:rsid w:val="00B656E9"/>
    <w:rsid w:val="00B70672"/>
    <w:rsid w:val="00B71376"/>
    <w:rsid w:val="00B76850"/>
    <w:rsid w:val="00B83229"/>
    <w:rsid w:val="00B92FAE"/>
    <w:rsid w:val="00B97BC2"/>
    <w:rsid w:val="00B97E2F"/>
    <w:rsid w:val="00BA52C4"/>
    <w:rsid w:val="00BB0446"/>
    <w:rsid w:val="00BB169C"/>
    <w:rsid w:val="00BB6EE4"/>
    <w:rsid w:val="00BB7F73"/>
    <w:rsid w:val="00BD27A5"/>
    <w:rsid w:val="00BD38FE"/>
    <w:rsid w:val="00BE5137"/>
    <w:rsid w:val="00BE764A"/>
    <w:rsid w:val="00BF1754"/>
    <w:rsid w:val="00BF3E75"/>
    <w:rsid w:val="00BF508D"/>
    <w:rsid w:val="00BF5EA3"/>
    <w:rsid w:val="00C05A35"/>
    <w:rsid w:val="00C105C5"/>
    <w:rsid w:val="00C10793"/>
    <w:rsid w:val="00C152A0"/>
    <w:rsid w:val="00C224FE"/>
    <w:rsid w:val="00C22600"/>
    <w:rsid w:val="00C22E81"/>
    <w:rsid w:val="00C23134"/>
    <w:rsid w:val="00C24104"/>
    <w:rsid w:val="00C25448"/>
    <w:rsid w:val="00C37B04"/>
    <w:rsid w:val="00C4228A"/>
    <w:rsid w:val="00C43B08"/>
    <w:rsid w:val="00C43F85"/>
    <w:rsid w:val="00C46581"/>
    <w:rsid w:val="00C507C3"/>
    <w:rsid w:val="00C50BD5"/>
    <w:rsid w:val="00C5391E"/>
    <w:rsid w:val="00C559D9"/>
    <w:rsid w:val="00C56FB4"/>
    <w:rsid w:val="00C62D9C"/>
    <w:rsid w:val="00C63E81"/>
    <w:rsid w:val="00C648A7"/>
    <w:rsid w:val="00C754CF"/>
    <w:rsid w:val="00C75BB5"/>
    <w:rsid w:val="00C75FA4"/>
    <w:rsid w:val="00C774C4"/>
    <w:rsid w:val="00C77EDE"/>
    <w:rsid w:val="00C84F5F"/>
    <w:rsid w:val="00C91291"/>
    <w:rsid w:val="00C92BC9"/>
    <w:rsid w:val="00C94CD6"/>
    <w:rsid w:val="00C94F0A"/>
    <w:rsid w:val="00C972FE"/>
    <w:rsid w:val="00CA3492"/>
    <w:rsid w:val="00CB09C2"/>
    <w:rsid w:val="00CB17EC"/>
    <w:rsid w:val="00CB43A1"/>
    <w:rsid w:val="00CB4C3B"/>
    <w:rsid w:val="00CC10F6"/>
    <w:rsid w:val="00CC237C"/>
    <w:rsid w:val="00CC3789"/>
    <w:rsid w:val="00CC4A3F"/>
    <w:rsid w:val="00CC7113"/>
    <w:rsid w:val="00CD400D"/>
    <w:rsid w:val="00CF4C64"/>
    <w:rsid w:val="00D01204"/>
    <w:rsid w:val="00D0302C"/>
    <w:rsid w:val="00D145BA"/>
    <w:rsid w:val="00D14EB0"/>
    <w:rsid w:val="00D16172"/>
    <w:rsid w:val="00D167F0"/>
    <w:rsid w:val="00D17A37"/>
    <w:rsid w:val="00D21C75"/>
    <w:rsid w:val="00D346F0"/>
    <w:rsid w:val="00D35234"/>
    <w:rsid w:val="00D41E77"/>
    <w:rsid w:val="00D44C46"/>
    <w:rsid w:val="00D52E48"/>
    <w:rsid w:val="00D65ADF"/>
    <w:rsid w:val="00D76466"/>
    <w:rsid w:val="00D8134B"/>
    <w:rsid w:val="00D85EB3"/>
    <w:rsid w:val="00D93447"/>
    <w:rsid w:val="00DA086A"/>
    <w:rsid w:val="00DA12DA"/>
    <w:rsid w:val="00DA4D5C"/>
    <w:rsid w:val="00DA5FE0"/>
    <w:rsid w:val="00DB6D54"/>
    <w:rsid w:val="00DB704A"/>
    <w:rsid w:val="00DB7815"/>
    <w:rsid w:val="00DB79D0"/>
    <w:rsid w:val="00DC0D3E"/>
    <w:rsid w:val="00DC15DB"/>
    <w:rsid w:val="00DC2F13"/>
    <w:rsid w:val="00DC61EB"/>
    <w:rsid w:val="00DC73CF"/>
    <w:rsid w:val="00DC774B"/>
    <w:rsid w:val="00DD07B3"/>
    <w:rsid w:val="00DE0138"/>
    <w:rsid w:val="00DE0F59"/>
    <w:rsid w:val="00DE12B9"/>
    <w:rsid w:val="00DE2648"/>
    <w:rsid w:val="00DF15F9"/>
    <w:rsid w:val="00DF77DF"/>
    <w:rsid w:val="00E03B49"/>
    <w:rsid w:val="00E040E0"/>
    <w:rsid w:val="00E053AA"/>
    <w:rsid w:val="00E0797C"/>
    <w:rsid w:val="00E11AC5"/>
    <w:rsid w:val="00E129F5"/>
    <w:rsid w:val="00E20133"/>
    <w:rsid w:val="00E2491F"/>
    <w:rsid w:val="00E24C51"/>
    <w:rsid w:val="00E338C4"/>
    <w:rsid w:val="00E43B0D"/>
    <w:rsid w:val="00E441A1"/>
    <w:rsid w:val="00E44D06"/>
    <w:rsid w:val="00E45649"/>
    <w:rsid w:val="00E46575"/>
    <w:rsid w:val="00E5182A"/>
    <w:rsid w:val="00E520CB"/>
    <w:rsid w:val="00E52A33"/>
    <w:rsid w:val="00E57BDD"/>
    <w:rsid w:val="00E73B38"/>
    <w:rsid w:val="00E811CA"/>
    <w:rsid w:val="00E82805"/>
    <w:rsid w:val="00E87154"/>
    <w:rsid w:val="00E87FAA"/>
    <w:rsid w:val="00E9020A"/>
    <w:rsid w:val="00E90B1B"/>
    <w:rsid w:val="00E93F1D"/>
    <w:rsid w:val="00EA0371"/>
    <w:rsid w:val="00EA4B70"/>
    <w:rsid w:val="00EA6EEE"/>
    <w:rsid w:val="00EB549C"/>
    <w:rsid w:val="00EC21F3"/>
    <w:rsid w:val="00ED6EED"/>
    <w:rsid w:val="00EE2E0B"/>
    <w:rsid w:val="00EE4797"/>
    <w:rsid w:val="00EE6D12"/>
    <w:rsid w:val="00F00966"/>
    <w:rsid w:val="00F061A2"/>
    <w:rsid w:val="00F1062B"/>
    <w:rsid w:val="00F25CA0"/>
    <w:rsid w:val="00F278B6"/>
    <w:rsid w:val="00F32AD1"/>
    <w:rsid w:val="00F33579"/>
    <w:rsid w:val="00F3719D"/>
    <w:rsid w:val="00F37E6F"/>
    <w:rsid w:val="00F41B3A"/>
    <w:rsid w:val="00F508C7"/>
    <w:rsid w:val="00F614AA"/>
    <w:rsid w:val="00F635A2"/>
    <w:rsid w:val="00F640D9"/>
    <w:rsid w:val="00F7005F"/>
    <w:rsid w:val="00F73648"/>
    <w:rsid w:val="00F826F7"/>
    <w:rsid w:val="00F860AC"/>
    <w:rsid w:val="00F91727"/>
    <w:rsid w:val="00F921AE"/>
    <w:rsid w:val="00F9264C"/>
    <w:rsid w:val="00F92A0E"/>
    <w:rsid w:val="00F955B8"/>
    <w:rsid w:val="00F95A45"/>
    <w:rsid w:val="00F97070"/>
    <w:rsid w:val="00FA0F51"/>
    <w:rsid w:val="00FA21C8"/>
    <w:rsid w:val="00FA6EB2"/>
    <w:rsid w:val="00FA7227"/>
    <w:rsid w:val="00FB27CD"/>
    <w:rsid w:val="00FB3C31"/>
    <w:rsid w:val="00FB6F90"/>
    <w:rsid w:val="00FC0349"/>
    <w:rsid w:val="00FC4F57"/>
    <w:rsid w:val="00FC5EBC"/>
    <w:rsid w:val="00FC6731"/>
    <w:rsid w:val="00FD03D7"/>
    <w:rsid w:val="00FD19B0"/>
    <w:rsid w:val="00FD2656"/>
    <w:rsid w:val="00FE0F3D"/>
    <w:rsid w:val="00FE1792"/>
    <w:rsid w:val="00FE2375"/>
    <w:rsid w:val="00FE3772"/>
    <w:rsid w:val="00FF2073"/>
    <w:rsid w:val="01B36BD0"/>
    <w:rsid w:val="035B5688"/>
    <w:rsid w:val="04F44742"/>
    <w:rsid w:val="061F2374"/>
    <w:rsid w:val="1F901EA7"/>
    <w:rsid w:val="23CA792E"/>
    <w:rsid w:val="28F208C0"/>
    <w:rsid w:val="290349D2"/>
    <w:rsid w:val="360E5A77"/>
    <w:rsid w:val="515B2E61"/>
    <w:rsid w:val="526212F2"/>
    <w:rsid w:val="635A7DCF"/>
    <w:rsid w:val="70A0288F"/>
    <w:rsid w:val="71D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CB34"/>
  <w15:docId w15:val="{CB5A43E4-50BC-40C7-9C27-0C59AEB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7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ody Text Indent"/>
    <w:basedOn w:val="a"/>
    <w:link w:val="a6"/>
    <w:pPr>
      <w:widowControl/>
      <w:tabs>
        <w:tab w:val="left" w:pos="630"/>
        <w:tab w:val="right" w:pos="8730"/>
      </w:tabs>
      <w:ind w:right="-178" w:firstLine="567"/>
    </w:pPr>
    <w:rPr>
      <w:rFonts w:ascii="华文楷体" w:eastAsia="华文楷体" w:hAnsi="华文楷体"/>
      <w:kern w:val="0"/>
      <w:sz w:val="26"/>
      <w:lang w:val="en-GB"/>
    </w:r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31">
    <w:name w:val="toc 3"/>
    <w:basedOn w:val="a"/>
    <w:next w:val="a"/>
    <w:autoRedefine/>
    <w:semiHidden/>
    <w:pPr>
      <w:ind w:left="84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</w:style>
  <w:style w:type="paragraph" w:styleId="41">
    <w:name w:val="toc 4"/>
    <w:basedOn w:val="a"/>
    <w:next w:val="a"/>
    <w:autoRedefine/>
    <w:semiHidden/>
    <w:pPr>
      <w:ind w:left="126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20">
    <w:name w:val="toc 2"/>
    <w:basedOn w:val="a"/>
    <w:next w:val="a"/>
    <w:autoRedefine/>
    <w:semiHidden/>
    <w:pPr>
      <w:ind w:left="42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rPr>
      <w:rFonts w:ascii="Cambria" w:hAnsi="Cambria"/>
      <w:b/>
      <w:bCs/>
      <w:kern w:val="44"/>
      <w:sz w:val="44"/>
      <w:szCs w:val="44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rPr>
      <w:kern w:val="2"/>
      <w:sz w:val="21"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  <w:kern w:val="2"/>
      <w:sz w:val="21"/>
    </w:rPr>
  </w:style>
  <w:style w:type="character" w:customStyle="1" w:styleId="a6">
    <w:name w:val="正文文本缩进 字符"/>
    <w:basedOn w:val="a0"/>
    <w:link w:val="a5"/>
    <w:rPr>
      <w:rFonts w:ascii="华文楷体" w:eastAsia="华文楷体" w:hAnsi="华文楷体"/>
      <w:sz w:val="26"/>
      <w:lang w:val="en-GB"/>
    </w:rPr>
  </w:style>
  <w:style w:type="paragraph" w:customStyle="1" w:styleId="12">
    <w:name w:val="修订1"/>
    <w:hidden/>
    <w:uiPriority w:val="99"/>
    <w:semiHidden/>
    <w:rPr>
      <w:kern w:val="2"/>
      <w:sz w:val="21"/>
    </w:rPr>
  </w:style>
  <w:style w:type="paragraph" w:styleId="af1">
    <w:name w:val="List Paragraph"/>
    <w:basedOn w:val="a"/>
    <w:link w:val="af2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Char">
    <w:name w:val="纯文本 Char"/>
    <w:link w:val="PlainText1"/>
    <w:locked/>
    <w:rPr>
      <w:kern w:val="2"/>
      <w:sz w:val="21"/>
      <w:szCs w:val="21"/>
    </w:rPr>
  </w:style>
  <w:style w:type="paragraph" w:customStyle="1" w:styleId="PlainText1">
    <w:name w:val="Plain Text1"/>
    <w:basedOn w:val="a"/>
    <w:link w:val="Char"/>
    <w:qFormat/>
    <w:pPr>
      <w:widowControl/>
      <w:spacing w:line="300" w:lineRule="auto"/>
      <w:jc w:val="left"/>
    </w:pPr>
    <w:rPr>
      <w:szCs w:val="21"/>
    </w:rPr>
  </w:style>
  <w:style w:type="character" w:customStyle="1" w:styleId="af2">
    <w:name w:val="列出段落 字符"/>
    <w:link w:val="af1"/>
    <w:uiPriority w:val="99"/>
    <w:locked/>
    <w:rPr>
      <w:kern w:val="2"/>
      <w:sz w:val="21"/>
    </w:rPr>
  </w:style>
  <w:style w:type="paragraph" w:customStyle="1" w:styleId="13">
    <w:name w:val="列表段落1"/>
    <w:basedOn w:val="a"/>
    <w:pPr>
      <w:ind w:firstLineChars="200" w:firstLine="420"/>
    </w:pPr>
    <w:rPr>
      <w:rFonts w:ascii="Calibri" w:hAnsi="Calibr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322C5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57A2F-B17C-4625-AC5A-87F994A6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</Pages>
  <Words>362</Words>
  <Characters>2065</Characters>
  <Application>Microsoft Office Word</Application>
  <DocSecurity>0</DocSecurity>
  <Lines>17</Lines>
  <Paragraphs>4</Paragraphs>
  <ScaleCrop>false</ScaleCrop>
  <Company>北京大学计算机科学技术系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甲方：北京大学科技开发部</dc:title>
  <dc:creator>邓习峰</dc:creator>
  <cp:lastModifiedBy>DELL</cp:lastModifiedBy>
  <cp:revision>153</cp:revision>
  <cp:lastPrinted>2012-03-19T07:02:00Z</cp:lastPrinted>
  <dcterms:created xsi:type="dcterms:W3CDTF">2025-05-28T15:19:00Z</dcterms:created>
  <dcterms:modified xsi:type="dcterms:W3CDTF">2025-06-20T06:52:00Z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BC8D57AC028F4765B90ED4D8FEA1A1AE_13</vt:lpwstr>
  </property>
  <property fmtid="{D5CDD505-2E9C-101B-9397-08002B2CF9AE}" pid="4" name="_2015_ms_pID_725343">
    <vt:lpwstr>(3)qdNNL2YrB2vZ5kroZzaW5ibTGuB7NmLPOnEIpsQKBvXte0+0ZUczFi+yPEo1gyKpVEwN1upl
GjdPvRXZVQc2EAq4JZ1notILnSQFtXv2BEk8UuiccTa10z54uq+nmGVBHS/8UCqKB2bJNA+Y
jobrFJfs+STQhAY/Tj6TS1KbpGpQIlpymR/wsMk67bJolopYblRDEsqiPMZTFX/iWnbRi/FC
VuAoiqvplhfC4AhIkv</vt:lpwstr>
  </property>
  <property fmtid="{D5CDD505-2E9C-101B-9397-08002B2CF9AE}" pid="5" name="_2015_ms_pID_7253431">
    <vt:lpwstr>e0qnWiFTsY9CB2ZqF2LIlst7s3hlF3gAaUwGbuGNYs4r7T6y6l7FPp
ogCFnvLbZXXVKaCJJV/9zWcjILQGPKHxzyIsSiOSrZjylEo2RtrJ8zfjjm5GtdccYnoo0Uba
olb2BF6A1te3GbC3MudgIVzYf4tJJz5C/5t9OD4PFBX80iSZGFNIly0nhyDGXj/+U/7xXtmF
rY1QkVpr5hzBAAK2Yia8SvI0fVatqvRomAt4</vt:lpwstr>
  </property>
  <property fmtid="{D5CDD505-2E9C-101B-9397-08002B2CF9AE}" pid="6" name="_2015_ms_pID_7253432">
    <vt:lpwstr>EPrhLdKo5uHQsIbNg3NjU4w=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1720161228</vt:lpwstr>
  </property>
  <property fmtid="{D5CDD505-2E9C-101B-9397-08002B2CF9AE}" pid="11" name="KSOTemplateDocerSaveRecord">
    <vt:lpwstr>eyJoZGlkIjoiZDU0ZmM4NDlmMDUzYmQwMDJkZWU0ZjA4Y2I5N2Q1ZjgiLCJ1c2VySWQiOiI0OTU0NjY3MDQifQ==</vt:lpwstr>
  </property>
</Properties>
</file>