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青少年版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上书房</w:t>
      </w:r>
      <w:r>
        <w:rPr>
          <w:rFonts w:hint="eastAsia"/>
          <w:lang w:val="en-US" w:eastAsia="zh-CN"/>
        </w:rPr>
        <w:t>-紫禁学堂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顶部：导航栏</w:t>
      </w:r>
      <w:r>
        <w:rPr>
          <w:rFonts w:hint="eastAsia"/>
          <w:lang w:eastAsia="zh-CN"/>
        </w:rPr>
        <w:t>的下拉菜单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实现：在导航列表</w:t>
      </w:r>
      <w:r>
        <w:rPr>
          <w:rFonts w:hint="eastAsia"/>
          <w:lang w:val="en-US" w:eastAsia="zh-CN"/>
        </w:rPr>
        <w:t>li下面增加新的ul列表，用css设置样式，默认隐藏，使用js控制鼠标移入显示，离开隐藏功能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功能：鼠标移入导航列表，下拉菜单显示，鼠标离开隐藏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轮播图：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实现：轮播图上下轮播效果，调用封装动画，设置上下轮播。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轮播图下方按钮用</w:t>
      </w:r>
      <w:r>
        <w:rPr>
          <w:rFonts w:hint="eastAsia"/>
          <w:lang w:val="en-US" w:eastAsia="zh-CN"/>
        </w:rPr>
        <w:t>js设置点击事件，点击时添加样式类名，改变按钮颜色，每点一次同时还要进行排他，还要将索引值变为当前轮播图片的索引值。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轮播图中的动画使用animation动画实现的，需要设置延迟时间，通过设置类名的方式进行添加，每轮播一次或者点下方按钮一次，都会清除类名。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功能：轮播图从下往上轮播，先出背景图，然后出动画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紫禁学堂中的动画：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实现：使用animation动画实现的，通过改变不同时间段中的scale值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功能：使图片动起来像果冻似的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最底部的动画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实现：给云朵分别设置不同的动画，主要通过设置translateX rotateY这两个值，如果想图片看起来是从屏幕左边慢慢移入，设置定位的时候要将图片的水平值定出屏幕外，还要给body标签设置overflow-x: hidden，这个作用就是如果左右内容溢出范围，然后隐藏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功能：云朵左右飘动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52258"/>
    <w:rsid w:val="3C156AD8"/>
    <w:rsid w:val="7DA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2019-09-09T03:28:57Z</dcterms:created>
  <dc:creator>Administrator</dc:creator>
  <cp:lastModifiedBy>Administrator</cp:lastModifiedBy>
  <dcterms:modified xsi:type="dcterms:W3CDTF">2019-09-09T07:05:07Z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