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p>
    <w:p>
      <w:pPr>
        <w:pStyle w:val="2"/>
        <w:bidi w:val="0"/>
        <w:rPr>
          <w:rFonts w:hint="eastAsia"/>
          <w:lang w:val="en-US" w:eastAsia="zh-CN"/>
        </w:rPr>
      </w:pPr>
      <w:r>
        <w:rPr>
          <w:rFonts w:hint="eastAsia"/>
          <w:lang w:val="en-US" w:eastAsia="zh-CN"/>
        </w:rPr>
        <w:t>登录</w:t>
      </w:r>
    </w:p>
    <w:p>
      <w:pPr>
        <w:rPr>
          <w:rFonts w:hint="eastAsia"/>
          <w:lang w:val="en-US" w:eastAsia="zh-CN"/>
        </w:rPr>
      </w:pPr>
      <w:r>
        <w:rPr>
          <w:rFonts w:hint="eastAsia"/>
          <w:lang w:val="en-US" w:eastAsia="zh-CN"/>
        </w:rPr>
        <w:t>查用户名和密码</w:t>
      </w:r>
    </w:p>
    <w:p>
      <w:pPr>
        <w:rPr>
          <w:rFonts w:hint="default"/>
          <w:lang w:val="en-US" w:eastAsia="zh-CN"/>
        </w:rPr>
      </w:pPr>
      <w:r>
        <w:rPr>
          <w:rFonts w:hint="eastAsia"/>
          <w:lang w:val="en-US" w:eastAsia="zh-CN"/>
        </w:rPr>
        <w:t>开启租户隔离，首先实现HandlerInterceptor接口，</w:t>
      </w:r>
      <w:bookmarkStart w:id="0" w:name="_GoBack"/>
      <w:bookmarkEnd w:id="0"/>
    </w:p>
    <w:p>
      <w:pPr>
        <w:pStyle w:val="2"/>
        <w:bidi w:val="0"/>
        <w:rPr>
          <w:rFonts w:hint="default"/>
          <w:lang w:val="en-US" w:eastAsia="zh-CN"/>
        </w:rPr>
      </w:pPr>
      <w:r>
        <w:rPr>
          <w:rFonts w:hint="default"/>
          <w:lang w:val="en-US" w:eastAsia="zh-CN"/>
        </w:rPr>
        <w:t>进项认证及管理</w:t>
      </w:r>
    </w:p>
    <w:p>
      <w:pPr>
        <w:pStyle w:val="2"/>
        <w:bidi w:val="0"/>
        <w:rPr>
          <w:rFonts w:hint="default"/>
          <w:lang w:val="en-US" w:eastAsia="zh-CN"/>
        </w:rPr>
      </w:pPr>
      <w:r>
        <w:rPr>
          <w:rFonts w:hint="default"/>
          <w:lang w:val="en-US" w:eastAsia="zh-CN"/>
        </w:rPr>
        <w:t>勾选抵扣</w:t>
      </w:r>
    </w:p>
    <w:p>
      <w:pPr>
        <w:pStyle w:val="3"/>
        <w:bidi w:val="0"/>
        <w:rPr>
          <w:rFonts w:hint="eastAsia"/>
          <w:lang w:val="en-US" w:eastAsia="zh-CN"/>
        </w:rPr>
      </w:pPr>
      <w:r>
        <w:rPr>
          <w:rFonts w:hint="eastAsia"/>
          <w:lang w:val="en-US" w:eastAsia="zh-CN"/>
        </w:rPr>
        <w:t>进项授权</w:t>
      </w:r>
    </w:p>
    <w:p>
      <w:pPr>
        <w:rPr>
          <w:rFonts w:hint="default"/>
          <w:lang w:val="en-US" w:eastAsia="zh-CN"/>
        </w:rPr>
      </w:pPr>
      <w:r>
        <w:rPr>
          <w:rFonts w:hint="default"/>
          <w:lang w:val="en-US" w:eastAsia="zh-CN"/>
        </w:rPr>
        <w:t>src/views/income-selection/components/IncomeAuthorized.vue:1</w:t>
      </w:r>
    </w:p>
    <w:p>
      <w:pPr>
        <w:rPr>
          <w:rFonts w:hint="default"/>
          <w:lang w:val="en-US" w:eastAsia="zh-CN"/>
        </w:rPr>
      </w:pPr>
    </w:p>
    <w:p>
      <w:pPr>
        <w:rPr>
          <w:rFonts w:hint="eastAsia"/>
          <w:lang w:val="en-US" w:eastAsia="zh-CN"/>
        </w:rPr>
      </w:pPr>
      <w:r>
        <w:rPr>
          <w:rFonts w:hint="eastAsia"/>
          <w:lang w:val="en-US" w:eastAsia="zh-CN"/>
        </w:rPr>
        <w:t>向后台传组织id，去查询设备状态</w:t>
      </w:r>
    </w:p>
    <w:p>
      <w:pPr>
        <w:rPr>
          <w:rFonts w:hint="eastAsia"/>
          <w:lang w:val="en-US" w:eastAsia="zh-CN"/>
        </w:rPr>
      </w:pPr>
      <w:r>
        <w:rPr>
          <w:rFonts w:hint="eastAsia"/>
          <w:lang w:val="en-US" w:eastAsia="zh-CN"/>
        </w:rPr>
        <w:t>构造设备状态出参，先初始化这个对象的终端在线状态和设备在线状态为“--”，就绪状态为false，设备匹配状态为“--”，组织id为传入的，根据组织id去查询组织信息，得到组织信息后根据组织税号去查询进项信息。</w:t>
      </w:r>
    </w:p>
    <w:p>
      <w:pPr>
        <w:rPr>
          <w:rFonts w:hint="eastAsia"/>
          <w:lang w:val="en-US" w:eastAsia="zh-CN"/>
        </w:rPr>
      </w:pPr>
      <w:r>
        <w:rPr>
          <w:rFonts w:hint="eastAsia"/>
          <w:lang w:val="en-US" w:eastAsia="zh-CN"/>
        </w:rPr>
        <w:t>根据进项信息的授权方式去判断设备状态，如果是UK，将设备状态改为已插入，将匹配状态改为已匹配，</w:t>
      </w:r>
    </w:p>
    <w:p>
      <w:pPr>
        <w:rPr>
          <w:rFonts w:hint="eastAsia"/>
          <w:lang w:val="en-US" w:eastAsia="zh-CN"/>
        </w:rPr>
      </w:pPr>
      <w:r>
        <w:rPr>
          <w:rFonts w:hint="eastAsia"/>
          <w:lang w:val="en-US" w:eastAsia="zh-CN"/>
        </w:rPr>
        <w:t>com.dotax.pdt.service.impl.DeductIncomeRequestServiceImpl#setEquipmentStatus</w:t>
      </w:r>
    </w:p>
    <w:p>
      <w:pPr>
        <w:rPr>
          <w:rFonts w:hint="default"/>
          <w:lang w:val="en-US" w:eastAsia="zh-CN"/>
        </w:rPr>
      </w:pPr>
      <w:r>
        <w:rPr>
          <w:rFonts w:hint="eastAsia"/>
          <w:lang w:val="en-US" w:eastAsia="zh-CN"/>
        </w:rPr>
        <w:t>根据这一步得到的结果将出参设置成设备状态的结果</w:t>
      </w:r>
    </w:p>
    <w:p>
      <w:pPr>
        <w:rPr>
          <w:rFonts w:hint="eastAsia"/>
          <w:lang w:val="en-US" w:eastAsia="zh-CN"/>
        </w:rPr>
      </w:pPr>
    </w:p>
    <w:p>
      <w:pPr>
        <w:rPr>
          <w:rFonts w:hint="eastAsia"/>
          <w:color w:val="FF0000"/>
          <w:lang w:val="en-US" w:eastAsia="zh-CN"/>
        </w:rPr>
      </w:pPr>
      <w:r>
        <w:rPr>
          <w:rFonts w:hint="eastAsia"/>
          <w:lang w:val="en-US" w:eastAsia="zh-CN"/>
        </w:rPr>
        <w:t>然后还需要根据税号去获取</w:t>
      </w:r>
      <w:r>
        <w:rPr>
          <w:rFonts w:hint="eastAsia"/>
          <w:color w:val="FF0000"/>
          <w:lang w:val="en-US" w:eastAsia="zh-CN"/>
        </w:rPr>
        <w:t>之前缓存过的进项设置信息</w:t>
      </w:r>
    </w:p>
    <w:p>
      <w:pPr>
        <w:rPr>
          <w:rFonts w:hint="eastAsia"/>
          <w:color w:val="auto"/>
          <w:lang w:val="en-US" w:eastAsia="zh-CN"/>
        </w:rPr>
      </w:pPr>
      <w:r>
        <w:rPr>
          <w:rFonts w:hint="eastAsia"/>
          <w:color w:val="auto"/>
          <w:lang w:val="en-US" w:eastAsia="zh-CN"/>
        </w:rPr>
        <w:t>如果为空，需要把之前查询来的进项设置信息缓存起来，这两步都是和redis相关的</w:t>
      </w:r>
    </w:p>
    <w:p>
      <w:pPr>
        <w:rPr>
          <w:rFonts w:hint="eastAsia"/>
          <w:color w:val="auto"/>
          <w:lang w:val="en-US" w:eastAsia="zh-CN"/>
        </w:rPr>
      </w:pPr>
    </w:p>
    <w:p>
      <w:pPr>
        <w:rPr>
          <w:rFonts w:hint="eastAsia"/>
          <w:color w:val="auto"/>
          <w:lang w:val="en-US" w:eastAsia="zh-CN"/>
        </w:rPr>
      </w:pPr>
      <w:r>
        <w:rPr>
          <w:rFonts w:hint="eastAsia"/>
          <w:color w:val="auto"/>
          <w:lang w:val="en-US" w:eastAsia="zh-CN"/>
        </w:rPr>
        <w:t>最后将整个构造好的出参返回给前端，就获取到了设备的在先状态已及是否匹配和工作状态和一些其他信息。</w:t>
      </w:r>
    </w:p>
    <w:p>
      <w:pPr>
        <w:rPr>
          <w:rFonts w:hint="default"/>
          <w:color w:val="auto"/>
          <w:lang w:val="en-US" w:eastAsia="zh-CN"/>
        </w:rPr>
      </w:pPr>
    </w:p>
    <w:p>
      <w:pPr>
        <w:rPr>
          <w:rFonts w:hint="default"/>
          <w:color w:val="auto"/>
          <w:lang w:val="en-US" w:eastAsia="zh-CN"/>
        </w:rPr>
      </w:pPr>
    </w:p>
    <w:p>
      <w:pPr>
        <w:pStyle w:val="3"/>
        <w:bidi w:val="0"/>
        <w:rPr>
          <w:rFonts w:hint="default"/>
          <w:lang w:val="en-US" w:eastAsia="zh-CN"/>
        </w:rPr>
      </w:pPr>
      <w:r>
        <w:rPr>
          <w:rFonts w:hint="eastAsia"/>
          <w:lang w:val="en-US" w:eastAsia="zh-CN"/>
        </w:rPr>
        <w:t>表格数据展示（包括初始化和条件查询）</w:t>
      </w:r>
    </w:p>
    <w:p>
      <w:pPr>
        <w:bidi w:val="0"/>
        <w:rPr>
          <w:rFonts w:hint="default"/>
          <w:b/>
          <w:bCs/>
          <w:lang w:val="en-US" w:eastAsia="zh-CN"/>
        </w:rPr>
      </w:pPr>
      <w:r>
        <w:rPr>
          <w:rFonts w:hint="default"/>
          <w:b/>
          <w:bCs/>
          <w:lang w:val="en-US" w:eastAsia="zh-CN"/>
        </w:rPr>
        <w:t>①</w:t>
      </w:r>
      <w:r>
        <w:rPr>
          <w:rFonts w:hint="eastAsia"/>
          <w:b/>
          <w:bCs/>
          <w:lang w:val="en-US" w:eastAsia="zh-CN"/>
        </w:rPr>
        <w:t>构建查询参数</w:t>
      </w:r>
    </w:p>
    <w:p>
      <w:pPr>
        <w:bidi w:val="0"/>
        <w:rPr>
          <w:rFonts w:hint="default"/>
          <w:lang w:val="en-US" w:eastAsia="zh-CN"/>
        </w:rPr>
      </w:pPr>
      <w:r>
        <w:rPr>
          <w:rFonts w:hint="default"/>
          <w:lang w:val="en-US" w:eastAsia="zh-CN"/>
        </w:rPr>
        <w:t>先进行截止日期的计算，income-selection/Selection.vue/295</w:t>
      </w:r>
    </w:p>
    <w:p>
      <w:pPr>
        <w:bidi w:val="0"/>
        <w:rPr>
          <w:rFonts w:hint="eastAsia"/>
          <w:b/>
          <w:bCs/>
          <w:lang w:val="en-US" w:eastAsia="zh-CN"/>
        </w:rPr>
      </w:pPr>
      <w:r>
        <w:rPr>
          <w:rFonts w:hint="eastAsia"/>
          <w:b/>
          <w:bCs/>
          <w:lang w:val="en-US" w:eastAsia="zh-CN"/>
        </w:rPr>
        <w:t>②分页获取进项发票列表</w:t>
      </w:r>
    </w:p>
    <w:p>
      <w:pPr>
        <w:bidi w:val="0"/>
        <w:rPr>
          <w:rFonts w:hint="eastAsia"/>
          <w:lang w:val="en-US" w:eastAsia="zh-CN"/>
        </w:rPr>
      </w:pPr>
      <w:r>
        <w:rPr>
          <w:rFonts w:hint="eastAsia"/>
          <w:lang w:val="en-US" w:eastAsia="zh-CN"/>
        </w:rPr>
        <w:t>将el-table的v-loading属性置为true，然后初始化表格数据为空，再去后台查询</w:t>
      </w:r>
    </w:p>
    <w:p>
      <w:pPr>
        <w:bidi w:val="0"/>
        <w:rPr>
          <w:rFonts w:hint="eastAsia"/>
          <w:b/>
          <w:bCs/>
          <w:lang w:val="en-US" w:eastAsia="zh-CN"/>
        </w:rPr>
      </w:pPr>
      <w:r>
        <w:rPr>
          <w:rFonts w:hint="eastAsia"/>
          <w:b/>
          <w:bCs/>
          <w:lang w:val="en-US" w:eastAsia="zh-CN"/>
        </w:rPr>
        <w:t>③后台查询</w:t>
      </w:r>
    </w:p>
    <w:p>
      <w:pPr>
        <w:rPr>
          <w:rFonts w:hint="eastAsia"/>
          <w:lang w:val="en-US" w:eastAsia="zh-CN"/>
        </w:rPr>
      </w:pPr>
      <w:r>
        <w:rPr>
          <w:rFonts w:hint="eastAsia"/>
          <w:lang w:val="en-US" w:eastAsia="zh-CN"/>
        </w:rPr>
        <w:t>补全截止日期</w:t>
      </w:r>
    </w:p>
    <w:p>
      <w:pPr>
        <w:rPr>
          <w:rFonts w:hint="eastAsia"/>
          <w:lang w:val="en-US" w:eastAsia="zh-CN"/>
        </w:rPr>
      </w:pPr>
      <w:r>
        <w:rPr>
          <w:rFonts w:hint="eastAsia"/>
          <w:lang w:val="en-US" w:eastAsia="zh-CN"/>
        </w:rPr>
        <w:t>com.dotax.pdt.service.impl.DeductIncomeInvoiceServiceImpl#completeDate4Ending</w:t>
      </w:r>
    </w:p>
    <w:p>
      <w:pPr>
        <w:rPr>
          <w:rFonts w:hint="default"/>
          <w:lang w:val="en-US" w:eastAsia="zh-CN"/>
        </w:rPr>
      </w:pPr>
      <w:r>
        <w:rPr>
          <w:rFonts w:hint="eastAsia"/>
          <w:lang w:val="en-US" w:eastAsia="zh-CN"/>
        </w:rPr>
        <w:t>SQL语句</w:t>
      </w:r>
    </w:p>
    <w:p>
      <w:pPr>
        <w:pStyle w:val="5"/>
        <w:keepNext w:val="0"/>
        <w:keepLines w:val="0"/>
        <w:widowControl/>
        <w:suppressLineNumbers w:val="0"/>
        <w:shd w:val="clear" w:fill="FFFFFF"/>
        <w:rPr>
          <w:rFonts w:hint="eastAsia" w:ascii="宋体" w:hAnsi="宋体" w:eastAsia="宋体" w:cs="宋体"/>
          <w:color w:val="000000"/>
          <w:sz w:val="24"/>
          <w:szCs w:val="24"/>
        </w:rPr>
      </w:pPr>
      <w:r>
        <w:rPr>
          <w:rFonts w:hint="eastAsia" w:ascii="宋体" w:hAnsi="宋体" w:eastAsia="宋体" w:cs="宋体"/>
          <w:color w:val="000000"/>
          <w:sz w:val="24"/>
          <w:szCs w:val="24"/>
          <w:shd w:val="clear" w:fill="EFEFEF"/>
        </w:rPr>
        <w:t>&lt;</w:t>
      </w:r>
      <w:r>
        <w:rPr>
          <w:rFonts w:hint="eastAsia" w:ascii="宋体" w:hAnsi="宋体" w:eastAsia="宋体" w:cs="宋体"/>
          <w:b/>
          <w:bCs/>
          <w:color w:val="000080"/>
          <w:sz w:val="24"/>
          <w:szCs w:val="24"/>
          <w:shd w:val="clear" w:fill="EFEFEF"/>
        </w:rPr>
        <w:t xml:space="preserve">select </w:t>
      </w:r>
      <w:r>
        <w:rPr>
          <w:rFonts w:hint="eastAsia" w:ascii="宋体" w:hAnsi="宋体" w:eastAsia="宋体" w:cs="宋体"/>
          <w:b/>
          <w:bCs/>
          <w:color w:val="0000FF"/>
          <w:sz w:val="24"/>
          <w:szCs w:val="24"/>
          <w:shd w:val="clear" w:fill="EFEFEF"/>
        </w:rPr>
        <w:t>id</w:t>
      </w:r>
      <w:r>
        <w:rPr>
          <w:rFonts w:hint="eastAsia" w:ascii="宋体" w:hAnsi="宋体" w:eastAsia="宋体" w:cs="宋体"/>
          <w:b/>
          <w:bCs/>
          <w:color w:val="008000"/>
          <w:sz w:val="24"/>
          <w:szCs w:val="24"/>
          <w:shd w:val="clear" w:fill="EFEFEF"/>
        </w:rPr>
        <w:t xml:space="preserve">="selectDeductInvoiceByPage" </w:t>
      </w:r>
      <w:r>
        <w:rPr>
          <w:rFonts w:hint="eastAsia" w:ascii="宋体" w:hAnsi="宋体" w:eastAsia="宋体" w:cs="宋体"/>
          <w:b/>
          <w:bCs/>
          <w:color w:val="0000FF"/>
          <w:sz w:val="24"/>
          <w:szCs w:val="24"/>
          <w:shd w:val="clear" w:fill="EFEFEF"/>
        </w:rPr>
        <w:t>resultType</w:t>
      </w:r>
      <w:r>
        <w:rPr>
          <w:rFonts w:hint="eastAsia" w:ascii="宋体" w:hAnsi="宋体" w:eastAsia="宋体" w:cs="宋体"/>
          <w:b/>
          <w:bCs/>
          <w:color w:val="008000"/>
          <w:sz w:val="24"/>
          <w:szCs w:val="24"/>
          <w:shd w:val="clear" w:fill="EFEFEF"/>
        </w:rPr>
        <w:t>="com.dotax.pdt.entity.DeductIncomeInvoice"</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SELECT </w:t>
      </w:r>
      <w:r>
        <w:rPr>
          <w:rFonts w:hint="eastAsia" w:ascii="宋体" w:hAnsi="宋体" w:eastAsia="宋体" w:cs="宋体"/>
          <w:i/>
          <w:iCs/>
          <w:color w:val="000000"/>
          <w:sz w:val="24"/>
          <w:szCs w:val="24"/>
          <w:shd w:val="clear" w:fill="FFFFFF"/>
        </w:rPr>
        <w:t xml:space="preserve">* </w:t>
      </w:r>
      <w:r>
        <w:rPr>
          <w:rFonts w:hint="eastAsia" w:ascii="宋体" w:hAnsi="宋体" w:eastAsia="宋体" w:cs="宋体"/>
          <w:color w:val="000000"/>
          <w:sz w:val="24"/>
          <w:szCs w:val="24"/>
          <w:shd w:val="clear" w:fill="FFFFFF"/>
        </w:rPr>
        <w:t>FROM pdt_d_income_invoice WHERE deleted = 0</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AND manage_status = 1</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AND invoice_status = 1</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bCs/>
          <w:color w:val="000080"/>
          <w:sz w:val="24"/>
          <w:szCs w:val="24"/>
          <w:shd w:val="clear" w:fill="EFEFEF"/>
        </w:rPr>
        <w:t xml:space="preserve">if </w:t>
      </w:r>
      <w:r>
        <w:rPr>
          <w:rFonts w:hint="eastAsia" w:ascii="宋体" w:hAnsi="宋体" w:eastAsia="宋体" w:cs="宋体"/>
          <w:b/>
          <w:bCs/>
          <w:color w:val="0000FF"/>
          <w:sz w:val="24"/>
          <w:szCs w:val="24"/>
          <w:shd w:val="clear" w:fill="EFEFEF"/>
        </w:rPr>
        <w:t>test</w:t>
      </w:r>
      <w:r>
        <w:rPr>
          <w:rFonts w:hint="eastAsia" w:ascii="宋体" w:hAnsi="宋体" w:eastAsia="宋体" w:cs="宋体"/>
          <w:b/>
          <w:bCs/>
          <w:color w:val="008000"/>
          <w:sz w:val="24"/>
          <w:szCs w:val="24"/>
          <w:shd w:val="clear" w:fill="EFEFEF"/>
        </w:rPr>
        <w:t>="param.taxNo != null and param.taxNo != ''"</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AND tax_no = #{param.taxNo}</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bCs/>
          <w:color w:val="000080"/>
          <w:sz w:val="24"/>
          <w:szCs w:val="24"/>
          <w:shd w:val="clear" w:fill="EFEFEF"/>
        </w:rPr>
        <w:t>if</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iCs/>
          <w:color w:val="808080"/>
          <w:sz w:val="24"/>
          <w:szCs w:val="24"/>
          <w:shd w:val="clear" w:fill="FFFFFF"/>
        </w:rPr>
        <w:t>&lt;!-- 销售方名称 --&gt;</w:t>
      </w:r>
      <w:r>
        <w:rPr>
          <w:rFonts w:hint="eastAsia" w:ascii="宋体" w:hAnsi="宋体" w:eastAsia="宋体" w:cs="宋体"/>
          <w:i/>
          <w:iCs/>
          <w:color w:val="808080"/>
          <w:sz w:val="24"/>
          <w:szCs w:val="24"/>
          <w:shd w:val="clear" w:fill="FFFFFF"/>
        </w:rPr>
        <w:br w:type="textWrapping"/>
      </w:r>
      <w:r>
        <w:rPr>
          <w:rFonts w:hint="eastAsia" w:ascii="宋体" w:hAnsi="宋体" w:eastAsia="宋体" w:cs="宋体"/>
          <w:i/>
          <w:iCs/>
          <w:color w:val="80808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bCs/>
          <w:color w:val="000080"/>
          <w:sz w:val="24"/>
          <w:szCs w:val="24"/>
          <w:shd w:val="clear" w:fill="EFEFEF"/>
        </w:rPr>
        <w:t xml:space="preserve">if </w:t>
      </w:r>
      <w:r>
        <w:rPr>
          <w:rFonts w:hint="eastAsia" w:ascii="宋体" w:hAnsi="宋体" w:eastAsia="宋体" w:cs="宋体"/>
          <w:b/>
          <w:bCs/>
          <w:color w:val="0000FF"/>
          <w:sz w:val="24"/>
          <w:szCs w:val="24"/>
          <w:shd w:val="clear" w:fill="EFEFEF"/>
        </w:rPr>
        <w:t>test</w:t>
      </w:r>
      <w:r>
        <w:rPr>
          <w:rFonts w:hint="eastAsia" w:ascii="宋体" w:hAnsi="宋体" w:eastAsia="宋体" w:cs="宋体"/>
          <w:b/>
          <w:bCs/>
          <w:color w:val="008000"/>
          <w:sz w:val="24"/>
          <w:szCs w:val="24"/>
          <w:shd w:val="clear" w:fill="EFEFEF"/>
        </w:rPr>
        <w:t>="param.sellerName != null and param.sellerName != ''"</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and seller_name like CONCAT('%', #{param.sellerName ,jdbcType=VARCHAR},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bCs/>
          <w:color w:val="000080"/>
          <w:sz w:val="24"/>
          <w:szCs w:val="24"/>
          <w:shd w:val="clear" w:fill="EFEFEF"/>
        </w:rPr>
        <w:t>if</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iCs/>
          <w:color w:val="808080"/>
          <w:sz w:val="24"/>
          <w:szCs w:val="24"/>
          <w:shd w:val="clear" w:fill="FFFFFF"/>
        </w:rPr>
        <w:t>&lt;!-- 发票代码 --&gt;</w:t>
      </w:r>
      <w:r>
        <w:rPr>
          <w:rFonts w:hint="eastAsia" w:ascii="宋体" w:hAnsi="宋体" w:eastAsia="宋体" w:cs="宋体"/>
          <w:i/>
          <w:iCs/>
          <w:color w:val="808080"/>
          <w:sz w:val="24"/>
          <w:szCs w:val="24"/>
          <w:shd w:val="clear" w:fill="FFFFFF"/>
        </w:rPr>
        <w:br w:type="textWrapping"/>
      </w:r>
      <w:r>
        <w:rPr>
          <w:rFonts w:hint="eastAsia" w:ascii="宋体" w:hAnsi="宋体" w:eastAsia="宋体" w:cs="宋体"/>
          <w:i/>
          <w:iCs/>
          <w:color w:val="80808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bCs/>
          <w:color w:val="000080"/>
          <w:sz w:val="24"/>
          <w:szCs w:val="24"/>
          <w:shd w:val="clear" w:fill="EFEFEF"/>
        </w:rPr>
        <w:t xml:space="preserve">if </w:t>
      </w:r>
      <w:r>
        <w:rPr>
          <w:rFonts w:hint="eastAsia" w:ascii="宋体" w:hAnsi="宋体" w:eastAsia="宋体" w:cs="宋体"/>
          <w:b/>
          <w:bCs/>
          <w:color w:val="0000FF"/>
          <w:sz w:val="24"/>
          <w:szCs w:val="24"/>
          <w:shd w:val="clear" w:fill="EFEFEF"/>
        </w:rPr>
        <w:t>test</w:t>
      </w:r>
      <w:r>
        <w:rPr>
          <w:rFonts w:hint="eastAsia" w:ascii="宋体" w:hAnsi="宋体" w:eastAsia="宋体" w:cs="宋体"/>
          <w:b/>
          <w:bCs/>
          <w:color w:val="008000"/>
          <w:sz w:val="24"/>
          <w:szCs w:val="24"/>
          <w:shd w:val="clear" w:fill="EFEFEF"/>
        </w:rPr>
        <w:t>="param.invoiceCode != null and param.invoiceCode != ''"</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and invoice_code like CONCAT('%', #{param.invoiceCode ,jdbcType=VARCHAR},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bCs/>
          <w:color w:val="000080"/>
          <w:sz w:val="24"/>
          <w:szCs w:val="24"/>
          <w:shd w:val="clear" w:fill="EFEFEF"/>
        </w:rPr>
        <w:t>if</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iCs/>
          <w:color w:val="808080"/>
          <w:sz w:val="24"/>
          <w:szCs w:val="24"/>
          <w:shd w:val="clear" w:fill="FFFFFF"/>
        </w:rPr>
        <w:t>&lt;!-- 发票号码 --&gt;</w:t>
      </w:r>
      <w:r>
        <w:rPr>
          <w:rFonts w:hint="eastAsia" w:ascii="宋体" w:hAnsi="宋体" w:eastAsia="宋体" w:cs="宋体"/>
          <w:i/>
          <w:iCs/>
          <w:color w:val="808080"/>
          <w:sz w:val="24"/>
          <w:szCs w:val="24"/>
          <w:shd w:val="clear" w:fill="FFFFFF"/>
        </w:rPr>
        <w:br w:type="textWrapping"/>
      </w:r>
      <w:r>
        <w:rPr>
          <w:rFonts w:hint="eastAsia" w:ascii="宋体" w:hAnsi="宋体" w:eastAsia="宋体" w:cs="宋体"/>
          <w:i/>
          <w:iCs/>
          <w:color w:val="80808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bCs/>
          <w:color w:val="000080"/>
          <w:sz w:val="24"/>
          <w:szCs w:val="24"/>
          <w:shd w:val="clear" w:fill="EFEFEF"/>
        </w:rPr>
        <w:t xml:space="preserve">if </w:t>
      </w:r>
      <w:r>
        <w:rPr>
          <w:rFonts w:hint="eastAsia" w:ascii="宋体" w:hAnsi="宋体" w:eastAsia="宋体" w:cs="宋体"/>
          <w:b/>
          <w:bCs/>
          <w:color w:val="0000FF"/>
          <w:sz w:val="24"/>
          <w:szCs w:val="24"/>
          <w:shd w:val="clear" w:fill="EFEFEF"/>
        </w:rPr>
        <w:t>test</w:t>
      </w:r>
      <w:r>
        <w:rPr>
          <w:rFonts w:hint="eastAsia" w:ascii="宋体" w:hAnsi="宋体" w:eastAsia="宋体" w:cs="宋体"/>
          <w:b/>
          <w:bCs/>
          <w:color w:val="008000"/>
          <w:sz w:val="24"/>
          <w:szCs w:val="24"/>
          <w:shd w:val="clear" w:fill="EFEFEF"/>
        </w:rPr>
        <w:t>="param.invoiceNo != null and param.invoiceNo != ''"</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and invoice_no like CONCAT('%', #{param.invoiceNo ,jdbcType=VARCHAR},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bCs/>
          <w:color w:val="000080"/>
          <w:sz w:val="24"/>
          <w:szCs w:val="24"/>
          <w:shd w:val="clear" w:fill="EFEFEF"/>
        </w:rPr>
        <w:t>if</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iCs/>
          <w:color w:val="808080"/>
          <w:sz w:val="24"/>
          <w:szCs w:val="24"/>
          <w:shd w:val="clear" w:fill="FFFFFF"/>
        </w:rPr>
        <w:t>&lt;!-- 发票类型 --&gt;</w:t>
      </w:r>
      <w:r>
        <w:rPr>
          <w:rFonts w:hint="eastAsia" w:ascii="宋体" w:hAnsi="宋体" w:eastAsia="宋体" w:cs="宋体"/>
          <w:i/>
          <w:iCs/>
          <w:color w:val="808080"/>
          <w:sz w:val="24"/>
          <w:szCs w:val="24"/>
          <w:shd w:val="clear" w:fill="FFFFFF"/>
        </w:rPr>
        <w:br w:type="textWrapping"/>
      </w:r>
      <w:r>
        <w:rPr>
          <w:rFonts w:hint="eastAsia" w:ascii="宋体" w:hAnsi="宋体" w:eastAsia="宋体" w:cs="宋体"/>
          <w:i/>
          <w:iCs/>
          <w:color w:val="80808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bCs/>
          <w:color w:val="000080"/>
          <w:sz w:val="24"/>
          <w:szCs w:val="24"/>
          <w:shd w:val="clear" w:fill="EFEFEF"/>
        </w:rPr>
        <w:t xml:space="preserve">if </w:t>
      </w:r>
      <w:r>
        <w:rPr>
          <w:rFonts w:hint="eastAsia" w:ascii="宋体" w:hAnsi="宋体" w:eastAsia="宋体" w:cs="宋体"/>
          <w:b/>
          <w:bCs/>
          <w:color w:val="0000FF"/>
          <w:sz w:val="24"/>
          <w:szCs w:val="24"/>
          <w:shd w:val="clear" w:fill="EFEFEF"/>
        </w:rPr>
        <w:t>test</w:t>
      </w:r>
      <w:r>
        <w:rPr>
          <w:rFonts w:hint="eastAsia" w:ascii="宋体" w:hAnsi="宋体" w:eastAsia="宋体" w:cs="宋体"/>
          <w:b/>
          <w:bCs/>
          <w:color w:val="008000"/>
          <w:sz w:val="24"/>
          <w:szCs w:val="24"/>
          <w:shd w:val="clear" w:fill="EFEFEF"/>
        </w:rPr>
        <w:t>="param.invoiceType != null"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AND invoice_type = #{param.invoiceType}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bCs/>
          <w:color w:val="000080"/>
          <w:sz w:val="24"/>
          <w:szCs w:val="24"/>
          <w:shd w:val="clear" w:fill="EFEFEF"/>
        </w:rPr>
        <w:t>if</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iCs/>
          <w:color w:val="808080"/>
          <w:sz w:val="24"/>
          <w:szCs w:val="24"/>
          <w:shd w:val="clear" w:fill="FFFFFF"/>
        </w:rPr>
        <w:t>&lt;!-- 勾选状态 --&gt;</w:t>
      </w:r>
      <w:r>
        <w:rPr>
          <w:rFonts w:hint="eastAsia" w:ascii="宋体" w:hAnsi="宋体" w:eastAsia="宋体" w:cs="宋体"/>
          <w:i/>
          <w:iCs/>
          <w:color w:val="808080"/>
          <w:sz w:val="24"/>
          <w:szCs w:val="24"/>
          <w:shd w:val="clear" w:fill="FFFFFF"/>
        </w:rPr>
        <w:br w:type="textWrapping"/>
      </w:r>
      <w:r>
        <w:rPr>
          <w:rFonts w:hint="eastAsia" w:ascii="宋体" w:hAnsi="宋体" w:eastAsia="宋体" w:cs="宋体"/>
          <w:i/>
          <w:iCs/>
          <w:color w:val="80808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bCs/>
          <w:color w:val="000080"/>
          <w:sz w:val="24"/>
          <w:szCs w:val="24"/>
          <w:shd w:val="clear" w:fill="EFEFEF"/>
        </w:rPr>
        <w:t xml:space="preserve">if </w:t>
      </w:r>
      <w:r>
        <w:rPr>
          <w:rFonts w:hint="eastAsia" w:ascii="宋体" w:hAnsi="宋体" w:eastAsia="宋体" w:cs="宋体"/>
          <w:b/>
          <w:bCs/>
          <w:color w:val="0000FF"/>
          <w:sz w:val="24"/>
          <w:szCs w:val="24"/>
          <w:shd w:val="clear" w:fill="EFEFEF"/>
        </w:rPr>
        <w:t>test</w:t>
      </w:r>
      <w:r>
        <w:rPr>
          <w:rFonts w:hint="eastAsia" w:ascii="宋体" w:hAnsi="宋体" w:eastAsia="宋体" w:cs="宋体"/>
          <w:b/>
          <w:bCs/>
          <w:color w:val="008000"/>
          <w:sz w:val="24"/>
          <w:szCs w:val="24"/>
          <w:shd w:val="clear" w:fill="EFEFEF"/>
        </w:rPr>
        <w:t>="param.checkStatus != null"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AND check_status = #{param.checkStatus}</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bCs/>
          <w:color w:val="000080"/>
          <w:sz w:val="24"/>
          <w:szCs w:val="24"/>
          <w:shd w:val="clear" w:fill="EFEFEF"/>
        </w:rPr>
        <w:t>if</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iCs/>
          <w:color w:val="808080"/>
          <w:sz w:val="24"/>
          <w:szCs w:val="24"/>
          <w:shd w:val="clear" w:fill="FFFFFF"/>
        </w:rPr>
        <w:t>&lt;!-- 开票日期 --&gt;</w:t>
      </w:r>
      <w:r>
        <w:rPr>
          <w:rFonts w:hint="eastAsia" w:ascii="宋体" w:hAnsi="宋体" w:eastAsia="宋体" w:cs="宋体"/>
          <w:i/>
          <w:iCs/>
          <w:color w:val="808080"/>
          <w:sz w:val="24"/>
          <w:szCs w:val="24"/>
          <w:shd w:val="clear" w:fill="FFFFFF"/>
        </w:rPr>
        <w:br w:type="textWrapping"/>
      </w:r>
      <w:r>
        <w:rPr>
          <w:rFonts w:hint="eastAsia" w:ascii="宋体" w:hAnsi="宋体" w:eastAsia="宋体" w:cs="宋体"/>
          <w:i/>
          <w:iCs/>
          <w:color w:val="80808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bCs/>
          <w:color w:val="000080"/>
          <w:sz w:val="24"/>
          <w:szCs w:val="24"/>
          <w:shd w:val="clear" w:fill="EFEFEF"/>
        </w:rPr>
        <w:t xml:space="preserve">if </w:t>
      </w:r>
      <w:r>
        <w:rPr>
          <w:rFonts w:hint="eastAsia" w:ascii="宋体" w:hAnsi="宋体" w:eastAsia="宋体" w:cs="宋体"/>
          <w:b/>
          <w:bCs/>
          <w:color w:val="0000FF"/>
          <w:sz w:val="24"/>
          <w:szCs w:val="24"/>
          <w:shd w:val="clear" w:fill="EFEFEF"/>
        </w:rPr>
        <w:t>test</w:t>
      </w:r>
      <w:r>
        <w:rPr>
          <w:rFonts w:hint="eastAsia" w:ascii="宋体" w:hAnsi="宋体" w:eastAsia="宋体" w:cs="宋体"/>
          <w:b/>
          <w:bCs/>
          <w:color w:val="008000"/>
          <w:sz w:val="24"/>
          <w:szCs w:val="24"/>
          <w:shd w:val="clear" w:fill="EFEFEF"/>
        </w:rPr>
        <w:t>="param.invoiceTimeStart != null"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AND invoice_time &gt;= #{param.invoiceTimeStart}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bCs/>
          <w:color w:val="000080"/>
          <w:sz w:val="24"/>
          <w:szCs w:val="24"/>
          <w:shd w:val="clear" w:fill="EFEFEF"/>
        </w:rPr>
        <w:t>if</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bCs/>
          <w:color w:val="000080"/>
          <w:sz w:val="24"/>
          <w:szCs w:val="24"/>
          <w:shd w:val="clear" w:fill="EFEFEF"/>
        </w:rPr>
        <w:t xml:space="preserve">if </w:t>
      </w:r>
      <w:r>
        <w:rPr>
          <w:rFonts w:hint="eastAsia" w:ascii="宋体" w:hAnsi="宋体" w:eastAsia="宋体" w:cs="宋体"/>
          <w:b/>
          <w:bCs/>
          <w:color w:val="0000FF"/>
          <w:sz w:val="24"/>
          <w:szCs w:val="24"/>
          <w:shd w:val="clear" w:fill="EFEFEF"/>
        </w:rPr>
        <w:t>test</w:t>
      </w:r>
      <w:r>
        <w:rPr>
          <w:rFonts w:hint="eastAsia" w:ascii="宋体" w:hAnsi="宋体" w:eastAsia="宋体" w:cs="宋体"/>
          <w:b/>
          <w:bCs/>
          <w:color w:val="008000"/>
          <w:sz w:val="24"/>
          <w:szCs w:val="24"/>
          <w:shd w:val="clear" w:fill="EFEFEF"/>
        </w:rPr>
        <w:t>="param.invoiceTimeEnd != null"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AND #{param.invoiceTimeEnd} &gt;= invoice_time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bCs/>
          <w:color w:val="000080"/>
          <w:sz w:val="24"/>
          <w:szCs w:val="24"/>
          <w:shd w:val="clear" w:fill="EFEFEF"/>
        </w:rPr>
        <w:t>if</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iCs/>
          <w:color w:val="808080"/>
          <w:sz w:val="24"/>
          <w:szCs w:val="24"/>
          <w:shd w:val="clear" w:fill="FFFFFF"/>
        </w:rPr>
        <w:t>&lt;!-- 勾选时间 --&gt;</w:t>
      </w:r>
      <w:r>
        <w:rPr>
          <w:rFonts w:hint="eastAsia" w:ascii="宋体" w:hAnsi="宋体" w:eastAsia="宋体" w:cs="宋体"/>
          <w:i/>
          <w:iCs/>
          <w:color w:val="808080"/>
          <w:sz w:val="24"/>
          <w:szCs w:val="24"/>
          <w:shd w:val="clear" w:fill="FFFFFF"/>
        </w:rPr>
        <w:br w:type="textWrapping"/>
      </w:r>
      <w:r>
        <w:rPr>
          <w:rFonts w:hint="eastAsia" w:ascii="宋体" w:hAnsi="宋体" w:eastAsia="宋体" w:cs="宋体"/>
          <w:i/>
          <w:iCs/>
          <w:color w:val="80808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bCs/>
          <w:color w:val="000080"/>
          <w:sz w:val="24"/>
          <w:szCs w:val="24"/>
          <w:shd w:val="clear" w:fill="EFEFEF"/>
        </w:rPr>
        <w:t xml:space="preserve">if </w:t>
      </w:r>
      <w:r>
        <w:rPr>
          <w:rFonts w:hint="eastAsia" w:ascii="宋体" w:hAnsi="宋体" w:eastAsia="宋体" w:cs="宋体"/>
          <w:b/>
          <w:bCs/>
          <w:color w:val="0000FF"/>
          <w:sz w:val="24"/>
          <w:szCs w:val="24"/>
          <w:shd w:val="clear" w:fill="EFEFEF"/>
        </w:rPr>
        <w:t>test</w:t>
      </w:r>
      <w:r>
        <w:rPr>
          <w:rFonts w:hint="eastAsia" w:ascii="宋体" w:hAnsi="宋体" w:eastAsia="宋体" w:cs="宋体"/>
          <w:b/>
          <w:bCs/>
          <w:color w:val="008000"/>
          <w:sz w:val="24"/>
          <w:szCs w:val="24"/>
          <w:shd w:val="clear" w:fill="EFEFEF"/>
        </w:rPr>
        <w:t>="param.checkedTimeStart != null"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AND checked_time &gt;= #{param.checkedTimeStart}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bCs/>
          <w:color w:val="000080"/>
          <w:sz w:val="24"/>
          <w:szCs w:val="24"/>
          <w:shd w:val="clear" w:fill="EFEFEF"/>
        </w:rPr>
        <w:t>if</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bCs/>
          <w:color w:val="000080"/>
          <w:sz w:val="24"/>
          <w:szCs w:val="24"/>
          <w:shd w:val="clear" w:fill="EFEFEF"/>
        </w:rPr>
        <w:t xml:space="preserve">if </w:t>
      </w:r>
      <w:r>
        <w:rPr>
          <w:rFonts w:hint="eastAsia" w:ascii="宋体" w:hAnsi="宋体" w:eastAsia="宋体" w:cs="宋体"/>
          <w:b/>
          <w:bCs/>
          <w:color w:val="0000FF"/>
          <w:sz w:val="24"/>
          <w:szCs w:val="24"/>
          <w:shd w:val="clear" w:fill="EFEFEF"/>
        </w:rPr>
        <w:t>test</w:t>
      </w:r>
      <w:r>
        <w:rPr>
          <w:rFonts w:hint="eastAsia" w:ascii="宋体" w:hAnsi="宋体" w:eastAsia="宋体" w:cs="宋体"/>
          <w:b/>
          <w:bCs/>
          <w:color w:val="008000"/>
          <w:sz w:val="24"/>
          <w:szCs w:val="24"/>
          <w:shd w:val="clear" w:fill="EFEFEF"/>
        </w:rPr>
        <w:t>="param.checkedTimeEnd != null"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AND #{param.checkedTimeEnd} &gt;= checked_time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bCs/>
          <w:color w:val="000080"/>
          <w:sz w:val="24"/>
          <w:szCs w:val="24"/>
          <w:shd w:val="clear" w:fill="EFEFEF"/>
        </w:rPr>
        <w:t>if</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iCs/>
          <w:color w:val="808080"/>
          <w:sz w:val="24"/>
          <w:szCs w:val="24"/>
          <w:shd w:val="clear" w:fill="FFFFFF"/>
        </w:rPr>
        <w:t>&lt;!-- 提交时间 --&gt;</w:t>
      </w:r>
      <w:r>
        <w:rPr>
          <w:rFonts w:hint="eastAsia" w:ascii="宋体" w:hAnsi="宋体" w:eastAsia="宋体" w:cs="宋体"/>
          <w:i/>
          <w:iCs/>
          <w:color w:val="808080"/>
          <w:sz w:val="24"/>
          <w:szCs w:val="24"/>
          <w:shd w:val="clear" w:fill="FFFFFF"/>
        </w:rPr>
        <w:br w:type="textWrapping"/>
      </w:r>
      <w:r>
        <w:rPr>
          <w:rFonts w:hint="eastAsia" w:ascii="宋体" w:hAnsi="宋体" w:eastAsia="宋体" w:cs="宋体"/>
          <w:i/>
          <w:iCs/>
          <w:color w:val="80808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bCs/>
          <w:color w:val="000080"/>
          <w:sz w:val="24"/>
          <w:szCs w:val="24"/>
          <w:shd w:val="clear" w:fill="EFEFEF"/>
        </w:rPr>
        <w:t xml:space="preserve">if </w:t>
      </w:r>
      <w:r>
        <w:rPr>
          <w:rFonts w:hint="eastAsia" w:ascii="宋体" w:hAnsi="宋体" w:eastAsia="宋体" w:cs="宋体"/>
          <w:b/>
          <w:bCs/>
          <w:color w:val="0000FF"/>
          <w:sz w:val="24"/>
          <w:szCs w:val="24"/>
          <w:shd w:val="clear" w:fill="EFEFEF"/>
        </w:rPr>
        <w:t>test</w:t>
      </w:r>
      <w:r>
        <w:rPr>
          <w:rFonts w:hint="eastAsia" w:ascii="宋体" w:hAnsi="宋体" w:eastAsia="宋体" w:cs="宋体"/>
          <w:b/>
          <w:bCs/>
          <w:color w:val="008000"/>
          <w:sz w:val="24"/>
          <w:szCs w:val="24"/>
          <w:shd w:val="clear" w:fill="EFEFEF"/>
        </w:rPr>
        <w:t>="param.submitTimeStart != null"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AND submit_time &gt;= #{param.submitTimeStart}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bCs/>
          <w:color w:val="000080"/>
          <w:sz w:val="24"/>
          <w:szCs w:val="24"/>
          <w:shd w:val="clear" w:fill="EFEFEF"/>
        </w:rPr>
        <w:t>if</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bCs/>
          <w:color w:val="000080"/>
          <w:sz w:val="24"/>
          <w:szCs w:val="24"/>
          <w:shd w:val="clear" w:fill="EFEFEF"/>
        </w:rPr>
        <w:t xml:space="preserve">if </w:t>
      </w:r>
      <w:r>
        <w:rPr>
          <w:rFonts w:hint="eastAsia" w:ascii="宋体" w:hAnsi="宋体" w:eastAsia="宋体" w:cs="宋体"/>
          <w:b/>
          <w:bCs/>
          <w:color w:val="0000FF"/>
          <w:sz w:val="24"/>
          <w:szCs w:val="24"/>
          <w:shd w:val="clear" w:fill="EFEFEF"/>
        </w:rPr>
        <w:t>test</w:t>
      </w:r>
      <w:r>
        <w:rPr>
          <w:rFonts w:hint="eastAsia" w:ascii="宋体" w:hAnsi="宋体" w:eastAsia="宋体" w:cs="宋体"/>
          <w:b/>
          <w:bCs/>
          <w:color w:val="008000"/>
          <w:sz w:val="24"/>
          <w:szCs w:val="24"/>
          <w:shd w:val="clear" w:fill="EFEFEF"/>
        </w:rPr>
        <w:t>="param.submitTimeEnd != null"</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AND #{param.submitTimeEnd} &gt;= submit_time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00"/>
          <w:sz w:val="24"/>
          <w:szCs w:val="24"/>
          <w:shd w:val="clear" w:fill="EFEFEF"/>
        </w:rPr>
        <w:t>&lt;/</w:t>
      </w:r>
      <w:r>
        <w:rPr>
          <w:rFonts w:hint="eastAsia" w:ascii="宋体" w:hAnsi="宋体" w:eastAsia="宋体" w:cs="宋体"/>
          <w:b/>
          <w:bCs/>
          <w:color w:val="000080"/>
          <w:sz w:val="24"/>
          <w:szCs w:val="24"/>
          <w:shd w:val="clear" w:fill="EFEFEF"/>
        </w:rPr>
        <w:t>if</w:t>
      </w:r>
      <w:r>
        <w:rPr>
          <w:rFonts w:hint="eastAsia" w:ascii="宋体" w:hAnsi="宋体" w:eastAsia="宋体" w:cs="宋体"/>
          <w:color w:val="000000"/>
          <w:sz w:val="24"/>
          <w:szCs w:val="24"/>
          <w:shd w:val="clear" w:fill="EFEFEF"/>
        </w:rPr>
        <w:t>&gt;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ORDER BY submit_time DESC;</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EFEFEF"/>
        </w:rPr>
        <w:t>&lt;/</w:t>
      </w:r>
      <w:r>
        <w:rPr>
          <w:rFonts w:hint="eastAsia" w:ascii="宋体" w:hAnsi="宋体" w:eastAsia="宋体" w:cs="宋体"/>
          <w:b/>
          <w:bCs/>
          <w:color w:val="000080"/>
          <w:sz w:val="24"/>
          <w:szCs w:val="24"/>
          <w:shd w:val="clear" w:fill="EFEFEF"/>
        </w:rPr>
        <w:t>select</w:t>
      </w:r>
      <w:r>
        <w:rPr>
          <w:rFonts w:hint="eastAsia" w:ascii="宋体" w:hAnsi="宋体" w:eastAsia="宋体" w:cs="宋体"/>
          <w:color w:val="000000"/>
          <w:sz w:val="24"/>
          <w:szCs w:val="24"/>
          <w:shd w:val="clear" w:fill="EFEFEF"/>
        </w:rPr>
        <w:t>&gt;</w:t>
      </w:r>
    </w:p>
    <w:p>
      <w:pPr>
        <w:rPr>
          <w:rFonts w:hint="default"/>
          <w:lang w:val="en-US" w:eastAsia="zh-CN"/>
        </w:rPr>
      </w:pPr>
    </w:p>
    <w:p>
      <w:pPr>
        <w:pStyle w:val="3"/>
        <w:bidi w:val="0"/>
        <w:rPr>
          <w:rFonts w:hint="eastAsia"/>
          <w:color w:val="FF0000"/>
          <w:lang w:val="en-US" w:eastAsia="zh-CN"/>
        </w:rPr>
      </w:pPr>
      <w:r>
        <w:rPr>
          <w:rFonts w:hint="eastAsia"/>
          <w:color w:val="FF0000"/>
          <w:lang w:val="en-US" w:eastAsia="zh-CN"/>
        </w:rPr>
        <w:t>同步发票状态</w:t>
      </w:r>
    </w:p>
    <w:p>
      <w:pPr>
        <w:rPr>
          <w:rFonts w:hint="eastAsia"/>
          <w:lang w:val="en-US" w:eastAsia="zh-CN"/>
        </w:rPr>
      </w:pPr>
      <w:r>
        <w:rPr>
          <w:rFonts w:hint="eastAsia"/>
          <w:lang w:val="en-US" w:eastAsia="zh-CN"/>
        </w:rPr>
        <w:t>至少要勾选一张票</w:t>
      </w:r>
    </w:p>
    <w:p>
      <w:pPr>
        <w:rPr>
          <w:rFonts w:hint="eastAsia"/>
          <w:lang w:val="en-US" w:eastAsia="zh-CN"/>
        </w:rPr>
      </w:pPr>
      <w:r>
        <w:rPr>
          <w:rFonts w:hint="eastAsia"/>
          <w:lang w:val="en-US" w:eastAsia="zh-CN"/>
        </w:rPr>
        <w:t>用组织税号和发票id（前台是数组保存，后台是集合接收）去后台查询</w:t>
      </w:r>
    </w:p>
    <w:p>
      <w:pPr>
        <w:rPr>
          <w:rFonts w:hint="eastAsia"/>
          <w:lang w:val="en-US" w:eastAsia="zh-CN"/>
        </w:rPr>
      </w:pPr>
      <w:r>
        <w:rPr>
          <w:rFonts w:hint="eastAsia"/>
          <w:lang w:val="en-US" w:eastAsia="zh-CN"/>
        </w:rPr>
        <w:t>用这个集合去查询后台</w:t>
      </w:r>
      <w:r>
        <w:rPr>
          <w:rFonts w:hint="default"/>
          <w:lang w:val="en-US" w:eastAsia="zh-CN"/>
        </w:rPr>
        <w:t>”</w:t>
      </w:r>
      <w:r>
        <w:rPr>
          <w:rFonts w:hint="eastAsia"/>
          <w:lang w:val="en-US" w:eastAsia="zh-CN"/>
        </w:rPr>
        <w:t>pdt_d_income_invoice</w:t>
      </w:r>
      <w:r>
        <w:rPr>
          <w:rFonts w:hint="default"/>
          <w:lang w:val="en-US" w:eastAsia="zh-CN"/>
        </w:rPr>
        <w:t>”</w:t>
      </w:r>
      <w:r>
        <w:rPr>
          <w:rFonts w:hint="eastAsia"/>
          <w:lang w:val="en-US" w:eastAsia="zh-CN"/>
        </w:rPr>
        <w:t>查询所有的发票信息</w:t>
      </w:r>
    </w:p>
    <w:p>
      <w:pPr>
        <w:rPr>
          <w:rFonts w:hint="eastAsia"/>
          <w:lang w:val="en-US" w:eastAsia="zh-CN"/>
        </w:rPr>
      </w:pPr>
      <w:r>
        <w:rPr>
          <w:rFonts w:hint="eastAsia"/>
          <w:lang w:val="en-US" w:eastAsia="zh-CN"/>
        </w:rPr>
        <w:t>遍历查询得到的发票集合，</w:t>
      </w:r>
    </w:p>
    <w:p>
      <w:pPr>
        <w:rPr>
          <w:rFonts w:hint="eastAsia"/>
          <w:lang w:val="en-US" w:eastAsia="zh-CN"/>
        </w:rPr>
      </w:pPr>
      <w:r>
        <w:rPr>
          <w:rFonts w:hint="eastAsia"/>
          <w:lang w:val="en-US" w:eastAsia="zh-CN"/>
        </w:rPr>
        <w:t>根据每张发票的信息发起远程请求</w:t>
      </w:r>
    </w:p>
    <w:p>
      <w:pPr>
        <w:rPr>
          <w:rFonts w:hint="default"/>
          <w:lang w:val="en-US" w:eastAsia="zh-CN"/>
        </w:rPr>
      </w:pPr>
      <w:r>
        <w:rPr>
          <w:rFonts w:hint="default"/>
          <w:lang w:val="en-US" w:eastAsia="zh-CN"/>
        </w:rPr>
        <w:t>com.dotax.pdt.service.impl.DeductIncomeRequestServiceImpl#deductGetInvoice</w:t>
      </w:r>
    </w:p>
    <w:p>
      <w:pPr>
        <w:rPr>
          <w:rFonts w:hint="eastAsia"/>
          <w:lang w:val="en-US" w:eastAsia="zh-CN"/>
        </w:rPr>
      </w:pPr>
      <w:r>
        <w:rPr>
          <w:rFonts w:hint="eastAsia"/>
          <w:lang w:val="en-US" w:eastAsia="zh-CN"/>
        </w:rPr>
        <w:t>通过</w:t>
      </w:r>
      <w:r>
        <w:rPr>
          <w:rFonts w:hint="eastAsia"/>
          <w:color w:val="FF0000"/>
          <w:lang w:val="en-US" w:eastAsia="zh-CN"/>
        </w:rPr>
        <w:t>网关</w:t>
      </w:r>
      <w:r>
        <w:rPr>
          <w:rFonts w:hint="eastAsia"/>
          <w:lang w:val="en-US" w:eastAsia="zh-CN"/>
        </w:rPr>
        <w:t>、</w:t>
      </w:r>
      <w:r>
        <w:rPr>
          <w:rFonts w:hint="eastAsia"/>
          <w:color w:val="FF0000"/>
          <w:lang w:val="en-US" w:eastAsia="zh-CN"/>
        </w:rPr>
        <w:t>真正向国税那边同步发票状态的服务</w:t>
      </w:r>
      <w:r>
        <w:rPr>
          <w:rFonts w:hint="eastAsia"/>
          <w:lang w:val="en-US" w:eastAsia="zh-CN"/>
        </w:rPr>
        <w:t>这两个服务之后就会将发票的状态信息得到，</w:t>
      </w:r>
    </w:p>
    <w:p>
      <w:pPr>
        <w:rPr>
          <w:rFonts w:hint="eastAsia"/>
          <w:lang w:val="en-US" w:eastAsia="zh-CN"/>
        </w:rPr>
      </w:pPr>
      <w:r>
        <w:rPr>
          <w:rFonts w:hint="eastAsia"/>
          <w:lang w:val="en-US" w:eastAsia="zh-CN"/>
        </w:rPr>
        <w:t>然后将得到的结果处理之后，根据发票id去当前系统数据库里更新发票的状态信息。</w:t>
      </w:r>
    </w:p>
    <w:p>
      <w:pPr>
        <w:rPr>
          <w:rFonts w:hint="default"/>
          <w:lang w:val="en-US" w:eastAsia="zh-CN"/>
        </w:rPr>
      </w:pPr>
    </w:p>
    <w:p>
      <w:pPr>
        <w:pStyle w:val="3"/>
        <w:bidi w:val="0"/>
        <w:rPr>
          <w:rFonts w:hint="eastAsia"/>
          <w:color w:val="FF0000"/>
          <w:lang w:val="en-US" w:eastAsia="zh-CN"/>
        </w:rPr>
      </w:pPr>
      <w:r>
        <w:rPr>
          <w:rFonts w:hint="eastAsia"/>
          <w:color w:val="FF0000"/>
          <w:lang w:val="en-US" w:eastAsia="zh-CN"/>
        </w:rPr>
        <w:t>提交勾选</w:t>
      </w:r>
    </w:p>
    <w:p>
      <w:pPr>
        <w:rPr>
          <w:rFonts w:hint="eastAsia"/>
          <w:lang w:val="en-US" w:eastAsia="zh-CN"/>
        </w:rPr>
      </w:pPr>
      <w:r>
        <w:rPr>
          <w:rFonts w:hint="eastAsia"/>
          <w:lang w:val="en-US" w:eastAsia="zh-CN"/>
        </w:rPr>
        <w:t>发票至少勾选一张</w:t>
      </w:r>
    </w:p>
    <w:p>
      <w:pPr>
        <w:rPr>
          <w:rFonts w:hint="eastAsia"/>
          <w:lang w:val="en-US" w:eastAsia="zh-CN"/>
        </w:rPr>
      </w:pPr>
      <w:r>
        <w:rPr>
          <w:rFonts w:hint="eastAsia"/>
          <w:lang w:val="en-US" w:eastAsia="zh-CN"/>
        </w:rPr>
        <w:t>判断发票状态，只能勾选未勾选，勾选中的发票，已勾选，撤销中的发票是不能提交勾选的</w:t>
      </w:r>
    </w:p>
    <w:p>
      <w:pPr>
        <w:rPr>
          <w:rFonts w:hint="eastAsia"/>
          <w:lang w:val="en-US" w:eastAsia="zh-CN"/>
        </w:rPr>
      </w:pPr>
      <w:r>
        <w:rPr>
          <w:rFonts w:hint="eastAsia"/>
          <w:lang w:val="en-US" w:eastAsia="zh-CN"/>
        </w:rPr>
        <w:t>打开确认弹窗，弹窗名称是是否提交抵扣</w:t>
      </w:r>
    </w:p>
    <w:p>
      <w:pPr>
        <w:rPr>
          <w:rFonts w:hint="default"/>
          <w:lang w:val="en-US" w:eastAsia="zh-CN"/>
        </w:rPr>
      </w:pPr>
      <w:r>
        <w:rPr>
          <w:rFonts w:hint="eastAsia"/>
          <w:lang w:val="en-US" w:eastAsia="zh-CN"/>
        </w:rPr>
        <w:t>弹窗信息是当前税款所属期的要勾选的发票的份数和合计金额，以及税额合计，还有有效税额，其中合计金额，税额，有效税额都是需要进项处理的</w:t>
      </w:r>
    </w:p>
    <w:p>
      <w:pPr>
        <w:rPr>
          <w:rFonts w:hint="default"/>
          <w:lang w:val="en-US" w:eastAsia="zh-CN"/>
        </w:rPr>
      </w:pPr>
      <w:r>
        <w:rPr>
          <w:rFonts w:hint="default"/>
          <w:lang w:val="en-US" w:eastAsia="zh-CN"/>
        </w:rPr>
        <w:t>src/views/income-selection/components/ConfirmDeductionDialog.vue:61</w:t>
      </w:r>
    </w:p>
    <w:p>
      <w:pPr>
        <w:rPr>
          <w:rFonts w:hint="default"/>
          <w:lang w:val="en-US" w:eastAsia="zh-CN"/>
        </w:rPr>
      </w:pPr>
      <w:r>
        <w:rPr>
          <w:rFonts w:hint="eastAsia"/>
          <w:lang w:val="en-US" w:eastAsia="zh-CN"/>
        </w:rPr>
        <w:t>还需要构建发票代码，就是要将发票编号和抵扣税额做成一个对象，要传给后台的</w:t>
      </w:r>
    </w:p>
    <w:p>
      <w:pPr>
        <w:rPr>
          <w:rFonts w:hint="eastAsia"/>
          <w:lang w:val="en-US" w:eastAsia="zh-CN"/>
        </w:rPr>
      </w:pPr>
      <w:r>
        <w:rPr>
          <w:rFonts w:hint="eastAsia"/>
          <w:lang w:val="en-US" w:eastAsia="zh-CN"/>
        </w:rPr>
        <w:t>所有准备步骤做完之后，提交抵扣勾选，</w:t>
      </w:r>
    </w:p>
    <w:p>
      <w:pPr>
        <w:rPr>
          <w:rFonts w:hint="eastAsia"/>
          <w:lang w:val="en-US" w:eastAsia="zh-CN"/>
        </w:rPr>
      </w:pPr>
      <w:r>
        <w:rPr>
          <w:rFonts w:hint="eastAsia"/>
          <w:lang w:val="en-US" w:eastAsia="zh-CN"/>
        </w:rPr>
        <w:t>提交税号、</w:t>
      </w:r>
      <w:r>
        <w:rPr>
          <w:rFonts w:hint="eastAsia"/>
          <w:color w:val="FF0000"/>
          <w:lang w:val="en-US" w:eastAsia="zh-CN"/>
        </w:rPr>
        <w:t>勾选还是撤销的状态标志</w:t>
      </w:r>
      <w:r>
        <w:rPr>
          <w:rFonts w:hint="eastAsia"/>
          <w:lang w:val="en-US" w:eastAsia="zh-CN"/>
        </w:rPr>
        <w:t>、以及之前组合好的发票数据，提交后台勾选</w:t>
      </w:r>
    </w:p>
    <w:p>
      <w:pPr>
        <w:rPr>
          <w:rFonts w:hint="default"/>
          <w:lang w:val="en-US" w:eastAsia="zh-CN"/>
        </w:rPr>
      </w:pPr>
    </w:p>
    <w:p>
      <w:pPr>
        <w:rPr>
          <w:rFonts w:hint="eastAsia"/>
          <w:lang w:val="en-US" w:eastAsia="zh-CN"/>
        </w:rPr>
      </w:pPr>
      <w:r>
        <w:rPr>
          <w:rFonts w:hint="eastAsia"/>
          <w:lang w:val="en-US" w:eastAsia="zh-CN"/>
        </w:rPr>
        <w:t>后台判断是否可以勾选，根据税号去redis中获取该企业的进项设置状态，为空，抛异常，不可以勾选，</w:t>
      </w:r>
    </w:p>
    <w:p>
      <w:pPr>
        <w:rPr>
          <w:rFonts w:hint="eastAsia"/>
          <w:lang w:val="en-US" w:eastAsia="zh-CN"/>
        </w:rPr>
      </w:pPr>
      <w:r>
        <w:rPr>
          <w:rFonts w:hint="eastAsia"/>
          <w:lang w:val="en-US" w:eastAsia="zh-CN"/>
        </w:rPr>
        <w:t>获取到之后，该企业的进项设置状态未申请统计中也不可以勾选，</w:t>
      </w:r>
    </w:p>
    <w:p>
      <w:pPr>
        <w:rPr>
          <w:rFonts w:hint="eastAsia"/>
          <w:lang w:val="en-US" w:eastAsia="zh-CN"/>
        </w:rPr>
      </w:pPr>
    </w:p>
    <w:p>
      <w:pPr>
        <w:rPr>
          <w:rFonts w:hint="eastAsia"/>
          <w:lang w:val="en-US" w:eastAsia="zh-CN"/>
        </w:rPr>
      </w:pPr>
      <w:r>
        <w:rPr>
          <w:rFonts w:hint="eastAsia"/>
          <w:lang w:val="en-US" w:eastAsia="zh-CN"/>
        </w:rPr>
        <w:t>一顿判断之后可以根据发票id去数据库中获取发票的详细信息了，现在有两个集合了，</w:t>
      </w:r>
    </w:p>
    <w:p>
      <w:pPr>
        <w:rPr>
          <w:rFonts w:hint="eastAsia"/>
          <w:lang w:val="en-US" w:eastAsia="zh-CN"/>
        </w:rPr>
      </w:pPr>
      <w:r>
        <w:rPr>
          <w:rFonts w:hint="eastAsia"/>
          <w:lang w:val="en-US" w:eastAsia="zh-CN"/>
        </w:rPr>
        <w:t>一个是前端传过来的发票的集合（只有发票编号和抵扣税额），一个是后台查到的发票详细信息的集合，然后一一比对（可以用stream流的方式），将用户设置的抵扣税额设置进去。</w:t>
      </w:r>
    </w:p>
    <w:p>
      <w:pPr>
        <w:rPr>
          <w:rFonts w:hint="eastAsia"/>
          <w:lang w:val="en-US" w:eastAsia="zh-CN"/>
        </w:rPr>
      </w:pPr>
    </w:p>
    <w:p>
      <w:pPr>
        <w:rPr>
          <w:rFonts w:hint="eastAsia"/>
          <w:lang w:val="en-US" w:eastAsia="zh-CN"/>
        </w:rPr>
      </w:pPr>
      <w:r>
        <w:rPr>
          <w:rFonts w:hint="eastAsia"/>
          <w:lang w:val="en-US" w:eastAsia="zh-CN"/>
        </w:rPr>
        <w:t>设置好了之后，现在后台有的数据是详细信息的发票集合、税号、以及标志位，</w:t>
      </w:r>
    </w:p>
    <w:p>
      <w:pPr>
        <w:rPr>
          <w:rFonts w:hint="eastAsia"/>
          <w:lang w:val="en-US" w:eastAsia="zh-CN"/>
        </w:rPr>
      </w:pPr>
    </w:p>
    <w:p>
      <w:pPr>
        <w:rPr>
          <w:rFonts w:hint="eastAsia"/>
          <w:lang w:val="en-US" w:eastAsia="zh-CN"/>
        </w:rPr>
      </w:pPr>
      <w:r>
        <w:rPr>
          <w:rFonts w:hint="eastAsia"/>
          <w:lang w:val="en-US" w:eastAsia="zh-CN"/>
        </w:rPr>
        <w:t>再对发票集合做操作，生成另一个集合作为远程请求的数据，拷贝原始发票信息到这个请求集合里，里面要设置的关键信息是发票类型要转换成数字，之前是枚举，现在用1，2，3代替</w:t>
      </w:r>
    </w:p>
    <w:p>
      <w:pPr>
        <w:rPr>
          <w:rFonts w:hint="eastAsia"/>
          <w:lang w:val="en-US" w:eastAsia="zh-CN"/>
        </w:rPr>
      </w:pPr>
      <w:r>
        <w:rPr>
          <w:rFonts w:hint="eastAsia"/>
          <w:lang w:val="en-US" w:eastAsia="zh-CN"/>
        </w:rPr>
        <w:t>请求数据要设置的信息是</w:t>
      </w:r>
      <w:r>
        <w:rPr>
          <w:rFonts w:hint="eastAsia"/>
          <w:color w:val="FF0000"/>
          <w:lang w:val="en-US" w:eastAsia="zh-CN"/>
        </w:rPr>
        <w:t>认证所属期</w:t>
      </w:r>
      <w:r>
        <w:rPr>
          <w:rFonts w:hint="eastAsia"/>
          <w:lang w:val="en-US" w:eastAsia="zh-CN"/>
        </w:rPr>
        <w:t>，</w:t>
      </w:r>
      <w:r>
        <w:rPr>
          <w:rFonts w:hint="eastAsia"/>
          <w:color w:val="FF0000"/>
          <w:lang w:val="en-US" w:eastAsia="zh-CN"/>
        </w:rPr>
        <w:t>发票列表</w:t>
      </w:r>
      <w:r>
        <w:rPr>
          <w:rFonts w:hint="eastAsia"/>
          <w:lang w:val="en-US" w:eastAsia="zh-CN"/>
        </w:rPr>
        <w:t>，和</w:t>
      </w:r>
      <w:r>
        <w:rPr>
          <w:rFonts w:hint="eastAsia"/>
          <w:color w:val="FF0000"/>
          <w:lang w:val="en-US" w:eastAsia="zh-CN"/>
        </w:rPr>
        <w:t>随机生成的一个32位</w:t>
      </w:r>
      <w:r>
        <w:rPr>
          <w:rFonts w:hint="eastAsia"/>
          <w:lang w:val="en-US" w:eastAsia="zh-CN"/>
        </w:rPr>
        <w:t>的数据流水号</w:t>
      </w:r>
    </w:p>
    <w:p>
      <w:pPr>
        <w:rPr>
          <w:rFonts w:hint="default"/>
          <w:lang w:val="en-US" w:eastAsia="zh-CN"/>
        </w:rPr>
      </w:pPr>
    </w:p>
    <w:p>
      <w:pPr>
        <w:rPr>
          <w:rFonts w:hint="eastAsia"/>
          <w:lang w:val="en-US" w:eastAsia="zh-CN"/>
        </w:rPr>
      </w:pPr>
      <w:r>
        <w:rPr>
          <w:rFonts w:hint="eastAsia"/>
          <w:lang w:val="en-US" w:eastAsia="zh-CN"/>
        </w:rPr>
        <w:t>开始远程请求</w:t>
      </w:r>
    </w:p>
    <w:p>
      <w:pPr>
        <w:rPr>
          <w:rFonts w:hint="eastAsia"/>
          <w:lang w:val="en-US" w:eastAsia="zh-CN"/>
        </w:rPr>
      </w:pPr>
      <w:r>
        <w:rPr>
          <w:rFonts w:hint="eastAsia"/>
          <w:lang w:val="en-US" w:eastAsia="zh-CN"/>
        </w:rPr>
        <w:t>对远程请求的结果进项处理，首先要做的是更新数据库的信息，主要根据税号、发票代码、发票号码去更新该发票的勾选状态以及有效税额，和更新时间</w:t>
      </w:r>
    </w:p>
    <w:p>
      <w:pPr>
        <w:rPr>
          <w:rFonts w:hint="eastAsia"/>
          <w:lang w:val="en-US" w:eastAsia="zh-CN"/>
        </w:rPr>
      </w:pPr>
    </w:p>
    <w:p>
      <w:pPr>
        <w:rPr>
          <w:rFonts w:hint="eastAsia"/>
          <w:lang w:val="en-US" w:eastAsia="zh-CN"/>
        </w:rPr>
      </w:pPr>
      <w:r>
        <w:rPr>
          <w:rFonts w:hint="eastAsia"/>
          <w:lang w:val="en-US" w:eastAsia="zh-CN"/>
        </w:rPr>
        <w:t>然后把这个结果放入队列，放入队列的有税号、勾选还是取消勾选、申请认证的数据流水号、租户Id（租户Id是从用户对象里面拿的，用户对象是在项目用户登录的时候就被保存了的）、勾选发票的id集合</w:t>
      </w:r>
    </w:p>
    <w:p>
      <w:pPr>
        <w:rPr>
          <w:rFonts w:hint="eastAsia"/>
          <w:lang w:val="en-US" w:eastAsia="zh-CN"/>
        </w:rPr>
      </w:pPr>
    </w:p>
    <w:p>
      <w:pPr>
        <w:pStyle w:val="3"/>
        <w:bidi w:val="0"/>
        <w:rPr>
          <w:rFonts w:hint="eastAsia"/>
          <w:lang w:val="en-US" w:eastAsia="zh-CN"/>
        </w:rPr>
      </w:pPr>
      <w:r>
        <w:rPr>
          <w:rFonts w:hint="eastAsia"/>
          <w:lang w:val="en-US" w:eastAsia="zh-CN"/>
        </w:rPr>
        <w:t>当前属期数据统计</w:t>
      </w:r>
    </w:p>
    <w:p>
      <w:pPr>
        <w:rPr>
          <w:rFonts w:hint="eastAsia"/>
          <w:lang w:val="en-US" w:eastAsia="zh-CN"/>
        </w:rPr>
      </w:pPr>
    </w:p>
    <w:p>
      <w:pPr>
        <w:pStyle w:val="3"/>
        <w:bidi w:val="0"/>
        <w:rPr>
          <w:rFonts w:hint="eastAsia"/>
          <w:lang w:val="en-US" w:eastAsia="zh-CN"/>
        </w:rPr>
      </w:pPr>
      <w:r>
        <w:rPr>
          <w:rFonts w:hint="eastAsia"/>
          <w:lang w:val="en-US" w:eastAsia="zh-CN"/>
        </w:rPr>
        <w:t>认证清单查询</w:t>
      </w:r>
    </w:p>
    <w:p>
      <w:pPr>
        <w:pStyle w:val="3"/>
        <w:bidi w:val="0"/>
        <w:rPr>
          <w:rFonts w:hint="default"/>
          <w:lang w:val="en-US" w:eastAsia="zh-CN"/>
        </w:rPr>
      </w:pPr>
      <w:r>
        <w:rPr>
          <w:rFonts w:hint="eastAsia"/>
          <w:lang w:val="en-US" w:eastAsia="zh-CN"/>
        </w:rPr>
        <w:t>异常发票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A311F00"/>
    <w:rsid w:val="6C3E1996"/>
    <w:rsid w:val="78035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443</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2021-04-25T13:11:00Z</dcterms:created>
  <dc:creator>thinkpad</dc:creator>
  <cp:lastModifiedBy>且听风吟</cp:lastModifiedBy>
  <dcterms:modified xsi:type="dcterms:W3CDTF">2021-05-29T16:13:09Z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5D8A3FF05BAE4315A965F69ADA23088A</vt:lpwstr>
  </property>
</Properties>
</file>