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Las asignaturas que más me gustaron fueron las relacionadas con la arquitectura y el desarrollo de software, porque me ayudaron a formar una base más integral. Lo aprendido también lo he podido aplicar en mis pasantías y prácticas.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Sí, porque las certificaciones respaldan los conocimientos adquiridos y pueden ayudarme a demostrar mis capacidades en futuras oportunidades laborales.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color w:val="267A3B"/>
                <w:sz w:val="22"/>
              </w:rPr>
              <w:t>Fortalezas (verde): arquitectura y desarrollo de software, bases de datos y buenas prácticas.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color w:val="A52A2A"/>
                <w:sz w:val="22"/>
              </w:rPr>
              <w:t>Por fortalecer (rojo): pruebas automatizadas, despliegue y algunas técnicas de desarrollo que todavía estoy aprendiendo.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Me siento más seguro analizando requerimientos, diseñando arquitecturas y desarrollando soluciones. Necesito seguir fortaleciendo mis conocimientos técnicos, porque constantemente aparecen nuevas herramientas y formas de trabajar.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Actualmente me interesa optimizar y automatizar procesos, especialmente en proyectos relacionados con inteligencia artificial y machine learning.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Se relacionan principalmente la arquitectura, el desarrollo de software, la automatización y el análisis de datos. Necesito fortalecer mis técnicas de desarrollo y seguir aprendiendo nuevas herramientas. En mis prácticas y con los informáticos de IKEA he aprendido formas de trabajo que antes no conocía.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No sé exactamente cómo será el área en cinco años, porque la inteligencia artificial está cambiando rápidamente, pero me gustaría estar trabajando en una empresa desarrollando soluciones tecnológicas.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before="40" w:after="40" w:line="252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Los proyectos me han ayudado a aprender a documentar, levantar requerimientos, iniciar un proyecto y diseñar una arquitectura adecuada para evitar cambios innecesarios durante el desarrollo. Dental Matching es el proyecto que más se relaciona con mis intereses actuales, porque combina automatización, inteligencia artificial y matching. Requiere ajustes en el alcance, las pruebas y la forma de validar el sistema.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spacing w:before="40" w:after="40" w:line="252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22"/>
              </w:rPr>
              <w:t>La alternativa siguiente no aplica, porque Dental Matching sí se relaciona con mis proyecciones profesionales.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spacing w:before="40" w:after="40" w:line="252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El proyecto aborda desarrollo de software, arquitectura, automatización, inteligencia artificial, machine learning y bases de datos.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spacing w:before="40" w:after="40" w:line="252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Me ayudaría un proyecto real que integre inteligencia artificial y automatización para resolver una necesidad concreta.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spacing w:before="40" w:after="40" w:line="252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Debe situarse en clínicas odontológicas universitarias donde la asignación de pacientes y estudiantes se realiza de forma manual. Dental Matching busca automatizar y mejorar ese proceso mediante inteligencia artificial y un sistema de matching.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Dental Matching</dc:title>
  <dc:creator>Carlos Avello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