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udpu-platform-user-manual"/>
    <w:p>
      <w:pPr>
        <w:pStyle w:val="Heading1"/>
      </w:pPr>
      <w:r>
        <w:t xml:space="preserve">uDPU Platform User Manual</w:t>
      </w:r>
    </w:p>
    <w:bookmarkStart w:id="9" w:name="purpose-and-audience"/>
    <w:p>
      <w:pPr>
        <w:pStyle w:val="Heading2"/>
      </w:pPr>
      <w:r>
        <w:t xml:space="preserve">1. Purpose and Audience</w:t>
      </w:r>
    </w:p>
    <w:p>
      <w:pPr>
        <w:pStyle w:val="FirstParagraph"/>
      </w:pPr>
      <w:r>
        <w:t xml:space="preserve">This document provides a complete, business-oriented description of the current uDPU platform implementation across: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api-service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discovery-service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repository-service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runtime setup</w:t>
      </w:r>
    </w:p>
    <w:p>
      <w:pPr>
        <w:pStyle w:val="FirstParagraph"/>
      </w:pPr>
      <w:r>
        <w:t xml:space="preserve">Primary audience:</w:t>
      </w:r>
    </w:p>
    <w:p>
      <w:pPr>
        <w:pStyle w:val="Compact"/>
        <w:numPr>
          <w:ilvl w:val="0"/>
          <w:numId w:val="1002"/>
        </w:numPr>
      </w:pPr>
      <w:r>
        <w:t xml:space="preserve">QA engineers validating business behavior and API workflows</w:t>
      </w:r>
    </w:p>
    <w:p>
      <w:pPr>
        <w:pStyle w:val="Compact"/>
        <w:numPr>
          <w:ilvl w:val="0"/>
          <w:numId w:val="1002"/>
        </w:numPr>
      </w:pPr>
      <w:r>
        <w:t xml:space="preserve">Business/System analysts working with platform capabilities and data contracts</w:t>
      </w:r>
    </w:p>
    <w:p>
      <w:pPr>
        <w:pStyle w:val="FirstParagraph"/>
      </w:pPr>
      <w:r>
        <w:t xml:space="preserve">The manual includes:</w:t>
      </w:r>
    </w:p>
    <w:p>
      <w:pPr>
        <w:pStyle w:val="Compact"/>
        <w:numPr>
          <w:ilvl w:val="0"/>
          <w:numId w:val="1003"/>
        </w:numPr>
      </w:pPr>
      <w:r>
        <w:t xml:space="preserve">product/service overview</w:t>
      </w:r>
    </w:p>
    <w:p>
      <w:pPr>
        <w:pStyle w:val="Compact"/>
        <w:numPr>
          <w:ilvl w:val="0"/>
          <w:numId w:val="1003"/>
        </w:numPr>
      </w:pPr>
      <w:r>
        <w:t xml:space="preserve">endpoint catalogs</w:t>
      </w:r>
    </w:p>
    <w:p>
      <w:pPr>
        <w:pStyle w:val="Compact"/>
        <w:numPr>
          <w:ilvl w:val="0"/>
          <w:numId w:val="1003"/>
        </w:numPr>
      </w:pPr>
      <w:r>
        <w:t xml:space="preserve">data models</w:t>
      </w:r>
    </w:p>
    <w:p>
      <w:pPr>
        <w:pStyle w:val="Compact"/>
        <w:numPr>
          <w:ilvl w:val="0"/>
          <w:numId w:val="1003"/>
        </w:numPr>
      </w:pPr>
      <w:r>
        <w:t xml:space="preserve">essential technical context required for testing and analysis</w:t>
      </w:r>
    </w:p>
    <w:p>
      <w:r>
        <w:pict>
          <v:rect style="width:0;height:1.5pt" o:hralign="center" o:hrstd="t" o:hr="t"/>
        </w:pict>
      </w:r>
    </w:p>
    <w:bookmarkEnd w:id="9"/>
    <w:bookmarkStart w:id="12" w:name="platform-overview"/>
    <w:p>
      <w:pPr>
        <w:pStyle w:val="Heading2"/>
      </w:pPr>
      <w:r>
        <w:t xml:space="preserve">2. Platform Overview</w:t>
      </w:r>
    </w:p>
    <w:bookmarkStart w:id="10" w:name="what-the-platform-does"/>
    <w:p>
      <w:pPr>
        <w:pStyle w:val="Heading3"/>
      </w:pPr>
      <w:r>
        <w:t xml:space="preserve">2.1 What the platform does</w:t>
      </w:r>
    </w:p>
    <w:p>
      <w:pPr>
        <w:pStyle w:val="FirstParagraph"/>
      </w:pPr>
      <w:r>
        <w:t xml:space="preserve">uDPU platform provides centralized management of network devices and supporting operational services:</w:t>
      </w:r>
    </w:p>
    <w:p>
      <w:pPr>
        <w:pStyle w:val="Compact"/>
        <w:numPr>
          <w:ilvl w:val="0"/>
          <w:numId w:val="1004"/>
        </w:numPr>
      </w:pPr>
      <w:r>
        <w:t xml:space="preserve">device lifecycle management (registration, updates, assignment, status tracking)</w:t>
      </w:r>
    </w:p>
    <w:p>
      <w:pPr>
        <w:pStyle w:val="Compact"/>
        <w:numPr>
          <w:ilvl w:val="0"/>
          <w:numId w:val="1004"/>
        </w:numPr>
      </w:pPr>
      <w:r>
        <w:t xml:space="preserve">role/profile management for provisioning behavior</w:t>
      </w:r>
    </w:p>
    <w:p>
      <w:pPr>
        <w:pStyle w:val="Compact"/>
        <w:numPr>
          <w:ilvl w:val="0"/>
          <w:numId w:val="1004"/>
        </w:numPr>
      </w:pPr>
      <w:r>
        <w:t xml:space="preserve">job and queue orchestration metadata</w:t>
      </w:r>
    </w:p>
    <w:p>
      <w:pPr>
        <w:pStyle w:val="Compact"/>
        <w:numPr>
          <w:ilvl w:val="0"/>
          <w:numId w:val="1004"/>
        </w:numPr>
      </w:pPr>
      <w:r>
        <w:t xml:space="preserve">stamp management for MAC-based identity records</w:t>
      </w:r>
    </w:p>
    <w:p>
      <w:pPr>
        <w:pStyle w:val="Compact"/>
        <w:numPr>
          <w:ilvl w:val="0"/>
          <w:numId w:val="1004"/>
        </w:numPr>
      </w:pPr>
      <w:r>
        <w:t xml:space="preserve">WireGuard control APIs</w:t>
      </w:r>
    </w:p>
    <w:p>
      <w:pPr>
        <w:pStyle w:val="Compact"/>
        <w:numPr>
          <w:ilvl w:val="0"/>
          <w:numId w:val="1004"/>
        </w:numPr>
      </w:pPr>
      <w:r>
        <w:t xml:space="preserve">real-time command/event exchange over WebSocket</w:t>
      </w:r>
    </w:p>
    <w:p>
      <w:pPr>
        <w:pStyle w:val="Compact"/>
        <w:numPr>
          <w:ilvl w:val="0"/>
          <w:numId w:val="1004"/>
        </w:numPr>
      </w:pPr>
      <w:r>
        <w:t xml:space="preserve">service discovery registry</w:t>
      </w:r>
    </w:p>
    <w:p>
      <w:pPr>
        <w:pStyle w:val="Compact"/>
        <w:numPr>
          <w:ilvl w:val="0"/>
          <w:numId w:val="1004"/>
        </w:numPr>
      </w:pPr>
      <w:r>
        <w:t xml:space="preserve">software repository metadata registry</w:t>
      </w:r>
    </w:p>
    <w:bookmarkEnd w:id="10"/>
    <w:bookmarkStart w:id="11" w:name="main-services"/>
    <w:p>
      <w:pPr>
        <w:pStyle w:val="Heading3"/>
      </w:pPr>
      <w:r>
        <w:t xml:space="preserve">2.2 Main services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api-service</w:t>
      </w:r>
    </w:p>
    <w:p>
      <w:pPr>
        <w:pStyle w:val="Compact"/>
        <w:numPr>
          <w:ilvl w:val="0"/>
          <w:numId w:val="1006"/>
        </w:numPr>
      </w:pPr>
      <w:r>
        <w:t xml:space="preserve">Core business API for UDPU, roles, VBCE/VBUser, jobs/queues, logs, stamps, WireGuard, websocket flows.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discovery-service</w:t>
      </w:r>
    </w:p>
    <w:p>
      <w:pPr>
        <w:pStyle w:val="Compact"/>
        <w:numPr>
          <w:ilvl w:val="0"/>
          <w:numId w:val="1008"/>
        </w:numPr>
      </w:pPr>
      <w:r>
        <w:t xml:space="preserve">Service registry for platform services (host/port/type records).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repository-service</w:t>
      </w:r>
    </w:p>
    <w:p>
      <w:pPr>
        <w:pStyle w:val="Compact"/>
        <w:numPr>
          <w:ilvl w:val="0"/>
          <w:numId w:val="1010"/>
        </w:numPr>
      </w:pPr>
      <w:r>
        <w:t xml:space="preserve">Metadata registry for downloadable software artifacts.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redis</w:t>
      </w:r>
    </w:p>
    <w:p>
      <w:pPr>
        <w:pStyle w:val="Compact"/>
        <w:numPr>
          <w:ilvl w:val="0"/>
          <w:numId w:val="1012"/>
        </w:numPr>
      </w:pPr>
      <w:r>
        <w:t xml:space="preserve">Shared data store used by all backend services.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UI client consuming</w:t>
      </w:r>
      <w:r>
        <w:t xml:space="preserve"> </w:t>
      </w:r>
      <w:r>
        <w:rPr>
          <w:rStyle w:val="VerbatimChar"/>
        </w:rPr>
        <w:t xml:space="preserve">api-service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deployment-and-runtime"/>
    <w:p>
      <w:pPr>
        <w:pStyle w:val="Heading2"/>
      </w:pPr>
      <w:r>
        <w:t xml:space="preserve">3. Deployment and Runtime</w:t>
      </w:r>
    </w:p>
    <w:bookmarkStart w:id="13" w:name="docker-compose-model"/>
    <w:p>
      <w:pPr>
        <w:pStyle w:val="Heading3"/>
      </w:pPr>
      <w:r>
        <w:t xml:space="preserve">3.1 Docker Compose model</w:t>
      </w:r>
    </w:p>
    <w:p>
      <w:pPr>
        <w:pStyle w:val="FirstParagraph"/>
      </w:pPr>
      <w:r>
        <w:t xml:space="preserve">Runtime file: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BodyText"/>
      </w:pPr>
      <w:r>
        <w:t xml:space="preserve">Key characteristics:</w:t>
      </w:r>
    </w:p>
    <w:p>
      <w:pPr>
        <w:pStyle w:val="Compact"/>
        <w:numPr>
          <w:ilvl w:val="0"/>
          <w:numId w:val="1015"/>
        </w:numPr>
      </w:pPr>
      <w:r>
        <w:t xml:space="preserve">all backend services run in</w:t>
      </w:r>
      <w:r>
        <w:t xml:space="preserve"> </w:t>
      </w:r>
      <w:r>
        <w:rPr>
          <w:rStyle w:val="VerbatimChar"/>
        </w:rPr>
        <w:t xml:space="preserve">network_mode: "host"</w:t>
      </w:r>
    </w:p>
    <w:p>
      <w:pPr>
        <w:pStyle w:val="Compact"/>
        <w:numPr>
          <w:ilvl w:val="0"/>
          <w:numId w:val="1015"/>
        </w:numPr>
      </w:pPr>
      <w:r>
        <w:t xml:space="preserve">Redis persists data in volume</w:t>
      </w:r>
      <w:r>
        <w:t xml:space="preserve"> </w:t>
      </w:r>
      <w:r>
        <w:rPr>
          <w:rStyle w:val="VerbatimChar"/>
        </w:rPr>
        <w:t xml:space="preserve">redis-data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/data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api-service</w:t>
      </w:r>
      <w:r>
        <w:t xml:space="preserve"> </w:t>
      </w:r>
      <w:r>
        <w:t xml:space="preserve">runs privileged and mounts</w:t>
      </w:r>
      <w:r>
        <w:t xml:space="preserve"> </w:t>
      </w:r>
      <w:r>
        <w:rPr>
          <w:rStyle w:val="VerbatimChar"/>
        </w:rPr>
        <w:t xml:space="preserve">/lib/modules</w:t>
      </w:r>
      <w:r>
        <w:t xml:space="preserve"> </w:t>
      </w:r>
      <w:r>
        <w:t xml:space="preserve">for WireGuard-related operations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frontend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API_BASE_URL=http://localhost:8888</w:t>
      </w:r>
    </w:p>
    <w:bookmarkEnd w:id="13"/>
    <w:bookmarkStart w:id="14" w:name="environment-profiles"/>
    <w:p>
      <w:pPr>
        <w:pStyle w:val="Heading3"/>
      </w:pPr>
      <w:r>
        <w:t xml:space="preserve">3.2 Environment profiles</w:t>
      </w:r>
    </w:p>
    <w:p>
      <w:pPr>
        <w:pStyle w:val="FirstParagraph"/>
      </w:pPr>
      <w:r>
        <w:t xml:space="preserve">Supported environment profiles in repository: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local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dev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stage</w:t>
      </w:r>
    </w:p>
    <w:p>
      <w:pPr>
        <w:pStyle w:val="FirstParagraph"/>
      </w:pPr>
      <w:r>
        <w:t xml:space="preserve">Each profile has service-specific env files: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api-service/.env.api.&lt;env&gt;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discovery-service/.env.discovery.&lt;env&gt;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repository-service/.env.repo.&lt;env&gt;</w:t>
      </w:r>
    </w:p>
    <w:bookmarkEnd w:id="14"/>
    <w:bookmarkStart w:id="15" w:name="standard-run-commands"/>
    <w:p>
      <w:pPr>
        <w:pStyle w:val="Heading3"/>
      </w:pPr>
      <w:r>
        <w:t xml:space="preserve">3.3 Standard run commands</w:t>
      </w:r>
    </w:p>
    <w:p>
      <w:pPr>
        <w:pStyle w:val="FirstParagraph"/>
      </w:pPr>
      <w:r>
        <w:t xml:space="preserve">Start: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 </w:t>
      </w:r>
      <w:r>
        <w:rPr>
          <w:rStyle w:val="ExtensionTok"/>
        </w:rPr>
        <w:t xml:space="preserve">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Stop: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 </w:t>
      </w:r>
      <w:r>
        <w:rPr>
          <w:rStyle w:val="ExtensionTok"/>
        </w:rPr>
        <w:t xml:space="preserve">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pi-conventions"/>
    <w:p>
      <w:pPr>
        <w:pStyle w:val="Heading2"/>
      </w:pPr>
      <w:r>
        <w:t xml:space="preserve">4. API Conventions</w:t>
      </w:r>
    </w:p>
    <w:bookmarkStart w:id="17" w:name="base-path"/>
    <w:p>
      <w:pPr>
        <w:pStyle w:val="Heading3"/>
      </w:pPr>
      <w:r>
        <w:t xml:space="preserve">4.1 Base path</w:t>
      </w:r>
    </w:p>
    <w:p>
      <w:pPr>
        <w:pStyle w:val="FirstParagraph"/>
      </w:pPr>
      <w:r>
        <w:t xml:space="preserve">All HTTP APIs are exposed under: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/api/v1.0</w:t>
      </w:r>
    </w:p>
    <w:bookmarkEnd w:id="17"/>
    <w:bookmarkStart w:id="18" w:name="general-behavior"/>
    <w:p>
      <w:pPr>
        <w:pStyle w:val="Heading3"/>
      </w:pPr>
      <w:r>
        <w:t xml:space="preserve">4.2 General behavior</w:t>
      </w:r>
    </w:p>
    <w:p>
      <w:pPr>
        <w:pStyle w:val="Compact"/>
        <w:numPr>
          <w:ilvl w:val="0"/>
          <w:numId w:val="1019"/>
        </w:numPr>
      </w:pPr>
      <w:r>
        <w:t xml:space="preserve">JSON request bodies in</w:t>
      </w:r>
      <w:r>
        <w:t xml:space="preserve"> </w:t>
      </w:r>
      <w:r>
        <w:rPr>
          <w:rStyle w:val="VerbatimChar"/>
        </w:rPr>
        <w:t xml:space="preserve">api-service</w:t>
      </w:r>
      <w:r>
        <w:t xml:space="preserve"> </w:t>
      </w:r>
      <w:r>
        <w:t xml:space="preserve">are normalized by middleware (whitespace collapse + minification) before endpoint processing.</w:t>
      </w:r>
    </w:p>
    <w:p>
      <w:pPr>
        <w:pStyle w:val="Compact"/>
        <w:numPr>
          <w:ilvl w:val="0"/>
          <w:numId w:val="1019"/>
        </w:numPr>
      </w:pPr>
      <w:r>
        <w:t xml:space="preserve">CORS is enabled with service settings (</w:t>
      </w:r>
      <w:r>
        <w:rPr>
          <w:rStyle w:val="VerbatimChar"/>
        </w:rPr>
        <w:t xml:space="preserve">allowed_hosts</w:t>
      </w:r>
      <w:r>
        <w:t xml:space="preserve">, default permissive).</w:t>
      </w:r>
    </w:p>
    <w:p>
      <w:pPr>
        <w:pStyle w:val="Compact"/>
        <w:numPr>
          <w:ilvl w:val="0"/>
          <w:numId w:val="1019"/>
        </w:numPr>
      </w:pPr>
      <w:r>
        <w:t xml:space="preserve">Health endpoints are available in all three backend services.</w:t>
      </w:r>
    </w:p>
    <w:bookmarkEnd w:id="18"/>
    <w:bookmarkStart w:id="19" w:name="error-envelope"/>
    <w:p>
      <w:pPr>
        <w:pStyle w:val="Heading3"/>
      </w:pPr>
      <w:r>
        <w:t xml:space="preserve">4.3 Error envelope</w:t>
      </w:r>
    </w:p>
    <w:p>
      <w:pPr>
        <w:pStyle w:val="FirstParagraph"/>
      </w:pPr>
      <w:r>
        <w:t xml:space="preserve">Error payload style is domain/service-specific:</w:t>
      </w:r>
    </w:p>
    <w:p>
      <w:pPr>
        <w:pStyle w:val="Compact"/>
        <w:numPr>
          <w:ilvl w:val="0"/>
          <w:numId w:val="1020"/>
        </w:numPr>
      </w:pPr>
      <w:r>
        <w:t xml:space="preserve">some domains return</w:t>
      </w:r>
      <w:r>
        <w:t xml:space="preserve"> </w:t>
      </w:r>
      <w:r>
        <w:rPr>
          <w:rStyle w:val="VerbatimChar"/>
        </w:rPr>
        <w:t xml:space="preserve">{"message": "..."}</w:t>
      </w:r>
    </w:p>
    <w:p>
      <w:pPr>
        <w:pStyle w:val="Compact"/>
        <w:numPr>
          <w:ilvl w:val="0"/>
          <w:numId w:val="1020"/>
        </w:numPr>
      </w:pPr>
      <w:r>
        <w:t xml:space="preserve">services with custom exception handlers return</w:t>
      </w:r>
      <w:r>
        <w:t xml:space="preserve"> </w:t>
      </w:r>
      <w:r>
        <w:rPr>
          <w:rStyle w:val="VerbatimChar"/>
        </w:rPr>
        <w:t xml:space="preserve">{"errors": [...]}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api-service"/>
    <w:p>
      <w:pPr>
        <w:pStyle w:val="Heading2"/>
      </w:pPr>
      <w:r>
        <w:t xml:space="preserve">5. api-service</w:t>
      </w:r>
    </w:p>
    <w:bookmarkStart w:id="21" w:name="service-mission"/>
    <w:p>
      <w:pPr>
        <w:pStyle w:val="Heading3"/>
      </w:pPr>
      <w:r>
        <w:t xml:space="preserve">5.1 Service mission</w:t>
      </w:r>
    </w:p>
    <w:p>
      <w:pPr>
        <w:pStyle w:val="FirstParagraph"/>
      </w:pPr>
      <w:r>
        <w:rPr>
          <w:rStyle w:val="VerbatimChar"/>
        </w:rPr>
        <w:t xml:space="preserve">api-service</w:t>
      </w:r>
      <w:r>
        <w:t xml:space="preserve"> </w:t>
      </w:r>
      <w:r>
        <w:t xml:space="preserve">is the main business API for network device provisioning and operations.</w:t>
      </w:r>
    </w:p>
    <w:bookmarkEnd w:id="21"/>
    <w:bookmarkStart w:id="22" w:name="startup-behavior"/>
    <w:p>
      <w:pPr>
        <w:pStyle w:val="Heading3"/>
      </w:pPr>
      <w:r>
        <w:t xml:space="preserve">5.2 Startup behavior</w:t>
      </w:r>
    </w:p>
    <w:p>
      <w:pPr>
        <w:pStyle w:val="FirstParagraph"/>
      </w:pPr>
      <w:r>
        <w:t xml:space="preserve">On startup:</w:t>
      </w:r>
    </w:p>
    <w:p>
      <w:pPr>
        <w:pStyle w:val="Compact"/>
        <w:numPr>
          <w:ilvl w:val="0"/>
          <w:numId w:val="1021"/>
        </w:numPr>
      </w:pPr>
      <w:r>
        <w:t xml:space="preserve">connects to Redis</w:t>
      </w:r>
    </w:p>
    <w:p>
      <w:pPr>
        <w:pStyle w:val="Compact"/>
        <w:numPr>
          <w:ilvl w:val="0"/>
          <w:numId w:val="1021"/>
        </w:numPr>
      </w:pPr>
      <w:r>
        <w:t xml:space="preserve">starts scheduler for periodic service registration to</w:t>
      </w:r>
      <w:r>
        <w:t xml:space="preserve"> </w:t>
      </w:r>
      <w:r>
        <w:rPr>
          <w:rStyle w:val="VerbatimChar"/>
        </w:rPr>
        <w:t xml:space="preserve">discovery-service</w:t>
      </w:r>
      <w:r>
        <w:t xml:space="preserve"> </w:t>
      </w:r>
      <w:r>
        <w:t xml:space="preserve">(every 30 seconds)</w:t>
      </w:r>
    </w:p>
    <w:p>
      <w:pPr>
        <w:pStyle w:val="FirstParagraph"/>
      </w:pPr>
      <w:r>
        <w:t xml:space="preserve">On shutdown:</w:t>
      </w:r>
    </w:p>
    <w:p>
      <w:pPr>
        <w:pStyle w:val="Compact"/>
        <w:numPr>
          <w:ilvl w:val="0"/>
          <w:numId w:val="1022"/>
        </w:numPr>
      </w:pPr>
      <w:r>
        <w:t xml:space="preserve">closes Redis connection</w:t>
      </w:r>
    </w:p>
    <w:p>
      <w:pPr>
        <w:pStyle w:val="Compact"/>
        <w:numPr>
          <w:ilvl w:val="0"/>
          <w:numId w:val="1022"/>
        </w:numPr>
      </w:pPr>
      <w:r>
        <w:t xml:space="preserve">stops scheduler</w:t>
      </w:r>
    </w:p>
    <w:bookmarkEnd w:id="22"/>
    <w:bookmarkStart w:id="23" w:name="domain-map"/>
    <w:p>
      <w:pPr>
        <w:pStyle w:val="Heading3"/>
      </w:pPr>
      <w:r>
        <w:t xml:space="preserve">5.3 Domain map</w:t>
      </w:r>
    </w:p>
    <w:p>
      <w:pPr>
        <w:pStyle w:val="FirstParagraph"/>
      </w:pPr>
      <w:r>
        <w:rPr>
          <w:rStyle w:val="VerbatimChar"/>
        </w:rPr>
        <w:t xml:space="preserve">api-service</w:t>
      </w:r>
      <w:r>
        <w:t xml:space="preserve"> </w:t>
      </w:r>
      <w:r>
        <w:t xml:space="preserve">includes the following API domains:</w:t>
      </w:r>
    </w:p>
    <w:p>
      <w:pPr>
        <w:pStyle w:val="Compact"/>
        <w:numPr>
          <w:ilvl w:val="0"/>
          <w:numId w:val="1023"/>
        </w:numPr>
      </w:pPr>
      <w:r>
        <w:t xml:space="preserve">Health Check</w:t>
      </w:r>
    </w:p>
    <w:p>
      <w:pPr>
        <w:pStyle w:val="Compact"/>
        <w:numPr>
          <w:ilvl w:val="0"/>
          <w:numId w:val="1023"/>
        </w:numPr>
      </w:pPr>
      <w:r>
        <w:t xml:space="preserve">UDPU (Northbound)</w:t>
      </w:r>
    </w:p>
    <w:p>
      <w:pPr>
        <w:pStyle w:val="Compact"/>
        <w:numPr>
          <w:ilvl w:val="0"/>
          <w:numId w:val="1023"/>
        </w:numPr>
      </w:pPr>
      <w:r>
        <w:t xml:space="preserve">Roles</w:t>
      </w:r>
    </w:p>
    <w:p>
      <w:pPr>
        <w:pStyle w:val="Compact"/>
        <w:numPr>
          <w:ilvl w:val="0"/>
          <w:numId w:val="1023"/>
        </w:numPr>
      </w:pPr>
      <w:r>
        <w:t xml:space="preserve">VBCE</w:t>
      </w:r>
    </w:p>
    <w:p>
      <w:pPr>
        <w:pStyle w:val="Compact"/>
        <w:numPr>
          <w:ilvl w:val="0"/>
          <w:numId w:val="1023"/>
        </w:numPr>
      </w:pPr>
      <w:r>
        <w:t xml:space="preserve">VBUser</w:t>
      </w:r>
    </w:p>
    <w:p>
      <w:pPr>
        <w:pStyle w:val="Compact"/>
        <w:numPr>
          <w:ilvl w:val="0"/>
          <w:numId w:val="1023"/>
        </w:numPr>
      </w:pPr>
      <w:r>
        <w:t xml:space="preserve">Jobs</w:t>
      </w:r>
    </w:p>
    <w:p>
      <w:pPr>
        <w:pStyle w:val="Compact"/>
        <w:numPr>
          <w:ilvl w:val="0"/>
          <w:numId w:val="1023"/>
        </w:numPr>
      </w:pPr>
      <w:r>
        <w:t xml:space="preserve">Job Queues</w:t>
      </w:r>
    </w:p>
    <w:p>
      <w:pPr>
        <w:pStyle w:val="Compact"/>
        <w:numPr>
          <w:ilvl w:val="0"/>
          <w:numId w:val="1023"/>
        </w:numPr>
      </w:pPr>
      <w:r>
        <w:t xml:space="preserve">Stamps (Authentication)</w:t>
      </w:r>
    </w:p>
    <w:p>
      <w:pPr>
        <w:pStyle w:val="Compact"/>
        <w:numPr>
          <w:ilvl w:val="0"/>
          <w:numId w:val="1023"/>
        </w:numPr>
      </w:pPr>
      <w:r>
        <w:t xml:space="preserve">Job Logs</w:t>
      </w:r>
    </w:p>
    <w:p>
      <w:pPr>
        <w:pStyle w:val="Compact"/>
        <w:numPr>
          <w:ilvl w:val="0"/>
          <w:numId w:val="1023"/>
        </w:numPr>
      </w:pPr>
      <w:r>
        <w:t xml:space="preserve">WireGuard</w:t>
      </w:r>
    </w:p>
    <w:p>
      <w:pPr>
        <w:pStyle w:val="Compact"/>
        <w:numPr>
          <w:ilvl w:val="0"/>
          <w:numId w:val="1023"/>
        </w:numPr>
      </w:pPr>
      <w:r>
        <w:t xml:space="preserve">Real-Time WebSocket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76" w:name="api-service-domain-details"/>
    <w:p>
      <w:pPr>
        <w:pStyle w:val="Heading2"/>
      </w:pPr>
      <w:r>
        <w:t xml:space="preserve">6. api-service Domain Details</w:t>
      </w:r>
    </w:p>
    <w:bookmarkStart w:id="25" w:name="health-check"/>
    <w:p>
      <w:pPr>
        <w:pStyle w:val="Heading3"/>
      </w:pPr>
      <w:r>
        <w:t xml:space="preserve">6.1 Health Check</w:t>
      </w:r>
    </w:p>
    <w:p>
      <w:pPr>
        <w:pStyle w:val="FirstParagraph"/>
      </w:pPr>
      <w:r>
        <w:t xml:space="preserve">Endpoint: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/api/v1.0/health</w:t>
      </w:r>
    </w:p>
    <w:p>
      <w:pPr>
        <w:pStyle w:val="FirstParagraph"/>
      </w:pPr>
      <w:r>
        <w:t xml:space="preserve">Response: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{"status": "success"}</w:t>
      </w:r>
    </w:p>
    <w:p>
      <w:r>
        <w:pict>
          <v:rect style="width:0;height:1.5pt" o:hralign="center" o:hrstd="t" o:hr="t"/>
        </w:pict>
      </w:r>
    </w:p>
    <w:bookmarkEnd w:id="25"/>
    <w:bookmarkStart w:id="31" w:name="udpu-northbound-domain"/>
    <w:p>
      <w:pPr>
        <w:pStyle w:val="Heading3"/>
      </w:pPr>
      <w:r>
        <w:t xml:space="preserve">6.2 UDPU (Northbound Domain)</w:t>
      </w:r>
    </w:p>
    <w:bookmarkStart w:id="26" w:name="business-overview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Manages uDPU subscriber/device lifecycle, provisioning context, location assignment, role association, and runtime status.</w:t>
      </w:r>
    </w:p>
    <w:bookmarkEnd w:id="26"/>
    <w:bookmarkStart w:id="27" w:name="api-endpoints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/api/v1.0/udpu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/api/v1.0/udpu/locations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/api/v1.0/{location_id}/udpu_list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PUT /api/v1.0/udpu_bulk/{location_id}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/api/v1.0/subscriber/{subscriber_uid}/udpu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/api/v1.0/adapter/{mac_address}/udpu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PUT /api/v1.0/subscriber/{subscriber_uid}/udpu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PUT /api/v1.0/adapter/{mac_address}/udpu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DELETE /api/v1.0/subscriber/{subscriber_uid}/udpu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DELETE /api/v1.0/adapter/{mac_address}/udpu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/api/v1.0/unregistered_device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/api/v1.0/unregistered_devices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/api/v1.0/udpu/{subscriber_uid}/status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/api/v1.0/udpu/status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/api/v1.0/udpu/status</w:t>
      </w:r>
    </w:p>
    <w:bookmarkEnd w:id="27"/>
    <w:bookmarkStart w:id="28" w:name="data-models"/>
    <w:p>
      <w:pPr>
        <w:pStyle w:val="Heading4"/>
      </w:pPr>
      <w:r>
        <w:t xml:space="preserve">Data models</w:t>
      </w:r>
    </w:p>
    <w:p>
      <w:pPr>
        <w:pStyle w:val="FirstParagraph"/>
      </w:pPr>
      <w:r>
        <w:rPr>
          <w:rStyle w:val="VerbatimChar"/>
        </w:rPr>
        <w:t xml:space="preserve">Udpu</w:t>
      </w:r>
      <w:r>
        <w:t xml:space="preserve"> </w:t>
      </w:r>
      <w:r>
        <w:t xml:space="preserve">key fields: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subscriber_uid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location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mac_address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upstream_qos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downstream_qos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hostname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pppoe_username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pppoe_password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wg_server_public_key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wg_interface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wg_server_port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wg_server_ip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wg_client_ip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wg_routes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wg_allowed_ips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UdpuUpdate</w:t>
      </w:r>
      <w:r>
        <w:t xml:space="preserve"> </w:t>
      </w:r>
      <w:r>
        <w:t xml:space="preserve">key fields: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subscriber_uid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location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mac_address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upstream_qos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downstream_qos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provisioned_last_date</w:t>
      </w:r>
    </w:p>
    <w:p>
      <w:pPr>
        <w:pStyle w:val="FirstParagraph"/>
      </w:pPr>
      <w:r>
        <w:rPr>
          <w:rStyle w:val="VerbatimChar"/>
        </w:rPr>
        <w:t xml:space="preserve">UnregisteredDevice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subscriber_uid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last_call_home_dt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ip_address</w:t>
      </w:r>
    </w:p>
    <w:p>
      <w:pPr>
        <w:pStyle w:val="FirstParagraph"/>
      </w:pPr>
      <w:r>
        <w:rPr>
          <w:rStyle w:val="VerbatimChar"/>
        </w:rPr>
        <w:t xml:space="preserve">UdpuStatus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subscriber_uid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state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created_at</w:t>
      </w:r>
    </w:p>
    <w:bookmarkEnd w:id="28"/>
    <w:bookmarkStart w:id="29" w:name="business-rules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31"/>
        </w:numPr>
      </w:pPr>
      <w:r>
        <w:t xml:space="preserve">validates MAC/hostname formats</w:t>
      </w:r>
    </w:p>
    <w:p>
      <w:pPr>
        <w:pStyle w:val="Compact"/>
        <w:numPr>
          <w:ilvl w:val="0"/>
          <w:numId w:val="1031"/>
        </w:numPr>
      </w:pPr>
      <w:r>
        <w:t xml:space="preserve">validates role existence</w:t>
      </w:r>
    </w:p>
    <w:p>
      <w:pPr>
        <w:pStyle w:val="Compact"/>
        <w:numPr>
          <w:ilvl w:val="0"/>
          <w:numId w:val="1031"/>
        </w:numPr>
      </w:pPr>
      <w:r>
        <w:t xml:space="preserve">checks uniqueness for subscriber/mac/hostname on create flow</w:t>
      </w:r>
    </w:p>
    <w:p>
      <w:pPr>
        <w:pStyle w:val="Compact"/>
        <w:numPr>
          <w:ilvl w:val="0"/>
          <w:numId w:val="1031"/>
        </w:numPr>
      </w:pPr>
      <w:r>
        <w:t xml:space="preserve">supports location-based bulk updates</w:t>
      </w:r>
    </w:p>
    <w:p>
      <w:pPr>
        <w:pStyle w:val="Compact"/>
        <w:numPr>
          <w:ilvl w:val="0"/>
          <w:numId w:val="1031"/>
        </w:numPr>
      </w:pPr>
      <w:r>
        <w:t xml:space="preserve">supports status ingestion and status listing</w:t>
      </w:r>
    </w:p>
    <w:bookmarkEnd w:id="29"/>
    <w:bookmarkStart w:id="30" w:name="technical-aspects-for-qaba-context"/>
    <w:p>
      <w:pPr>
        <w:pStyle w:val="Heading4"/>
      </w:pPr>
      <w:r>
        <w:t xml:space="preserve">Technical aspects (for QA/BA context)</w:t>
      </w:r>
    </w:p>
    <w:p>
      <w:pPr>
        <w:pStyle w:val="Compact"/>
        <w:numPr>
          <w:ilvl w:val="0"/>
          <w:numId w:val="1032"/>
        </w:numPr>
      </w:pPr>
      <w:r>
        <w:t xml:space="preserve">Redis is used for entity storage and index sets/maps: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UDPU:{subscriber_uid}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MA:{mac_address}</w:t>
      </w:r>
    </w:p>
    <w:p>
      <w:pPr>
        <w:pStyle w:val="Compact"/>
        <w:numPr>
          <w:ilvl w:val="1"/>
          <w:numId w:val="1033"/>
        </w:numPr>
      </w:pPr>
      <w:r>
        <w:t xml:space="preserve">location and per-location sets</w:t>
      </w:r>
    </w:p>
    <w:p>
      <w:pPr>
        <w:pStyle w:val="Compact"/>
        <w:numPr>
          <w:ilvl w:val="0"/>
          <w:numId w:val="1032"/>
        </w:numPr>
      </w:pPr>
      <w:r>
        <w:t xml:space="preserve">WireGuard client IPs are allocated from Redis-backed pools.</w:t>
      </w:r>
    </w:p>
    <w:p>
      <w:pPr>
        <w:pStyle w:val="Compact"/>
        <w:numPr>
          <w:ilvl w:val="0"/>
          <w:numId w:val="1032"/>
        </w:numPr>
      </w:pPr>
      <w:r>
        <w:t xml:space="preserve">status freshness logic marks stale statuses as offline based on threshold timing.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roles"/>
    <w:p>
      <w:pPr>
        <w:pStyle w:val="Heading3"/>
      </w:pPr>
      <w:r>
        <w:t xml:space="preserve">6.3 Roles</w:t>
      </w:r>
    </w:p>
    <w:bookmarkStart w:id="32" w:name="business-overview-1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Provides reusable role templates used by provisioning and interface mapping.</w:t>
      </w:r>
    </w:p>
    <w:bookmarkEnd w:id="32"/>
    <w:bookmarkStart w:id="33" w:name="api-endpoints-1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/api/v1.0/roles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/api/v1.0/roles/{name}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/api/v1.0/roles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PATCH /api/v1.0/roles/{name}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/api/v1.0/roles/clone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DELETE /api/v1.0/roles/{name}</w:t>
      </w:r>
    </w:p>
    <w:bookmarkEnd w:id="33"/>
    <w:bookmarkStart w:id="34" w:name="data-model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UdpuRole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wireguard_tunnel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job_control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interfaces</w:t>
      </w:r>
    </w:p>
    <w:p>
      <w:pPr>
        <w:pStyle w:val="FirstParagraph"/>
      </w:pPr>
      <w:r>
        <w:rPr>
          <w:rStyle w:val="VerbatimChar"/>
        </w:rPr>
        <w:t xml:space="preserve">interfaces</w:t>
      </w:r>
      <w:r>
        <w:t xml:space="preserve"> </w:t>
      </w:r>
      <w:r>
        <w:t xml:space="preserve">structure: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management_vlan.interface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ghn_ports[]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ghn_interface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lcmp_interface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vb</w:t>
      </w:r>
    </w:p>
    <w:bookmarkEnd w:id="34"/>
    <w:bookmarkStart w:id="35" w:name="business-rules-1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38"/>
        </w:numPr>
      </w:pPr>
      <w:r>
        <w:t xml:space="preserve">unique role naming</w:t>
      </w:r>
    </w:p>
    <w:p>
      <w:pPr>
        <w:pStyle w:val="Compact"/>
        <w:numPr>
          <w:ilvl w:val="0"/>
          <w:numId w:val="1038"/>
        </w:numPr>
      </w:pPr>
      <w:r>
        <w:t xml:space="preserve">role clone from source to new target name</w:t>
      </w:r>
    </w:p>
    <w:p>
      <w:pPr>
        <w:pStyle w:val="Compact"/>
        <w:numPr>
          <w:ilvl w:val="0"/>
          <w:numId w:val="1038"/>
        </w:numPr>
      </w:pPr>
      <w:r>
        <w:t xml:space="preserve">role update and delete by role name</w:t>
      </w:r>
    </w:p>
    <w:bookmarkEnd w:id="35"/>
    <w:bookmarkStart w:id="36" w:name="technical-aspects"/>
    <w:p>
      <w:pPr>
        <w:pStyle w:val="Heading4"/>
      </w:pPr>
      <w:r>
        <w:t xml:space="preserve">Technical aspects</w:t>
      </w:r>
    </w:p>
    <w:p>
      <w:pPr>
        <w:pStyle w:val="Compact"/>
        <w:numPr>
          <w:ilvl w:val="0"/>
          <w:numId w:val="1039"/>
        </w:numPr>
      </w:pPr>
      <w:r>
        <w:t xml:space="preserve">role rename workflow updates role references in related domain entities.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vbce"/>
    <w:p>
      <w:pPr>
        <w:pStyle w:val="Heading3"/>
      </w:pPr>
      <w:r>
        <w:t xml:space="preserve">6.4 VBCE</w:t>
      </w:r>
    </w:p>
    <w:bookmarkStart w:id="38" w:name="business-overview-2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Represents endpoint capacity objects tied to location usage and user assignment context.</w:t>
      </w:r>
    </w:p>
    <w:bookmarkEnd w:id="38"/>
    <w:bookmarkStart w:id="39" w:name="api-endpoints-2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POST /api/v1.0/vbce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/api/v1.0/vbce/{vbce_name}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PATCH /api/v1.0/vbce/{vbce_name}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DELETE /api/v1.0/vbce/{vbce_name}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/api/v1.0/vbces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/api/v1.0/vbce/locations</w:t>
      </w:r>
    </w:p>
    <w:bookmarkEnd w:id="39"/>
    <w:bookmarkStart w:id="40" w:name="data-model-1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Vbce</w:t>
      </w:r>
      <w:r>
        <w:t xml:space="preserve"> </w:t>
      </w:r>
      <w:r>
        <w:t xml:space="preserve">key fields: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max_users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current_users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available_users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ip_address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tcp_port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location_id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is_empty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is_full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force_local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lq_min_rate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lq_max_rate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lq_mean_rate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seed_idx_used</w:t>
      </w:r>
    </w:p>
    <w:bookmarkEnd w:id="40"/>
    <w:bookmarkStart w:id="41" w:name="business-rules-2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42"/>
        </w:numPr>
      </w:pPr>
      <w:r>
        <w:t xml:space="preserve">unique VBCE name</w:t>
      </w:r>
    </w:p>
    <w:p>
      <w:pPr>
        <w:pStyle w:val="Compact"/>
        <w:numPr>
          <w:ilvl w:val="0"/>
          <w:numId w:val="1042"/>
        </w:numPr>
      </w:pPr>
      <w:r>
        <w:t xml:space="preserve">location uniqueness checks during registration</w:t>
      </w:r>
    </w:p>
    <w:p>
      <w:pPr>
        <w:pStyle w:val="Compact"/>
        <w:numPr>
          <w:ilvl w:val="0"/>
          <w:numId w:val="1042"/>
        </w:numPr>
      </w:pPr>
      <w:r>
        <w:t xml:space="preserve">max/current/available users managed through create/patch workflows</w:t>
      </w:r>
    </w:p>
    <w:p>
      <w:pPr>
        <w:pStyle w:val="Compact"/>
        <w:numPr>
          <w:ilvl w:val="0"/>
          <w:numId w:val="1042"/>
        </w:numPr>
      </w:pPr>
      <w:r>
        <w:t xml:space="preserve">IP/port validation in request models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vbuser"/>
    <w:p>
      <w:pPr>
        <w:pStyle w:val="Heading3"/>
      </w:pPr>
      <w:r>
        <w:t xml:space="preserve">6.5 VBUser</w:t>
      </w:r>
    </w:p>
    <w:bookmarkStart w:id="43" w:name="business-overview-3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Provides VBUser retrieval and update flows, including interface enrichment tied to role definitions.</w:t>
      </w:r>
    </w:p>
    <w:bookmarkEnd w:id="43"/>
    <w:bookmarkStart w:id="44" w:name="api-endpoints-3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/api/v1.0/vbuser/{vb_uid}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PATCH /api/v1.0/vbuser/{vbu_uid}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GET /api/v1.0/vbusers</w:t>
      </w:r>
    </w:p>
    <w:bookmarkEnd w:id="44"/>
    <w:bookmarkStart w:id="45" w:name="data-model-2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VBUser</w:t>
      </w:r>
      <w:r>
        <w:t xml:space="preserve"> </w:t>
      </w:r>
      <w:r>
        <w:t xml:space="preserve">key fields: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udpu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ghn_interface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lcmp_interface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location_id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upstream_qos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downstream_qos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seed_idx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lq_min_rate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lq_max_rate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lq_current_rate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force_local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ghn_password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ghn_dm_mac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ghn_ep_mac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ghn_firmware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ghn_profile</w:t>
      </w:r>
    </w:p>
    <w:p>
      <w:pPr>
        <w:pStyle w:val="Compact"/>
        <w:numPr>
          <w:ilvl w:val="0"/>
          <w:numId w:val="1044"/>
        </w:numPr>
      </w:pPr>
      <w:r>
        <w:t xml:space="preserve">computed</w:t>
      </w:r>
      <w:r>
        <w:t xml:space="preserve"> </w:t>
      </w:r>
      <w:r>
        <w:rPr>
          <w:rStyle w:val="VerbatimChar"/>
        </w:rPr>
        <w:t xml:space="preserve">vb_uid</w:t>
      </w:r>
    </w:p>
    <w:bookmarkEnd w:id="45"/>
    <w:bookmarkStart w:id="46" w:name="technical-aspects-1"/>
    <w:p>
      <w:pPr>
        <w:pStyle w:val="Heading4"/>
      </w:pPr>
      <w:r>
        <w:t xml:space="preserve">Technical aspects</w:t>
      </w:r>
    </w:p>
    <w:p>
      <w:pPr>
        <w:pStyle w:val="Compact"/>
        <w:numPr>
          <w:ilvl w:val="0"/>
          <w:numId w:val="1045"/>
        </w:numPr>
      </w:pPr>
      <w:r>
        <w:t xml:space="preserve">VBUser details can be enriched using role-derived primary interfaces.</w:t>
      </w:r>
    </w:p>
    <w:p>
      <w:pPr>
        <w:pStyle w:val="Compact"/>
        <w:numPr>
          <w:ilvl w:val="0"/>
          <w:numId w:val="1045"/>
        </w:numPr>
      </w:pPr>
      <w:r>
        <w:t xml:space="preserve">location-related seed index is used for assignment context.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jobs"/>
    <w:p>
      <w:pPr>
        <w:pStyle w:val="Heading3"/>
      </w:pPr>
      <w:r>
        <w:t xml:space="preserve">6.6 Jobs</w:t>
      </w:r>
    </w:p>
    <w:bookmarkStart w:id="48" w:name="business-overview-4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Stores and manages executable job definitions used in operational command workflows.</w:t>
      </w:r>
    </w:p>
    <w:bookmarkEnd w:id="48"/>
    <w:bookmarkStart w:id="49" w:name="api-endpoints-4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GET /api/v1.0/jobs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/api/v1.0/jobs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GET /api/v1.0/jobs/{identifier}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PATCH /api/v1.0/jobs/{identifier}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DELETE /api/v1.0/jobs/{identifier}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GET /api/v1.0/roles/{role_name}/jobs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GET /api/v1.0/jobs/frequency/{frequency}</w:t>
      </w:r>
    </w:p>
    <w:bookmarkEnd w:id="49"/>
    <w:bookmarkStart w:id="50" w:name="data-model-3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JobSchema</w:t>
      </w:r>
      <w:r>
        <w:t xml:space="preserve"> </w:t>
      </w:r>
      <w:r>
        <w:t xml:space="preserve">key fields: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command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require_output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required_software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frequency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locked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type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vbuser_id</w:t>
      </w:r>
    </w:p>
    <w:p>
      <w:pPr>
        <w:pStyle w:val="Compact"/>
        <w:numPr>
          <w:ilvl w:val="0"/>
          <w:numId w:val="1047"/>
        </w:numPr>
      </w:pPr>
      <w:r>
        <w:t xml:space="preserve">computed</w:t>
      </w:r>
      <w:r>
        <w:t xml:space="preserve"> </w:t>
      </w:r>
      <w:r>
        <w:rPr>
          <w:rStyle w:val="VerbatimChar"/>
        </w:rPr>
        <w:t xml:space="preserve">uid</w:t>
      </w:r>
    </w:p>
    <w:p>
      <w:pPr>
        <w:pStyle w:val="FirstParagraph"/>
      </w:pPr>
      <w:r>
        <w:rPr>
          <w:rStyle w:val="VerbatimChar"/>
        </w:rPr>
        <w:t xml:space="preserve">JobFrequency</w:t>
      </w:r>
      <w:r>
        <w:t xml:space="preserve"> </w:t>
      </w:r>
      <w:r>
        <w:t xml:space="preserve">values: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15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60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1440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first_boot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every_boot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once</w:t>
      </w:r>
    </w:p>
    <w:bookmarkEnd w:id="50"/>
    <w:bookmarkStart w:id="51" w:name="business-rules-3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49"/>
        </w:numPr>
      </w:pPr>
      <w:r>
        <w:t xml:space="preserve">unique job name on creation</w:t>
      </w:r>
    </w:p>
    <w:p>
      <w:pPr>
        <w:pStyle w:val="Compact"/>
        <w:numPr>
          <w:ilvl w:val="0"/>
          <w:numId w:val="1049"/>
        </w:numPr>
      </w:pPr>
      <w:r>
        <w:t xml:space="preserve">retrieve by identifier (name or UID)</w:t>
      </w:r>
    </w:p>
    <w:p>
      <w:pPr>
        <w:pStyle w:val="Compact"/>
        <w:numPr>
          <w:ilvl w:val="0"/>
          <w:numId w:val="1049"/>
        </w:numPr>
      </w:pPr>
      <w:r>
        <w:t xml:space="preserve">role-based and frequency-based job filtering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job-queues"/>
    <w:p>
      <w:pPr>
        <w:pStyle w:val="Heading3"/>
      </w:pPr>
      <w:r>
        <w:t xml:space="preserve">6.7 Job Queues</w:t>
      </w:r>
    </w:p>
    <w:bookmarkStart w:id="53" w:name="business-overview-5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Manages grouped collections of jobs for queue-based execution scenarios.</w:t>
      </w:r>
    </w:p>
    <w:bookmarkEnd w:id="53"/>
    <w:bookmarkStart w:id="54" w:name="api-endpoints-5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GET /api/v1.0/queues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POST /api/v1.0/queues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GET /api/v1.0/queues/{identifier}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PATCH /api/v1.0/queues/{identifier}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DELETE /api/v1.0/queues/{identifier}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GET /api/v1.0/roles/{role_name}/queues</w:t>
      </w:r>
    </w:p>
    <w:bookmarkEnd w:id="54"/>
    <w:bookmarkStart w:id="55" w:name="data-model-4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JobQueueSchema</w:t>
      </w:r>
      <w:r>
        <w:t xml:space="preserve"> </w:t>
      </w:r>
      <w:r>
        <w:t xml:space="preserve">key fields: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queue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require_output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locked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frequency</w:t>
      </w:r>
    </w:p>
    <w:p>
      <w:pPr>
        <w:pStyle w:val="Compact"/>
        <w:numPr>
          <w:ilvl w:val="0"/>
          <w:numId w:val="1051"/>
        </w:numPr>
      </w:pPr>
      <w:r>
        <w:t xml:space="preserve">computed</w:t>
      </w:r>
      <w:r>
        <w:t xml:space="preserve"> </w:t>
      </w:r>
      <w:r>
        <w:rPr>
          <w:rStyle w:val="VerbatimChar"/>
        </w:rPr>
        <w:t xml:space="preserve">uid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tamps-authentication-domain"/>
    <w:p>
      <w:pPr>
        <w:pStyle w:val="Heading3"/>
      </w:pPr>
      <w:r>
        <w:t xml:space="preserve">6.8 Stamps (Authentication Domain)</w:t>
      </w:r>
    </w:p>
    <w:bookmarkStart w:id="57" w:name="business-overview-6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Stores per-device stamp payloads indexed by MAC address for identity-oriented workflows.</w:t>
      </w:r>
    </w:p>
    <w:bookmarkEnd w:id="57"/>
    <w:bookmarkStart w:id="58" w:name="api-endpoints-6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POST /api/v1.0/stamps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/api/v1.0/stamps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/api/v1.0/stamps/{mac_address}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DELETE /api/v1.0/stamps/{mac_address}</w:t>
      </w:r>
    </w:p>
    <w:bookmarkEnd w:id="58"/>
    <w:bookmarkStart w:id="59" w:name="data-model-5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Stamp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mac_address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body</w:t>
      </w:r>
    </w:p>
    <w:bookmarkEnd w:id="59"/>
    <w:bookmarkStart w:id="60" w:name="business-rules-4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54"/>
        </w:numPr>
      </w:pPr>
      <w:r>
        <w:t xml:space="preserve">MAC address is validated by schema pattern.</w:t>
      </w:r>
    </w:p>
    <w:p>
      <w:pPr>
        <w:pStyle w:val="Compact"/>
        <w:numPr>
          <w:ilvl w:val="0"/>
          <w:numId w:val="1054"/>
        </w:numPr>
      </w:pPr>
      <w:r>
        <w:t xml:space="preserve">one stamp record per MAC key.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job-logs"/>
    <w:p>
      <w:pPr>
        <w:pStyle w:val="Heading3"/>
      </w:pPr>
      <w:r>
        <w:t xml:space="preserve">6.9 Job Logs</w:t>
      </w:r>
    </w:p>
    <w:bookmarkStart w:id="62" w:name="business-overview-7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Persists structured job execution logs for audit and troubleshooting.</w:t>
      </w:r>
    </w:p>
    <w:bookmarkEnd w:id="62"/>
    <w:bookmarkStart w:id="63" w:name="api-endpoints-7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 /api/v1.0/logs/jobs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POST /api/v1.0/logs/jobs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 /api/v1.0/logs/jobs/{job_name}</w:t>
      </w:r>
    </w:p>
    <w:bookmarkEnd w:id="63"/>
    <w:bookmarkStart w:id="64" w:name="data-model-6"/>
    <w:p>
      <w:pPr>
        <w:pStyle w:val="Heading4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JobLogSchema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client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command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std_err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std_out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status_code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wireguard"/>
    <w:p>
      <w:pPr>
        <w:pStyle w:val="Heading3"/>
      </w:pPr>
      <w:r>
        <w:t xml:space="preserve">6.10 WireGuard</w:t>
      </w:r>
    </w:p>
    <w:bookmarkStart w:id="66" w:name="business-overview-8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Provides API-based interface and peer management for WireGuard operations.</w:t>
      </w:r>
    </w:p>
    <w:bookmarkEnd w:id="66"/>
    <w:bookmarkStart w:id="67" w:name="api-endpoints-8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GET /api/v1.0/wireguard/status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POST /api/v1.0/wireguard/up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POST /api/v1.0/wireguard/down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GET /api/v1.0/wireguard/peers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POST /api/v1.0/wireguard/peer/add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POST /api/v1.0/wireguard/peer/remove</w:t>
      </w:r>
    </w:p>
    <w:bookmarkEnd w:id="67"/>
    <w:bookmarkStart w:id="68" w:name="data-models-1"/>
    <w:p>
      <w:pPr>
        <w:pStyle w:val="Heading4"/>
      </w:pPr>
      <w:r>
        <w:t xml:space="preserve">Data models</w:t>
      </w:r>
    </w:p>
    <w:p>
      <w:pPr>
        <w:pStyle w:val="FirstParagraph"/>
      </w:pPr>
      <w:r>
        <w:rPr>
          <w:rStyle w:val="VerbatimChar"/>
        </w:rPr>
        <w:t xml:space="preserve">InterfaceStatus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interface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rPr>
          <w:rStyle w:val="VerbatimChar"/>
        </w:rPr>
        <w:t xml:space="preserve">Peer</w:t>
      </w:r>
      <w:r>
        <w:t xml:space="preserve">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public_key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allowed_ips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endpoint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persistent_keepalive</w:t>
      </w:r>
    </w:p>
    <w:p>
      <w:pPr>
        <w:pStyle w:val="FirstParagraph"/>
      </w:pPr>
      <w:r>
        <w:rPr>
          <w:rStyle w:val="VerbatimChar"/>
        </w:rPr>
        <w:t xml:space="preserve">PeerRemove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public_key</w:t>
      </w:r>
    </w:p>
    <w:bookmarkEnd w:id="68"/>
    <w:bookmarkStart w:id="69" w:name="technical-aspects-2"/>
    <w:p>
      <w:pPr>
        <w:pStyle w:val="Heading4"/>
      </w:pPr>
      <w:r>
        <w:t xml:space="preserve">Technical aspects</w:t>
      </w:r>
    </w:p>
    <w:p>
      <w:pPr>
        <w:pStyle w:val="Compact"/>
        <w:numPr>
          <w:ilvl w:val="0"/>
          <w:numId w:val="1061"/>
        </w:numPr>
      </w:pPr>
      <w:r>
        <w:t xml:space="preserve">operations are executed through system tools (</w:t>
      </w:r>
      <w:r>
        <w:rPr>
          <w:rStyle w:val="VerbatimChar"/>
        </w:rPr>
        <w:t xml:space="preserve">systemctl</w:t>
      </w:r>
      <w:r>
        <w:t xml:space="preserve">,</w:t>
      </w:r>
      <w:r>
        <w:t xml:space="preserve"> </w:t>
      </w:r>
      <w:r>
        <w:rPr>
          <w:rStyle w:val="VerbatimChar"/>
        </w:rPr>
        <w:t xml:space="preserve">wg</w:t>
      </w:r>
      <w:r>
        <w:t xml:space="preserve">,</w:t>
      </w:r>
      <w:r>
        <w:t xml:space="preserve"> </w:t>
      </w:r>
      <w:r>
        <w:rPr>
          <w:rStyle w:val="VerbatimChar"/>
        </w:rPr>
        <w:t xml:space="preserve">wg-quick</w:t>
      </w:r>
      <w:r>
        <w:t xml:space="preserve">) via backend manager logic</w:t>
      </w:r>
    </w:p>
    <w:p>
      <w:pPr>
        <w:pStyle w:val="Compact"/>
        <w:numPr>
          <w:ilvl w:val="0"/>
          <w:numId w:val="1061"/>
        </w:numPr>
      </w:pPr>
      <w:r>
        <w:t xml:space="preserve">peer changes are persisted with</w:t>
      </w:r>
      <w:r>
        <w:t xml:space="preserve"> </w:t>
      </w:r>
      <w:r>
        <w:rPr>
          <w:rStyle w:val="VerbatimChar"/>
        </w:rPr>
        <w:t xml:space="preserve">wg-quick save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real-time-websocket"/>
    <w:p>
      <w:pPr>
        <w:pStyle w:val="Heading3"/>
      </w:pPr>
      <w:r>
        <w:t xml:space="preserve">6.11 Real-Time WebSocket</w:t>
      </w:r>
    </w:p>
    <w:bookmarkStart w:id="71" w:name="business-overview-9"/>
    <w:p>
      <w:pPr>
        <w:pStyle w:val="Heading4"/>
      </w:pPr>
      <w:r>
        <w:t xml:space="preserve">Business overview</w:t>
      </w:r>
    </w:p>
    <w:p>
      <w:pPr>
        <w:pStyle w:val="FirstParagraph"/>
      </w:pPr>
      <w:r>
        <w:t xml:space="preserve">Enables bidirectional real-time command/event exchange through Redis streams.</w:t>
      </w:r>
    </w:p>
    <w:bookmarkEnd w:id="71"/>
    <w:bookmarkStart w:id="72" w:name="websocket-endpoints"/>
    <w:p>
      <w:pPr>
        <w:pStyle w:val="Heading4"/>
      </w:pPr>
      <w:r>
        <w:t xml:space="preserve">WebSocket endpoints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WS /api/v1.0/pubsub?channel=&lt;client_id&gt;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WS /api/v1.0/pub?channel=&lt;client_id&gt;</w:t>
      </w:r>
    </w:p>
    <w:bookmarkEnd w:id="72"/>
    <w:bookmarkStart w:id="73" w:name="supported-command-patterns"/>
    <w:p>
      <w:pPr>
        <w:pStyle w:val="Heading4"/>
      </w:pPr>
      <w:r>
        <w:t xml:space="preserve">Supported command patterns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run queue &lt;identifier&gt;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run job &lt;identifier&gt;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run job status</w:t>
      </w:r>
    </w:p>
    <w:bookmarkEnd w:id="73"/>
    <w:bookmarkStart w:id="74" w:name="technical-aspects-3"/>
    <w:p>
      <w:pPr>
        <w:pStyle w:val="Heading4"/>
      </w:pPr>
      <w:r>
        <w:t xml:space="preserve">Technical aspects</w:t>
      </w:r>
    </w:p>
    <w:p>
      <w:pPr>
        <w:pStyle w:val="Compact"/>
        <w:numPr>
          <w:ilvl w:val="0"/>
          <w:numId w:val="1064"/>
        </w:numPr>
      </w:pPr>
      <w:r>
        <w:t xml:space="preserve">stream operations use Redis</w:t>
      </w:r>
      <w:r>
        <w:t xml:space="preserve"> </w:t>
      </w:r>
      <w:r>
        <w:rPr>
          <w:rStyle w:val="VerbatimChar"/>
        </w:rPr>
        <w:t xml:space="preserve">XREAD</w:t>
      </w:r>
      <w:r>
        <w:t xml:space="preserve">/</w:t>
      </w:r>
      <w:r>
        <w:rPr>
          <w:rStyle w:val="VerbatimChar"/>
        </w:rPr>
        <w:t xml:space="preserve">XADD</w:t>
      </w:r>
      <w:r>
        <w:t xml:space="preserve">/</w:t>
      </w:r>
      <w:r>
        <w:rPr>
          <w:rStyle w:val="VerbatimChar"/>
        </w:rPr>
        <w:t xml:space="preserve">XDEL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/pubsub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/pub</w:t>
      </w:r>
      <w:r>
        <w:t xml:space="preserve"> </w:t>
      </w:r>
      <w:r>
        <w:t xml:space="preserve">separate client-facing and UI-facing interaction paths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discovery-service"/>
    <w:p>
      <w:pPr>
        <w:pStyle w:val="Heading2"/>
      </w:pPr>
      <w:r>
        <w:t xml:space="preserve">7. discovery-service</w:t>
      </w:r>
    </w:p>
    <w:bookmarkStart w:id="77" w:name="service-mission-1"/>
    <w:p>
      <w:pPr>
        <w:pStyle w:val="Heading3"/>
      </w:pPr>
      <w:r>
        <w:t xml:space="preserve">7.1 Service mission</w:t>
      </w:r>
    </w:p>
    <w:p>
      <w:pPr>
        <w:pStyle w:val="FirstParagraph"/>
      </w:pPr>
      <w:r>
        <w:rPr>
          <w:rStyle w:val="VerbatimChar"/>
        </w:rPr>
        <w:t xml:space="preserve">discovery-service</w:t>
      </w:r>
      <w:r>
        <w:t xml:space="preserve"> </w:t>
      </w:r>
      <w:r>
        <w:t xml:space="preserve">is the service registry of the platform.</w:t>
      </w:r>
    </w:p>
    <w:p>
      <w:pPr>
        <w:pStyle w:val="BodyText"/>
      </w:pPr>
      <w:r>
        <w:t xml:space="preserve">It stores and returns service instances by type to support runtime service visibility.</w:t>
      </w:r>
    </w:p>
    <w:bookmarkEnd w:id="77"/>
    <w:bookmarkStart w:id="78" w:name="api-endpoints-9"/>
    <w:p>
      <w:pPr>
        <w:pStyle w:val="Heading3"/>
      </w:pPr>
      <w:r>
        <w:t xml:space="preserve">7.2 API endpoints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/api/v1.0/health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/api/v1.0/services?service_type={service_type}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/api/v1.0/services</w:t>
      </w:r>
    </w:p>
    <w:bookmarkEnd w:id="78"/>
    <w:bookmarkStart w:id="79" w:name="data-model-7"/>
    <w:p>
      <w:pPr>
        <w:pStyle w:val="Heading3"/>
      </w:pPr>
      <w:r>
        <w:t xml:space="preserve">7.3 Data model</w:t>
      </w:r>
    </w:p>
    <w:p>
      <w:pPr>
        <w:pStyle w:val="FirstParagraph"/>
      </w:pPr>
      <w:r>
        <w:rPr>
          <w:rStyle w:val="VerbatimChar"/>
        </w:rPr>
        <w:t xml:space="preserve">ServiceDiscoverySchema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host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port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service_type</w:t>
      </w:r>
    </w:p>
    <w:bookmarkEnd w:id="79"/>
    <w:bookmarkStart w:id="80" w:name="business-behavior"/>
    <w:p>
      <w:pPr>
        <w:pStyle w:val="Heading3"/>
      </w:pPr>
      <w:r>
        <w:t xml:space="preserve">7.4 Business behavior</w:t>
      </w:r>
    </w:p>
    <w:p>
      <w:pPr>
        <w:pStyle w:val="Compact"/>
        <w:numPr>
          <w:ilvl w:val="0"/>
          <w:numId w:val="1067"/>
        </w:numPr>
      </w:pPr>
      <w:r>
        <w:t xml:space="preserve">register service instance records</w:t>
      </w:r>
    </w:p>
    <w:p>
      <w:pPr>
        <w:pStyle w:val="Compact"/>
        <w:numPr>
          <w:ilvl w:val="0"/>
          <w:numId w:val="1067"/>
        </w:numPr>
      </w:pPr>
      <w:r>
        <w:t xml:space="preserve">retrieve all records for a given</w:t>
      </w:r>
      <w:r>
        <w:t xml:space="preserve"> </w:t>
      </w:r>
      <w:r>
        <w:rPr>
          <w:rStyle w:val="VerbatimChar"/>
        </w:rPr>
        <w:t xml:space="preserve">service_type</w:t>
      </w:r>
    </w:p>
    <w:p>
      <w:pPr>
        <w:pStyle w:val="Compact"/>
        <w:numPr>
          <w:ilvl w:val="0"/>
          <w:numId w:val="1067"/>
        </w:numPr>
      </w:pPr>
      <w:r>
        <w:t xml:space="preserve">provide health response for operational checks</w:t>
      </w:r>
    </w:p>
    <w:bookmarkEnd w:id="80"/>
    <w:bookmarkStart w:id="81" w:name="technical-aspects-4"/>
    <w:p>
      <w:pPr>
        <w:pStyle w:val="Heading3"/>
      </w:pPr>
      <w:r>
        <w:t xml:space="preserve">7.5 Technical aspects</w:t>
      </w:r>
    </w:p>
    <w:p>
      <w:pPr>
        <w:pStyle w:val="Compact"/>
        <w:numPr>
          <w:ilvl w:val="0"/>
          <w:numId w:val="1068"/>
        </w:numPr>
      </w:pPr>
      <w:r>
        <w:t xml:space="preserve">Redis key prefix:</w:t>
      </w:r>
      <w:r>
        <w:t xml:space="preserve"> </w:t>
      </w:r>
      <w:r>
        <w:rPr>
          <w:rStyle w:val="VerbatimChar"/>
        </w:rPr>
        <w:t xml:space="preserve">SERVICE_DISCOVERY</w:t>
      </w:r>
    </w:p>
    <w:p>
      <w:pPr>
        <w:pStyle w:val="Compact"/>
        <w:numPr>
          <w:ilvl w:val="0"/>
          <w:numId w:val="1068"/>
        </w:numPr>
      </w:pPr>
      <w:r>
        <w:t xml:space="preserve">key format:</w:t>
      </w:r>
      <w:r>
        <w:t xml:space="preserve"> </w:t>
      </w:r>
      <w:r>
        <w:rPr>
          <w:rStyle w:val="VerbatimChar"/>
        </w:rPr>
        <w:t xml:space="preserve">SERVICE_DISCOVERY_{service_type}_{host}_{port}</w:t>
      </w:r>
    </w:p>
    <w:p>
      <w:pPr>
        <w:pStyle w:val="Compact"/>
        <w:numPr>
          <w:ilvl w:val="0"/>
          <w:numId w:val="1068"/>
        </w:numPr>
      </w:pPr>
      <w:r>
        <w:t xml:space="preserve">startup/shutdown hooks manage Redis connection lifecycle</w:t>
      </w:r>
    </w:p>
    <w:p>
      <w:pPr>
        <w:pStyle w:val="Compact"/>
        <w:numPr>
          <w:ilvl w:val="0"/>
          <w:numId w:val="1068"/>
        </w:numPr>
      </w:pPr>
      <w:r>
        <w:t xml:space="preserve">API and repository services periodically register themselves in this registry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repository-service"/>
    <w:p>
      <w:pPr>
        <w:pStyle w:val="Heading2"/>
      </w:pPr>
      <w:r>
        <w:t xml:space="preserve">8. repository-service</w:t>
      </w:r>
    </w:p>
    <w:bookmarkStart w:id="83" w:name="service-mission-2"/>
    <w:p>
      <w:pPr>
        <w:pStyle w:val="Heading3"/>
      </w:pPr>
      <w:r>
        <w:t xml:space="preserve">8.1 Service mission</w:t>
      </w:r>
    </w:p>
    <w:p>
      <w:pPr>
        <w:pStyle w:val="FirstParagraph"/>
      </w:pPr>
      <w:r>
        <w:rPr>
          <w:rStyle w:val="VerbatimChar"/>
        </w:rPr>
        <w:t xml:space="preserve">repository-service</w:t>
      </w:r>
      <w:r>
        <w:t xml:space="preserve"> </w:t>
      </w:r>
      <w:r>
        <w:t xml:space="preserve">manages software artifact metadata and supports retrieval by deterministic software UID.</w:t>
      </w:r>
    </w:p>
    <w:bookmarkEnd w:id="83"/>
    <w:bookmarkStart w:id="84" w:name="api-endpoints-10"/>
    <w:p>
      <w:pPr>
        <w:pStyle w:val="Heading3"/>
      </w:pPr>
      <w:r>
        <w:t xml:space="preserve">8.2 API endpoints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/api/v1.0/health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POST /api/v1.0/repo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/api/v1.0/repo/{software_uid}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PATCH /api/v1.0/repo/{software_uid}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DELETE /api/v1.0/repo/{software_uid}</w:t>
      </w:r>
    </w:p>
    <w:bookmarkEnd w:id="84"/>
    <w:bookmarkStart w:id="85" w:name="data-model-8"/>
    <w:p>
      <w:pPr>
        <w:pStyle w:val="Heading3"/>
      </w:pPr>
      <w:r>
        <w:t xml:space="preserve">8.3 Data model</w:t>
      </w:r>
    </w:p>
    <w:p>
      <w:pPr>
        <w:pStyle w:val="FirstParagraph"/>
      </w:pPr>
      <w:r>
        <w:rPr>
          <w:rStyle w:val="VerbatimChar"/>
        </w:rPr>
        <w:t xml:space="preserve">Repository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locked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url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password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software_uid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sha256_checksum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number_of_downloads</w:t>
      </w:r>
    </w:p>
    <w:bookmarkEnd w:id="85"/>
    <w:bookmarkStart w:id="86" w:name="core-business-flow"/>
    <w:p>
      <w:pPr>
        <w:pStyle w:val="Heading3"/>
      </w:pPr>
      <w:r>
        <w:t xml:space="preserve">8.4 Core business flow</w:t>
      </w:r>
    </w:p>
    <w:p>
      <w:pPr>
        <w:pStyle w:val="Compact"/>
        <w:numPr>
          <w:ilvl w:val="0"/>
          <w:numId w:val="1071"/>
        </w:numPr>
      </w:pPr>
      <w:r>
        <w:t xml:space="preserve">Create repository metadata:</w:t>
      </w:r>
    </w:p>
    <w:p>
      <w:pPr>
        <w:pStyle w:val="Compact"/>
        <w:numPr>
          <w:ilvl w:val="0"/>
          <w:numId w:val="1072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software_uid</w:t>
      </w:r>
      <w:r>
        <w:t xml:space="preserve"> </w:t>
      </w:r>
      <w:r>
        <w:t xml:space="preserve">from URL/password</w:t>
      </w:r>
    </w:p>
    <w:p>
      <w:pPr>
        <w:pStyle w:val="Compact"/>
        <w:numPr>
          <w:ilvl w:val="0"/>
          <w:numId w:val="1072"/>
        </w:numPr>
      </w:pPr>
      <w:r>
        <w:t xml:space="preserve">compute SHA-256 checksum of downloaded content</w:t>
      </w:r>
    </w:p>
    <w:p>
      <w:pPr>
        <w:pStyle w:val="Compact"/>
        <w:numPr>
          <w:ilvl w:val="0"/>
          <w:numId w:val="1072"/>
        </w:numPr>
      </w:pPr>
      <w:r>
        <w:t xml:space="preserve">store metadata in Redis</w:t>
      </w:r>
    </w:p>
    <w:p>
      <w:pPr>
        <w:pStyle w:val="Compact"/>
        <w:numPr>
          <w:ilvl w:val="0"/>
          <w:numId w:val="1073"/>
        </w:numPr>
      </w:pPr>
      <w:r>
        <w:t xml:space="preserve">Retrieve repository metadata:</w:t>
      </w:r>
    </w:p>
    <w:p>
      <w:pPr>
        <w:pStyle w:val="Compact"/>
        <w:numPr>
          <w:ilvl w:val="0"/>
          <w:numId w:val="1074"/>
        </w:numPr>
      </w:pPr>
      <w:r>
        <w:t xml:space="preserve">read by</w:t>
      </w:r>
      <w:r>
        <w:t xml:space="preserve"> </w:t>
      </w:r>
      <w:r>
        <w:rPr>
          <w:rStyle w:val="VerbatimChar"/>
        </w:rPr>
        <w:t xml:space="preserve">software_uid</w:t>
      </w:r>
    </w:p>
    <w:p>
      <w:pPr>
        <w:pStyle w:val="Compact"/>
        <w:numPr>
          <w:ilvl w:val="0"/>
          <w:numId w:val="107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number_of_downloads</w:t>
      </w:r>
    </w:p>
    <w:p>
      <w:pPr>
        <w:pStyle w:val="Compact"/>
        <w:numPr>
          <w:ilvl w:val="0"/>
          <w:numId w:val="1075"/>
        </w:numPr>
      </w:pPr>
      <w:r>
        <w:t xml:space="preserve">Patch metadata:</w:t>
      </w:r>
    </w:p>
    <w:p>
      <w:pPr>
        <w:pStyle w:val="Compact"/>
        <w:numPr>
          <w:ilvl w:val="0"/>
          <w:numId w:val="1076"/>
        </w:numPr>
      </w:pPr>
      <w:r>
        <w:t xml:space="preserve">update selected fields of existing repository record</w:t>
      </w:r>
    </w:p>
    <w:p>
      <w:pPr>
        <w:pStyle w:val="Compact"/>
        <w:numPr>
          <w:ilvl w:val="0"/>
          <w:numId w:val="1077"/>
        </w:numPr>
      </w:pPr>
      <w:r>
        <w:t xml:space="preserve">Delete lifecycle endpoint:</w:t>
      </w:r>
    </w:p>
    <w:p>
      <w:pPr>
        <w:pStyle w:val="Compact"/>
        <w:numPr>
          <w:ilvl w:val="0"/>
          <w:numId w:val="1078"/>
        </w:numPr>
      </w:pPr>
      <w:r>
        <w:t xml:space="preserve">provides deletion flow endpoint for repository entity lifecycle</w:t>
      </w:r>
    </w:p>
    <w:bookmarkEnd w:id="86"/>
    <w:bookmarkStart w:id="87" w:name="technical-aspects-5"/>
    <w:p>
      <w:pPr>
        <w:pStyle w:val="Heading3"/>
      </w:pPr>
      <w:r>
        <w:t xml:space="preserve">8.5 Technical aspects</w:t>
      </w:r>
    </w:p>
    <w:p>
      <w:pPr>
        <w:pStyle w:val="Compact"/>
        <w:numPr>
          <w:ilvl w:val="0"/>
          <w:numId w:val="1079"/>
        </w:numPr>
      </w:pPr>
      <w:r>
        <w:t xml:space="preserve">Redis key prefix:</w:t>
      </w:r>
      <w:r>
        <w:t xml:space="preserve"> </w:t>
      </w:r>
      <w:r>
        <w:rPr>
          <w:rStyle w:val="VerbatimChar"/>
        </w:rPr>
        <w:t xml:space="preserve">SERVICE_REPOSITORY</w:t>
      </w:r>
    </w:p>
    <w:p>
      <w:pPr>
        <w:pStyle w:val="Compact"/>
        <w:numPr>
          <w:ilvl w:val="0"/>
          <w:numId w:val="1079"/>
        </w:numPr>
      </w:pPr>
      <w:r>
        <w:t xml:space="preserve">key format:</w:t>
      </w:r>
      <w:r>
        <w:t xml:space="preserve"> </w:t>
      </w:r>
      <w:r>
        <w:rPr>
          <w:rStyle w:val="VerbatimChar"/>
        </w:rPr>
        <w:t xml:space="preserve">SERVICE_REPOSITORY_{software_uid}</w:t>
      </w:r>
    </w:p>
    <w:p>
      <w:pPr>
        <w:pStyle w:val="Compact"/>
        <w:numPr>
          <w:ilvl w:val="0"/>
          <w:numId w:val="1079"/>
        </w:numPr>
      </w:pPr>
      <w:r>
        <w:t xml:space="preserve">scheduler registers repository-service in discovery-service every 30 seconds with</w:t>
      </w:r>
      <w:r>
        <w:t xml:space="preserve"> </w:t>
      </w:r>
      <w:r>
        <w:rPr>
          <w:rStyle w:val="VerbatimChar"/>
        </w:rPr>
        <w:t xml:space="preserve">service_type="repo"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cross-service-integration-overview"/>
    <w:p>
      <w:pPr>
        <w:pStyle w:val="Heading2"/>
      </w:pPr>
      <w:r>
        <w:t xml:space="preserve">9. Cross-Service Integration Overview</w:t>
      </w:r>
    </w:p>
    <w:bookmarkStart w:id="89" w:name="registration-and-discovery"/>
    <w:p>
      <w:pPr>
        <w:pStyle w:val="Heading3"/>
      </w:pPr>
      <w:r>
        <w:t xml:space="preserve">9.1 Registration and discovery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api-service</w:t>
      </w:r>
      <w:r>
        <w:t xml:space="preserve"> </w:t>
      </w:r>
      <w:r>
        <w:t xml:space="preserve">registration payload: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service_type: "server"</w:t>
      </w:r>
    </w:p>
    <w:p>
      <w:pPr>
        <w:pStyle w:val="Compact"/>
        <w:numPr>
          <w:ilvl w:val="1"/>
          <w:numId w:val="1081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/api/v1.0/services</w:t>
      </w:r>
      <w:r>
        <w:t xml:space="preserve"> </w:t>
      </w:r>
      <w:r>
        <w:t xml:space="preserve">of discovery-service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repository-service</w:t>
      </w:r>
      <w:r>
        <w:t xml:space="preserve"> </w:t>
      </w:r>
      <w:r>
        <w:t xml:space="preserve">registration payload: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service_type: "repo"</w:t>
      </w:r>
    </w:p>
    <w:p>
      <w:pPr>
        <w:pStyle w:val="Compact"/>
        <w:numPr>
          <w:ilvl w:val="1"/>
          <w:numId w:val="1082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/api/v1.0/services</w:t>
      </w:r>
      <w:r>
        <w:t xml:space="preserve"> </w:t>
      </w:r>
      <w:r>
        <w:t xml:space="preserve">of discovery-service</w:t>
      </w:r>
    </w:p>
    <w:bookmarkEnd w:id="89"/>
    <w:bookmarkStart w:id="90" w:name="shared-storage-pattern"/>
    <w:p>
      <w:pPr>
        <w:pStyle w:val="Heading3"/>
      </w:pPr>
      <w:r>
        <w:t xml:space="preserve">9.2 Shared storage pattern</w:t>
      </w:r>
    </w:p>
    <w:p>
      <w:pPr>
        <w:pStyle w:val="Compact"/>
        <w:numPr>
          <w:ilvl w:val="0"/>
          <w:numId w:val="1083"/>
        </w:numPr>
      </w:pPr>
      <w:r>
        <w:t xml:space="preserve">all three services use Redis as operational datastore</w:t>
      </w:r>
    </w:p>
    <w:p>
      <w:pPr>
        <w:pStyle w:val="Compact"/>
        <w:numPr>
          <w:ilvl w:val="0"/>
          <w:numId w:val="1083"/>
        </w:numPr>
      </w:pPr>
      <w:r>
        <w:t xml:space="preserve">each domain uses own key prefixes to separate data spaces</w:t>
      </w:r>
    </w:p>
    <w:bookmarkEnd w:id="90"/>
    <w:bookmarkStart w:id="91" w:name="api-path-consistency"/>
    <w:p>
      <w:pPr>
        <w:pStyle w:val="Heading3"/>
      </w:pPr>
      <w:r>
        <w:t xml:space="preserve">9.3 API path consistency</w:t>
      </w:r>
    </w:p>
    <w:p>
      <w:pPr>
        <w:pStyle w:val="Compact"/>
        <w:numPr>
          <w:ilvl w:val="0"/>
          <w:numId w:val="1084"/>
        </w:numPr>
      </w:pPr>
      <w:r>
        <w:t xml:space="preserve">all service APIs use</w:t>
      </w:r>
      <w:r>
        <w:t xml:space="preserve"> </w:t>
      </w:r>
      <w:r>
        <w:rPr>
          <w:rStyle w:val="VerbatimChar"/>
        </w:rPr>
        <w:t xml:space="preserve">/api/v1.0</w:t>
      </w:r>
      <w:r>
        <w:t xml:space="preserve"> </w:t>
      </w:r>
      <w:r>
        <w:t xml:space="preserve">base prefix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qaba-validation-guide"/>
    <w:p>
      <w:pPr>
        <w:pStyle w:val="Heading2"/>
      </w:pPr>
      <w:r>
        <w:t xml:space="preserve">10. QA/BA Validation Guide</w:t>
      </w:r>
    </w:p>
    <w:bookmarkStart w:id="93" w:name="smoke-checks"/>
    <w:p>
      <w:pPr>
        <w:pStyle w:val="Heading3"/>
      </w:pPr>
      <w:r>
        <w:t xml:space="preserve">10.1 Smoke checks</w:t>
      </w:r>
    </w:p>
    <w:p>
      <w:pPr>
        <w:pStyle w:val="FirstParagraph"/>
      </w:pPr>
      <w:r>
        <w:t xml:space="preserve">Validate health endpoints: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/api/v1.0/health</w:t>
      </w:r>
      <w:r>
        <w:t xml:space="preserve"> </w:t>
      </w:r>
      <w:r>
        <w:t xml:space="preserve">on api-service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/api/v1.0/health</w:t>
      </w:r>
      <w:r>
        <w:t xml:space="preserve"> </w:t>
      </w:r>
      <w:r>
        <w:t xml:space="preserve">on discovery-service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/api/v1.0/health</w:t>
      </w:r>
      <w:r>
        <w:t xml:space="preserve"> </w:t>
      </w:r>
      <w:r>
        <w:t xml:space="preserve">on repository-service</w:t>
      </w:r>
    </w:p>
    <w:bookmarkEnd w:id="93"/>
    <w:bookmarkStart w:id="94" w:name="core-business-scenarios"/>
    <w:p>
      <w:pPr>
        <w:pStyle w:val="Heading3"/>
      </w:pPr>
      <w:r>
        <w:t xml:space="preserve">10.2 Core business scenarios</w:t>
      </w:r>
    </w:p>
    <w:p>
      <w:pPr>
        <w:pStyle w:val="Compact"/>
        <w:numPr>
          <w:ilvl w:val="0"/>
          <w:numId w:val="1086"/>
        </w:numPr>
      </w:pPr>
      <w:r>
        <w:t xml:space="preserve">UDPU lifecycle</w:t>
      </w:r>
    </w:p>
    <w:p>
      <w:pPr>
        <w:pStyle w:val="Compact"/>
        <w:numPr>
          <w:ilvl w:val="0"/>
          <w:numId w:val="1087"/>
        </w:numPr>
      </w:pPr>
      <w:r>
        <w:t xml:space="preserve">create, fetch, update, delete</w:t>
      </w:r>
    </w:p>
    <w:p>
      <w:pPr>
        <w:pStyle w:val="Compact"/>
        <w:numPr>
          <w:ilvl w:val="0"/>
          <w:numId w:val="1087"/>
        </w:numPr>
      </w:pPr>
      <w:r>
        <w:t xml:space="preserve">fetch by MAC and by subscriber UID</w:t>
      </w:r>
    </w:p>
    <w:p>
      <w:pPr>
        <w:pStyle w:val="Compact"/>
        <w:numPr>
          <w:ilvl w:val="0"/>
          <w:numId w:val="1087"/>
        </w:numPr>
      </w:pPr>
      <w:r>
        <w:t xml:space="preserve">status update and status listing</w:t>
      </w:r>
    </w:p>
    <w:p>
      <w:pPr>
        <w:pStyle w:val="Compact"/>
        <w:numPr>
          <w:ilvl w:val="0"/>
          <w:numId w:val="1088"/>
        </w:numPr>
      </w:pPr>
      <w:r>
        <w:t xml:space="preserve">Role and profile management</w:t>
      </w:r>
    </w:p>
    <w:p>
      <w:pPr>
        <w:pStyle w:val="Compact"/>
        <w:numPr>
          <w:ilvl w:val="0"/>
          <w:numId w:val="1089"/>
        </w:numPr>
      </w:pPr>
      <w:r>
        <w:t xml:space="preserve">create/list/get/update/clone/delete role</w:t>
      </w:r>
    </w:p>
    <w:p>
      <w:pPr>
        <w:pStyle w:val="Compact"/>
        <w:numPr>
          <w:ilvl w:val="0"/>
          <w:numId w:val="1089"/>
        </w:numPr>
      </w:pPr>
      <w:r>
        <w:t xml:space="preserve">verify downstream behavior where roles are referenced</w:t>
      </w:r>
    </w:p>
    <w:p>
      <w:pPr>
        <w:pStyle w:val="Compact"/>
        <w:numPr>
          <w:ilvl w:val="0"/>
          <w:numId w:val="1090"/>
        </w:numPr>
      </w:pPr>
      <w:r>
        <w:t xml:space="preserve">Capacity and assignment</w:t>
      </w:r>
    </w:p>
    <w:p>
      <w:pPr>
        <w:pStyle w:val="Compact"/>
        <w:numPr>
          <w:ilvl w:val="0"/>
          <w:numId w:val="1091"/>
        </w:numPr>
      </w:pPr>
      <w:r>
        <w:t xml:space="preserve">VBCE create/update/list</w:t>
      </w:r>
    </w:p>
    <w:p>
      <w:pPr>
        <w:pStyle w:val="Compact"/>
        <w:numPr>
          <w:ilvl w:val="0"/>
          <w:numId w:val="1091"/>
        </w:numPr>
      </w:pPr>
      <w:r>
        <w:t xml:space="preserve">VBUser get/patch/list</w:t>
      </w:r>
    </w:p>
    <w:p>
      <w:pPr>
        <w:pStyle w:val="Compact"/>
        <w:numPr>
          <w:ilvl w:val="0"/>
          <w:numId w:val="1092"/>
        </w:numPr>
      </w:pPr>
      <w:r>
        <w:t xml:space="preserve">Job orchestration metadata</w:t>
      </w:r>
    </w:p>
    <w:p>
      <w:pPr>
        <w:pStyle w:val="Compact"/>
        <w:numPr>
          <w:ilvl w:val="0"/>
          <w:numId w:val="1093"/>
        </w:numPr>
      </w:pPr>
      <w:r>
        <w:t xml:space="preserve">Jobs and queues CRUD-style API flows</w:t>
      </w:r>
    </w:p>
    <w:p>
      <w:pPr>
        <w:pStyle w:val="Compact"/>
        <w:numPr>
          <w:ilvl w:val="0"/>
          <w:numId w:val="1093"/>
        </w:numPr>
      </w:pPr>
      <w:r>
        <w:t xml:space="preserve">role/frequency-based job reads</w:t>
      </w:r>
    </w:p>
    <w:p>
      <w:pPr>
        <w:pStyle w:val="Compact"/>
        <w:numPr>
          <w:ilvl w:val="0"/>
          <w:numId w:val="1094"/>
        </w:numPr>
      </w:pPr>
      <w:r>
        <w:t xml:space="preserve">Security and identity records</w:t>
      </w:r>
    </w:p>
    <w:p>
      <w:pPr>
        <w:pStyle w:val="Compact"/>
        <w:numPr>
          <w:ilvl w:val="0"/>
          <w:numId w:val="1095"/>
        </w:numPr>
      </w:pPr>
      <w:r>
        <w:t xml:space="preserve">stamps create/read/list/delete</w:t>
      </w:r>
    </w:p>
    <w:p>
      <w:pPr>
        <w:pStyle w:val="Compact"/>
        <w:numPr>
          <w:ilvl w:val="0"/>
          <w:numId w:val="1095"/>
        </w:numPr>
      </w:pPr>
      <w:r>
        <w:t xml:space="preserve">MAC validation behavior</w:t>
      </w:r>
    </w:p>
    <w:p>
      <w:pPr>
        <w:pStyle w:val="Compact"/>
        <w:numPr>
          <w:ilvl w:val="0"/>
          <w:numId w:val="1096"/>
        </w:numPr>
      </w:pPr>
      <w:r>
        <w:t xml:space="preserve">Artifact metadata management</w:t>
      </w:r>
    </w:p>
    <w:p>
      <w:pPr>
        <w:pStyle w:val="Compact"/>
        <w:numPr>
          <w:ilvl w:val="0"/>
          <w:numId w:val="1097"/>
        </w:numPr>
      </w:pPr>
      <w:r>
        <w:t xml:space="preserve">repository create/get/patch/delete flow</w:t>
      </w:r>
    </w:p>
    <w:p>
      <w:pPr>
        <w:pStyle w:val="Compact"/>
        <w:numPr>
          <w:ilvl w:val="0"/>
          <w:numId w:val="1097"/>
        </w:numPr>
      </w:pPr>
      <w:r>
        <w:t xml:space="preserve">download counter progression</w:t>
      </w:r>
    </w:p>
    <w:p>
      <w:pPr>
        <w:pStyle w:val="Compact"/>
        <w:numPr>
          <w:ilvl w:val="0"/>
          <w:numId w:val="1098"/>
        </w:numPr>
      </w:pPr>
      <w:r>
        <w:t xml:space="preserve">Real-time communication</w:t>
      </w:r>
    </w:p>
    <w:p>
      <w:pPr>
        <w:pStyle w:val="Compact"/>
        <w:numPr>
          <w:ilvl w:val="0"/>
          <w:numId w:val="1099"/>
        </w:numPr>
      </w:pPr>
      <w:r>
        <w:t xml:space="preserve">websocket</w:t>
      </w:r>
      <w:r>
        <w:t xml:space="preserve"> </w:t>
      </w:r>
      <w:r>
        <w:rPr>
          <w:rStyle w:val="VerbatimChar"/>
        </w:rPr>
        <w:t xml:space="preserve">/pub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/pubsub</w:t>
      </w:r>
      <w:r>
        <w:t xml:space="preserve"> </w:t>
      </w:r>
      <w:r>
        <w:t xml:space="preserve">command cycle</w:t>
      </w:r>
    </w:p>
    <w:p>
      <w:pPr>
        <w:pStyle w:val="Compact"/>
        <w:numPr>
          <w:ilvl w:val="0"/>
          <w:numId w:val="1100"/>
        </w:numPr>
      </w:pPr>
      <w:r>
        <w:t xml:space="preserve">Service discovery</w:t>
      </w:r>
    </w:p>
    <w:p>
      <w:pPr>
        <w:pStyle w:val="Compact"/>
        <w:numPr>
          <w:ilvl w:val="0"/>
          <w:numId w:val="1101"/>
        </w:numPr>
      </w:pPr>
      <w:r>
        <w:t xml:space="preserve">periodic registration visibility by</w:t>
      </w:r>
      <w:r>
        <w:t xml:space="preserve"> </w:t>
      </w:r>
      <w:r>
        <w:rPr>
          <w:rStyle w:val="VerbatimChar"/>
        </w:rPr>
        <w:t xml:space="preserve">service_type</w:t>
      </w:r>
    </w:p>
    <w:p>
      <w:pPr>
        <w:pStyle w:val="Compact"/>
        <w:numPr>
          <w:ilvl w:val="0"/>
          <w:numId w:val="1101"/>
        </w:numPr>
      </w:pPr>
      <w:r>
        <w:t xml:space="preserve">GET filtering for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</w:t>
      </w:r>
    </w:p>
    <w:bookmarkEnd w:id="94"/>
    <w:bookmarkStart w:id="95" w:name="data-contract-verification"/>
    <w:p>
      <w:pPr>
        <w:pStyle w:val="Heading3"/>
      </w:pPr>
      <w:r>
        <w:t xml:space="preserve">10.3 Data contract verification</w:t>
      </w:r>
    </w:p>
    <w:p>
      <w:pPr>
        <w:pStyle w:val="FirstParagraph"/>
      </w:pPr>
      <w:r>
        <w:t xml:space="preserve">For each domain, verify:</w:t>
      </w:r>
    </w:p>
    <w:p>
      <w:pPr>
        <w:pStyle w:val="Compact"/>
        <w:numPr>
          <w:ilvl w:val="0"/>
          <w:numId w:val="1102"/>
        </w:numPr>
      </w:pPr>
      <w:r>
        <w:t xml:space="preserve">request body shape matches documented model fields</w:t>
      </w:r>
    </w:p>
    <w:p>
      <w:pPr>
        <w:pStyle w:val="Compact"/>
        <w:numPr>
          <w:ilvl w:val="0"/>
          <w:numId w:val="1102"/>
        </w:numPr>
      </w:pPr>
      <w:r>
        <w:t xml:space="preserve">response shape contains expected business fields</w:t>
      </w:r>
    </w:p>
    <w:p>
      <w:pPr>
        <w:pStyle w:val="Compact"/>
        <w:numPr>
          <w:ilvl w:val="0"/>
          <w:numId w:val="1102"/>
        </w:numPr>
      </w:pPr>
      <w:r>
        <w:t xml:space="preserve">identifier-based retrieval behaves consistently (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mac_address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quick-endpoint-index"/>
    <w:p>
      <w:pPr>
        <w:pStyle w:val="Heading2"/>
      </w:pPr>
      <w:r>
        <w:t xml:space="preserve">11. Quick Endpoint Index</w:t>
      </w:r>
    </w:p>
    <w:bookmarkStart w:id="97" w:name="api-service-1"/>
    <w:p>
      <w:pPr>
        <w:pStyle w:val="Heading3"/>
      </w:pPr>
      <w:r>
        <w:t xml:space="preserve">api-service</w:t>
      </w:r>
    </w:p>
    <w:p>
      <w:pPr>
        <w:pStyle w:val="Compact"/>
        <w:numPr>
          <w:ilvl w:val="0"/>
          <w:numId w:val="1103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/api/v1.0/health</w:t>
      </w:r>
    </w:p>
    <w:p>
      <w:pPr>
        <w:pStyle w:val="Compact"/>
        <w:numPr>
          <w:ilvl w:val="0"/>
          <w:numId w:val="1103"/>
        </w:numPr>
      </w:pPr>
      <w:r>
        <w:t xml:space="preserve">UDPU/Northbound:</w:t>
      </w:r>
      <w:r>
        <w:t xml:space="preserve"> </w:t>
      </w:r>
      <w:r>
        <w:rPr>
          <w:rStyle w:val="VerbatimChar"/>
        </w:rPr>
        <w:t xml:space="preserve">/api/v1.0/udpu*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/api/v1.0/subscriber/*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/api/v1.0/adapter/*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/api/v1.0/unregistered_*</w:t>
      </w:r>
    </w:p>
    <w:p>
      <w:pPr>
        <w:pStyle w:val="Compact"/>
        <w:numPr>
          <w:ilvl w:val="0"/>
          <w:numId w:val="1103"/>
        </w:numPr>
      </w:pPr>
      <w:r>
        <w:t xml:space="preserve">Roles:</w:t>
      </w:r>
      <w:r>
        <w:t xml:space="preserve"> </w:t>
      </w:r>
      <w:r>
        <w:rPr>
          <w:rStyle w:val="VerbatimChar"/>
        </w:rPr>
        <w:t xml:space="preserve">/api/v1.0/roles*</w:t>
      </w:r>
    </w:p>
    <w:p>
      <w:pPr>
        <w:pStyle w:val="Compact"/>
        <w:numPr>
          <w:ilvl w:val="0"/>
          <w:numId w:val="1103"/>
        </w:numPr>
      </w:pPr>
      <w:r>
        <w:t xml:space="preserve">VBCE:</w:t>
      </w:r>
      <w:r>
        <w:t xml:space="preserve"> </w:t>
      </w:r>
      <w:r>
        <w:rPr>
          <w:rStyle w:val="VerbatimChar"/>
        </w:rPr>
        <w:t xml:space="preserve">/api/v1.0/vbce*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/api/v1.0/vbces</w:t>
      </w:r>
    </w:p>
    <w:p>
      <w:pPr>
        <w:pStyle w:val="Compact"/>
        <w:numPr>
          <w:ilvl w:val="0"/>
          <w:numId w:val="1103"/>
        </w:numPr>
      </w:pPr>
      <w:r>
        <w:t xml:space="preserve">VBUser:</w:t>
      </w:r>
      <w:r>
        <w:t xml:space="preserve"> </w:t>
      </w:r>
      <w:r>
        <w:rPr>
          <w:rStyle w:val="VerbatimChar"/>
        </w:rPr>
        <w:t xml:space="preserve">/api/v1.0/vbuser*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/api/v1.0/vbusers</w:t>
      </w:r>
    </w:p>
    <w:p>
      <w:pPr>
        <w:pStyle w:val="Compact"/>
        <w:numPr>
          <w:ilvl w:val="0"/>
          <w:numId w:val="1103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/api/v1.0/jobs*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/api/v1.0/roles/{role_name}/jobs</w:t>
      </w:r>
    </w:p>
    <w:p>
      <w:pPr>
        <w:pStyle w:val="Compact"/>
        <w:numPr>
          <w:ilvl w:val="0"/>
          <w:numId w:val="1103"/>
        </w:numPr>
      </w:pPr>
      <w:r>
        <w:t xml:space="preserve">Queues:</w:t>
      </w:r>
      <w:r>
        <w:t xml:space="preserve"> </w:t>
      </w:r>
      <w:r>
        <w:rPr>
          <w:rStyle w:val="VerbatimChar"/>
        </w:rPr>
        <w:t xml:space="preserve">/api/v1.0/queues*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/api/v1.0/roles/{role_name}/queues</w:t>
      </w:r>
    </w:p>
    <w:p>
      <w:pPr>
        <w:pStyle w:val="Compact"/>
        <w:numPr>
          <w:ilvl w:val="0"/>
          <w:numId w:val="1103"/>
        </w:numPr>
      </w:pPr>
      <w:r>
        <w:t xml:space="preserve">Stamps:</w:t>
      </w:r>
      <w:r>
        <w:t xml:space="preserve"> </w:t>
      </w:r>
      <w:r>
        <w:rPr>
          <w:rStyle w:val="VerbatimChar"/>
        </w:rPr>
        <w:t xml:space="preserve">/api/v1.0/stamps*</w:t>
      </w:r>
    </w:p>
    <w:p>
      <w:pPr>
        <w:pStyle w:val="Compact"/>
        <w:numPr>
          <w:ilvl w:val="0"/>
          <w:numId w:val="1103"/>
        </w:numPr>
      </w:pPr>
      <w:r>
        <w:t xml:space="preserve">Logs:</w:t>
      </w:r>
      <w:r>
        <w:t xml:space="preserve"> </w:t>
      </w:r>
      <w:r>
        <w:rPr>
          <w:rStyle w:val="VerbatimChar"/>
        </w:rPr>
        <w:t xml:space="preserve">/api/v1.0/logs/jobs*</w:t>
      </w:r>
    </w:p>
    <w:p>
      <w:pPr>
        <w:pStyle w:val="Compact"/>
        <w:numPr>
          <w:ilvl w:val="0"/>
          <w:numId w:val="1103"/>
        </w:numPr>
      </w:pPr>
      <w:r>
        <w:t xml:space="preserve">WireGuard:</w:t>
      </w:r>
      <w:r>
        <w:t xml:space="preserve"> </w:t>
      </w:r>
      <w:r>
        <w:rPr>
          <w:rStyle w:val="VerbatimChar"/>
        </w:rPr>
        <w:t xml:space="preserve">/api/v1.0/wireguard*</w:t>
      </w:r>
    </w:p>
    <w:p>
      <w:pPr>
        <w:pStyle w:val="Compact"/>
        <w:numPr>
          <w:ilvl w:val="0"/>
          <w:numId w:val="1103"/>
        </w:numPr>
      </w:pPr>
      <w:r>
        <w:t xml:space="preserve">WebSocket:</w:t>
      </w:r>
      <w:r>
        <w:t xml:space="preserve"> </w:t>
      </w:r>
      <w:r>
        <w:rPr>
          <w:rStyle w:val="VerbatimChar"/>
        </w:rPr>
        <w:t xml:space="preserve">/api/v1.0/pub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/api/v1.0/pubsub</w:t>
      </w:r>
    </w:p>
    <w:bookmarkEnd w:id="97"/>
    <w:bookmarkStart w:id="98" w:name="discovery-service-1"/>
    <w:p>
      <w:pPr>
        <w:pStyle w:val="Heading3"/>
      </w:pPr>
      <w:r>
        <w:t xml:space="preserve">discovery-service</w:t>
      </w:r>
    </w:p>
    <w:p>
      <w:pPr>
        <w:pStyle w:val="Compact"/>
        <w:numPr>
          <w:ilvl w:val="0"/>
          <w:numId w:val="1104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/api/v1.0/health</w:t>
      </w:r>
    </w:p>
    <w:p>
      <w:pPr>
        <w:pStyle w:val="Compact"/>
        <w:numPr>
          <w:ilvl w:val="0"/>
          <w:numId w:val="1104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/api/v1.0/services</w:t>
      </w:r>
    </w:p>
    <w:bookmarkEnd w:id="98"/>
    <w:bookmarkStart w:id="99" w:name="repository-service-1"/>
    <w:p>
      <w:pPr>
        <w:pStyle w:val="Heading3"/>
      </w:pPr>
      <w:r>
        <w:t xml:space="preserve">repository-service</w:t>
      </w:r>
    </w:p>
    <w:p>
      <w:pPr>
        <w:pStyle w:val="Compact"/>
        <w:numPr>
          <w:ilvl w:val="0"/>
          <w:numId w:val="1105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/api/v1.0/health</w:t>
      </w:r>
    </w:p>
    <w:p>
      <w:pPr>
        <w:pStyle w:val="Compact"/>
        <w:numPr>
          <w:ilvl w:val="0"/>
          <w:numId w:val="1105"/>
        </w:numPr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/api/v1.0/repo*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1"/>
  </w:num>
  <w:num w:numId="10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6">
    <w:abstractNumId w:val="991"/>
  </w:num>
  <w:num w:numId="107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1"/>
  </w:num>
  <w:num w:numId="109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1">
    <w:abstractNumId w:val="991"/>
  </w:num>
  <w:num w:numId="109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3">
    <w:abstractNumId w:val="991"/>
  </w:num>
  <w:num w:numId="109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5">
    <w:abstractNumId w:val="991"/>
  </w:num>
  <w:num w:numId="109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7">
    <w:abstractNumId w:val="991"/>
  </w:num>
  <w:num w:numId="109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9">
    <w:abstractNumId w:val="991"/>
  </w:num>
  <w:num w:numId="110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2026-02-12T15:29:57Z</dcterms:created>
  <dcterms:modified xsi:type="dcterms:W3CDTF">2026-02-12T15:29:57Z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