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sz w:val="24"/>
          <w:szCs w:val="24"/>
          <w:lang w:val="en-US" w:eastAsia="zh-CN"/>
        </w:rPr>
      </w:pPr>
      <w:r>
        <w:rPr>
          <w:rFonts w:hint="eastAsia"/>
          <w:sz w:val="24"/>
          <w:szCs w:val="24"/>
          <w:lang w:val="en-US" w:eastAsia="zh-CN"/>
        </w:rPr>
        <w:t>由于中国认证网的免费证书申请不到，所以使用了沃通的数字证书，</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73040" cy="3187065"/>
            <wp:effectExtent l="0" t="0" r="3810" b="13335"/>
            <wp:docPr id="3" name="图片 3" descr="捕获沃通数字证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沃通数字证书2"/>
                    <pic:cNvPicPr>
                      <a:picLocks noChangeAspect="1"/>
                    </pic:cNvPicPr>
                  </pic:nvPicPr>
                  <pic:blipFill>
                    <a:blip r:embed="rId4"/>
                    <a:stretch>
                      <a:fillRect/>
                    </a:stretch>
                  </pic:blipFill>
                  <pic:spPr>
                    <a:xfrm>
                      <a:off x="0" y="0"/>
                      <a:ext cx="5273040" cy="3187065"/>
                    </a:xfrm>
                    <a:prstGeom prst="rect">
                      <a:avLst/>
                    </a:prstGeom>
                  </pic:spPr>
                </pic:pic>
              </a:graphicData>
            </a:graphic>
          </wp:inline>
        </w:drawing>
      </w:r>
    </w:p>
    <w:p>
      <w:pPr>
        <w:rPr>
          <w:rFonts w:hint="eastAsia" w:eastAsiaTheme="minorEastAsia"/>
          <w:sz w:val="24"/>
          <w:szCs w:val="24"/>
          <w:lang w:eastAsia="zh-CN"/>
        </w:rPr>
      </w:pPr>
    </w:p>
    <w:p>
      <w:pPr>
        <w:rPr>
          <w:rFonts w:hint="eastAsia"/>
          <w:sz w:val="24"/>
          <w:szCs w:val="24"/>
          <w:lang w:val="en-US" w:eastAsia="zh-CN"/>
        </w:rPr>
      </w:pPr>
      <w:r>
        <w:rPr>
          <w:rFonts w:hint="eastAsia"/>
          <w:sz w:val="24"/>
          <w:szCs w:val="24"/>
          <w:lang w:val="en-US" w:eastAsia="zh-CN"/>
        </w:rPr>
        <w:t>然后导入证书：</w:t>
      </w:r>
    </w:p>
    <w:p>
      <w:pPr>
        <w:rPr>
          <w:sz w:val="24"/>
          <w:szCs w:val="24"/>
        </w:rPr>
      </w:pPr>
      <w:r>
        <w:rPr>
          <w:sz w:val="24"/>
          <w:szCs w:val="24"/>
        </w:rPr>
        <w:drawing>
          <wp:inline distT="0" distB="0" distL="114300" distR="114300">
            <wp:extent cx="5268595" cy="2962275"/>
            <wp:effectExtent l="0" t="0" r="825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5268595" cy="2962275"/>
                    </a:xfrm>
                    <a:prstGeom prst="rect">
                      <a:avLst/>
                    </a:prstGeom>
                    <a:noFill/>
                    <a:ln w="9525">
                      <a:noFill/>
                    </a:ln>
                  </pic:spPr>
                </pic:pic>
              </a:graphicData>
            </a:graphic>
          </wp:inline>
        </w:drawing>
      </w:r>
    </w:p>
    <w:p>
      <w:pPr>
        <w:rPr>
          <w:sz w:val="24"/>
          <w:szCs w:val="24"/>
        </w:rPr>
      </w:pPr>
    </w:p>
    <w:p>
      <w:pPr>
        <w:rPr>
          <w:sz w:val="24"/>
          <w:szCs w:val="24"/>
        </w:rPr>
      </w:pPr>
    </w:p>
    <w:p>
      <w:pPr>
        <w:rPr>
          <w:sz w:val="24"/>
          <w:szCs w:val="24"/>
        </w:rPr>
      </w:pPr>
      <w:r>
        <w:rPr>
          <w:sz w:val="24"/>
          <w:szCs w:val="24"/>
        </w:rPr>
        <w:drawing>
          <wp:inline distT="0" distB="0" distL="114300" distR="114300">
            <wp:extent cx="5268595" cy="2962275"/>
            <wp:effectExtent l="0" t="0" r="825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6"/>
                    <a:stretch>
                      <a:fillRect/>
                    </a:stretch>
                  </pic:blipFill>
                  <pic:spPr>
                    <a:xfrm>
                      <a:off x="0" y="0"/>
                      <a:ext cx="5268595" cy="2962275"/>
                    </a:xfrm>
                    <a:prstGeom prst="rect">
                      <a:avLst/>
                    </a:prstGeom>
                    <a:noFill/>
                    <a:ln w="9525">
                      <a:noFill/>
                    </a:ln>
                  </pic:spPr>
                </pic:pic>
              </a:graphicData>
            </a:graphic>
          </wp:inline>
        </w:drawing>
      </w:r>
    </w:p>
    <w:p>
      <w:pPr>
        <w:rPr>
          <w:sz w:val="24"/>
          <w:szCs w:val="24"/>
        </w:rPr>
      </w:pPr>
    </w:p>
    <w:p>
      <w:pPr>
        <w:rPr>
          <w:sz w:val="24"/>
          <w:szCs w:val="24"/>
        </w:rPr>
      </w:pPr>
    </w:p>
    <w:p>
      <w:pPr>
        <w:rPr>
          <w:rFonts w:hint="eastAsia"/>
          <w:sz w:val="24"/>
          <w:szCs w:val="24"/>
          <w:lang w:val="en-US" w:eastAsia="zh-CN"/>
        </w:rPr>
      </w:pPr>
    </w:p>
    <w:p>
      <w:pPr>
        <w:rPr>
          <w:rFonts w:hint="eastAsia"/>
          <w:sz w:val="24"/>
          <w:szCs w:val="24"/>
          <w:lang w:val="en-US" w:eastAsia="zh-CN"/>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向b发送带数字签名的邮件：</w:t>
      </w:r>
    </w:p>
    <w:p>
      <w:pPr>
        <w:rPr>
          <w:sz w:val="24"/>
          <w:szCs w:val="24"/>
        </w:rPr>
      </w:pPr>
      <w:r>
        <w:rPr>
          <w:sz w:val="24"/>
          <w:szCs w:val="24"/>
        </w:rPr>
        <w:drawing>
          <wp:inline distT="0" distB="0" distL="114300" distR="114300">
            <wp:extent cx="5268595" cy="296227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8595" cy="2962275"/>
                    </a:xfrm>
                    <a:prstGeom prst="rect">
                      <a:avLst/>
                    </a:prstGeom>
                    <a:noFill/>
                    <a:ln w="9525">
                      <a:noFill/>
                    </a:ln>
                  </pic:spPr>
                </pic:pic>
              </a:graphicData>
            </a:graphic>
          </wp:inline>
        </w:drawing>
      </w:r>
    </w:p>
    <w:p>
      <w:pPr>
        <w:rPr>
          <w:sz w:val="24"/>
          <w:szCs w:val="24"/>
        </w:rPr>
      </w:pPr>
    </w:p>
    <w:p>
      <w:pPr>
        <w:rPr>
          <w:sz w:val="24"/>
          <w:szCs w:val="24"/>
        </w:rPr>
      </w:pPr>
      <w:r>
        <w:rPr>
          <w:sz w:val="24"/>
          <w:szCs w:val="24"/>
        </w:rPr>
        <w:drawing>
          <wp:inline distT="0" distB="0" distL="114300" distR="114300">
            <wp:extent cx="5268595" cy="2962275"/>
            <wp:effectExtent l="0" t="0" r="825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8595" cy="2962275"/>
                    </a:xfrm>
                    <a:prstGeom prst="rect">
                      <a:avLst/>
                    </a:prstGeom>
                    <a:noFill/>
                    <a:ln w="9525">
                      <a:noFill/>
                    </a:ln>
                  </pic:spPr>
                </pic:pic>
              </a:graphicData>
            </a:graphic>
          </wp:inline>
        </w:drawing>
      </w: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lang w:val="en-US" w:eastAsia="zh-CN"/>
        </w:rPr>
      </w:pPr>
      <w:r>
        <w:rPr>
          <w:rFonts w:hint="eastAsia"/>
          <w:sz w:val="24"/>
          <w:szCs w:val="24"/>
          <w:lang w:val="en-US" w:eastAsia="zh-CN"/>
        </w:rPr>
        <w:t>b收到来自a的邮件：</w:t>
      </w:r>
    </w:p>
    <w:p>
      <w:pPr>
        <w:rPr>
          <w:rFonts w:hint="eastAsia"/>
          <w:sz w:val="24"/>
          <w:szCs w:val="24"/>
        </w:rPr>
      </w:pPr>
    </w:p>
    <w:p>
      <w:pPr>
        <w:rPr>
          <w:rFonts w:hint="eastAsia"/>
          <w:sz w:val="24"/>
          <w:szCs w:val="24"/>
        </w:rPr>
      </w:pPr>
      <w:r>
        <w:rPr>
          <w:rFonts w:hint="eastAsia"/>
          <w:sz w:val="24"/>
          <w:szCs w:val="24"/>
        </w:rPr>
        <w:drawing>
          <wp:inline distT="0" distB="0" distL="0" distR="0">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a:srcRect/>
                    <a:stretch>
                      <a:fillRect/>
                    </a:stretch>
                  </pic:blipFill>
                  <pic:spPr>
                    <a:xfrm>
                      <a:off x="0" y="0"/>
                      <a:ext cx="5274310" cy="2966799"/>
                    </a:xfrm>
                    <a:prstGeom prst="rect">
                      <a:avLst/>
                    </a:prstGeom>
                    <a:noFill/>
                    <a:ln w="9525">
                      <a:noFill/>
                      <a:miter lim="800000"/>
                      <a:headEnd/>
                      <a:tailEnd/>
                    </a:ln>
                  </pic:spPr>
                </pic:pic>
              </a:graphicData>
            </a:graphic>
          </wp:inline>
        </w:drawing>
      </w:r>
    </w:p>
    <w:p>
      <w:pPr>
        <w:rPr>
          <w:rFonts w:hint="eastAsia"/>
          <w:sz w:val="24"/>
          <w:szCs w:val="24"/>
        </w:rPr>
      </w:pPr>
    </w:p>
    <w:p>
      <w:pPr>
        <w:rPr>
          <w:rFonts w:hint="eastAsia"/>
          <w:sz w:val="24"/>
          <w:szCs w:val="24"/>
        </w:rPr>
      </w:pPr>
      <w:r>
        <w:rPr>
          <w:rFonts w:hint="eastAsia"/>
          <w:sz w:val="24"/>
          <w:szCs w:val="24"/>
        </w:rPr>
        <w:drawing>
          <wp:inline distT="0" distB="0" distL="0" distR="0">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0"/>
                    <a:srcRect/>
                    <a:stretch>
                      <a:fillRect/>
                    </a:stretch>
                  </pic:blipFill>
                  <pic:spPr>
                    <a:xfrm>
                      <a:off x="0" y="0"/>
                      <a:ext cx="5274310" cy="2966799"/>
                    </a:xfrm>
                    <a:prstGeom prst="rect">
                      <a:avLst/>
                    </a:prstGeom>
                    <a:noFill/>
                    <a:ln w="9525">
                      <a:noFill/>
                      <a:miter lim="800000"/>
                      <a:headEnd/>
                      <a:tailEnd/>
                    </a:ln>
                  </pic:spPr>
                </pic:pic>
              </a:graphicData>
            </a:graphic>
          </wp:inline>
        </w:drawing>
      </w:r>
    </w:p>
    <w:p>
      <w:pPr>
        <w:rPr>
          <w:rFonts w:hint="eastAsia"/>
          <w:sz w:val="24"/>
          <w:szCs w:val="24"/>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a收到来自b的带数字签名的回复后将b的签名添加到通讯簿中，这样就可以向b发送加密邮件了</w:t>
      </w:r>
    </w:p>
    <w:p>
      <w:pPr>
        <w:rPr>
          <w:rFonts w:hint="eastAsia"/>
          <w:sz w:val="24"/>
          <w:szCs w:val="24"/>
          <w:lang w:val="en-US" w:eastAsia="zh-CN"/>
        </w:rPr>
      </w:pPr>
    </w:p>
    <w:p>
      <w:pPr>
        <w:rPr>
          <w:rFonts w:hint="eastAsia"/>
          <w:sz w:val="24"/>
          <w:szCs w:val="24"/>
          <w:lang w:val="en-US" w:eastAsia="zh-CN"/>
        </w:rPr>
      </w:pPr>
      <w:r>
        <w:drawing>
          <wp:inline distT="0" distB="0" distL="114300" distR="114300">
            <wp:extent cx="5268595" cy="2962275"/>
            <wp:effectExtent l="0" t="0" r="825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1"/>
                    <a:stretch>
                      <a:fillRect/>
                    </a:stretch>
                  </pic:blipFill>
                  <pic:spPr>
                    <a:xfrm>
                      <a:off x="0" y="0"/>
                      <a:ext cx="5268595" cy="2962275"/>
                    </a:xfrm>
                    <a:prstGeom prst="rect">
                      <a:avLst/>
                    </a:prstGeom>
                    <a:noFill/>
                    <a:ln w="9525">
                      <a:noFill/>
                    </a:ln>
                  </pic:spPr>
                </pic:pic>
              </a:graphicData>
            </a:graphic>
          </wp:inline>
        </w:drawing>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drawing>
          <wp:inline distT="0" distB="0" distL="114300" distR="114300">
            <wp:extent cx="5268595" cy="2962275"/>
            <wp:effectExtent l="0" t="0" r="825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2"/>
                    <a:stretch>
                      <a:fillRect/>
                    </a:stretch>
                  </pic:blipFill>
                  <pic:spPr>
                    <a:xfrm>
                      <a:off x="0" y="0"/>
                      <a:ext cx="5268595" cy="2962275"/>
                    </a:xfrm>
                    <a:prstGeom prst="rect">
                      <a:avLst/>
                    </a:prstGeom>
                    <a:noFill/>
                    <a:ln w="9525">
                      <a:noFill/>
                    </a:ln>
                  </pic:spPr>
                </pic:pic>
              </a:graphicData>
            </a:graphic>
          </wp:inline>
        </w:drawing>
      </w:r>
    </w:p>
    <w:p>
      <w:pPr>
        <w:rPr>
          <w:rFonts w:hint="eastAsia"/>
          <w:sz w:val="24"/>
          <w:szCs w:val="24"/>
          <w:lang w:val="en-US" w:eastAsia="zh-CN"/>
        </w:rPr>
      </w:pPr>
    </w:p>
    <w:p>
      <w:pPr>
        <w:rPr>
          <w:rFonts w:hint="eastAsia"/>
          <w:sz w:val="24"/>
          <w:szCs w:val="24"/>
          <w:lang w:val="en-US" w:eastAsia="zh-CN"/>
        </w:rPr>
      </w:pPr>
    </w:p>
    <w:p>
      <w:pPr>
        <w:rPr>
          <w:rFonts w:hint="eastAsia"/>
          <w:sz w:val="24"/>
          <w:szCs w:val="24"/>
        </w:rPr>
      </w:pPr>
      <w:r>
        <w:drawing>
          <wp:inline distT="0" distB="0" distL="114300" distR="114300">
            <wp:extent cx="5268595" cy="2962275"/>
            <wp:effectExtent l="0" t="0" r="8255" b="952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3"/>
                    <a:stretch>
                      <a:fillRect/>
                    </a:stretch>
                  </pic:blipFill>
                  <pic:spPr>
                    <a:xfrm>
                      <a:off x="0" y="0"/>
                      <a:ext cx="5268595" cy="2962275"/>
                    </a:xfrm>
                    <a:prstGeom prst="rect">
                      <a:avLst/>
                    </a:prstGeom>
                    <a:noFill/>
                    <a:ln w="9525">
                      <a:noFill/>
                    </a:ln>
                  </pic:spPr>
                </pic:pic>
              </a:graphicData>
            </a:graphic>
          </wp:inline>
        </w:drawing>
      </w:r>
    </w:p>
    <w:p>
      <w:pPr>
        <w:rPr>
          <w:rFonts w:hint="eastAsia"/>
          <w:sz w:val="24"/>
          <w:szCs w:val="24"/>
        </w:rPr>
      </w:pPr>
    </w:p>
    <w:p>
      <w:pPr>
        <w:rPr>
          <w:rFonts w:hint="eastAsia" w:eastAsiaTheme="minorEastAsia"/>
          <w:sz w:val="24"/>
          <w:szCs w:val="24"/>
          <w:lang w:val="en-US" w:eastAsia="zh-CN"/>
        </w:rPr>
      </w:pPr>
      <w:r>
        <w:rPr>
          <w:rFonts w:hint="eastAsia"/>
          <w:sz w:val="24"/>
          <w:szCs w:val="24"/>
          <w:lang w:val="en-US" w:eastAsia="zh-CN"/>
        </w:rPr>
        <w:t>b收到来自a的加密邮件</w:t>
      </w:r>
    </w:p>
    <w:p>
      <w:pPr>
        <w:rPr>
          <w:rFonts w:hint="eastAsia"/>
          <w:sz w:val="24"/>
          <w:szCs w:val="24"/>
        </w:rPr>
      </w:pPr>
    </w:p>
    <w:p>
      <w:pPr>
        <w:rPr>
          <w:rFonts w:hint="eastAsia"/>
        </w:rPr>
      </w:pPr>
      <w:r>
        <w:rPr>
          <w:rFonts w:hint="eastAsia"/>
        </w:rPr>
        <w:drawing>
          <wp:inline distT="0" distB="0" distL="0" distR="0">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srcRect/>
                    <a:stretch>
                      <a:fillRect/>
                    </a:stretch>
                  </pic:blipFill>
                  <pic:spPr>
                    <a:xfrm>
                      <a:off x="0" y="0"/>
                      <a:ext cx="5274310" cy="2966799"/>
                    </a:xfrm>
                    <a:prstGeom prst="rect">
                      <a:avLst/>
                    </a:prstGeom>
                    <a:noFill/>
                    <a:ln w="9525">
                      <a:noFill/>
                      <a:miter lim="800000"/>
                      <a:headEnd/>
                      <a:tailEnd/>
                    </a:ln>
                  </pic:spPr>
                </pic:pic>
              </a:graphicData>
            </a:graphic>
          </wp:inline>
        </w:drawing>
      </w:r>
    </w:p>
    <w:p>
      <w:pPr>
        <w:rPr>
          <w:rFonts w:hint="eastAsia"/>
        </w:rPr>
      </w:pPr>
    </w:p>
    <w:p>
      <w:pPr>
        <w:rPr>
          <w:rFonts w:hint="eastAsia"/>
          <w:lang w:val="en-US" w:eastAsia="zh-CN"/>
        </w:rPr>
      </w:pPr>
    </w:p>
    <w:p>
      <w:pPr>
        <w:rPr>
          <w:rFonts w:hint="eastAsia"/>
          <w:sz w:val="24"/>
          <w:szCs w:val="24"/>
        </w:rPr>
      </w:pPr>
    </w:p>
    <w:p>
      <w:pPr>
        <w:rPr>
          <w:rFonts w:hint="eastAsia"/>
          <w:sz w:val="24"/>
          <w:szCs w:val="24"/>
        </w:rPr>
      </w:pPr>
      <w:r>
        <w:rPr>
          <w:rFonts w:hint="eastAsia"/>
          <w:sz w:val="24"/>
          <w:szCs w:val="24"/>
        </w:rPr>
        <w:t>1.加密邮件和签名邮件有什么区别？</w:t>
      </w:r>
    </w:p>
    <w:p>
      <w:pPr>
        <w:rPr>
          <w:rFonts w:hint="eastAsia"/>
          <w:sz w:val="24"/>
          <w:szCs w:val="24"/>
        </w:rPr>
      </w:pPr>
    </w:p>
    <w:p>
      <w:pPr>
        <w:rPr>
          <w:rFonts w:hint="eastAsia"/>
          <w:sz w:val="24"/>
          <w:szCs w:val="24"/>
        </w:rPr>
      </w:pPr>
      <w:r>
        <w:rPr>
          <w:rFonts w:hint="eastAsia"/>
          <w:sz w:val="24"/>
          <w:szCs w:val="24"/>
        </w:rPr>
        <w:t>对电子邮件签名是指在发送电子邮件时附上自己的数字证书，使得邮件接收者能确认邮件来自发送方，且在传送过程中没有被篡改。数字签名只证实信息的真实性，它并不能抵御第三方窃听的保护措施。对电子邮件加密是指使用某种方式把邮件内容变成不可读的乱码，只有指定的接收者才可以把这些乱码成邮件内容，从而确保不被第三方窃听。简单来说就是明文邮件被截获后可以直接查看邮件的内容，加密邮件需要有密钥才能查看，数字签名邮件的主要作用是防止发送人的抵赖行为，发送人发送邮件后无法抵赖。</w:t>
      </w: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r>
        <w:rPr>
          <w:rFonts w:hint="eastAsia"/>
          <w:sz w:val="24"/>
          <w:szCs w:val="24"/>
        </w:rPr>
        <w:t>2.随着中华人民共和国电子签名法的颁布实施，你认为签名电子邮件具有法律效力吗？</w:t>
      </w:r>
    </w:p>
    <w:p>
      <w:pPr>
        <w:rPr>
          <w:rFonts w:hint="eastAsia"/>
          <w:sz w:val="24"/>
          <w:szCs w:val="24"/>
        </w:rPr>
      </w:pPr>
    </w:p>
    <w:p>
      <w:pPr>
        <w:rPr>
          <w:rFonts w:hint="eastAsia"/>
          <w:sz w:val="24"/>
          <w:szCs w:val="24"/>
        </w:rPr>
      </w:pPr>
      <w:r>
        <w:rPr>
          <w:sz w:val="24"/>
          <w:szCs w:val="24"/>
        </w:rPr>
        <w:t>中华人民共和国电子签名法第一章第三条：</w:t>
      </w:r>
    </w:p>
    <w:p>
      <w:pPr>
        <w:rPr>
          <w:rFonts w:hint="eastAsia"/>
          <w:sz w:val="24"/>
          <w:szCs w:val="24"/>
        </w:rPr>
      </w:pPr>
      <w:r>
        <w:rPr>
          <w:rFonts w:hint="eastAsia"/>
          <w:sz w:val="24"/>
          <w:szCs w:val="24"/>
        </w:rPr>
        <w:t xml:space="preserve">民事活动中的合同或者其他文件、单证等文书，当事人可以约定使用或者不使用电子签名、数据电文。 </w:t>
      </w:r>
    </w:p>
    <w:p>
      <w:pPr>
        <w:rPr>
          <w:rFonts w:hint="eastAsia"/>
          <w:sz w:val="24"/>
          <w:szCs w:val="24"/>
        </w:rPr>
      </w:pPr>
      <w:r>
        <w:rPr>
          <w:rFonts w:hint="eastAsia"/>
          <w:sz w:val="24"/>
          <w:szCs w:val="24"/>
        </w:rPr>
        <w:t>当事人约定使用电子签名、数据电文的文书，不得仅因为其采用电子签名、数据电文的形式而否定其法律效力。</w:t>
      </w:r>
    </w:p>
    <w:p>
      <w:pPr>
        <w:rPr>
          <w:rFonts w:hint="eastAsia"/>
          <w:sz w:val="24"/>
          <w:szCs w:val="24"/>
        </w:rPr>
      </w:pPr>
      <w:r>
        <w:rPr>
          <w:rFonts w:hint="eastAsia"/>
          <w:sz w:val="24"/>
          <w:szCs w:val="24"/>
        </w:rPr>
        <w:t>因此签名电子邮件具有法律效力，但在举证时对电子邮件的证据评估有较为复杂的过程。</w:t>
      </w: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r>
        <w:rPr>
          <w:rFonts w:hint="eastAsia"/>
          <w:sz w:val="24"/>
          <w:szCs w:val="24"/>
        </w:rPr>
        <w:t>3.为什么发送加密邮件需要对方的数字证书？其加密原理是什么？真的是使用接收方的公钥直接对邮件的内容进行加密吗？</w:t>
      </w:r>
    </w:p>
    <w:p>
      <w:pPr>
        <w:rPr>
          <w:rFonts w:hint="eastAsia"/>
          <w:sz w:val="24"/>
          <w:szCs w:val="24"/>
        </w:rPr>
      </w:pPr>
    </w:p>
    <w:p>
      <w:pPr>
        <w:rPr>
          <w:rFonts w:hint="eastAsia"/>
          <w:sz w:val="24"/>
          <w:szCs w:val="24"/>
        </w:rPr>
      </w:pPr>
      <w:r>
        <w:rPr>
          <w:sz w:val="24"/>
          <w:szCs w:val="24"/>
        </w:rPr>
        <w:t>当发件人对邮件进行加密时，使用接收人的数字证书中的公钥对邮件进行加密。邮件的接收方接收到该邮件后，使用自己的私钥对邮件进行解密，可以得到邮件的明文。因为使用公钥加密的数据，只有对应的私钥才可以解密，而对一封加密邮件来说，只有接收人才具有对应的私钥，也就是只有接收人才可以对邮件解密得到邮件的明文。</w:t>
      </w:r>
    </w:p>
    <w:p>
      <w:pPr>
        <w:rPr>
          <w:rFonts w:hint="eastAsia"/>
          <w:sz w:val="24"/>
          <w:szCs w:val="24"/>
        </w:rPr>
      </w:pPr>
      <w:r>
        <w:rPr>
          <w:rFonts w:hint="eastAsia"/>
          <w:sz w:val="24"/>
          <w:szCs w:val="24"/>
        </w:rPr>
        <w:t>数字证书必须具有唯一性和可靠性。为了达到这一目的，需要采用很多技术来实现。通常，数字证书采用公钥体制，即利用一对互相匹配的密钥进行加密、解密。每个用户自己设定一把特定的仅为本人所有的私有密钥（私钥），用它进行解密和签名；同时设定一把公共密钥（公钥）并由本人公开，为一组用户所共享，用于加密和验证签名。当发送一份保密文件时，发送方使用接收方的公钥对数据加密，而接收方则使用自己的私钥解密，这样信息就可以安全无误地到达目的地。</w:t>
      </w:r>
    </w:p>
    <w:p>
      <w:pPr>
        <w:rPr>
          <w:rFonts w:hint="eastAsia"/>
          <w:sz w:val="24"/>
          <w:szCs w:val="24"/>
        </w:rPr>
      </w:pPr>
    </w:p>
    <w:p>
      <w:pPr>
        <w:rPr>
          <w:rFonts w:hint="eastAsia"/>
          <w:sz w:val="24"/>
          <w:szCs w:val="24"/>
        </w:rPr>
      </w:pPr>
    </w:p>
    <w:p>
      <w:pPr>
        <w:rPr>
          <w:rFonts w:hint="eastAsia"/>
          <w:sz w:val="24"/>
          <w:szCs w:val="24"/>
        </w:rPr>
      </w:pPr>
    </w:p>
    <w:p>
      <w:pPr>
        <w:numPr>
          <w:ilvl w:val="0"/>
          <w:numId w:val="1"/>
        </w:numPr>
        <w:rPr>
          <w:rFonts w:hint="eastAsia"/>
          <w:sz w:val="24"/>
          <w:szCs w:val="24"/>
        </w:rPr>
      </w:pPr>
      <w:r>
        <w:rPr>
          <w:rFonts w:hint="eastAsia"/>
          <w:sz w:val="24"/>
          <w:szCs w:val="24"/>
        </w:rPr>
        <w:t>能用他人的证书发送签名邮件吗？为什么？</w:t>
      </w:r>
    </w:p>
    <w:p>
      <w:pPr>
        <w:rPr>
          <w:rFonts w:hint="eastAsia"/>
          <w:sz w:val="24"/>
          <w:szCs w:val="24"/>
        </w:rPr>
      </w:pPr>
    </w:p>
    <w:p>
      <w:pPr>
        <w:rPr>
          <w:rFonts w:hint="eastAsia"/>
          <w:sz w:val="24"/>
          <w:szCs w:val="24"/>
        </w:rPr>
      </w:pPr>
      <w:r>
        <w:rPr>
          <w:rFonts w:hint="eastAsia"/>
          <w:sz w:val="24"/>
          <w:szCs w:val="24"/>
          <w:lang w:val="en-US" w:eastAsia="zh-CN"/>
        </w:rPr>
        <w:t>能，因为要发送加密电子邮件，你需要有收件人</w:t>
      </w:r>
      <w:bookmarkStart w:id="0" w:name="_GoBack"/>
      <w:bookmarkEnd w:id="0"/>
      <w:r>
        <w:rPr>
          <w:rFonts w:hint="eastAsia"/>
          <w:sz w:val="24"/>
          <w:szCs w:val="24"/>
          <w:lang w:val="en-US" w:eastAsia="zh-CN"/>
        </w:rPr>
        <w:t>的数字证书。获得收件人数字证书的方法可以是让对方给你发送带有其数字签名的邮件。有了对方的数字证书，你就可以向对方发送加密邮件了。发送加密邮件，也可以同时使用发件人的数字签名。</w:t>
      </w:r>
    </w:p>
    <w:p>
      <w:pPr>
        <w:rPr>
          <w:rFonts w:hint="eastAsia"/>
          <w:sz w:val="24"/>
          <w:szCs w:val="24"/>
        </w:rPr>
      </w:pPr>
    </w:p>
    <w:p>
      <w:pPr>
        <w:rPr>
          <w:rFonts w:hint="eastAsia"/>
          <w:sz w:val="24"/>
          <w:szCs w:val="24"/>
        </w:rPr>
      </w:pPr>
    </w:p>
    <w:p>
      <w:pPr>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7EDF9"/>
    <w:multiLevelType w:val="singleLevel"/>
    <w:tmpl w:val="5927EDF9"/>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
  <w:rsids>
    <w:rsidRoot w:val="009377DF"/>
    <w:rsid w:val="00456DB8"/>
    <w:rsid w:val="0054521F"/>
    <w:rsid w:val="0055575E"/>
    <w:rsid w:val="009377DF"/>
    <w:rsid w:val="00BD20F5"/>
    <w:rsid w:val="00D577DF"/>
    <w:rsid w:val="0BA701B9"/>
    <w:rsid w:val="14493594"/>
    <w:rsid w:val="4F685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pPr>
      <w:keepNext w:val="0"/>
      <w:keepLines w:val="0"/>
      <w:widowControl/>
      <w:suppressLineNumbers w:val="0"/>
      <w:spacing w:before="0" w:beforeAutospacing="0" w:after="0" w:afterAutospacing="0"/>
      <w:ind w:left="0" w:right="0"/>
    </w:pPr>
    <w:rPr>
      <w:rFonts w:ascii="Calibri" w:hAnsi="Calibri" w:eastAsia="宋体" w:cs="Times New Roman"/>
      <w:kern w:val="2"/>
      <w:sz w:val="21"/>
      <w:szCs w:val="22"/>
    </w:rPr>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134</Words>
  <Characters>766</Characters>
  <Lines>6</Lines>
  <Paragraphs>1</Paragraphs>
  <ScaleCrop>false</ScaleCrop>
  <LinksUpToDate>false</LinksUpToDate>
  <CharactersWithSpaces>899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2017-05-18T12:27:00Z</dcterms:created>
  <dc:creator>SYX</dc:creator>
  <cp:lastModifiedBy>SYX</cp:lastModifiedBy>
  <dcterms:modified xsi:type="dcterms:W3CDTF">2017-05-26T11:22:36Z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