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pPr>
        <w:rPr>
          <w:rFonts w:hint="eastAsia"/>
        </w:rPr>
      </w:pPr>
      <w:r>
        <w:rPr>
          <w:rFonts w:hint="eastAsia"/>
        </w:rPr>
        <w:t>给定一个方形整数数组 A，我们想要得到通过 A 的下降路径的最小和。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下降路径可以从第一行中的任何元素开始，并从每一行中选择一个元素。在下一行选择的元素和当前行所选元素最多相隔一列。</w:t>
      </w:r>
    </w:p>
    <w:p/>
    <w:p>
      <w:r>
        <w:drawing>
          <wp:inline distT="0" distB="0" distL="114300" distR="114300">
            <wp:extent cx="4610100" cy="255270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200400" cy="944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好吧其实没有用到提示来着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本问就是一道简单的动态规划问题，同时为了减少空间消耗，我这里就只是申请了O(n)的空间，同时使用i%2的形式去完成对上下行的确认。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minFallingPathSum(vector&lt;vector&lt;int&gt;&gt;&amp; A)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size=A.size();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if(size&lt;2)return A[0][0];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vector&lt;vector&lt;int&gt;&gt; dp(2,vector&lt;int&gt;(size,0));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s=0;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i:A[0]){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dp[0][s++]=i;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f1,f2;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j=1;j&lt;size;j++){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f1=j%2;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f2=1-f1;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dp[f1][0]=min(dp[f2][0],dp[f2][1])+A[j][0];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for(int i=1;i&lt;size-1;i++){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dp[f1][i]=min(dp[f2][i],min(dp[f2][i-1],dp[f2][i+1]))+A[j][i];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dp[f1][size-1]=min(dp[f2][size-1],dp[f2][size-2])+A[j][size-1];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res=dp[f1][0];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i:dp[f1]){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res=min(res,i);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F3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zkm</dc:creator>
  <cp:lastModifiedBy>子虚</cp:lastModifiedBy>
  <dcterms:modified xsi:type="dcterms:W3CDTF">2019-09-05T03:42:17Z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