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普通RDD使用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CUDAFunction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这个class用于描述一个kernel函数。在一个RDD要执行GPU操作时，作为参数传给mapExtFunc和reduceExtFunc。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86325" cy="3423920"/>
            <wp:effectExtent l="0" t="0" r="9525" b="5080"/>
            <wp:docPr id="1" name="图片 1" descr="2020-04-10 10-12-0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4-10 10-12-0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5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funcName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核函数的函数名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_inputColumnsOrder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Dataset中，作为核函数输入的类的成员名字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  <w:r>
              <w:rPr>
                <w:rFonts w:hint="default"/>
                <w:vertAlign w:val="baseline"/>
                <w:lang w:val="en-US" w:eastAsia="zh-CN"/>
              </w:rPr>
              <w:t>ColumnsOrder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Dataset中，作为接收核函数返回结果的类的成员名字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读取的Ptx文件，URL形式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constArgs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Constant arguments，cuda核函数用到的const参数。（例如逻辑回归中，向量的维度，初始权重）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stagesCount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是一个(size:Long=&gt;totalStages:Int)的函数，根据数据元素的数量(size)来决定次kernel执行的stages。目前还没明白为什么Kernel要执行多个stage。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dimensions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核函数的维度，即gridSize.x和blockSize.x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这里的dimensions和dataset的gpuParams参数不同，只能指定一维的grid和block，也不能指定共享存储的大小。函数形式应该是（size:Long，stage:Int）=&gt;(gridSize:Int，blockSize:Int)。</w:t>
      </w:r>
      <w:r>
        <w:rPr>
          <w:rFonts w:hint="eastAsia"/>
          <w:highlight w:val="red"/>
          <w:lang w:val="en-US" w:eastAsia="zh-CN"/>
        </w:rPr>
        <w:t>此处后面应该可以修改一下支持使用三维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ascii="DejaVu Sans Mono" w:hAnsi="DejaVu Sans Mono" w:eastAsia="DejaVu Sans Mono" w:cs="DejaVu Sans Mono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二．</w:t>
      </w:r>
      <w:r>
        <w:rPr>
          <w:rFonts w:hint="default" w:ascii="DejaVu Sans Mono" w:hAnsi="DejaVu Sans Mono" w:eastAsia="DejaVu Sans Mono" w:cs="DejaVu Sans Mono"/>
          <w:color w:val="000000"/>
          <w:sz w:val="27"/>
          <w:szCs w:val="27"/>
          <w:shd w:val="clear" w:fill="FFFFFF"/>
        </w:rPr>
        <w:t>mapExtFunc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31160"/>
            <wp:effectExtent l="0" t="0" r="10160" b="2540"/>
            <wp:docPr id="6" name="图片 6" descr="2020-04-13 22-19-1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4-13 22-19-1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6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指定对这个RDD中所有elements的操作的表达式，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mapExtFunc中的第一个参数，是一个CPU函数。如果工作程序节点没有GPU，它将作为备用函数，在CPU上使用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extfunc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包装成DSCUDAFunction的kernel函数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outputArraySizes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如果预期的返回结果是一个包装成线性形式的数组，为每个输出列指定结果的数组长度。即seq里的每个元素对应每个输出数组的长度。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inputFreeVariables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需要传播的 broadcast data？？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DejaVu Sans Mono" w:hAnsi="DejaVu Sans Mono" w:eastAsia="DejaVu Sans Mono" w:cs="DejaVu Sans Mono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三．</w:t>
      </w:r>
      <w:r>
        <w:rPr>
          <w:rFonts w:hint="default" w:ascii="DejaVu Sans Mono" w:hAnsi="DejaVu Sans Mono" w:eastAsia="DejaVu Sans Mono" w:cs="DejaVu Sans Mono"/>
          <w:color w:val="000000"/>
          <w:sz w:val="27"/>
          <w:szCs w:val="27"/>
          <w:shd w:val="clear" w:fill="FFFFFF"/>
        </w:rPr>
        <w:t>reduceExtFunc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77515"/>
            <wp:effectExtent l="0" t="0" r="3175" b="13335"/>
            <wp:docPr id="7" name="图片 7" descr="2020-04-13 22-24-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04-13 22-24-01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6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作为reduce操作规约用的函数，对每个Partion的结果进行操作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extfunc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包装成CUDAFunction的kernel函数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outputArraySizes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如果预期的返回结果是一个包装成线性形式的数组，为每个输出列指定数组长度的序列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inputFreeVariables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需要传播的 broadcast data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四．Cuda函数编写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"https://blog.csdn.net/weixin_33813128/article/details/92209982"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https://blog.csdn.net/weixin_33813128/article/details/92209982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lang w:val="en-US" w:eastAsia="zh-CN"/>
        </w:rPr>
        <w:t>这个blog中简单介绍了如何编写对应的核函数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1035" cy="2656840"/>
            <wp:effectExtent l="0" t="0" r="12065" b="10160"/>
            <wp:docPr id="3" name="图片 3" descr="2020-04-09 20-48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4-09 20-48-33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cuda核函数的参数列表有如此要求：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1.第一个参数是要处理的element的个数，例如int * numelements。从CUDAFunction.scala文件中，compute函数内对kp(kernel parameters)的定义可以看到，强制第一个参数为size，不过在写CUDAFuncion时不用考虑，gpuenabler在调自动生成这个参数。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2.第二组参数被视为GPU kernel的输入参数，可以一个或多个参数。对应CUDAFuncion里的</w:t>
      </w:r>
      <w:r>
        <w:rPr>
          <w:rFonts w:hint="default"/>
          <w:vertAlign w:val="baseline"/>
          <w:lang w:val="en-US" w:eastAsia="zh-CN"/>
        </w:rPr>
        <w:t>inputColumnsOrder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第三组参数用于保存GPU</w:t>
      </w:r>
      <w:r>
        <w:rPr>
          <w:rFonts w:hint="eastAsia"/>
          <w:lang w:val="en-US" w:eastAsia="zh-CN"/>
        </w:rPr>
        <w:t xml:space="preserve"> kernel</w:t>
      </w:r>
      <w:r>
        <w:rPr>
          <w:rFonts w:hint="default"/>
          <w:lang w:val="en-US" w:eastAsia="zh-CN"/>
        </w:rPr>
        <w:t>的返回值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可以一个或多个参数</w:t>
      </w:r>
      <w:r>
        <w:rPr>
          <w:rFonts w:hint="eastAsia"/>
          <w:lang w:val="en-US" w:eastAsia="zh-CN"/>
        </w:rPr>
        <w:t>。对应CUDAFuncion里的</w:t>
      </w:r>
      <w:r>
        <w:rPr>
          <w:rFonts w:hint="eastAsia"/>
          <w:vertAlign w:val="baseline"/>
          <w:lang w:val="en-US" w:eastAsia="zh-CN"/>
        </w:rPr>
        <w:t>out</w:t>
      </w:r>
      <w:r>
        <w:rPr>
          <w:rFonts w:hint="default"/>
          <w:vertAlign w:val="baseline"/>
          <w:lang w:val="en-US" w:eastAsia="zh-CN"/>
        </w:rPr>
        <w:t>putColumnsOrder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4.第四组参数，是作为输入FreeVariables传递到MapGPUPartitionsRDD的无输入变量。此集合可以为空或接受参数？？？?没看懂和MapGPUPartitionsRDD有什么关系。对应mapExtFunc和reduceExtFunc里的</w:t>
      </w:r>
      <w:r>
        <w:rPr>
          <w:rFonts w:hint="eastAsia"/>
          <w:vertAlign w:val="baseline"/>
          <w:lang w:val="en-US" w:eastAsia="zh-CN"/>
        </w:rPr>
        <w:t>inputFreeVariables。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5.第五组参数保存维数组，如果结果是线性折叠的数组，则使用第五组参数。对于单个维数组，此集可以为空，也可以采用一个参数。对应mapExtFunc和reduceExtFunc里的</w:t>
      </w:r>
      <w:r>
        <w:rPr>
          <w:rFonts w:hint="eastAsia"/>
          <w:vertAlign w:val="baseline"/>
          <w:lang w:val="en-US" w:eastAsia="zh-CN"/>
        </w:rPr>
        <w:t>outputArraySizes。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6.第六组参数保存作为constArgs传递到CUDAFunction的常量变量。该集合可以为空或接受参数。对应CUDAFuncion里的constArgs。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第七个参数保存当前阶段号，该阶段号专门用于将在多个阶段中进行的reduce操作。该集合可以为空，也可以采用一个参数。作用还未知。这个参数根据CUDAFuncion里的stagesCount函数参数生成其值。stagesCount根据rdd中数据量的大小计算出kernel要执行的总次数totalStages，然后从0 -&gt; totalStages-1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8.第八个参数保存专门用于reduce操作的阶段总数，该操作将分多个阶段进行。该集合可以为空，也可以采用一个参数。根据CUDAFunction.scala中对kp(kernel parameter)的逻辑，目前看来如果spark代码中传递了这个参数，则kernel函数中这个和第7个参数都要实现。这个参数也根据CUDAFuncion里的stagesCount生成其值。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Dataset使用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Dataset.mapExtFunc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72715"/>
            <wp:effectExtent l="0" t="0" r="4445" b="13335"/>
            <wp:docPr id="4" name="图片 4" descr="2020-04-09 21-23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4-09 21-23-47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6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指定对这个dataset中所有elements的操作的表达式，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mapExtFunc中的第一个参数，是一个CPU函数，如果工作程序节点没有GPU，它将作为备用函数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包装成DSCUDAFunction的kernel函数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args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需要传给GPU核函数的一系列自由变量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outputArraySizes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如果预期的返回结果是一个包装成线性形式的数组，为每个输出列指定结果的数组长度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Dataset.reduceExtFunc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949575"/>
            <wp:effectExtent l="0" t="0" r="8255" b="3175"/>
            <wp:docPr id="5" name="图片 5" descr="2020-04-09 22-10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4-09 22-10-52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6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另外推测还作为reduce操作规约用的函数，对每个Partion的结果进行操作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包装成DSCUDAFunction的kernel函数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args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需要传给GPU核函数的一系列自由变量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outputArraySizes</w:t>
            </w:r>
          </w:p>
        </w:tc>
        <w:tc>
          <w:tcPr>
            <w:tcW w:w="6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如果预期的返回结果是一个包装成线性形式的数组，为每个输出列指定数组长度的序列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四．DSCUDAFunction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93335" cy="2599690"/>
            <wp:effectExtent l="0" t="0" r="12065" b="10160"/>
            <wp:docPr id="2" name="图片 2" descr="2020-04-09 20-25-0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4-09 20-25-03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该case class用于描述CUDA核函数，并将核函数的输入、输出参数映射到应用此操作的DataSet的列名。可以指定stages和gpu核函数的dimensions。如果核函数要执行reduce的操作，则输出大小将与输入大小不同，因此用户必须提供outputSiz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5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funcName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核函数的函数名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_inputColumnsOrder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Dataset中，作为核函数输入参数的列名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  <w:r>
              <w:rPr>
                <w:rFonts w:hint="default"/>
                <w:vertAlign w:val="baseline"/>
                <w:lang w:val="en-US" w:eastAsia="zh-CN"/>
              </w:rPr>
              <w:t>ColumnsOrder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Dataset中，作为接收核函数返回结果的列名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读取的Ptx文件，URL形式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stagesCount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gpuParams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核函数的维度，即blockSize和gridSize，还有sharedMemorySize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outputSize</w:t>
            </w:r>
          </w:p>
        </w:tc>
        <w:tc>
          <w:tcPr>
            <w:tcW w:w="5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输出的大小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其中gpuParams的定义为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5420" cy="1958975"/>
            <wp:effectExtent l="0" t="0" r="11430" b="3175"/>
            <wp:docPr id="10" name="图片 10" descr="2020-04-16 09-39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04-16 09-39-19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可以定义三维的grid和block和共享存储的大小。其中dimensions是一个lambda表达式，根据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（size:Long，stage:Int）=&gt; (gridsize.x,blocksize.x,gridsize.y,blocksize.y,gridsize.z,blocksize.z)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来决定kernel的维度。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自动生成gpu程序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使用mapGpu和reduceGpu两个函数，根据提供的lambda表达式，运行时生成ptx格式的gpu代码并执行，不需要自己写kernel函数，这个方法只适用于普通RDD。使用样例查看 GpuEnablerCodegen.scala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使用前要先设置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sparkConf.set("spark.gpu.codegen", "true")，否则无法生成gpu代码。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mapGpu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64210"/>
            <wp:effectExtent l="0" t="0" r="10160" b="2540"/>
            <wp:docPr id="8" name="图片 8" descr="2020-04-14 20-38-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04-14 20-38-34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对RDD中的每个元素进行f所代表的操作，其中f是lambda表达式的形式，gpu代码会在运行中生成并执行。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reduceGpu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65810"/>
            <wp:effectExtent l="0" t="0" r="5080" b="15240"/>
            <wp:docPr id="9" name="图片 9" descr="2020-04-14 21-22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04-14 21-22-55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Jar包使用方法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1.首先要把libJCudaDriver-10.1.0-linux-x86_64.so</w:t>
      </w:r>
    </w:p>
    <w:p>
      <w:pPr>
        <w:ind w:firstLine="1050" w:firstLineChars="5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libJCudaRuntime-10.1.0-linux-x86_64.so</w:t>
      </w:r>
    </w:p>
    <w:p>
      <w:pPr>
        <w:ind w:firstLine="1050" w:firstLineChars="5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libJNvrtc-10.1.0-linux-x86_64.so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三个.so文件放到java.library.path中。Result文件夹下是编译好的结果。Gpuenabler文件夹是修改后的源码。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终端进入result文件夹中，其中gpu-enabler_2.11-2.0.0.jar是编译好的gpuenablerjar包，learn-gpuenabler.jar是把所有测例编译成的jar包。然后运行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spark-submit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--jars gpu-enabler_2.11-2.0.0.jar </w:t>
      </w:r>
    </w:p>
    <w:p>
      <w:pPr>
        <w:ind w:left="1260"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--class com.ibm.gpuenabler.GpuKMeans </w:t>
      </w:r>
    </w:p>
    <w:p>
      <w:pPr>
        <w:ind w:left="1260"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--master local[*] learn-gpuenabler.jar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com.ibm.gpuenabler.GpuKMeans</w:t>
      </w:r>
      <w:r>
        <w:rPr>
          <w:rFonts w:hint="eastAsia"/>
          <w:lang w:val="en-US" w:eastAsia="zh-CN"/>
        </w:rPr>
        <w:t>是要运行测例的名字，GpuKMeans可以换成其他程序。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CC281"/>
    <w:multiLevelType w:val="singleLevel"/>
    <w:tmpl w:val="DABCC28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F7A9A77"/>
    <w:multiLevelType w:val="singleLevel"/>
    <w:tmpl w:val="FF7A9A7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FFEB16A"/>
    <w:multiLevelType w:val="singleLevel"/>
    <w:tmpl w:val="FFFEB16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FC0879"/>
    <w:multiLevelType w:val="singleLevel"/>
    <w:tmpl w:val="7FFC087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FEF991"/>
    <w:rsid w:val="0FEF20C8"/>
    <w:rsid w:val="16FEF45D"/>
    <w:rsid w:val="16FF2BA8"/>
    <w:rsid w:val="19EF0C1D"/>
    <w:rsid w:val="1F5FE9D6"/>
    <w:rsid w:val="1FBFD539"/>
    <w:rsid w:val="259F80EC"/>
    <w:rsid w:val="2AF34C47"/>
    <w:rsid w:val="2BD78E96"/>
    <w:rsid w:val="2E7F2C14"/>
    <w:rsid w:val="2F7F1B60"/>
    <w:rsid w:val="315920E9"/>
    <w:rsid w:val="31F90243"/>
    <w:rsid w:val="357F25B9"/>
    <w:rsid w:val="36EF699D"/>
    <w:rsid w:val="36FF2DBE"/>
    <w:rsid w:val="376F5B1A"/>
    <w:rsid w:val="37B85BEF"/>
    <w:rsid w:val="37DF7CE5"/>
    <w:rsid w:val="37DFC000"/>
    <w:rsid w:val="37F3F259"/>
    <w:rsid w:val="37F7D23E"/>
    <w:rsid w:val="399A3460"/>
    <w:rsid w:val="39FF03BA"/>
    <w:rsid w:val="3AAEC0DC"/>
    <w:rsid w:val="3B3F6E6B"/>
    <w:rsid w:val="3BF388D9"/>
    <w:rsid w:val="3DFED820"/>
    <w:rsid w:val="3DFF6EC6"/>
    <w:rsid w:val="3E6DD119"/>
    <w:rsid w:val="3EFB57E9"/>
    <w:rsid w:val="3EFEA2A7"/>
    <w:rsid w:val="3FFB14A9"/>
    <w:rsid w:val="47639543"/>
    <w:rsid w:val="47ED4C48"/>
    <w:rsid w:val="47ED9F20"/>
    <w:rsid w:val="47FC99C6"/>
    <w:rsid w:val="47FF07D8"/>
    <w:rsid w:val="49FCEC16"/>
    <w:rsid w:val="4A1947CF"/>
    <w:rsid w:val="4FCB6640"/>
    <w:rsid w:val="4FFCB7A1"/>
    <w:rsid w:val="55FE36C9"/>
    <w:rsid w:val="5AFF1AD8"/>
    <w:rsid w:val="5B551D1A"/>
    <w:rsid w:val="5BBB2609"/>
    <w:rsid w:val="5BF32923"/>
    <w:rsid w:val="5DF5E4A9"/>
    <w:rsid w:val="622FA8F9"/>
    <w:rsid w:val="63F74AA6"/>
    <w:rsid w:val="63FE9CFF"/>
    <w:rsid w:val="676FD50A"/>
    <w:rsid w:val="6B6DB6B1"/>
    <w:rsid w:val="6DFA044A"/>
    <w:rsid w:val="6EE750A9"/>
    <w:rsid w:val="6F8F1D98"/>
    <w:rsid w:val="6FADE693"/>
    <w:rsid w:val="6FE428F8"/>
    <w:rsid w:val="75ED11CE"/>
    <w:rsid w:val="76AF5FE8"/>
    <w:rsid w:val="776D8693"/>
    <w:rsid w:val="777FB84A"/>
    <w:rsid w:val="777FCDC2"/>
    <w:rsid w:val="77FEEF5F"/>
    <w:rsid w:val="79DE8971"/>
    <w:rsid w:val="79FFF646"/>
    <w:rsid w:val="7B76C189"/>
    <w:rsid w:val="7B77048A"/>
    <w:rsid w:val="7BBFD2CC"/>
    <w:rsid w:val="7BEBC8A6"/>
    <w:rsid w:val="7BFE8099"/>
    <w:rsid w:val="7CBF9BF1"/>
    <w:rsid w:val="7CD5A824"/>
    <w:rsid w:val="7DDAE886"/>
    <w:rsid w:val="7DE93348"/>
    <w:rsid w:val="7E59F69D"/>
    <w:rsid w:val="7E5FBD3E"/>
    <w:rsid w:val="7E791148"/>
    <w:rsid w:val="7E7B0D3B"/>
    <w:rsid w:val="7E7D581F"/>
    <w:rsid w:val="7EFB2493"/>
    <w:rsid w:val="7F3B91C4"/>
    <w:rsid w:val="7F7B4E8F"/>
    <w:rsid w:val="7F7D6572"/>
    <w:rsid w:val="7F9F15A8"/>
    <w:rsid w:val="7FAE3652"/>
    <w:rsid w:val="7FBB093F"/>
    <w:rsid w:val="7FBBB6CA"/>
    <w:rsid w:val="7FBF6C51"/>
    <w:rsid w:val="7FC70EB0"/>
    <w:rsid w:val="7FC7EDA1"/>
    <w:rsid w:val="7FDF9D8D"/>
    <w:rsid w:val="7FED743B"/>
    <w:rsid w:val="7FF8085C"/>
    <w:rsid w:val="87BEA5AC"/>
    <w:rsid w:val="8DE1C587"/>
    <w:rsid w:val="8DE51AA8"/>
    <w:rsid w:val="97F510D4"/>
    <w:rsid w:val="9B360641"/>
    <w:rsid w:val="A5DE8EA2"/>
    <w:rsid w:val="A72DE576"/>
    <w:rsid w:val="ABB97FE0"/>
    <w:rsid w:val="AEFFED61"/>
    <w:rsid w:val="AFF65119"/>
    <w:rsid w:val="B1168552"/>
    <w:rsid w:val="B1BF9EBF"/>
    <w:rsid w:val="B3FF7A0F"/>
    <w:rsid w:val="B4B568B2"/>
    <w:rsid w:val="B6FBFC61"/>
    <w:rsid w:val="B76D4247"/>
    <w:rsid w:val="BCEC0D9A"/>
    <w:rsid w:val="BCEF9917"/>
    <w:rsid w:val="BDB7B2F6"/>
    <w:rsid w:val="BDE055A0"/>
    <w:rsid w:val="BEABAD5F"/>
    <w:rsid w:val="BEED491C"/>
    <w:rsid w:val="BFD57B79"/>
    <w:rsid w:val="BFDD7CCC"/>
    <w:rsid w:val="BFF72246"/>
    <w:rsid w:val="C49D2C98"/>
    <w:rsid w:val="C8C2553F"/>
    <w:rsid w:val="CBFB2820"/>
    <w:rsid w:val="CCFFDBC0"/>
    <w:rsid w:val="CF7E34E0"/>
    <w:rsid w:val="CFADF185"/>
    <w:rsid w:val="CFF740C0"/>
    <w:rsid w:val="D16D1040"/>
    <w:rsid w:val="D7EF99EF"/>
    <w:rsid w:val="DB7C1AA1"/>
    <w:rsid w:val="DBDD2F73"/>
    <w:rsid w:val="DBF79C16"/>
    <w:rsid w:val="DFB6A9BF"/>
    <w:rsid w:val="DFD7E769"/>
    <w:rsid w:val="DFDE1017"/>
    <w:rsid w:val="DFEF43D6"/>
    <w:rsid w:val="DFFBF1F7"/>
    <w:rsid w:val="DFFC8B78"/>
    <w:rsid w:val="DFFDA1BF"/>
    <w:rsid w:val="DFFF8160"/>
    <w:rsid w:val="E17DEA0F"/>
    <w:rsid w:val="E7E70F39"/>
    <w:rsid w:val="E7F7293E"/>
    <w:rsid w:val="E9FF0C89"/>
    <w:rsid w:val="EBD75A9C"/>
    <w:rsid w:val="ECDBEAE2"/>
    <w:rsid w:val="ECEF1025"/>
    <w:rsid w:val="EF173CCB"/>
    <w:rsid w:val="EFED377C"/>
    <w:rsid w:val="EFFB236C"/>
    <w:rsid w:val="EFFD1355"/>
    <w:rsid w:val="F26FD22E"/>
    <w:rsid w:val="F3DD7A57"/>
    <w:rsid w:val="F3FBD99A"/>
    <w:rsid w:val="F47F3CB2"/>
    <w:rsid w:val="F4FFC8ED"/>
    <w:rsid w:val="F55B0C8C"/>
    <w:rsid w:val="F7CABFBD"/>
    <w:rsid w:val="F7DAA354"/>
    <w:rsid w:val="F7DFC514"/>
    <w:rsid w:val="F7F170F2"/>
    <w:rsid w:val="F7FF36A0"/>
    <w:rsid w:val="F9DD0342"/>
    <w:rsid w:val="F9DE71D5"/>
    <w:rsid w:val="FA5F0C47"/>
    <w:rsid w:val="FB6A74CC"/>
    <w:rsid w:val="FBFEF6A4"/>
    <w:rsid w:val="FBFEFB9C"/>
    <w:rsid w:val="FCF4B140"/>
    <w:rsid w:val="FD3117E0"/>
    <w:rsid w:val="FDDF12AD"/>
    <w:rsid w:val="FDDFCC72"/>
    <w:rsid w:val="FDDFCEB0"/>
    <w:rsid w:val="FDFDBF30"/>
    <w:rsid w:val="FDFF9625"/>
    <w:rsid w:val="FDFFBD75"/>
    <w:rsid w:val="FE268FD0"/>
    <w:rsid w:val="FE3ECC67"/>
    <w:rsid w:val="FEAFCB93"/>
    <w:rsid w:val="FED5E865"/>
    <w:rsid w:val="FEE62AE2"/>
    <w:rsid w:val="FEF72C08"/>
    <w:rsid w:val="FEF7624F"/>
    <w:rsid w:val="FEF789C2"/>
    <w:rsid w:val="FEFB8128"/>
    <w:rsid w:val="FFB9CEA9"/>
    <w:rsid w:val="FFBB1C89"/>
    <w:rsid w:val="FFBF1E0C"/>
    <w:rsid w:val="FFC717FA"/>
    <w:rsid w:val="FFDD5D26"/>
    <w:rsid w:val="FFDDC549"/>
    <w:rsid w:val="FFEF40A7"/>
    <w:rsid w:val="FFF7369E"/>
    <w:rsid w:val="FFF73915"/>
    <w:rsid w:val="FFF905F1"/>
    <w:rsid w:val="FFFAA934"/>
    <w:rsid w:val="FFFB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chocolate</cp:lastModifiedBy>
  <dcterms:modified xsi:type="dcterms:W3CDTF">2020-04-16T15:27:14Z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