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34966" w14:textId="77777777" w:rsidR="00E95B30" w:rsidRPr="00E124A7" w:rsidRDefault="00E95B30" w:rsidP="00E95B30">
      <w:pPr>
        <w:tabs>
          <w:tab w:val="left" w:pos="2494"/>
          <w:tab w:val="center" w:pos="4819"/>
        </w:tabs>
        <w:spacing w:after="0" w:line="240" w:lineRule="auto"/>
        <w:jc w:val="center"/>
        <w:rPr>
          <w:rFonts w:asciiTheme="majorBidi" w:eastAsia="Times New Roman" w:hAnsiTheme="majorBidi" w:cstheme="majorBidi"/>
          <w:b/>
          <w:kern w:val="0"/>
          <w14:ligatures w14:val="none"/>
        </w:rPr>
      </w:pPr>
      <w:r w:rsidRPr="00E124A7">
        <w:rPr>
          <w:rFonts w:asciiTheme="majorBidi" w:eastAsia="Times New Roman" w:hAnsiTheme="majorBidi" w:cstheme="majorBidi"/>
          <w:b/>
          <w:kern w:val="0"/>
          <w14:ligatures w14:val="none"/>
        </w:rPr>
        <w:t xml:space="preserve">COURSE </w:t>
      </w:r>
      <w:r w:rsidR="00BD5F53" w:rsidRPr="00E124A7">
        <w:rPr>
          <w:rFonts w:asciiTheme="majorBidi" w:hAnsiTheme="majorBidi" w:cstheme="majorBidi"/>
          <w:b/>
          <w:sz w:val="28"/>
          <w:szCs w:val="28"/>
        </w:rPr>
        <w:t>OUTLINE</w:t>
      </w:r>
    </w:p>
    <w:tbl>
      <w:tblPr>
        <w:tblStyle w:val="PlainTable11"/>
        <w:tblW w:w="5291" w:type="pct"/>
        <w:tblLook w:val="04A0" w:firstRow="1" w:lastRow="0" w:firstColumn="1" w:lastColumn="0" w:noHBand="0" w:noVBand="1"/>
      </w:tblPr>
      <w:tblGrid>
        <w:gridCol w:w="1141"/>
        <w:gridCol w:w="1264"/>
        <w:gridCol w:w="1266"/>
        <w:gridCol w:w="3411"/>
        <w:gridCol w:w="420"/>
        <w:gridCol w:w="2392"/>
      </w:tblGrid>
      <w:tr w:rsidR="0063535B" w:rsidRPr="00E124A7" w14:paraId="2E49D6E5" w14:textId="77777777" w:rsidTr="00501B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pct"/>
            <w:gridSpan w:val="2"/>
          </w:tcPr>
          <w:p w14:paraId="5073BDFF" w14:textId="77777777" w:rsidR="00234ED7" w:rsidRDefault="00000000">
            <w:r>
              <w:t xml:space="preserve">Course Code: </w:t>
            </w:r>
            <w:r>
              <w:br/>
              <w:t>SE 446</w:t>
            </w:r>
          </w:p>
        </w:tc>
        <w:tc>
          <w:tcPr>
            <w:tcW w:w="2364" w:type="pct"/>
            <w:gridSpan w:val="2"/>
          </w:tcPr>
          <w:p w14:paraId="034CC7B7" w14:textId="77777777" w:rsidR="00234ED7" w:rsidRDefault="00000000">
            <w:pPr>
              <w:cnfStyle w:val="100000000000" w:firstRow="1" w:lastRow="0" w:firstColumn="0" w:lastColumn="0" w:oddVBand="0" w:evenVBand="0" w:oddHBand="0" w:evenHBand="0" w:firstRowFirstColumn="0" w:firstRowLastColumn="0" w:lastRowFirstColumn="0" w:lastRowLastColumn="0"/>
            </w:pPr>
            <w:r>
              <w:t xml:space="preserve">Course Title: </w:t>
            </w:r>
            <w:r>
              <w:br/>
              <w:t>Big Data Analytics</w:t>
            </w:r>
          </w:p>
        </w:tc>
        <w:tc>
          <w:tcPr>
            <w:tcW w:w="1421" w:type="pct"/>
            <w:gridSpan w:val="2"/>
          </w:tcPr>
          <w:p w14:paraId="3396766C" w14:textId="77777777" w:rsidR="00987FED" w:rsidRPr="00F64A21" w:rsidRDefault="00987FED" w:rsidP="005F1BB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Cs w:val="0"/>
                <w:sz w:val="24"/>
                <w:szCs w:val="24"/>
              </w:rPr>
            </w:pPr>
            <w:r w:rsidRPr="00F64A21">
              <w:rPr>
                <w:rFonts w:asciiTheme="majorBidi" w:hAnsiTheme="majorBidi" w:cstheme="majorBidi"/>
                <w:sz w:val="24"/>
                <w:szCs w:val="24"/>
              </w:rPr>
              <w:t>Semester:</w:t>
            </w:r>
            <w:r w:rsidR="001F0C7E" w:rsidRPr="00F64A21">
              <w:rPr>
                <w:rFonts w:asciiTheme="majorBidi" w:hAnsiTheme="majorBidi" w:cstheme="majorBidi"/>
                <w:sz w:val="24"/>
                <w:szCs w:val="24"/>
              </w:rPr>
              <w:t xml:space="preserve"> </w:t>
            </w:r>
            <w:r w:rsidR="00546B9F" w:rsidRPr="00F64A21">
              <w:rPr>
                <w:rFonts w:asciiTheme="majorBidi" w:hAnsiTheme="majorBidi" w:cstheme="majorBidi"/>
                <w:sz w:val="24"/>
                <w:szCs w:val="24"/>
              </w:rPr>
              <w:br/>
            </w:r>
            <w:r w:rsidR="00966157">
              <w:rPr>
                <w:rFonts w:asciiTheme="majorBidi" w:hAnsiTheme="majorBidi" w:cstheme="majorBidi"/>
                <w:b w:val="0"/>
                <w:bCs w:val="0"/>
                <w:sz w:val="24"/>
                <w:szCs w:val="24"/>
              </w:rPr>
              <w:t>Sprin</w:t>
            </w:r>
            <w:r w:rsidR="005B36DB">
              <w:rPr>
                <w:rFonts w:asciiTheme="majorBidi" w:hAnsiTheme="majorBidi" w:cstheme="majorBidi"/>
                <w:b w:val="0"/>
                <w:bCs w:val="0"/>
                <w:sz w:val="24"/>
                <w:szCs w:val="24"/>
              </w:rPr>
              <w:t>g</w:t>
            </w:r>
            <w:r w:rsidR="001F0C7E" w:rsidRPr="00F64A21">
              <w:rPr>
                <w:rFonts w:asciiTheme="majorBidi" w:hAnsiTheme="majorBidi" w:cstheme="majorBidi"/>
                <w:b w:val="0"/>
                <w:bCs w:val="0"/>
                <w:sz w:val="24"/>
                <w:szCs w:val="24"/>
              </w:rPr>
              <w:t xml:space="preserve"> </w:t>
            </w:r>
            <w:r w:rsidR="00327E29" w:rsidRPr="00F64A21">
              <w:rPr>
                <w:rFonts w:asciiTheme="majorBidi" w:hAnsiTheme="majorBidi" w:cstheme="majorBidi"/>
                <w:b w:val="0"/>
                <w:bCs w:val="0"/>
                <w:sz w:val="24"/>
                <w:szCs w:val="24"/>
              </w:rPr>
              <w:t>202</w:t>
            </w:r>
            <w:r w:rsidR="00966157">
              <w:rPr>
                <w:rFonts w:asciiTheme="majorBidi" w:hAnsiTheme="majorBidi" w:cstheme="majorBidi"/>
                <w:b w:val="0"/>
                <w:bCs w:val="0"/>
                <w:sz w:val="24"/>
                <w:szCs w:val="24"/>
              </w:rPr>
              <w:t>6</w:t>
            </w:r>
          </w:p>
        </w:tc>
      </w:tr>
      <w:tr w:rsidR="0063535B" w:rsidRPr="00E124A7" w14:paraId="375110D5" w14:textId="77777777" w:rsidTr="00501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pct"/>
            <w:gridSpan w:val="2"/>
          </w:tcPr>
          <w:p w14:paraId="61C5C883" w14:textId="77777777" w:rsidR="00E95B30" w:rsidRPr="00F64A21" w:rsidRDefault="00E95B30" w:rsidP="00E124A7">
            <w:pPr>
              <w:jc w:val="both"/>
              <w:rPr>
                <w:rFonts w:asciiTheme="majorBidi" w:hAnsiTheme="majorBidi" w:cstheme="majorBidi"/>
                <w:sz w:val="24"/>
                <w:szCs w:val="24"/>
              </w:rPr>
            </w:pPr>
            <w:r w:rsidRPr="00F64A21">
              <w:rPr>
                <w:rFonts w:asciiTheme="majorBidi" w:hAnsiTheme="majorBidi" w:cstheme="majorBidi"/>
                <w:sz w:val="24"/>
                <w:szCs w:val="24"/>
              </w:rPr>
              <w:t xml:space="preserve">Course </w:t>
            </w:r>
            <w:r w:rsidR="002C4CF9" w:rsidRPr="00F64A21">
              <w:rPr>
                <w:rFonts w:asciiTheme="majorBidi" w:hAnsiTheme="majorBidi" w:cstheme="majorBidi"/>
                <w:sz w:val="24"/>
                <w:szCs w:val="24"/>
              </w:rPr>
              <w:t>Credits:</w:t>
            </w:r>
            <w:r w:rsidR="001F0C7E" w:rsidRPr="00F64A21">
              <w:rPr>
                <w:rFonts w:asciiTheme="majorBidi" w:hAnsiTheme="majorBidi" w:cstheme="majorBidi"/>
                <w:sz w:val="24"/>
                <w:szCs w:val="24"/>
              </w:rPr>
              <w:t xml:space="preserve"> 3 </w:t>
            </w:r>
          </w:p>
        </w:tc>
        <w:tc>
          <w:tcPr>
            <w:tcW w:w="2576" w:type="pct"/>
            <w:gridSpan w:val="3"/>
          </w:tcPr>
          <w:p w14:paraId="7BAA21B4" w14:textId="77777777" w:rsidR="00E95B30" w:rsidRPr="00F64A21" w:rsidRDefault="000E4468" w:rsidP="005F1BB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F64A21">
              <w:rPr>
                <w:rFonts w:asciiTheme="majorBidi" w:hAnsiTheme="majorBidi" w:cstheme="majorBidi"/>
                <w:b/>
                <w:sz w:val="24"/>
                <w:szCs w:val="24"/>
              </w:rPr>
              <w:t xml:space="preserve">Lectures </w:t>
            </w:r>
            <w:r w:rsidR="002C4CF9" w:rsidRPr="00F64A21">
              <w:rPr>
                <w:rFonts w:asciiTheme="majorBidi" w:hAnsiTheme="majorBidi" w:cstheme="majorBidi"/>
                <w:b/>
                <w:sz w:val="24"/>
                <w:szCs w:val="24"/>
              </w:rPr>
              <w:t>Hours:</w:t>
            </w:r>
            <w:r w:rsidR="001F0C7E" w:rsidRPr="00F64A21">
              <w:rPr>
                <w:rFonts w:asciiTheme="majorBidi" w:hAnsiTheme="majorBidi" w:cstheme="majorBidi"/>
                <w:b/>
                <w:sz w:val="24"/>
                <w:szCs w:val="24"/>
              </w:rPr>
              <w:t xml:space="preserve"> </w:t>
            </w:r>
            <w:r w:rsidRPr="00F64A21">
              <w:rPr>
                <w:rFonts w:asciiTheme="majorBidi" w:hAnsiTheme="majorBidi" w:cstheme="majorBidi"/>
                <w:b/>
                <w:sz w:val="24"/>
                <w:szCs w:val="24"/>
              </w:rPr>
              <w:t>3</w:t>
            </w:r>
            <w:r w:rsidR="000733D2" w:rsidRPr="00F64A21">
              <w:rPr>
                <w:rFonts w:asciiTheme="majorBidi" w:hAnsiTheme="majorBidi" w:cstheme="majorBidi"/>
                <w:sz w:val="24"/>
                <w:szCs w:val="24"/>
              </w:rPr>
              <w:t xml:space="preserve"> </w:t>
            </w:r>
            <w:r w:rsidR="000733D2" w:rsidRPr="00F64A21">
              <w:rPr>
                <w:rFonts w:asciiTheme="majorBidi" w:hAnsiTheme="majorBidi" w:cstheme="majorBidi"/>
                <w:b/>
                <w:bCs/>
                <w:sz w:val="24"/>
                <w:szCs w:val="24"/>
              </w:rPr>
              <w:t>Hrs.</w:t>
            </w:r>
          </w:p>
        </w:tc>
        <w:tc>
          <w:tcPr>
            <w:tcW w:w="1209" w:type="pct"/>
          </w:tcPr>
          <w:p w14:paraId="48DBE79B" w14:textId="77777777" w:rsidR="00065C15" w:rsidRPr="00F64A21" w:rsidRDefault="00065C15" w:rsidP="005F1BB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F64A21">
              <w:rPr>
                <w:rFonts w:asciiTheme="majorBidi" w:hAnsiTheme="majorBidi" w:cstheme="majorBidi"/>
                <w:b/>
                <w:sz w:val="24"/>
                <w:szCs w:val="24"/>
              </w:rPr>
              <w:t xml:space="preserve">Tutorial </w:t>
            </w:r>
            <w:r w:rsidR="002C4CF9" w:rsidRPr="00F64A21">
              <w:rPr>
                <w:rFonts w:asciiTheme="majorBidi" w:hAnsiTheme="majorBidi" w:cstheme="majorBidi"/>
                <w:b/>
                <w:sz w:val="24"/>
                <w:szCs w:val="24"/>
              </w:rPr>
              <w:t>Hours:</w:t>
            </w:r>
            <w:r w:rsidR="001F0C7E" w:rsidRPr="00F64A21">
              <w:rPr>
                <w:rFonts w:asciiTheme="majorBidi" w:hAnsiTheme="majorBidi" w:cstheme="majorBidi"/>
                <w:b/>
                <w:sz w:val="24"/>
                <w:szCs w:val="24"/>
              </w:rPr>
              <w:t xml:space="preserve"> </w:t>
            </w:r>
            <w:r w:rsidR="001F0C7E" w:rsidRPr="00F64A21">
              <w:rPr>
                <w:rFonts w:asciiTheme="majorBidi" w:hAnsiTheme="majorBidi" w:cstheme="majorBidi"/>
                <w:bCs/>
                <w:sz w:val="24"/>
                <w:szCs w:val="24"/>
              </w:rPr>
              <w:t>0</w:t>
            </w:r>
          </w:p>
        </w:tc>
      </w:tr>
      <w:tr w:rsidR="00E95B30" w:rsidRPr="00E124A7" w14:paraId="042371CF" w14:textId="77777777" w:rsidTr="00501B9D">
        <w:tc>
          <w:tcPr>
            <w:cnfStyle w:val="001000000000" w:firstRow="0" w:lastRow="0" w:firstColumn="1" w:lastColumn="0" w:oddVBand="0" w:evenVBand="0" w:oddHBand="0" w:evenHBand="0" w:firstRowFirstColumn="0" w:firstRowLastColumn="0" w:lastRowFirstColumn="0" w:lastRowLastColumn="0"/>
            <w:tcW w:w="1215" w:type="pct"/>
            <w:gridSpan w:val="2"/>
          </w:tcPr>
          <w:p w14:paraId="3BFF87F5" w14:textId="77777777" w:rsidR="00E95B30" w:rsidRPr="00F64A21" w:rsidRDefault="00D26E70" w:rsidP="00E124A7">
            <w:pPr>
              <w:jc w:val="both"/>
              <w:rPr>
                <w:rFonts w:asciiTheme="majorBidi" w:hAnsiTheme="majorBidi" w:cstheme="majorBidi"/>
                <w:b w:val="0"/>
                <w:bCs w:val="0"/>
                <w:sz w:val="24"/>
                <w:szCs w:val="24"/>
              </w:rPr>
            </w:pPr>
            <w:r w:rsidRPr="00F64A21">
              <w:rPr>
                <w:rFonts w:asciiTheme="majorBidi" w:hAnsiTheme="majorBidi" w:cstheme="majorBidi"/>
                <w:sz w:val="24"/>
                <w:szCs w:val="24"/>
              </w:rPr>
              <w:t>Lectures Schedule:</w:t>
            </w:r>
            <w:r w:rsidR="001F0C7E" w:rsidRPr="00F64A21">
              <w:rPr>
                <w:rFonts w:asciiTheme="majorBidi" w:hAnsiTheme="majorBidi" w:cstheme="majorBidi"/>
                <w:sz w:val="24"/>
                <w:szCs w:val="24"/>
              </w:rPr>
              <w:t xml:space="preserve"> </w:t>
            </w:r>
          </w:p>
          <w:p w14:paraId="550F8DE8" w14:textId="77777777" w:rsidR="00FA05F7" w:rsidRPr="00F64A21" w:rsidRDefault="008D636A" w:rsidP="008D636A">
            <w:pPr>
              <w:jc w:val="both"/>
              <w:rPr>
                <w:rFonts w:asciiTheme="majorBidi" w:hAnsiTheme="majorBidi" w:cstheme="majorBidi"/>
                <w:sz w:val="24"/>
                <w:szCs w:val="24"/>
              </w:rPr>
            </w:pPr>
            <w:r w:rsidRPr="00F64A21">
              <w:rPr>
                <w:rFonts w:asciiTheme="majorBidi" w:hAnsiTheme="majorBidi" w:cstheme="majorBidi"/>
                <w:sz w:val="24"/>
                <w:szCs w:val="24"/>
              </w:rPr>
              <w:t>Location:</w:t>
            </w:r>
            <w:r w:rsidRPr="00F64A21">
              <w:rPr>
                <w:rFonts w:asciiTheme="majorBidi" w:hAnsiTheme="majorBidi" w:cstheme="majorBidi"/>
                <w:b w:val="0"/>
                <w:bCs w:val="0"/>
                <w:sz w:val="24"/>
                <w:szCs w:val="24"/>
              </w:rPr>
              <w:t xml:space="preserve"> </w:t>
            </w:r>
          </w:p>
        </w:tc>
        <w:tc>
          <w:tcPr>
            <w:tcW w:w="3785" w:type="pct"/>
            <w:gridSpan w:val="4"/>
          </w:tcPr>
          <w:p w14:paraId="50C3D732" w14:textId="77777777" w:rsidR="009637F0" w:rsidRPr="00F64A21" w:rsidRDefault="00FE2667" w:rsidP="007236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F64A21">
              <w:rPr>
                <w:rFonts w:asciiTheme="majorBidi" w:hAnsiTheme="majorBidi" w:cstheme="majorBidi"/>
                <w:b/>
                <w:sz w:val="24"/>
                <w:szCs w:val="24"/>
              </w:rPr>
              <w:t xml:space="preserve">Male Section: </w:t>
            </w:r>
            <w:r w:rsidR="00955396" w:rsidRPr="00F64A21">
              <w:rPr>
                <w:rFonts w:asciiTheme="majorBidi" w:hAnsiTheme="majorBidi" w:cstheme="majorBidi"/>
                <w:b/>
                <w:sz w:val="24"/>
                <w:szCs w:val="24"/>
              </w:rPr>
              <w:t>MON/WED</w:t>
            </w:r>
            <w:r w:rsidR="00615305" w:rsidRPr="00F64A21">
              <w:rPr>
                <w:rFonts w:asciiTheme="majorBidi" w:hAnsiTheme="majorBidi" w:cstheme="majorBidi"/>
                <w:b/>
                <w:sz w:val="24"/>
                <w:szCs w:val="24"/>
              </w:rPr>
              <w:t xml:space="preserve">, </w:t>
            </w:r>
            <w:r w:rsidR="007271DD" w:rsidRPr="00F64A21">
              <w:rPr>
                <w:rFonts w:asciiTheme="majorBidi" w:hAnsiTheme="majorBidi" w:cstheme="majorBidi"/>
                <w:b/>
                <w:sz w:val="24"/>
                <w:szCs w:val="24"/>
              </w:rPr>
              <w:t>13:00 to 14:15</w:t>
            </w:r>
            <w:r w:rsidR="005806E0" w:rsidRPr="00F64A21">
              <w:rPr>
                <w:rFonts w:asciiTheme="majorBidi" w:hAnsiTheme="majorBidi" w:cstheme="majorBidi"/>
                <w:b/>
                <w:sz w:val="24"/>
                <w:szCs w:val="24"/>
              </w:rPr>
              <w:t>, BG.069</w:t>
            </w:r>
          </w:p>
        </w:tc>
      </w:tr>
      <w:tr w:rsidR="00E95B30" w:rsidRPr="00E124A7" w14:paraId="689EABDF" w14:textId="77777777" w:rsidTr="00501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pct"/>
            <w:gridSpan w:val="2"/>
          </w:tcPr>
          <w:p w14:paraId="5ED1C11A" w14:textId="77777777" w:rsidR="00930FD7" w:rsidRPr="00F64A21" w:rsidRDefault="00930FD7" w:rsidP="001F0C7E">
            <w:pPr>
              <w:autoSpaceDE w:val="0"/>
              <w:autoSpaceDN w:val="0"/>
              <w:adjustRightInd w:val="0"/>
              <w:rPr>
                <w:rFonts w:asciiTheme="majorBidi" w:hAnsiTheme="majorBidi" w:cstheme="majorBidi"/>
                <w:sz w:val="24"/>
                <w:szCs w:val="24"/>
              </w:rPr>
            </w:pPr>
            <w:r w:rsidRPr="00F64A21">
              <w:rPr>
                <w:rFonts w:asciiTheme="majorBidi" w:hAnsiTheme="majorBidi" w:cstheme="majorBidi"/>
                <w:sz w:val="24"/>
                <w:szCs w:val="24"/>
              </w:rPr>
              <w:t>Course Instructor</w:t>
            </w:r>
            <w:r w:rsidR="00860831" w:rsidRPr="00F64A21">
              <w:rPr>
                <w:rFonts w:asciiTheme="majorBidi" w:hAnsiTheme="majorBidi" w:cstheme="majorBidi"/>
                <w:sz w:val="24"/>
                <w:szCs w:val="24"/>
              </w:rPr>
              <w:t>s</w:t>
            </w:r>
            <w:r w:rsidRPr="00F64A21">
              <w:rPr>
                <w:rFonts w:asciiTheme="majorBidi" w:hAnsiTheme="majorBidi" w:cstheme="majorBidi"/>
                <w:sz w:val="24"/>
                <w:szCs w:val="24"/>
              </w:rPr>
              <w:t>:</w:t>
            </w:r>
            <w:r w:rsidR="001F0C7E" w:rsidRPr="00F64A21">
              <w:rPr>
                <w:rFonts w:asciiTheme="majorBidi" w:hAnsiTheme="majorBidi" w:cstheme="majorBidi"/>
                <w:sz w:val="24"/>
                <w:szCs w:val="24"/>
              </w:rPr>
              <w:t xml:space="preserve"> </w:t>
            </w:r>
          </w:p>
          <w:p w14:paraId="2FE9F769" w14:textId="77777777" w:rsidR="002927B5" w:rsidRPr="00F64A21" w:rsidRDefault="002927B5" w:rsidP="002927B5">
            <w:pPr>
              <w:autoSpaceDE w:val="0"/>
              <w:autoSpaceDN w:val="0"/>
              <w:adjustRightInd w:val="0"/>
              <w:rPr>
                <w:rFonts w:asciiTheme="majorBidi" w:hAnsiTheme="majorBidi" w:cstheme="majorBidi"/>
                <w:b w:val="0"/>
                <w:bCs w:val="0"/>
                <w:sz w:val="24"/>
                <w:szCs w:val="24"/>
              </w:rPr>
            </w:pPr>
            <w:r w:rsidRPr="00F64A21">
              <w:rPr>
                <w:rFonts w:asciiTheme="majorBidi" w:hAnsiTheme="majorBidi" w:cstheme="majorBidi"/>
                <w:sz w:val="24"/>
                <w:szCs w:val="24"/>
              </w:rPr>
              <w:t>Name:</w:t>
            </w:r>
            <w:r w:rsidRPr="00F64A21">
              <w:rPr>
                <w:rFonts w:asciiTheme="majorBidi" w:hAnsiTheme="majorBidi" w:cstheme="majorBidi"/>
                <w:b w:val="0"/>
                <w:bCs w:val="0"/>
                <w:sz w:val="24"/>
                <w:szCs w:val="24"/>
              </w:rPr>
              <w:t xml:space="preserve"> </w:t>
            </w:r>
          </w:p>
          <w:p w14:paraId="3DC53F60" w14:textId="77777777" w:rsidR="002927B5" w:rsidRPr="00F64A21" w:rsidRDefault="002927B5" w:rsidP="002927B5">
            <w:pPr>
              <w:autoSpaceDE w:val="0"/>
              <w:autoSpaceDN w:val="0"/>
              <w:adjustRightInd w:val="0"/>
              <w:rPr>
                <w:rFonts w:asciiTheme="majorBidi" w:hAnsiTheme="majorBidi" w:cstheme="majorBidi"/>
                <w:b w:val="0"/>
                <w:bCs w:val="0"/>
                <w:sz w:val="24"/>
                <w:szCs w:val="24"/>
              </w:rPr>
            </w:pPr>
            <w:r w:rsidRPr="00F64A21">
              <w:rPr>
                <w:rFonts w:asciiTheme="majorBidi" w:hAnsiTheme="majorBidi" w:cstheme="majorBidi"/>
                <w:sz w:val="24"/>
                <w:szCs w:val="24"/>
              </w:rPr>
              <w:t>Office Location:</w:t>
            </w:r>
            <w:r w:rsidRPr="00F64A21">
              <w:rPr>
                <w:rFonts w:asciiTheme="majorBidi" w:hAnsiTheme="majorBidi" w:cstheme="majorBidi"/>
                <w:b w:val="0"/>
                <w:bCs w:val="0"/>
                <w:sz w:val="24"/>
                <w:szCs w:val="24"/>
              </w:rPr>
              <w:t xml:space="preserve"> </w:t>
            </w:r>
          </w:p>
          <w:p w14:paraId="531D239C" w14:textId="77777777" w:rsidR="002927B5" w:rsidRPr="00F64A21" w:rsidRDefault="002927B5" w:rsidP="002927B5">
            <w:pPr>
              <w:autoSpaceDE w:val="0"/>
              <w:autoSpaceDN w:val="0"/>
              <w:adjustRightInd w:val="0"/>
              <w:rPr>
                <w:rFonts w:asciiTheme="majorBidi" w:hAnsiTheme="majorBidi" w:cstheme="majorBidi"/>
                <w:b w:val="0"/>
                <w:bCs w:val="0"/>
                <w:sz w:val="24"/>
                <w:szCs w:val="24"/>
              </w:rPr>
            </w:pPr>
            <w:r w:rsidRPr="00F64A21">
              <w:rPr>
                <w:rFonts w:asciiTheme="majorBidi" w:hAnsiTheme="majorBidi" w:cstheme="majorBidi"/>
                <w:sz w:val="24"/>
                <w:szCs w:val="24"/>
              </w:rPr>
              <w:t>Email:</w:t>
            </w:r>
            <w:r w:rsidRPr="00F64A21">
              <w:rPr>
                <w:rFonts w:asciiTheme="majorBidi" w:hAnsiTheme="majorBidi" w:cstheme="majorBidi"/>
                <w:b w:val="0"/>
                <w:bCs w:val="0"/>
                <w:sz w:val="24"/>
                <w:szCs w:val="24"/>
              </w:rPr>
              <w:t xml:space="preserve"> </w:t>
            </w:r>
          </w:p>
          <w:p w14:paraId="1FEBFA6E" w14:textId="77777777" w:rsidR="002927B5" w:rsidRPr="00F64A21" w:rsidRDefault="002927B5" w:rsidP="002927B5">
            <w:pPr>
              <w:autoSpaceDE w:val="0"/>
              <w:autoSpaceDN w:val="0"/>
              <w:adjustRightInd w:val="0"/>
              <w:rPr>
                <w:rFonts w:asciiTheme="majorBidi" w:hAnsiTheme="majorBidi" w:cstheme="majorBidi"/>
                <w:sz w:val="24"/>
                <w:szCs w:val="24"/>
              </w:rPr>
            </w:pPr>
            <w:r w:rsidRPr="00F64A21">
              <w:rPr>
                <w:rFonts w:asciiTheme="majorBidi" w:hAnsiTheme="majorBidi" w:cstheme="majorBidi"/>
                <w:sz w:val="24"/>
                <w:szCs w:val="24"/>
              </w:rPr>
              <w:t>Office Phone:</w:t>
            </w:r>
            <w:r w:rsidRPr="00F64A21">
              <w:rPr>
                <w:rFonts w:asciiTheme="majorBidi" w:hAnsiTheme="majorBidi" w:cstheme="majorBidi"/>
                <w:b w:val="0"/>
                <w:bCs w:val="0"/>
                <w:sz w:val="24"/>
                <w:szCs w:val="24"/>
              </w:rPr>
              <w:t xml:space="preserve"> </w:t>
            </w:r>
          </w:p>
          <w:p w14:paraId="3AF310DF" w14:textId="77777777" w:rsidR="00E95B30" w:rsidRPr="00F64A21" w:rsidRDefault="002927B5" w:rsidP="00982F90">
            <w:pPr>
              <w:autoSpaceDE w:val="0"/>
              <w:autoSpaceDN w:val="0"/>
              <w:adjustRightInd w:val="0"/>
              <w:rPr>
                <w:rFonts w:asciiTheme="majorBidi" w:hAnsiTheme="majorBidi" w:cstheme="majorBidi"/>
                <w:sz w:val="24"/>
                <w:szCs w:val="24"/>
              </w:rPr>
            </w:pPr>
            <w:r w:rsidRPr="00F64A21">
              <w:rPr>
                <w:rFonts w:asciiTheme="majorBidi" w:hAnsiTheme="majorBidi" w:cstheme="majorBidi"/>
                <w:sz w:val="24"/>
                <w:szCs w:val="24"/>
              </w:rPr>
              <w:t>Office Hours:</w:t>
            </w:r>
            <w:r w:rsidRPr="00F64A21">
              <w:rPr>
                <w:rFonts w:asciiTheme="majorBidi" w:hAnsiTheme="majorBidi" w:cstheme="majorBidi"/>
                <w:b w:val="0"/>
                <w:bCs w:val="0"/>
                <w:sz w:val="24"/>
                <w:szCs w:val="24"/>
              </w:rPr>
              <w:t xml:space="preserve"> </w:t>
            </w:r>
          </w:p>
        </w:tc>
        <w:tc>
          <w:tcPr>
            <w:tcW w:w="3785" w:type="pct"/>
            <w:gridSpan w:val="4"/>
          </w:tcPr>
          <w:p w14:paraId="19DB1CB9" w14:textId="77777777" w:rsidR="00E95B30" w:rsidRPr="00F64A21" w:rsidRDefault="00364495" w:rsidP="008311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64A21">
              <w:rPr>
                <w:rFonts w:asciiTheme="majorBidi" w:hAnsiTheme="majorBidi" w:cstheme="majorBidi"/>
                <w:sz w:val="24"/>
                <w:szCs w:val="24"/>
              </w:rPr>
              <w:t>Prof. Anis Koubaa</w:t>
            </w:r>
          </w:p>
          <w:p w14:paraId="05E9934B" w14:textId="77777777" w:rsidR="008605D6" w:rsidRPr="00F64A21" w:rsidRDefault="00825B0E" w:rsidP="008311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64A21">
              <w:rPr>
                <w:rFonts w:asciiTheme="majorBidi" w:hAnsiTheme="majorBidi" w:cstheme="majorBidi"/>
                <w:sz w:val="24"/>
                <w:szCs w:val="24"/>
              </w:rPr>
              <w:t>SG-10</w:t>
            </w:r>
          </w:p>
          <w:p w14:paraId="6CC44C8E" w14:textId="77777777" w:rsidR="009D30F9" w:rsidRPr="00F64A21" w:rsidRDefault="00FC7E45" w:rsidP="009D30F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64A21">
              <w:rPr>
                <w:rFonts w:asciiTheme="majorBidi" w:hAnsiTheme="majorBidi" w:cstheme="majorBidi"/>
                <w:sz w:val="24"/>
                <w:szCs w:val="24"/>
              </w:rPr>
              <w:t>akoubaa@alfaisal.edu</w:t>
            </w:r>
          </w:p>
          <w:p w14:paraId="41B9D926" w14:textId="77777777" w:rsidR="00B62C9C" w:rsidRPr="00F64A21" w:rsidRDefault="0096403C" w:rsidP="009D30F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F64A21">
              <w:rPr>
                <w:rFonts w:asciiTheme="majorBidi" w:hAnsiTheme="majorBidi" w:cstheme="majorBidi"/>
                <w:b/>
                <w:bCs/>
                <w:sz w:val="24"/>
                <w:szCs w:val="24"/>
              </w:rPr>
              <w:t>7497</w:t>
            </w:r>
          </w:p>
          <w:p w14:paraId="11CC607F" w14:textId="77777777" w:rsidR="009D30F9" w:rsidRPr="00F64A21" w:rsidRDefault="00AB5E9B" w:rsidP="009D30F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64A21">
              <w:rPr>
                <w:rFonts w:asciiTheme="majorBidi" w:hAnsiTheme="majorBidi" w:cstheme="majorBidi"/>
                <w:b/>
                <w:bCs/>
                <w:sz w:val="24"/>
                <w:szCs w:val="24"/>
              </w:rPr>
              <w:t>MON/WED</w:t>
            </w:r>
            <w:r w:rsidR="00EA4083" w:rsidRPr="00F64A21">
              <w:rPr>
                <w:rFonts w:asciiTheme="majorBidi" w:hAnsiTheme="majorBidi" w:cstheme="majorBidi"/>
                <w:sz w:val="24"/>
                <w:szCs w:val="24"/>
              </w:rPr>
              <w:t xml:space="preserve"> 12:</w:t>
            </w:r>
            <w:r w:rsidR="004554C1" w:rsidRPr="00F64A21">
              <w:rPr>
                <w:rFonts w:asciiTheme="majorBidi" w:hAnsiTheme="majorBidi" w:cstheme="majorBidi"/>
                <w:sz w:val="24"/>
                <w:szCs w:val="24"/>
              </w:rPr>
              <w:t>00</w:t>
            </w:r>
            <w:r w:rsidR="00961D27" w:rsidRPr="00F64A21">
              <w:rPr>
                <w:rFonts w:asciiTheme="majorBidi" w:hAnsiTheme="majorBidi" w:cstheme="majorBidi"/>
                <w:sz w:val="24"/>
                <w:szCs w:val="24"/>
              </w:rPr>
              <w:t xml:space="preserve"> </w:t>
            </w:r>
            <w:r w:rsidR="00E87331" w:rsidRPr="00F64A21">
              <w:rPr>
                <w:rFonts w:asciiTheme="majorBidi" w:hAnsiTheme="majorBidi" w:cstheme="majorBidi"/>
                <w:sz w:val="24"/>
                <w:szCs w:val="24"/>
              </w:rPr>
              <w:t xml:space="preserve">PM </w:t>
            </w:r>
            <w:r w:rsidR="00961D27" w:rsidRPr="00F64A21">
              <w:rPr>
                <w:rFonts w:asciiTheme="majorBidi" w:hAnsiTheme="majorBidi" w:cstheme="majorBidi"/>
                <w:sz w:val="24"/>
                <w:szCs w:val="24"/>
              </w:rPr>
              <w:t xml:space="preserve">– </w:t>
            </w:r>
            <w:r w:rsidR="00A02A07" w:rsidRPr="00F64A21">
              <w:rPr>
                <w:rFonts w:asciiTheme="majorBidi" w:hAnsiTheme="majorBidi" w:cstheme="majorBidi"/>
                <w:sz w:val="24"/>
                <w:szCs w:val="24"/>
              </w:rPr>
              <w:t>01</w:t>
            </w:r>
            <w:r w:rsidR="00961D27" w:rsidRPr="00F64A21">
              <w:rPr>
                <w:rFonts w:asciiTheme="majorBidi" w:hAnsiTheme="majorBidi" w:cstheme="majorBidi"/>
                <w:sz w:val="24"/>
                <w:szCs w:val="24"/>
              </w:rPr>
              <w:t>:</w:t>
            </w:r>
            <w:r w:rsidR="0067595D" w:rsidRPr="00F64A21">
              <w:rPr>
                <w:rFonts w:asciiTheme="majorBidi" w:hAnsiTheme="majorBidi" w:cstheme="majorBidi"/>
                <w:sz w:val="24"/>
                <w:szCs w:val="24"/>
              </w:rPr>
              <w:t>00</w:t>
            </w:r>
            <w:r w:rsidR="00B231D2" w:rsidRPr="00F64A21">
              <w:rPr>
                <w:rFonts w:asciiTheme="majorBidi" w:hAnsiTheme="majorBidi" w:cstheme="majorBidi"/>
                <w:sz w:val="24"/>
                <w:szCs w:val="24"/>
              </w:rPr>
              <w:t xml:space="preserve"> PM</w:t>
            </w:r>
            <w:r w:rsidR="00A346A5" w:rsidRPr="00F64A21">
              <w:rPr>
                <w:rFonts w:asciiTheme="majorBidi" w:hAnsiTheme="majorBidi" w:cstheme="majorBidi"/>
                <w:sz w:val="24"/>
                <w:szCs w:val="24"/>
              </w:rPr>
              <w:t xml:space="preserve"> </w:t>
            </w:r>
            <w:r w:rsidR="00F95C3D" w:rsidRPr="00F64A21">
              <w:rPr>
                <w:rFonts w:asciiTheme="majorBidi" w:hAnsiTheme="majorBidi" w:cstheme="majorBidi"/>
                <w:sz w:val="24"/>
                <w:szCs w:val="24"/>
              </w:rPr>
              <w:t xml:space="preserve">or </w:t>
            </w:r>
            <w:r w:rsidR="005C6B3F" w:rsidRPr="00F64A21">
              <w:rPr>
                <w:rFonts w:asciiTheme="majorBidi" w:hAnsiTheme="majorBidi" w:cstheme="majorBidi"/>
                <w:sz w:val="24"/>
                <w:szCs w:val="24"/>
              </w:rPr>
              <w:t xml:space="preserve">02:30 PM to </w:t>
            </w:r>
            <w:r w:rsidR="005B1AE9" w:rsidRPr="00F64A21">
              <w:rPr>
                <w:rFonts w:asciiTheme="majorBidi" w:hAnsiTheme="majorBidi" w:cstheme="majorBidi"/>
                <w:sz w:val="24"/>
                <w:szCs w:val="24"/>
              </w:rPr>
              <w:t>03</w:t>
            </w:r>
            <w:r w:rsidR="005C6B3F" w:rsidRPr="00F64A21">
              <w:rPr>
                <w:rFonts w:asciiTheme="majorBidi" w:hAnsiTheme="majorBidi" w:cstheme="majorBidi"/>
                <w:sz w:val="24"/>
                <w:szCs w:val="24"/>
              </w:rPr>
              <w:t>:30 PM</w:t>
            </w:r>
            <w:r w:rsidR="005B1AE9" w:rsidRPr="00F64A21">
              <w:rPr>
                <w:rFonts w:asciiTheme="majorBidi" w:hAnsiTheme="majorBidi" w:cstheme="majorBidi"/>
                <w:sz w:val="24"/>
                <w:szCs w:val="24"/>
              </w:rPr>
              <w:t xml:space="preserve"> </w:t>
            </w:r>
            <w:r w:rsidR="00182D69" w:rsidRPr="00F64A21">
              <w:rPr>
                <w:rFonts w:asciiTheme="majorBidi" w:hAnsiTheme="majorBidi" w:cstheme="majorBidi"/>
                <w:sz w:val="24"/>
                <w:szCs w:val="24"/>
              </w:rPr>
              <w:br/>
            </w:r>
            <w:r w:rsidR="00A346A5" w:rsidRPr="00F64A21">
              <w:rPr>
                <w:rFonts w:asciiTheme="majorBidi" w:hAnsiTheme="majorBidi" w:cstheme="majorBidi"/>
                <w:sz w:val="24"/>
                <w:szCs w:val="24"/>
              </w:rPr>
              <w:t xml:space="preserve">(or appointment) </w:t>
            </w:r>
          </w:p>
        </w:tc>
      </w:tr>
      <w:tr w:rsidR="00E95B30" w:rsidRPr="00E124A7" w14:paraId="3812666B" w14:textId="77777777" w:rsidTr="005F1BB3">
        <w:tc>
          <w:tcPr>
            <w:cnfStyle w:val="001000000000" w:firstRow="0" w:lastRow="0" w:firstColumn="1" w:lastColumn="0" w:oddVBand="0" w:evenVBand="0" w:oddHBand="0" w:evenHBand="0" w:firstRowFirstColumn="0" w:firstRowLastColumn="0" w:lastRowFirstColumn="0" w:lastRowLastColumn="0"/>
            <w:tcW w:w="5000" w:type="pct"/>
            <w:gridSpan w:val="6"/>
          </w:tcPr>
          <w:p w14:paraId="2A346BA5" w14:textId="77777777" w:rsidR="00234ED7" w:rsidRDefault="00000000">
            <w:r>
              <w:t>Required Textbook:</w:t>
            </w:r>
            <w:r>
              <w:br/>
            </w:r>
            <w:r>
              <w:br/>
              <w:t>Learning Spark: Lightning-Fast Data Analytics, 2nd Edition</w:t>
            </w:r>
            <w:r>
              <w:br/>
              <w:t>Jules S. Damji, Brooke Wenig, Tathagata Das, Denny Lee</w:t>
            </w:r>
            <w:r>
              <w:br/>
              <w:t>O'Reilly Media, 2020</w:t>
            </w:r>
            <w:r>
              <w:br/>
            </w:r>
            <w:r>
              <w:br/>
              <w:t>Supplementary:</w:t>
            </w:r>
            <w:r>
              <w:br/>
              <w:t>- Hadoop: The Definitive Guide, 4th Ed (O'Reilly, 2015)</w:t>
            </w:r>
            <w:r>
              <w:br/>
              <w:t>- Designing Data-Intensive Applications (O'Reilly, 2017)</w:t>
            </w:r>
          </w:p>
        </w:tc>
      </w:tr>
      <w:tr w:rsidR="00912908" w:rsidRPr="00E124A7" w14:paraId="34C94ECE" w14:textId="77777777" w:rsidTr="00912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5" w:type="pct"/>
            <w:gridSpan w:val="3"/>
          </w:tcPr>
          <w:p w14:paraId="34EFE9AB" w14:textId="77777777" w:rsidR="00234ED7" w:rsidRDefault="00000000">
            <w:r>
              <w:t>Prerequisites:</w:t>
            </w:r>
            <w:r>
              <w:br/>
              <w:t>SE 371 (Database Systems)</w:t>
            </w:r>
            <w:r>
              <w:br/>
              <w:t>SE 324 (Data Structures)</w:t>
            </w:r>
          </w:p>
        </w:tc>
        <w:tc>
          <w:tcPr>
            <w:tcW w:w="1936" w:type="pct"/>
            <w:gridSpan w:val="2"/>
          </w:tcPr>
          <w:p w14:paraId="72E413F1" w14:textId="77777777" w:rsidR="00F93388" w:rsidRPr="00F64A21" w:rsidRDefault="00F93388" w:rsidP="00C379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F64A21">
              <w:rPr>
                <w:rFonts w:asciiTheme="majorBidi" w:hAnsiTheme="majorBidi" w:cstheme="majorBidi"/>
                <w:b/>
                <w:sz w:val="24"/>
                <w:szCs w:val="24"/>
              </w:rPr>
              <w:t>Co-requisites:</w:t>
            </w:r>
          </w:p>
          <w:p w14:paraId="32DE080D" w14:textId="77777777" w:rsidR="00E95B30" w:rsidRPr="00F64A21" w:rsidRDefault="00036C6E" w:rsidP="00E95B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64A21">
              <w:rPr>
                <w:rFonts w:asciiTheme="majorBidi" w:hAnsiTheme="majorBidi" w:cstheme="majorBidi"/>
                <w:bCs/>
                <w:sz w:val="24"/>
                <w:szCs w:val="24"/>
              </w:rPr>
              <w:t>None</w:t>
            </w:r>
          </w:p>
        </w:tc>
        <w:tc>
          <w:tcPr>
            <w:tcW w:w="1209" w:type="pct"/>
          </w:tcPr>
          <w:p w14:paraId="0AE7AC2C" w14:textId="77777777" w:rsidR="00F93388" w:rsidRPr="00F64A21" w:rsidRDefault="00F93388" w:rsidP="00C379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F64A21">
              <w:rPr>
                <w:rFonts w:asciiTheme="majorBidi" w:hAnsiTheme="majorBidi" w:cstheme="majorBidi"/>
                <w:b/>
                <w:sz w:val="24"/>
                <w:szCs w:val="24"/>
              </w:rPr>
              <w:t>Course Type:</w:t>
            </w:r>
          </w:p>
          <w:p w14:paraId="74C4D877" w14:textId="77777777" w:rsidR="00BB6157" w:rsidRPr="00F64A21" w:rsidRDefault="00F66676" w:rsidP="00C379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F64A21">
              <w:rPr>
                <w:rFonts w:asciiTheme="majorBidi" w:hAnsiTheme="majorBidi" w:cstheme="majorBidi"/>
                <w:bCs/>
                <w:sz w:val="24"/>
                <w:szCs w:val="24"/>
              </w:rPr>
              <w:sym w:font="Webdings" w:char="F067"/>
            </w:r>
            <w:r w:rsidRPr="00F64A21">
              <w:rPr>
                <w:rFonts w:asciiTheme="majorBidi" w:hAnsiTheme="majorBidi" w:cstheme="majorBidi"/>
                <w:bCs/>
                <w:sz w:val="24"/>
                <w:szCs w:val="24"/>
              </w:rPr>
              <w:t xml:space="preserve">  </w:t>
            </w:r>
            <w:r w:rsidR="00BB6157" w:rsidRPr="00F64A21">
              <w:rPr>
                <w:rFonts w:asciiTheme="majorBidi" w:hAnsiTheme="majorBidi" w:cstheme="majorBidi"/>
                <w:bCs/>
                <w:sz w:val="24"/>
                <w:szCs w:val="24"/>
              </w:rPr>
              <w:t xml:space="preserve">Required </w:t>
            </w:r>
          </w:p>
          <w:p w14:paraId="3EB14E2F" w14:textId="77777777" w:rsidR="00BB6157" w:rsidRPr="00F64A21" w:rsidRDefault="00BB6157" w:rsidP="00BB615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F64A21">
              <w:rPr>
                <w:rFonts w:asciiTheme="majorBidi" w:hAnsiTheme="majorBidi" w:cstheme="majorBidi"/>
                <w:bCs/>
                <w:sz w:val="24"/>
                <w:szCs w:val="24"/>
              </w:rPr>
              <w:sym w:font="Wingdings" w:char="F0A8"/>
            </w:r>
            <w:r w:rsidRPr="00F64A21">
              <w:rPr>
                <w:rFonts w:asciiTheme="majorBidi" w:hAnsiTheme="majorBidi" w:cstheme="majorBidi"/>
                <w:bCs/>
                <w:sz w:val="24"/>
                <w:szCs w:val="24"/>
              </w:rPr>
              <w:t xml:space="preserve">  Elective</w:t>
            </w:r>
          </w:p>
          <w:p w14:paraId="33112BC7" w14:textId="77777777" w:rsidR="00F93388" w:rsidRPr="00F64A21" w:rsidRDefault="00C379C1" w:rsidP="00C379C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r w:rsidRPr="00F64A21">
              <w:rPr>
                <w:rFonts w:asciiTheme="majorBidi" w:hAnsiTheme="majorBidi" w:cstheme="majorBidi"/>
                <w:bCs/>
                <w:sz w:val="24"/>
                <w:szCs w:val="24"/>
              </w:rPr>
              <w:sym w:font="Wingdings" w:char="F0A8"/>
            </w:r>
            <w:r w:rsidRPr="00F64A21">
              <w:rPr>
                <w:rFonts w:asciiTheme="majorBidi" w:hAnsiTheme="majorBidi" w:cstheme="majorBidi"/>
                <w:bCs/>
                <w:sz w:val="24"/>
                <w:szCs w:val="24"/>
              </w:rPr>
              <w:t xml:space="preserve"> Selected Elective</w:t>
            </w:r>
          </w:p>
        </w:tc>
      </w:tr>
      <w:tr w:rsidR="005F1BB3" w:rsidRPr="00E124A7" w14:paraId="476F9D33" w14:textId="77777777" w:rsidTr="005F1BB3">
        <w:tc>
          <w:tcPr>
            <w:cnfStyle w:val="001000000000" w:firstRow="0" w:lastRow="0" w:firstColumn="1" w:lastColumn="0" w:oddVBand="0" w:evenVBand="0" w:oddHBand="0" w:evenHBand="0" w:firstRowFirstColumn="0" w:firstRowLastColumn="0" w:lastRowFirstColumn="0" w:lastRowLastColumn="0"/>
            <w:tcW w:w="5000" w:type="pct"/>
            <w:gridSpan w:val="6"/>
          </w:tcPr>
          <w:p w14:paraId="29E102B0" w14:textId="77777777" w:rsidR="00963969" w:rsidRPr="00963969" w:rsidRDefault="00000000" w:rsidP="00963969">
            <w:pPr>
              <w:rPr>
                <w:b w:val="0"/>
                <w:bCs w:val="0"/>
              </w:rPr>
            </w:pPr>
            <w:r>
              <w:t>Course Description:</w:t>
            </w:r>
            <w:r>
              <w:br/>
            </w:r>
            <w:r w:rsidR="00963969" w:rsidRPr="00963969">
              <w:rPr>
                <w:b w:val="0"/>
                <w:bCs w:val="0"/>
              </w:rPr>
              <w:t>This course introduces students to the core concepts, architectures, and technologies underlying modern Big Data Analytics. It examines how large and complex datasets are captured, stored, processed, and analyzed to extract meaningful insights at scale. Students will explore key paradigms in distributed computing, data-intensive programming, and large-scale data management, along with foundational techniques in batch and real-time processing.</w:t>
            </w:r>
          </w:p>
          <w:p w14:paraId="3830E936" w14:textId="77777777" w:rsidR="00234ED7" w:rsidRDefault="00963969" w:rsidP="00963969">
            <w:r w:rsidRPr="00963969">
              <w:rPr>
                <w:b w:val="0"/>
                <w:bCs w:val="0"/>
              </w:rPr>
              <w:t>The course emphasizes applied learning and familiarizes students with widely used platforms and frameworks in the Big Data ecosystem, preparing them for real-world data engineering and analytics workflows. Through hands-on exercises and a semester-long project, students will design and implement scalable data pipelines, perform exploratory and analytical tasks on large datasets, and communicate their findings effectively. By the end of the course, students will gain both conceptual understanding and practical experience that enable them to work with massive datasets and contribute to data-driven decision making in diverse domains.</w:t>
            </w:r>
          </w:p>
        </w:tc>
      </w:tr>
      <w:tr w:rsidR="005F1BB3" w:rsidRPr="00E124A7" w14:paraId="1D9249E6" w14:textId="77777777" w:rsidTr="005F1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tcPr>
          <w:p w14:paraId="1FEE8C8A" w14:textId="77777777" w:rsidR="005F1BB3" w:rsidRPr="00E124A7" w:rsidRDefault="005F1BB3" w:rsidP="00E95B30">
            <w:pPr>
              <w:jc w:val="both"/>
              <w:rPr>
                <w:rFonts w:asciiTheme="majorBidi" w:hAnsiTheme="majorBidi" w:cstheme="majorBidi"/>
                <w:sz w:val="24"/>
                <w:szCs w:val="24"/>
              </w:rPr>
            </w:pPr>
            <w:r w:rsidRPr="00E124A7">
              <w:rPr>
                <w:rFonts w:asciiTheme="majorBidi" w:hAnsiTheme="majorBidi" w:cstheme="majorBidi"/>
                <w:sz w:val="24"/>
                <w:szCs w:val="24"/>
              </w:rPr>
              <w:t>Major Topics:</w:t>
            </w:r>
          </w:p>
        </w:tc>
      </w:tr>
      <w:tr w:rsidR="00912908" w:rsidRPr="00E124A7" w14:paraId="5EA1B0E6" w14:textId="77777777" w:rsidTr="00501B9D">
        <w:tc>
          <w:tcPr>
            <w:cnfStyle w:val="001000000000" w:firstRow="0" w:lastRow="0" w:firstColumn="1" w:lastColumn="0" w:oddVBand="0" w:evenVBand="0" w:oddHBand="0" w:evenHBand="0" w:firstRowFirstColumn="0" w:firstRowLastColumn="0" w:lastRowFirstColumn="0" w:lastRowLastColumn="0"/>
            <w:tcW w:w="576" w:type="pct"/>
          </w:tcPr>
          <w:p w14:paraId="1029C623" w14:textId="77777777" w:rsidR="00912908" w:rsidRPr="00E124A7" w:rsidRDefault="00912908" w:rsidP="00786D28">
            <w:pPr>
              <w:ind w:left="-19"/>
              <w:contextualSpacing/>
              <w:jc w:val="both"/>
              <w:rPr>
                <w:rFonts w:asciiTheme="majorBidi" w:hAnsiTheme="majorBidi" w:cstheme="majorBidi"/>
                <w:sz w:val="24"/>
                <w:szCs w:val="24"/>
              </w:rPr>
            </w:pPr>
          </w:p>
        </w:tc>
        <w:tc>
          <w:tcPr>
            <w:tcW w:w="4424" w:type="pct"/>
            <w:gridSpan w:val="5"/>
          </w:tcPr>
          <w:p w14:paraId="2DA2EE6E" w14:textId="77777777" w:rsidR="00912908" w:rsidRPr="00E124A7" w:rsidRDefault="00912908" w:rsidP="0091290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r w:rsidRPr="00E124A7">
              <w:rPr>
                <w:rFonts w:asciiTheme="majorBidi" w:hAnsiTheme="majorBidi" w:cstheme="majorBidi"/>
                <w:b/>
                <w:sz w:val="24"/>
                <w:szCs w:val="24"/>
              </w:rPr>
              <w:t>Topic</w:t>
            </w:r>
          </w:p>
        </w:tc>
      </w:tr>
      <w:tr w:rsidR="00487745" w:rsidRPr="00E124A7" w14:paraId="0C80E5D0" w14:textId="77777777" w:rsidTr="00BD29DA">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76" w:type="pct"/>
          </w:tcPr>
          <w:p w14:paraId="7C0C5792" w14:textId="77777777" w:rsidR="00487745" w:rsidRPr="00E45AE4" w:rsidRDefault="00487745" w:rsidP="00487745">
            <w:pPr>
              <w:numPr>
                <w:ilvl w:val="0"/>
                <w:numId w:val="2"/>
              </w:numPr>
              <w:ind w:left="251" w:hanging="270"/>
              <w:contextualSpacing/>
              <w:jc w:val="both"/>
              <w:rPr>
                <w:rFonts w:asciiTheme="majorBidi" w:hAnsiTheme="majorBidi" w:cstheme="majorBidi"/>
                <w:sz w:val="24"/>
                <w:szCs w:val="24"/>
              </w:rPr>
            </w:pPr>
          </w:p>
        </w:tc>
        <w:tc>
          <w:tcPr>
            <w:tcW w:w="4424" w:type="pct"/>
            <w:gridSpan w:val="5"/>
            <w:tcBorders>
              <w:bottom w:val="single" w:sz="4" w:space="0" w:color="000000"/>
            </w:tcBorders>
          </w:tcPr>
          <w:p w14:paraId="00886B16" w14:textId="77777777" w:rsidR="00234ED7" w:rsidRDefault="00000000">
            <w:pPr>
              <w:cnfStyle w:val="000000100000" w:firstRow="0" w:lastRow="0" w:firstColumn="0" w:lastColumn="0" w:oddVBand="0" w:evenVBand="0" w:oddHBand="1" w:evenHBand="0" w:firstRowFirstColumn="0" w:firstRowLastColumn="0" w:lastRowFirstColumn="0" w:lastRowLastColumn="0"/>
            </w:pPr>
            <w:r>
              <w:t>Course Introduction &amp; GitHub Setup</w:t>
            </w:r>
          </w:p>
        </w:tc>
      </w:tr>
      <w:tr w:rsidR="00487745" w:rsidRPr="00E124A7" w14:paraId="04574401" w14:textId="77777777" w:rsidTr="00BD29DA">
        <w:tc>
          <w:tcPr>
            <w:cnfStyle w:val="001000000000" w:firstRow="0" w:lastRow="0" w:firstColumn="1" w:lastColumn="0" w:oddVBand="0" w:evenVBand="0" w:oddHBand="0" w:evenHBand="0" w:firstRowFirstColumn="0" w:firstRowLastColumn="0" w:lastRowFirstColumn="0" w:lastRowLastColumn="0"/>
            <w:tcW w:w="576" w:type="pct"/>
          </w:tcPr>
          <w:p w14:paraId="47FD2698" w14:textId="77777777" w:rsidR="00487745" w:rsidRPr="00E45AE4" w:rsidRDefault="00487745" w:rsidP="00487745">
            <w:pPr>
              <w:numPr>
                <w:ilvl w:val="0"/>
                <w:numId w:val="2"/>
              </w:numPr>
              <w:ind w:left="251" w:hanging="270"/>
              <w:contextualSpacing/>
              <w:jc w:val="both"/>
              <w:rPr>
                <w:rFonts w:asciiTheme="majorBidi" w:hAnsiTheme="majorBidi" w:cstheme="majorBidi"/>
                <w:sz w:val="24"/>
                <w:szCs w:val="24"/>
              </w:rPr>
            </w:pPr>
          </w:p>
        </w:tc>
        <w:tc>
          <w:tcPr>
            <w:tcW w:w="4424" w:type="pct"/>
            <w:gridSpan w:val="5"/>
            <w:tcBorders>
              <w:top w:val="single" w:sz="4" w:space="0" w:color="000000"/>
            </w:tcBorders>
          </w:tcPr>
          <w:p w14:paraId="55BE65E1" w14:textId="77777777" w:rsidR="00234ED7" w:rsidRDefault="00000000">
            <w:pPr>
              <w:cnfStyle w:val="000000000000" w:firstRow="0" w:lastRow="0" w:firstColumn="0" w:lastColumn="0" w:oddVBand="0" w:evenVBand="0" w:oddHBand="0" w:evenHBand="0" w:firstRowFirstColumn="0" w:firstRowLastColumn="0" w:lastRowFirstColumn="0" w:lastRowLastColumn="0"/>
            </w:pPr>
            <w:r>
              <w:t>Big Data Concepts (5 V's) &amp; HDFS Architecture</w:t>
            </w:r>
          </w:p>
        </w:tc>
      </w:tr>
      <w:tr w:rsidR="00487745" w:rsidRPr="00E124A7" w14:paraId="268B1C58" w14:textId="77777777" w:rsidTr="00501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pct"/>
          </w:tcPr>
          <w:p w14:paraId="22D896FB" w14:textId="77777777" w:rsidR="00487745" w:rsidRPr="00E45AE4" w:rsidRDefault="00487745" w:rsidP="00487745">
            <w:pPr>
              <w:numPr>
                <w:ilvl w:val="0"/>
                <w:numId w:val="2"/>
              </w:numPr>
              <w:ind w:left="251" w:hanging="270"/>
              <w:contextualSpacing/>
              <w:jc w:val="both"/>
              <w:rPr>
                <w:rFonts w:asciiTheme="majorBidi" w:hAnsiTheme="majorBidi" w:cstheme="majorBidi"/>
                <w:sz w:val="24"/>
                <w:szCs w:val="24"/>
              </w:rPr>
            </w:pPr>
          </w:p>
        </w:tc>
        <w:tc>
          <w:tcPr>
            <w:tcW w:w="4424" w:type="pct"/>
            <w:gridSpan w:val="5"/>
          </w:tcPr>
          <w:p w14:paraId="6A24F2FF" w14:textId="77777777" w:rsidR="00234ED7" w:rsidRDefault="00000000">
            <w:pPr>
              <w:cnfStyle w:val="000000100000" w:firstRow="0" w:lastRow="0" w:firstColumn="0" w:lastColumn="0" w:oddVBand="0" w:evenVBand="0" w:oddHBand="1" w:evenHBand="0" w:firstRowFirstColumn="0" w:firstRowLastColumn="0" w:lastRowFirstColumn="0" w:lastRowLastColumn="0"/>
            </w:pPr>
            <w:r>
              <w:t>Data Formats (CSV, JSON, Parquet)</w:t>
            </w:r>
          </w:p>
        </w:tc>
      </w:tr>
      <w:tr w:rsidR="00487745" w:rsidRPr="00E124A7" w14:paraId="27DF0BA3" w14:textId="77777777" w:rsidTr="00501B9D">
        <w:tc>
          <w:tcPr>
            <w:cnfStyle w:val="001000000000" w:firstRow="0" w:lastRow="0" w:firstColumn="1" w:lastColumn="0" w:oddVBand="0" w:evenVBand="0" w:oddHBand="0" w:evenHBand="0" w:firstRowFirstColumn="0" w:firstRowLastColumn="0" w:lastRowFirstColumn="0" w:lastRowLastColumn="0"/>
            <w:tcW w:w="576" w:type="pct"/>
          </w:tcPr>
          <w:p w14:paraId="41CB3189" w14:textId="77777777" w:rsidR="00487745" w:rsidRPr="00E45AE4" w:rsidRDefault="00487745" w:rsidP="00487745">
            <w:pPr>
              <w:numPr>
                <w:ilvl w:val="0"/>
                <w:numId w:val="2"/>
              </w:numPr>
              <w:ind w:left="251" w:hanging="270"/>
              <w:contextualSpacing/>
              <w:jc w:val="both"/>
              <w:rPr>
                <w:rFonts w:asciiTheme="majorBidi" w:hAnsiTheme="majorBidi" w:cstheme="majorBidi"/>
                <w:sz w:val="24"/>
                <w:szCs w:val="24"/>
              </w:rPr>
            </w:pPr>
          </w:p>
        </w:tc>
        <w:tc>
          <w:tcPr>
            <w:tcW w:w="4424" w:type="pct"/>
            <w:gridSpan w:val="5"/>
          </w:tcPr>
          <w:p w14:paraId="2B383F3F" w14:textId="77777777" w:rsidR="00234ED7" w:rsidRDefault="00000000">
            <w:pPr>
              <w:cnfStyle w:val="000000000000" w:firstRow="0" w:lastRow="0" w:firstColumn="0" w:lastColumn="0" w:oddVBand="0" w:evenVBand="0" w:oddHBand="0" w:evenHBand="0" w:firstRowFirstColumn="0" w:firstRowLastColumn="0" w:lastRowFirstColumn="0" w:lastRowLastColumn="0"/>
            </w:pPr>
            <w:r>
              <w:t>MapReduce Paradigm &amp; Implementation</w:t>
            </w:r>
          </w:p>
        </w:tc>
      </w:tr>
      <w:tr w:rsidR="00487745" w:rsidRPr="00E124A7" w14:paraId="04EDE3FA" w14:textId="77777777" w:rsidTr="00501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pct"/>
          </w:tcPr>
          <w:p w14:paraId="32CE2516" w14:textId="77777777" w:rsidR="00487745" w:rsidRPr="00E45AE4" w:rsidRDefault="00487745" w:rsidP="00487745">
            <w:pPr>
              <w:numPr>
                <w:ilvl w:val="0"/>
                <w:numId w:val="2"/>
              </w:numPr>
              <w:ind w:left="251" w:hanging="270"/>
              <w:contextualSpacing/>
              <w:jc w:val="both"/>
              <w:rPr>
                <w:rFonts w:asciiTheme="majorBidi" w:hAnsiTheme="majorBidi" w:cstheme="majorBidi"/>
                <w:sz w:val="24"/>
                <w:szCs w:val="24"/>
              </w:rPr>
            </w:pPr>
          </w:p>
        </w:tc>
        <w:tc>
          <w:tcPr>
            <w:tcW w:w="4424" w:type="pct"/>
            <w:gridSpan w:val="5"/>
          </w:tcPr>
          <w:p w14:paraId="297191AA" w14:textId="77777777" w:rsidR="00234ED7" w:rsidRDefault="00000000">
            <w:pPr>
              <w:cnfStyle w:val="000000100000" w:firstRow="0" w:lastRow="0" w:firstColumn="0" w:lastColumn="0" w:oddVBand="0" w:evenVBand="0" w:oddHBand="1" w:evenHBand="0" w:firstRowFirstColumn="0" w:firstRowLastColumn="0" w:lastRowFirstColumn="0" w:lastRowLastColumn="0"/>
            </w:pPr>
            <w:r>
              <w:t>Apache Hive &amp; HiveQL Analytics</w:t>
            </w:r>
          </w:p>
        </w:tc>
      </w:tr>
      <w:tr w:rsidR="00487745" w:rsidRPr="00E124A7" w14:paraId="1D861922" w14:textId="77777777" w:rsidTr="00501B9D">
        <w:tc>
          <w:tcPr>
            <w:cnfStyle w:val="001000000000" w:firstRow="0" w:lastRow="0" w:firstColumn="1" w:lastColumn="0" w:oddVBand="0" w:evenVBand="0" w:oddHBand="0" w:evenHBand="0" w:firstRowFirstColumn="0" w:firstRowLastColumn="0" w:lastRowFirstColumn="0" w:lastRowLastColumn="0"/>
            <w:tcW w:w="576" w:type="pct"/>
          </w:tcPr>
          <w:p w14:paraId="354FB0A8" w14:textId="77777777" w:rsidR="00487745" w:rsidRPr="00E45AE4" w:rsidRDefault="00487745" w:rsidP="00487745">
            <w:pPr>
              <w:numPr>
                <w:ilvl w:val="0"/>
                <w:numId w:val="2"/>
              </w:numPr>
              <w:ind w:left="251" w:hanging="270"/>
              <w:contextualSpacing/>
              <w:jc w:val="both"/>
              <w:rPr>
                <w:rFonts w:asciiTheme="majorBidi" w:hAnsiTheme="majorBidi" w:cstheme="majorBidi"/>
                <w:sz w:val="24"/>
                <w:szCs w:val="24"/>
              </w:rPr>
            </w:pPr>
          </w:p>
        </w:tc>
        <w:tc>
          <w:tcPr>
            <w:tcW w:w="4424" w:type="pct"/>
            <w:gridSpan w:val="5"/>
          </w:tcPr>
          <w:p w14:paraId="4D38F7C5" w14:textId="77777777" w:rsidR="00234ED7" w:rsidRDefault="00000000">
            <w:pPr>
              <w:cnfStyle w:val="000000000000" w:firstRow="0" w:lastRow="0" w:firstColumn="0" w:lastColumn="0" w:oddVBand="0" w:evenVBand="0" w:oddHBand="0" w:evenHBand="0" w:firstRowFirstColumn="0" w:firstRowLastColumn="0" w:lastRowFirstColumn="0" w:lastRowLastColumn="0"/>
            </w:pPr>
            <w:r>
              <w:t>Apache Spark Introduction &amp; DataFrames</w:t>
            </w:r>
          </w:p>
        </w:tc>
      </w:tr>
      <w:tr w:rsidR="00487745" w:rsidRPr="00E124A7" w14:paraId="1A13AC30" w14:textId="77777777" w:rsidTr="00501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pct"/>
          </w:tcPr>
          <w:p w14:paraId="3C7EFBA7" w14:textId="77777777" w:rsidR="00487745" w:rsidRPr="00250927" w:rsidRDefault="00487745" w:rsidP="00487745">
            <w:pPr>
              <w:numPr>
                <w:ilvl w:val="0"/>
                <w:numId w:val="2"/>
              </w:numPr>
              <w:ind w:left="251" w:hanging="270"/>
              <w:contextualSpacing/>
              <w:jc w:val="both"/>
              <w:rPr>
                <w:rFonts w:asciiTheme="majorBidi" w:hAnsiTheme="majorBidi" w:cstheme="majorBidi"/>
                <w:sz w:val="24"/>
                <w:szCs w:val="24"/>
              </w:rPr>
            </w:pPr>
          </w:p>
        </w:tc>
        <w:tc>
          <w:tcPr>
            <w:tcW w:w="4424" w:type="pct"/>
            <w:gridSpan w:val="5"/>
          </w:tcPr>
          <w:p w14:paraId="6E890863" w14:textId="77777777" w:rsidR="00234ED7" w:rsidRDefault="00000000">
            <w:pPr>
              <w:cnfStyle w:val="000000100000" w:firstRow="0" w:lastRow="0" w:firstColumn="0" w:lastColumn="0" w:oddVBand="0" w:evenVBand="0" w:oddHBand="1" w:evenHBand="0" w:firstRowFirstColumn="0" w:firstRowLastColumn="0" w:lastRowFirstColumn="0" w:lastRowLastColumn="0"/>
            </w:pPr>
            <w:r>
              <w:t>Spark SQL &amp; Performance Optimization</w:t>
            </w:r>
          </w:p>
        </w:tc>
      </w:tr>
      <w:tr w:rsidR="00487745" w:rsidRPr="00E124A7" w14:paraId="5D4DC3AA" w14:textId="77777777" w:rsidTr="00501B9D">
        <w:tc>
          <w:tcPr>
            <w:cnfStyle w:val="001000000000" w:firstRow="0" w:lastRow="0" w:firstColumn="1" w:lastColumn="0" w:oddVBand="0" w:evenVBand="0" w:oddHBand="0" w:evenHBand="0" w:firstRowFirstColumn="0" w:firstRowLastColumn="0" w:lastRowFirstColumn="0" w:lastRowLastColumn="0"/>
            <w:tcW w:w="576" w:type="pct"/>
          </w:tcPr>
          <w:p w14:paraId="7FC16867" w14:textId="77777777" w:rsidR="00487745" w:rsidRPr="00250927" w:rsidRDefault="00487745" w:rsidP="00487745">
            <w:pPr>
              <w:numPr>
                <w:ilvl w:val="0"/>
                <w:numId w:val="2"/>
              </w:numPr>
              <w:ind w:left="251" w:hanging="270"/>
              <w:contextualSpacing/>
              <w:jc w:val="both"/>
              <w:rPr>
                <w:rFonts w:asciiTheme="majorBidi" w:hAnsiTheme="majorBidi" w:cstheme="majorBidi"/>
                <w:sz w:val="24"/>
                <w:szCs w:val="24"/>
              </w:rPr>
            </w:pPr>
          </w:p>
        </w:tc>
        <w:tc>
          <w:tcPr>
            <w:tcW w:w="4424" w:type="pct"/>
            <w:gridSpan w:val="5"/>
          </w:tcPr>
          <w:p w14:paraId="39CF35BF" w14:textId="77777777" w:rsidR="00234ED7" w:rsidRDefault="00000000">
            <w:pPr>
              <w:cnfStyle w:val="000000000000" w:firstRow="0" w:lastRow="0" w:firstColumn="0" w:lastColumn="0" w:oddVBand="0" w:evenVBand="0" w:oddHBand="0" w:evenHBand="0" w:firstRowFirstColumn="0" w:firstRowLastColumn="0" w:lastRowFirstColumn="0" w:lastRowLastColumn="0"/>
            </w:pPr>
            <w:r>
              <w:t>Apache Kafka &amp; Stream Processing</w:t>
            </w:r>
          </w:p>
        </w:tc>
      </w:tr>
      <w:tr w:rsidR="00487745" w:rsidRPr="00E124A7" w14:paraId="378CA848" w14:textId="77777777" w:rsidTr="00501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pct"/>
          </w:tcPr>
          <w:p w14:paraId="0B584473" w14:textId="77777777" w:rsidR="00487745" w:rsidRPr="00E45AE4" w:rsidRDefault="00487745" w:rsidP="00487745">
            <w:pPr>
              <w:numPr>
                <w:ilvl w:val="0"/>
                <w:numId w:val="2"/>
              </w:numPr>
              <w:ind w:left="251" w:hanging="270"/>
              <w:contextualSpacing/>
              <w:jc w:val="both"/>
              <w:rPr>
                <w:rFonts w:asciiTheme="majorBidi" w:hAnsiTheme="majorBidi" w:cstheme="majorBidi"/>
              </w:rPr>
            </w:pPr>
          </w:p>
        </w:tc>
        <w:tc>
          <w:tcPr>
            <w:tcW w:w="4424" w:type="pct"/>
            <w:gridSpan w:val="5"/>
          </w:tcPr>
          <w:p w14:paraId="5446B4A3" w14:textId="77777777" w:rsidR="00234ED7" w:rsidRDefault="00000000">
            <w:pPr>
              <w:cnfStyle w:val="000000100000" w:firstRow="0" w:lastRow="0" w:firstColumn="0" w:lastColumn="0" w:oddVBand="0" w:evenVBand="0" w:oddHBand="1" w:evenHBand="0" w:firstRowFirstColumn="0" w:firstRowLastColumn="0" w:lastRowFirstColumn="0" w:lastRowLastColumn="0"/>
            </w:pPr>
            <w:r>
              <w:t>Spark Streaming &amp; Real-time Analytics</w:t>
            </w:r>
          </w:p>
        </w:tc>
      </w:tr>
      <w:tr w:rsidR="00750DBC" w:rsidRPr="00E124A7" w14:paraId="7C11EB5E" w14:textId="77777777" w:rsidTr="00501B9D">
        <w:tc>
          <w:tcPr>
            <w:cnfStyle w:val="001000000000" w:firstRow="0" w:lastRow="0" w:firstColumn="1" w:lastColumn="0" w:oddVBand="0" w:evenVBand="0" w:oddHBand="0" w:evenHBand="0" w:firstRowFirstColumn="0" w:firstRowLastColumn="0" w:lastRowFirstColumn="0" w:lastRowLastColumn="0"/>
            <w:tcW w:w="576" w:type="pct"/>
          </w:tcPr>
          <w:p w14:paraId="2A20AE8B" w14:textId="77777777" w:rsidR="00750DBC" w:rsidRPr="00750DBC" w:rsidRDefault="00750DBC" w:rsidP="00487745">
            <w:pPr>
              <w:numPr>
                <w:ilvl w:val="0"/>
                <w:numId w:val="2"/>
              </w:numPr>
              <w:ind w:left="251" w:hanging="270"/>
              <w:contextualSpacing/>
              <w:jc w:val="both"/>
              <w:rPr>
                <w:rFonts w:asciiTheme="majorBidi" w:hAnsiTheme="majorBidi" w:cstheme="majorBidi"/>
                <w:sz w:val="24"/>
                <w:szCs w:val="24"/>
              </w:rPr>
            </w:pPr>
          </w:p>
        </w:tc>
        <w:tc>
          <w:tcPr>
            <w:tcW w:w="4424" w:type="pct"/>
            <w:gridSpan w:val="5"/>
          </w:tcPr>
          <w:p w14:paraId="42D4E2E9" w14:textId="77777777" w:rsidR="00750DBC" w:rsidRPr="00750DBC" w:rsidRDefault="00373616" w:rsidP="00487745">
            <w:pPr>
              <w:autoSpaceDE w:val="0"/>
              <w:autoSpaceDN w:val="0"/>
              <w:adjustRightInd w:val="0"/>
              <w:ind w:left="41"/>
              <w:cnfStyle w:val="000000000000" w:firstRow="0" w:lastRow="0" w:firstColumn="0" w:lastColumn="0" w:oddVBand="0" w:evenVBand="0" w:oddHBand="0" w:evenHBand="0" w:firstRowFirstColumn="0" w:firstRowLastColumn="0" w:lastRowFirstColumn="0" w:lastRowLastColumn="0"/>
              <w:rPr>
                <w:sz w:val="24"/>
                <w:szCs w:val="24"/>
              </w:rPr>
            </w:pPr>
            <w:r w:rsidRPr="003822B6">
              <w:rPr>
                <w:rFonts w:asciiTheme="majorBidi" w:hAnsiTheme="majorBidi" w:cstheme="majorBidi"/>
                <w:sz w:val="22"/>
                <w:szCs w:val="22"/>
              </w:rPr>
              <w:t>AI Applications &amp; Ethics</w:t>
            </w:r>
          </w:p>
        </w:tc>
      </w:tr>
    </w:tbl>
    <w:p w14:paraId="567F7679" w14:textId="77777777" w:rsidR="00F00310" w:rsidRPr="006E0A1A" w:rsidRDefault="006F41AF" w:rsidP="00C379C1">
      <w:pPr>
        <w:rPr>
          <w:rFonts w:ascii="Calibri" w:hAnsi="Calibri" w:cs="Calibri"/>
          <w:sz w:val="18"/>
          <w:szCs w:val="18"/>
        </w:rPr>
      </w:pPr>
      <w:r w:rsidRPr="006E0A1A">
        <w:rPr>
          <w:rFonts w:ascii="Calibri" w:hAnsi="Calibri" w:cs="Calibri"/>
          <w:sz w:val="18"/>
          <w:szCs w:val="18"/>
        </w:rPr>
        <w:t xml:space="preserve">* Calendar and outline are tentative and subject to </w:t>
      </w:r>
      <w:r w:rsidR="00373051" w:rsidRPr="006E0A1A">
        <w:rPr>
          <w:rFonts w:ascii="Calibri" w:hAnsi="Calibri" w:cs="Calibri"/>
          <w:sz w:val="18"/>
          <w:szCs w:val="18"/>
        </w:rPr>
        <w:t>change</w:t>
      </w:r>
      <w:r w:rsidRPr="006E0A1A">
        <w:rPr>
          <w:rFonts w:ascii="Calibri" w:hAnsi="Calibri" w:cs="Calibri"/>
          <w:sz w:val="18"/>
          <w:szCs w:val="18"/>
        </w:rPr>
        <w:t xml:space="preserve"> depending on unforeseen influential factors.</w:t>
      </w:r>
    </w:p>
    <w:tbl>
      <w:tblPr>
        <w:tblStyle w:val="PlainTable11"/>
        <w:tblW w:w="5015" w:type="pct"/>
        <w:tblLook w:val="04A0" w:firstRow="1" w:lastRow="0" w:firstColumn="1" w:lastColumn="0" w:noHBand="0" w:noVBand="1"/>
      </w:tblPr>
      <w:tblGrid>
        <w:gridCol w:w="693"/>
        <w:gridCol w:w="6234"/>
        <w:gridCol w:w="2451"/>
      </w:tblGrid>
      <w:tr w:rsidR="00A11FA3" w:rsidRPr="006E0A1A" w14:paraId="4486B5A3" w14:textId="77777777" w:rsidTr="006008CF">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69" w:type="pct"/>
          </w:tcPr>
          <w:p w14:paraId="1FD156E6" w14:textId="77777777" w:rsidR="00A11FA3" w:rsidRPr="007773C9" w:rsidRDefault="00A11FA3" w:rsidP="006E30C2">
            <w:pPr>
              <w:jc w:val="center"/>
              <w:rPr>
                <w:rFonts w:asciiTheme="majorBidi" w:hAnsiTheme="majorBidi" w:cstheme="majorBidi"/>
                <w:b w:val="0"/>
                <w:bCs w:val="0"/>
                <w:lang w:bidi="ar-EG"/>
              </w:rPr>
            </w:pPr>
            <w:r w:rsidRPr="007773C9">
              <w:rPr>
                <w:rFonts w:asciiTheme="majorBidi" w:hAnsiTheme="majorBidi" w:cstheme="majorBidi"/>
                <w:lang w:bidi="ar-EG"/>
              </w:rPr>
              <w:lastRenderedPageBreak/>
              <w:t>CLO</w:t>
            </w:r>
          </w:p>
        </w:tc>
        <w:tc>
          <w:tcPr>
            <w:tcW w:w="3324" w:type="pct"/>
          </w:tcPr>
          <w:p w14:paraId="3CFF8966" w14:textId="77777777" w:rsidR="00A11FA3" w:rsidRPr="007773C9" w:rsidRDefault="00A11FA3" w:rsidP="00812E9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773C9">
              <w:rPr>
                <w:rFonts w:asciiTheme="majorBidi" w:hAnsiTheme="majorBidi" w:cstheme="majorBidi"/>
              </w:rPr>
              <w:t>Course Learning Outcomes (CLO)</w:t>
            </w:r>
          </w:p>
          <w:p w14:paraId="3246F1B6" w14:textId="77777777" w:rsidR="00A11FA3" w:rsidRPr="007773C9" w:rsidRDefault="00A11FA3" w:rsidP="00812E9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tl/>
                <w:lang w:bidi="ar-EG"/>
              </w:rPr>
            </w:pPr>
            <w:r w:rsidRPr="007773C9">
              <w:rPr>
                <w:rFonts w:asciiTheme="majorBidi" w:hAnsiTheme="majorBidi" w:cstheme="majorBidi"/>
                <w:i/>
                <w:iCs/>
              </w:rPr>
              <w:t>Students who successfully complete this course should be able to:</w:t>
            </w:r>
          </w:p>
        </w:tc>
        <w:tc>
          <w:tcPr>
            <w:tcW w:w="1307" w:type="pct"/>
          </w:tcPr>
          <w:p w14:paraId="66B39CEB" w14:textId="77777777" w:rsidR="00A11FA3" w:rsidRPr="007773C9" w:rsidRDefault="00A11FA3" w:rsidP="007229B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773C9">
              <w:rPr>
                <w:rFonts w:asciiTheme="majorBidi" w:hAnsiTheme="majorBidi" w:cstheme="majorBidi"/>
              </w:rPr>
              <w:t xml:space="preserve">ABET Outcomes </w:t>
            </w:r>
          </w:p>
          <w:p w14:paraId="1397E05B" w14:textId="77777777" w:rsidR="00A11FA3" w:rsidRPr="007773C9" w:rsidRDefault="00A11FA3" w:rsidP="007229B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tl/>
                <w:lang w:bidi="ar-EG"/>
              </w:rPr>
            </w:pPr>
            <w:r w:rsidRPr="007773C9">
              <w:rPr>
                <w:rFonts w:asciiTheme="majorBidi" w:hAnsiTheme="majorBidi" w:cstheme="majorBidi"/>
              </w:rPr>
              <w:t>(i.e. addressed by the course)</w:t>
            </w:r>
          </w:p>
        </w:tc>
      </w:tr>
      <w:tr w:rsidR="00A11FA3" w:rsidRPr="00086E1B" w14:paraId="63D93AFD" w14:textId="77777777" w:rsidTr="00A11F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pct"/>
          </w:tcPr>
          <w:p w14:paraId="4A470CC1" w14:textId="77777777" w:rsidR="00A11FA3" w:rsidRDefault="00A11FA3"/>
        </w:tc>
        <w:tc>
          <w:tcPr>
            <w:tcW w:w="4631" w:type="pct"/>
            <w:gridSpan w:val="2"/>
          </w:tcPr>
          <w:p w14:paraId="22C111EB" w14:textId="77777777" w:rsidR="00A11FA3" w:rsidRPr="00231CA0" w:rsidRDefault="00A11FA3">
            <w:pPr>
              <w:cnfStyle w:val="000000100000" w:firstRow="0" w:lastRow="0" w:firstColumn="0" w:lastColumn="0" w:oddVBand="0" w:evenVBand="0" w:oddHBand="1" w:evenHBand="0" w:firstRowFirstColumn="0" w:firstRowLastColumn="0" w:lastRowFirstColumn="0" w:lastRowLastColumn="0"/>
              <w:rPr>
                <w:b/>
                <w:bCs/>
              </w:rPr>
            </w:pPr>
            <w:r w:rsidRPr="00231CA0">
              <w:rPr>
                <w:b/>
                <w:bCs/>
              </w:rPr>
              <w:t>Knowledge &amp; understanding</w:t>
            </w:r>
          </w:p>
        </w:tc>
      </w:tr>
      <w:tr w:rsidR="00A11FA3" w:rsidRPr="00086E1B" w14:paraId="2CB0F805" w14:textId="77777777" w:rsidTr="006008CF">
        <w:tc>
          <w:tcPr>
            <w:cnfStyle w:val="001000000000" w:firstRow="0" w:lastRow="0" w:firstColumn="1" w:lastColumn="0" w:oddVBand="0" w:evenVBand="0" w:oddHBand="0" w:evenHBand="0" w:firstRowFirstColumn="0" w:firstRowLastColumn="0" w:lastRowFirstColumn="0" w:lastRowLastColumn="0"/>
            <w:tcW w:w="369" w:type="pct"/>
          </w:tcPr>
          <w:p w14:paraId="10CA79FA" w14:textId="77777777" w:rsidR="00A11FA3" w:rsidRDefault="00A11FA3">
            <w:r>
              <w:t>1</w:t>
            </w:r>
          </w:p>
        </w:tc>
        <w:tc>
          <w:tcPr>
            <w:tcW w:w="3324" w:type="pct"/>
          </w:tcPr>
          <w:p w14:paraId="42B629F0" w14:textId="5E8FA51D" w:rsidR="00A11FA3" w:rsidRDefault="00D91627">
            <w:pPr>
              <w:cnfStyle w:val="000000000000" w:firstRow="0" w:lastRow="0" w:firstColumn="0" w:lastColumn="0" w:oddVBand="0" w:evenVBand="0" w:oddHBand="0" w:evenHBand="0" w:firstRowFirstColumn="0" w:firstRowLastColumn="0" w:lastRowFirstColumn="0" w:lastRowLastColumn="0"/>
            </w:pPr>
            <w:r w:rsidRPr="0098500A">
              <w:rPr>
                <w:b/>
                <w:bCs/>
              </w:rPr>
              <w:t xml:space="preserve">Explain </w:t>
            </w:r>
            <w:r w:rsidRPr="0098500A">
              <w:t>essential concepts, challenges, and approaches in Big Data.</w:t>
            </w:r>
          </w:p>
        </w:tc>
        <w:tc>
          <w:tcPr>
            <w:tcW w:w="1307" w:type="pct"/>
          </w:tcPr>
          <w:p w14:paraId="6173A5EA" w14:textId="77777777" w:rsidR="00A11FA3" w:rsidRDefault="00A11FA3">
            <w:pPr>
              <w:cnfStyle w:val="000000000000" w:firstRow="0" w:lastRow="0" w:firstColumn="0" w:lastColumn="0" w:oddVBand="0" w:evenVBand="0" w:oddHBand="0" w:evenHBand="0" w:firstRowFirstColumn="0" w:firstRowLastColumn="0" w:lastRowFirstColumn="0" w:lastRowLastColumn="0"/>
            </w:pPr>
            <w:r>
              <w:t>SO 1 (PLO1)</w:t>
            </w:r>
          </w:p>
        </w:tc>
      </w:tr>
      <w:tr w:rsidR="00A11FA3" w:rsidRPr="00086E1B" w14:paraId="41086C9A" w14:textId="77777777" w:rsidTr="00A11F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pct"/>
          </w:tcPr>
          <w:p w14:paraId="3A52E625" w14:textId="77777777" w:rsidR="00A11FA3" w:rsidRDefault="00A11FA3"/>
        </w:tc>
        <w:tc>
          <w:tcPr>
            <w:tcW w:w="4631" w:type="pct"/>
            <w:gridSpan w:val="2"/>
          </w:tcPr>
          <w:p w14:paraId="1953DB15" w14:textId="77777777" w:rsidR="00A11FA3" w:rsidRPr="002653E2" w:rsidRDefault="00A11FA3">
            <w:pPr>
              <w:cnfStyle w:val="000000100000" w:firstRow="0" w:lastRow="0" w:firstColumn="0" w:lastColumn="0" w:oddVBand="0" w:evenVBand="0" w:oddHBand="1" w:evenHBand="0" w:firstRowFirstColumn="0" w:firstRowLastColumn="0" w:lastRowFirstColumn="0" w:lastRowLastColumn="0"/>
              <w:rPr>
                <w:b/>
                <w:bCs/>
              </w:rPr>
            </w:pPr>
            <w:r w:rsidRPr="002653E2">
              <w:rPr>
                <w:b/>
                <w:bCs/>
              </w:rPr>
              <w:t>Skills</w:t>
            </w:r>
          </w:p>
        </w:tc>
      </w:tr>
      <w:tr w:rsidR="00A11FA3" w:rsidRPr="00086E1B" w14:paraId="42304247" w14:textId="77777777" w:rsidTr="006008CF">
        <w:tc>
          <w:tcPr>
            <w:cnfStyle w:val="001000000000" w:firstRow="0" w:lastRow="0" w:firstColumn="1" w:lastColumn="0" w:oddVBand="0" w:evenVBand="0" w:oddHBand="0" w:evenHBand="0" w:firstRowFirstColumn="0" w:firstRowLastColumn="0" w:lastRowFirstColumn="0" w:lastRowLastColumn="0"/>
            <w:tcW w:w="369" w:type="pct"/>
          </w:tcPr>
          <w:p w14:paraId="25F00A84" w14:textId="77777777" w:rsidR="00A11FA3" w:rsidRDefault="00A11FA3">
            <w:r>
              <w:t>2</w:t>
            </w:r>
          </w:p>
        </w:tc>
        <w:tc>
          <w:tcPr>
            <w:tcW w:w="3324" w:type="pct"/>
          </w:tcPr>
          <w:p w14:paraId="04D0285F" w14:textId="157BC512" w:rsidR="00A11FA3" w:rsidRDefault="005B11DC">
            <w:pPr>
              <w:cnfStyle w:val="000000000000" w:firstRow="0" w:lastRow="0" w:firstColumn="0" w:lastColumn="0" w:oddVBand="0" w:evenVBand="0" w:oddHBand="0" w:evenHBand="0" w:firstRowFirstColumn="0" w:firstRowLastColumn="0" w:lastRowFirstColumn="0" w:lastRowLastColumn="0"/>
            </w:pPr>
            <w:r w:rsidRPr="0098500A">
              <w:rPr>
                <w:b/>
                <w:bCs/>
              </w:rPr>
              <w:t>Implement</w:t>
            </w:r>
            <w:r w:rsidRPr="0098500A">
              <w:t xml:space="preserve"> scalable data processing pipelines for batch, streaming, analytical, and real-time workloads on distributed data platforms.</w:t>
            </w:r>
          </w:p>
        </w:tc>
        <w:tc>
          <w:tcPr>
            <w:tcW w:w="1307" w:type="pct"/>
          </w:tcPr>
          <w:p w14:paraId="40A983C0" w14:textId="77777777" w:rsidR="00A11FA3" w:rsidRDefault="00A11FA3">
            <w:pPr>
              <w:cnfStyle w:val="000000000000" w:firstRow="0" w:lastRow="0" w:firstColumn="0" w:lastColumn="0" w:oddVBand="0" w:evenVBand="0" w:oddHBand="0" w:evenHBand="0" w:firstRowFirstColumn="0" w:firstRowLastColumn="0" w:lastRowFirstColumn="0" w:lastRowLastColumn="0"/>
            </w:pPr>
            <w:r>
              <w:t>SO 2, SO 6 (PLO4, 5)</w:t>
            </w:r>
          </w:p>
        </w:tc>
      </w:tr>
      <w:tr w:rsidR="006008CF" w:rsidRPr="00086E1B" w14:paraId="648FD213" w14:textId="77777777" w:rsidTr="00A604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pct"/>
            <w:shd w:val="clear" w:color="auto" w:fill="FFFFFF" w:themeFill="background1"/>
          </w:tcPr>
          <w:p w14:paraId="50ADF012" w14:textId="7C7B0009" w:rsidR="006008CF" w:rsidRDefault="006008CF" w:rsidP="006008CF">
            <w:r>
              <w:t>3</w:t>
            </w:r>
          </w:p>
        </w:tc>
        <w:tc>
          <w:tcPr>
            <w:tcW w:w="3324" w:type="pct"/>
            <w:shd w:val="clear" w:color="auto" w:fill="FFFFFF" w:themeFill="background1"/>
            <w:vAlign w:val="center"/>
          </w:tcPr>
          <w:p w14:paraId="3BDFB004" w14:textId="18C857B9" w:rsidR="006008CF" w:rsidRDefault="006008CF" w:rsidP="006008CF">
            <w:pPr>
              <w:cnfStyle w:val="000000100000" w:firstRow="0" w:lastRow="0" w:firstColumn="0" w:lastColumn="0" w:oddVBand="0" w:evenVBand="0" w:oddHBand="1" w:evenHBand="0" w:firstRowFirstColumn="0" w:firstRowLastColumn="0" w:lastRowFirstColumn="0" w:lastRowLastColumn="0"/>
            </w:pPr>
            <w:r w:rsidRPr="0098500A">
              <w:rPr>
                <w:b/>
                <w:bCs/>
              </w:rPr>
              <w:t>Perform</w:t>
            </w:r>
            <w:r w:rsidRPr="0098500A">
              <w:t xml:space="preserve"> data analysis on large datasets and interpret results to support evidence-based decision making in real-world contexts.</w:t>
            </w:r>
          </w:p>
        </w:tc>
        <w:tc>
          <w:tcPr>
            <w:tcW w:w="1307" w:type="pct"/>
            <w:shd w:val="clear" w:color="auto" w:fill="FFFFFF" w:themeFill="background1"/>
          </w:tcPr>
          <w:p w14:paraId="0F705C41" w14:textId="020C2C15" w:rsidR="006008CF" w:rsidRDefault="006008CF" w:rsidP="006008CF">
            <w:pPr>
              <w:cnfStyle w:val="000000100000" w:firstRow="0" w:lastRow="0" w:firstColumn="0" w:lastColumn="0" w:oddVBand="0" w:evenVBand="0" w:oddHBand="1" w:evenHBand="0" w:firstRowFirstColumn="0" w:firstRowLastColumn="0" w:lastRowFirstColumn="0" w:lastRowLastColumn="0"/>
            </w:pPr>
            <w:r>
              <w:t>SO 2 (PLO2)</w:t>
            </w:r>
          </w:p>
        </w:tc>
      </w:tr>
      <w:tr w:rsidR="00A11FA3" w:rsidRPr="00492537" w14:paraId="62C03E92" w14:textId="77777777" w:rsidTr="006008CF">
        <w:trPr>
          <w:trHeight w:val="260"/>
        </w:trPr>
        <w:tc>
          <w:tcPr>
            <w:cnfStyle w:val="001000000000" w:firstRow="0" w:lastRow="0" w:firstColumn="1" w:lastColumn="0" w:oddVBand="0" w:evenVBand="0" w:oddHBand="0" w:evenHBand="0" w:firstRowFirstColumn="0" w:firstRowLastColumn="0" w:lastRowFirstColumn="0" w:lastRowLastColumn="0"/>
            <w:tcW w:w="369" w:type="pct"/>
          </w:tcPr>
          <w:p w14:paraId="7FFB2515" w14:textId="77777777" w:rsidR="00A11FA3" w:rsidRDefault="00A11FA3"/>
        </w:tc>
        <w:tc>
          <w:tcPr>
            <w:tcW w:w="3324" w:type="pct"/>
          </w:tcPr>
          <w:p w14:paraId="60CAA0CC" w14:textId="77777777" w:rsidR="00A11FA3" w:rsidRPr="0025338D" w:rsidRDefault="00A11FA3">
            <w:pPr>
              <w:cnfStyle w:val="000000000000" w:firstRow="0" w:lastRow="0" w:firstColumn="0" w:lastColumn="0" w:oddVBand="0" w:evenVBand="0" w:oddHBand="0" w:evenHBand="0" w:firstRowFirstColumn="0" w:firstRowLastColumn="0" w:lastRowFirstColumn="0" w:lastRowLastColumn="0"/>
              <w:rPr>
                <w:b/>
                <w:bCs/>
              </w:rPr>
            </w:pPr>
            <w:r w:rsidRPr="0025338D">
              <w:rPr>
                <w:b/>
                <w:bCs/>
              </w:rPr>
              <w:t>Values, autonomy, and responsibility</w:t>
            </w:r>
          </w:p>
        </w:tc>
        <w:tc>
          <w:tcPr>
            <w:tcW w:w="1307" w:type="pct"/>
          </w:tcPr>
          <w:p w14:paraId="588789D9" w14:textId="58DAC0A7" w:rsidR="00A11FA3" w:rsidRDefault="00A11FA3">
            <w:pPr>
              <w:cnfStyle w:val="000000000000" w:firstRow="0" w:lastRow="0" w:firstColumn="0" w:lastColumn="0" w:oddVBand="0" w:evenVBand="0" w:oddHBand="0" w:evenHBand="0" w:firstRowFirstColumn="0" w:firstRowLastColumn="0" w:lastRowFirstColumn="0" w:lastRowLastColumn="0"/>
            </w:pPr>
          </w:p>
        </w:tc>
      </w:tr>
      <w:tr w:rsidR="008561F5" w:rsidRPr="00492537" w14:paraId="55BF1EA6" w14:textId="77777777" w:rsidTr="004C674C">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369" w:type="pct"/>
          </w:tcPr>
          <w:p w14:paraId="571909AB" w14:textId="77777777" w:rsidR="008561F5" w:rsidRDefault="008561F5" w:rsidP="008561F5">
            <w:r>
              <w:t>4</w:t>
            </w:r>
          </w:p>
        </w:tc>
        <w:tc>
          <w:tcPr>
            <w:tcW w:w="3324" w:type="pct"/>
            <w:vAlign w:val="center"/>
          </w:tcPr>
          <w:p w14:paraId="7694C6C0" w14:textId="61B28FEB" w:rsidR="008561F5" w:rsidRDefault="008561F5" w:rsidP="008561F5">
            <w:pPr>
              <w:cnfStyle w:val="000000100000" w:firstRow="0" w:lastRow="0" w:firstColumn="0" w:lastColumn="0" w:oddVBand="0" w:evenVBand="0" w:oddHBand="1" w:evenHBand="0" w:firstRowFirstColumn="0" w:firstRowLastColumn="0" w:lastRowFirstColumn="0" w:lastRowLastColumn="0"/>
            </w:pPr>
            <w:r w:rsidRPr="0098500A">
              <w:rPr>
                <w:b/>
                <w:bCs/>
              </w:rPr>
              <w:t>Demonstrate</w:t>
            </w:r>
            <w:r w:rsidRPr="0098500A">
              <w:t xml:space="preserve"> ethical, responsible, and collaborative practices when working with data, including respect for privacy, security, and teamwork principles.</w:t>
            </w:r>
          </w:p>
        </w:tc>
        <w:tc>
          <w:tcPr>
            <w:tcW w:w="1307" w:type="pct"/>
          </w:tcPr>
          <w:p w14:paraId="4499A797" w14:textId="77777777" w:rsidR="008561F5" w:rsidRDefault="008561F5" w:rsidP="008561F5">
            <w:pPr>
              <w:cnfStyle w:val="000000100000" w:firstRow="0" w:lastRow="0" w:firstColumn="0" w:lastColumn="0" w:oddVBand="0" w:evenVBand="0" w:oddHBand="1" w:evenHBand="0" w:firstRowFirstColumn="0" w:firstRowLastColumn="0" w:lastRowFirstColumn="0" w:lastRowLastColumn="0"/>
            </w:pPr>
            <w:r>
              <w:t>SO 4, SO 5 (PLO7)</w:t>
            </w:r>
          </w:p>
        </w:tc>
      </w:tr>
    </w:tbl>
    <w:p w14:paraId="15F9C81D" w14:textId="77777777" w:rsidR="00923FC3" w:rsidRPr="00685E58" w:rsidRDefault="00923FC3" w:rsidP="00923FC3">
      <w:pPr>
        <w:jc w:val="both"/>
        <w:rPr>
          <w:rFonts w:asciiTheme="majorBidi" w:hAnsiTheme="majorBidi" w:cstheme="majorBidi"/>
          <w:b/>
          <w:bCs/>
          <w:sz w:val="36"/>
          <w:szCs w:val="36"/>
        </w:rPr>
      </w:pPr>
      <w:r w:rsidRPr="00685E58">
        <w:rPr>
          <w:rFonts w:asciiTheme="majorBidi" w:hAnsiTheme="majorBidi" w:cstheme="majorBidi"/>
          <w:b/>
          <w:bCs/>
          <w:sz w:val="36"/>
          <w:szCs w:val="36"/>
        </w:rPr>
        <w:t>Schedule</w:t>
      </w:r>
    </w:p>
    <w:p w14:paraId="2A7EB43D" w14:textId="77777777" w:rsidR="00C709D4" w:rsidRPr="00C709D4" w:rsidRDefault="00C709D4" w:rsidP="00C709D4">
      <w:pPr>
        <w:spacing w:before="100" w:beforeAutospacing="1" w:after="100" w:afterAutospacing="1" w:line="240" w:lineRule="auto"/>
        <w:rPr>
          <w:rFonts w:ascii="Times New Roman" w:eastAsia="Times New Roman" w:hAnsi="Times New Roman" w:cs="Times New Roman"/>
          <w:kern w:val="0"/>
          <w:lang w:val="en-SA"/>
          <w14:ligatures w14:val="none"/>
        </w:rPr>
      </w:pPr>
      <w:r w:rsidRPr="00C709D4">
        <w:rPr>
          <w:rFonts w:ascii="Times New Roman" w:eastAsia="Times New Roman" w:hAnsi="Times New Roman" w:cs="Times New Roman"/>
          <w:b/>
          <w:bCs/>
          <w:kern w:val="0"/>
          <w:lang w:val="en-SA"/>
          <w14:ligatures w14:val="none"/>
        </w:rPr>
        <w:t>Class Meetings</w:t>
      </w:r>
      <w:r w:rsidRPr="00C709D4">
        <w:rPr>
          <w:rFonts w:ascii="Times New Roman" w:eastAsia="Times New Roman" w:hAnsi="Times New Roman" w:cs="Times New Roman"/>
          <w:kern w:val="0"/>
          <w:lang w:val="en-SA"/>
          <w14:ligatures w14:val="none"/>
        </w:rPr>
        <w:t>: Mondays &amp; Wednesdays, 1.5 hrs each</w:t>
      </w:r>
      <w:r w:rsidRPr="00C709D4">
        <w:rPr>
          <w:rFonts w:ascii="Times New Roman" w:eastAsia="Times New Roman" w:hAnsi="Times New Roman" w:cs="Times New Roman"/>
          <w:kern w:val="0"/>
          <w:lang w:val="en-SA"/>
          <w14:ligatures w14:val="none"/>
        </w:rPr>
        <w:br/>
      </w:r>
      <w:r w:rsidRPr="00C709D4">
        <w:rPr>
          <w:rFonts w:ascii="Times New Roman" w:eastAsia="Times New Roman" w:hAnsi="Times New Roman" w:cs="Times New Roman"/>
          <w:b/>
          <w:bCs/>
          <w:kern w:val="0"/>
          <w:lang w:val="en-SA"/>
          <w14:ligatures w14:val="none"/>
        </w:rPr>
        <w:t>Start</w:t>
      </w:r>
      <w:r w:rsidRPr="00C709D4">
        <w:rPr>
          <w:rFonts w:ascii="Times New Roman" w:eastAsia="Times New Roman" w:hAnsi="Times New Roman" w:cs="Times New Roman"/>
          <w:kern w:val="0"/>
          <w:lang w:val="en-SA"/>
          <w14:ligatures w14:val="none"/>
        </w:rPr>
        <w:t xml:space="preserve">: Mon 25 Aug 2025 </w:t>
      </w:r>
      <w:r w:rsidR="00386323">
        <w:rPr>
          <w:rFonts w:ascii="Times New Roman" w:eastAsia="Times New Roman" w:hAnsi="Times New Roman" w:cs="Times New Roman"/>
          <w:kern w:val="0"/>
          <w:lang w:val="en-SA"/>
          <w14:ligatures w14:val="none"/>
        </w:rPr>
        <w:br/>
      </w:r>
      <w:r w:rsidRPr="00C709D4">
        <w:rPr>
          <w:rFonts w:ascii="Times New Roman" w:eastAsia="Times New Roman" w:hAnsi="Times New Roman" w:cs="Times New Roman"/>
          <w:b/>
          <w:bCs/>
          <w:kern w:val="0"/>
          <w:lang w:val="en-SA"/>
          <w14:ligatures w14:val="none"/>
        </w:rPr>
        <w:t>End</w:t>
      </w:r>
      <w:r w:rsidRPr="00C709D4">
        <w:rPr>
          <w:rFonts w:ascii="Times New Roman" w:eastAsia="Times New Roman" w:hAnsi="Times New Roman" w:cs="Times New Roman"/>
          <w:kern w:val="0"/>
          <w:lang w:val="en-SA"/>
          <w14:ligatures w14:val="none"/>
        </w:rPr>
        <w:t>: Wed 17 Dec 2025</w:t>
      </w:r>
    </w:p>
    <w:tbl>
      <w:tblPr>
        <w:tblStyle w:val="PlainTable11"/>
        <w:tblW w:w="0" w:type="auto"/>
        <w:tblLook w:val="04A0" w:firstRow="1" w:lastRow="0" w:firstColumn="1" w:lastColumn="0" w:noHBand="0" w:noVBand="1"/>
      </w:tblPr>
      <w:tblGrid>
        <w:gridCol w:w="706"/>
        <w:gridCol w:w="1581"/>
        <w:gridCol w:w="902"/>
        <w:gridCol w:w="4211"/>
        <w:gridCol w:w="1950"/>
      </w:tblGrid>
      <w:tr w:rsidR="00C709D4" w:rsidRPr="00C709D4" w14:paraId="1F424D01" w14:textId="77777777" w:rsidTr="00D106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59D5485F" w14:textId="77777777" w:rsidR="00C709D4" w:rsidRPr="00C709D4" w:rsidRDefault="00C709D4" w:rsidP="00C709D4">
            <w:pPr>
              <w:jc w:val="center"/>
              <w:rPr>
                <w:lang w:val="en-SA"/>
              </w:rPr>
            </w:pPr>
            <w:r w:rsidRPr="00C709D4">
              <w:rPr>
                <w:lang w:val="en-SA"/>
              </w:rPr>
              <w:t>Week</w:t>
            </w:r>
          </w:p>
        </w:tc>
        <w:tc>
          <w:tcPr>
            <w:tcW w:w="1581" w:type="dxa"/>
            <w:hideMark/>
          </w:tcPr>
          <w:p w14:paraId="664657E6" w14:textId="77777777" w:rsidR="00C709D4" w:rsidRPr="00C709D4" w:rsidRDefault="00C709D4" w:rsidP="00C709D4">
            <w:pPr>
              <w:jc w:val="center"/>
              <w:cnfStyle w:val="100000000000" w:firstRow="1" w:lastRow="0" w:firstColumn="0" w:lastColumn="0" w:oddVBand="0" w:evenVBand="0" w:oddHBand="0" w:evenHBand="0" w:firstRowFirstColumn="0" w:firstRowLastColumn="0" w:lastRowFirstColumn="0" w:lastRowLastColumn="0"/>
              <w:rPr>
                <w:lang w:val="en-SA"/>
              </w:rPr>
            </w:pPr>
            <w:r w:rsidRPr="00C709D4">
              <w:rPr>
                <w:lang w:val="en-SA"/>
              </w:rPr>
              <w:t>Date Range</w:t>
            </w:r>
          </w:p>
        </w:tc>
        <w:tc>
          <w:tcPr>
            <w:tcW w:w="0" w:type="auto"/>
            <w:hideMark/>
          </w:tcPr>
          <w:p w14:paraId="33A70845" w14:textId="77777777" w:rsidR="00C709D4" w:rsidRPr="00C709D4" w:rsidRDefault="00C709D4" w:rsidP="00C709D4">
            <w:pPr>
              <w:jc w:val="center"/>
              <w:cnfStyle w:val="100000000000" w:firstRow="1" w:lastRow="0" w:firstColumn="0" w:lastColumn="0" w:oddVBand="0" w:evenVBand="0" w:oddHBand="0" w:evenHBand="0" w:firstRowFirstColumn="0" w:firstRowLastColumn="0" w:lastRowFirstColumn="0" w:lastRowLastColumn="0"/>
              <w:rPr>
                <w:lang w:val="en-SA"/>
              </w:rPr>
            </w:pPr>
            <w:r w:rsidRPr="00C709D4">
              <w:rPr>
                <w:lang w:val="en-SA"/>
              </w:rPr>
              <w:t>Day</w:t>
            </w:r>
          </w:p>
        </w:tc>
        <w:tc>
          <w:tcPr>
            <w:tcW w:w="0" w:type="auto"/>
            <w:hideMark/>
          </w:tcPr>
          <w:p w14:paraId="29F50041" w14:textId="77777777" w:rsidR="00C709D4" w:rsidRPr="00C709D4" w:rsidRDefault="00C709D4" w:rsidP="00C709D4">
            <w:pPr>
              <w:jc w:val="center"/>
              <w:cnfStyle w:val="100000000000" w:firstRow="1" w:lastRow="0" w:firstColumn="0" w:lastColumn="0" w:oddVBand="0" w:evenVBand="0" w:oddHBand="0" w:evenHBand="0" w:firstRowFirstColumn="0" w:firstRowLastColumn="0" w:lastRowFirstColumn="0" w:lastRowLastColumn="0"/>
              <w:rPr>
                <w:lang w:val="en-SA"/>
              </w:rPr>
            </w:pPr>
            <w:r w:rsidRPr="00C709D4">
              <w:rPr>
                <w:lang w:val="en-SA"/>
              </w:rPr>
              <w:t>Topic</w:t>
            </w:r>
          </w:p>
        </w:tc>
        <w:tc>
          <w:tcPr>
            <w:tcW w:w="0" w:type="auto"/>
            <w:hideMark/>
          </w:tcPr>
          <w:p w14:paraId="37179881" w14:textId="77777777" w:rsidR="00C709D4" w:rsidRPr="00C709D4" w:rsidRDefault="00C709D4" w:rsidP="00C709D4">
            <w:pPr>
              <w:jc w:val="center"/>
              <w:cnfStyle w:val="100000000000" w:firstRow="1" w:lastRow="0" w:firstColumn="0" w:lastColumn="0" w:oddVBand="0" w:evenVBand="0" w:oddHBand="0" w:evenHBand="0" w:firstRowFirstColumn="0" w:firstRowLastColumn="0" w:lastRowFirstColumn="0" w:lastRowLastColumn="0"/>
              <w:rPr>
                <w:lang w:val="en-SA"/>
              </w:rPr>
            </w:pPr>
            <w:r w:rsidRPr="00C709D4">
              <w:rPr>
                <w:lang w:val="en-SA"/>
              </w:rPr>
              <w:t>Assessment / Activity</w:t>
            </w:r>
          </w:p>
        </w:tc>
      </w:tr>
      <w:tr w:rsidR="00C709D4" w:rsidRPr="00C709D4" w14:paraId="0F77DAD9"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4D90E56C" w14:textId="77777777" w:rsidR="00234ED7" w:rsidRDefault="00000000">
            <w:r>
              <w:t>1</w:t>
            </w:r>
          </w:p>
        </w:tc>
        <w:tc>
          <w:tcPr>
            <w:tcW w:w="1581" w:type="dxa"/>
            <w:hideMark/>
          </w:tcPr>
          <w:p w14:paraId="4ABE33B4" w14:textId="77777777" w:rsidR="00234ED7" w:rsidRDefault="00000000">
            <w:pPr>
              <w:cnfStyle w:val="000000100000" w:firstRow="0" w:lastRow="0" w:firstColumn="0" w:lastColumn="0" w:oddVBand="0" w:evenVBand="0" w:oddHBand="1" w:evenHBand="0" w:firstRowFirstColumn="0" w:firstRowLastColumn="0" w:lastRowFirstColumn="0" w:lastRowLastColumn="0"/>
            </w:pPr>
            <w:r>
              <w:t>Jan 12–14</w:t>
            </w:r>
          </w:p>
        </w:tc>
        <w:tc>
          <w:tcPr>
            <w:tcW w:w="0" w:type="auto"/>
            <w:hideMark/>
          </w:tcPr>
          <w:p w14:paraId="7DD26790"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0BDC0417" w14:textId="77777777" w:rsidR="00234ED7" w:rsidRDefault="00000000">
            <w:pPr>
              <w:cnfStyle w:val="000000100000" w:firstRow="0" w:lastRow="0" w:firstColumn="0" w:lastColumn="0" w:oddVBand="0" w:evenVBand="0" w:oddHBand="1" w:evenHBand="0" w:firstRowFirstColumn="0" w:firstRowLastColumn="0" w:lastRowFirstColumn="0" w:lastRowLastColumn="0"/>
            </w:pPr>
            <w:r>
              <w:t>Course Introduction</w:t>
            </w:r>
          </w:p>
        </w:tc>
        <w:tc>
          <w:tcPr>
            <w:tcW w:w="0" w:type="auto"/>
            <w:hideMark/>
          </w:tcPr>
          <w:p w14:paraId="129594BD" w14:textId="77777777" w:rsidR="00234ED7" w:rsidRDefault="00000000">
            <w:pPr>
              <w:cnfStyle w:val="000000100000" w:firstRow="0" w:lastRow="0" w:firstColumn="0" w:lastColumn="0" w:oddVBand="0" w:evenVBand="0" w:oddHBand="1" w:evenHBand="0" w:firstRowFirstColumn="0" w:firstRowLastColumn="0" w:lastRowFirstColumn="0" w:lastRowLastColumn="0"/>
            </w:pPr>
            <w:r>
              <w:t>—</w:t>
            </w:r>
          </w:p>
        </w:tc>
      </w:tr>
      <w:tr w:rsidR="00C709D4" w:rsidRPr="00C709D4" w14:paraId="104B0200"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0413758D" w14:textId="77777777" w:rsidR="00234ED7" w:rsidRDefault="00234ED7"/>
        </w:tc>
        <w:tc>
          <w:tcPr>
            <w:tcW w:w="1581" w:type="dxa"/>
            <w:hideMark/>
          </w:tcPr>
          <w:p w14:paraId="799156F8"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7C26380"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577005A2" w14:textId="77777777" w:rsidR="00234ED7" w:rsidRDefault="00000000">
            <w:pPr>
              <w:cnfStyle w:val="000000000000" w:firstRow="0" w:lastRow="0" w:firstColumn="0" w:lastColumn="0" w:oddVBand="0" w:evenVBand="0" w:oddHBand="0" w:evenHBand="0" w:firstRowFirstColumn="0" w:firstRowLastColumn="0" w:lastRowFirstColumn="0" w:lastRowLastColumn="0"/>
            </w:pPr>
            <w:r>
              <w:t>GitHub Setup &amp; Q&amp;A</w:t>
            </w:r>
          </w:p>
        </w:tc>
        <w:tc>
          <w:tcPr>
            <w:tcW w:w="0" w:type="auto"/>
            <w:hideMark/>
          </w:tcPr>
          <w:p w14:paraId="7F94F369" w14:textId="77777777" w:rsidR="00234ED7" w:rsidRDefault="00000000">
            <w:pPr>
              <w:cnfStyle w:val="000000000000" w:firstRow="0" w:lastRow="0" w:firstColumn="0" w:lastColumn="0" w:oddVBand="0" w:evenVBand="0" w:oddHBand="0" w:evenHBand="0" w:firstRowFirstColumn="0" w:firstRowLastColumn="0" w:lastRowFirstColumn="0" w:lastRowLastColumn="0"/>
            </w:pPr>
            <w:r>
              <w:t>—</w:t>
            </w:r>
          </w:p>
        </w:tc>
      </w:tr>
      <w:tr w:rsidR="00C709D4" w:rsidRPr="00C709D4" w14:paraId="6E52D5F4"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28988169" w14:textId="77777777" w:rsidR="00234ED7" w:rsidRDefault="00000000">
            <w:r>
              <w:t>2</w:t>
            </w:r>
          </w:p>
        </w:tc>
        <w:tc>
          <w:tcPr>
            <w:tcW w:w="1581" w:type="dxa"/>
            <w:hideMark/>
          </w:tcPr>
          <w:p w14:paraId="7DA95097" w14:textId="77777777" w:rsidR="00234ED7" w:rsidRDefault="00000000">
            <w:pPr>
              <w:cnfStyle w:val="000000100000" w:firstRow="0" w:lastRow="0" w:firstColumn="0" w:lastColumn="0" w:oddVBand="0" w:evenVBand="0" w:oddHBand="1" w:evenHBand="0" w:firstRowFirstColumn="0" w:firstRowLastColumn="0" w:lastRowFirstColumn="0" w:lastRowLastColumn="0"/>
            </w:pPr>
            <w:r>
              <w:t>Jan 19–21</w:t>
            </w:r>
          </w:p>
        </w:tc>
        <w:tc>
          <w:tcPr>
            <w:tcW w:w="0" w:type="auto"/>
            <w:hideMark/>
          </w:tcPr>
          <w:p w14:paraId="63859A94"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178804FF" w14:textId="77777777" w:rsidR="00234ED7" w:rsidRDefault="00000000">
            <w:pPr>
              <w:cnfStyle w:val="000000100000" w:firstRow="0" w:lastRow="0" w:firstColumn="0" w:lastColumn="0" w:oddVBand="0" w:evenVBand="0" w:oddHBand="1" w:evenHBand="0" w:firstRowFirstColumn="0" w:firstRowLastColumn="0" w:lastRowFirstColumn="0" w:lastRowLastColumn="0"/>
            </w:pPr>
            <w:r>
              <w:t>Big Data Intro (5 V's)</w:t>
            </w:r>
          </w:p>
        </w:tc>
        <w:tc>
          <w:tcPr>
            <w:tcW w:w="0" w:type="auto"/>
            <w:hideMark/>
          </w:tcPr>
          <w:p w14:paraId="58346D52" w14:textId="77777777" w:rsidR="00234ED7" w:rsidRDefault="00000000">
            <w:pPr>
              <w:cnfStyle w:val="000000100000" w:firstRow="0" w:lastRow="0" w:firstColumn="0" w:lastColumn="0" w:oddVBand="0" w:evenVBand="0" w:oddHBand="1" w:evenHBand="0" w:firstRowFirstColumn="0" w:firstRowLastColumn="0" w:lastRowFirstColumn="0" w:lastRowLastColumn="0"/>
            </w:pPr>
            <w:r>
              <w:t>—</w:t>
            </w:r>
          </w:p>
        </w:tc>
      </w:tr>
      <w:tr w:rsidR="00C709D4" w:rsidRPr="00C709D4" w14:paraId="7B8153D7"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7AE6D272" w14:textId="77777777" w:rsidR="00234ED7" w:rsidRDefault="00234ED7"/>
        </w:tc>
        <w:tc>
          <w:tcPr>
            <w:tcW w:w="1581" w:type="dxa"/>
            <w:hideMark/>
          </w:tcPr>
          <w:p w14:paraId="04245355"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09D975C"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38C44FBB" w14:textId="77777777" w:rsidR="00234ED7" w:rsidRDefault="00000000">
            <w:pPr>
              <w:cnfStyle w:val="000000000000" w:firstRow="0" w:lastRow="0" w:firstColumn="0" w:lastColumn="0" w:oddVBand="0" w:evenVBand="0" w:oddHBand="0" w:evenHBand="0" w:firstRowFirstColumn="0" w:firstRowLastColumn="0" w:lastRowFirstColumn="0" w:lastRowLastColumn="0"/>
            </w:pPr>
            <w:r>
              <w:t>HDFS Architecture</w:t>
            </w:r>
          </w:p>
        </w:tc>
        <w:tc>
          <w:tcPr>
            <w:tcW w:w="0" w:type="auto"/>
            <w:hideMark/>
          </w:tcPr>
          <w:p w14:paraId="5E339253" w14:textId="77777777" w:rsidR="00234ED7" w:rsidRDefault="00000000">
            <w:pPr>
              <w:cnfStyle w:val="000000000000" w:firstRow="0" w:lastRow="0" w:firstColumn="0" w:lastColumn="0" w:oddVBand="0" w:evenVBand="0" w:oddHBand="0" w:evenHBand="0" w:firstRowFirstColumn="0" w:firstRowLastColumn="0" w:lastRowFirstColumn="0" w:lastRowLastColumn="0"/>
            </w:pPr>
            <w:r>
              <w:t>—</w:t>
            </w:r>
          </w:p>
        </w:tc>
      </w:tr>
      <w:tr w:rsidR="00C709D4" w:rsidRPr="00C709D4" w14:paraId="647F1BBD"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2B7A4935" w14:textId="77777777" w:rsidR="00234ED7" w:rsidRDefault="00000000">
            <w:r>
              <w:t>3</w:t>
            </w:r>
          </w:p>
        </w:tc>
        <w:tc>
          <w:tcPr>
            <w:tcW w:w="1581" w:type="dxa"/>
            <w:hideMark/>
          </w:tcPr>
          <w:p w14:paraId="0D573187" w14:textId="77777777" w:rsidR="00234ED7" w:rsidRDefault="00000000">
            <w:pPr>
              <w:cnfStyle w:val="000000100000" w:firstRow="0" w:lastRow="0" w:firstColumn="0" w:lastColumn="0" w:oddVBand="0" w:evenVBand="0" w:oddHBand="1" w:evenHBand="0" w:firstRowFirstColumn="0" w:firstRowLastColumn="0" w:lastRowFirstColumn="0" w:lastRowLastColumn="0"/>
            </w:pPr>
            <w:r>
              <w:t>Jan 26–28</w:t>
            </w:r>
          </w:p>
        </w:tc>
        <w:tc>
          <w:tcPr>
            <w:tcW w:w="0" w:type="auto"/>
            <w:hideMark/>
          </w:tcPr>
          <w:p w14:paraId="6513AF27"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3F336454" w14:textId="77777777" w:rsidR="00234ED7" w:rsidRDefault="00000000">
            <w:pPr>
              <w:cnfStyle w:val="000000100000" w:firstRow="0" w:lastRow="0" w:firstColumn="0" w:lastColumn="0" w:oddVBand="0" w:evenVBand="0" w:oddHBand="1" w:evenHBand="0" w:firstRowFirstColumn="0" w:firstRowLastColumn="0" w:lastRowFirstColumn="0" w:lastRowLastColumn="0"/>
            </w:pPr>
            <w:r>
              <w:t>Data Formats (CSV, JSON, Parquet)</w:t>
            </w:r>
          </w:p>
        </w:tc>
        <w:tc>
          <w:tcPr>
            <w:tcW w:w="0" w:type="auto"/>
            <w:hideMark/>
          </w:tcPr>
          <w:p w14:paraId="319CB957" w14:textId="77777777" w:rsidR="00234ED7" w:rsidRDefault="00000000">
            <w:pPr>
              <w:cnfStyle w:val="000000100000" w:firstRow="0" w:lastRow="0" w:firstColumn="0" w:lastColumn="0" w:oddVBand="0" w:evenVBand="0" w:oddHBand="1" w:evenHBand="0" w:firstRowFirstColumn="0" w:firstRowLastColumn="0" w:lastRowFirstColumn="0" w:lastRowLastColumn="0"/>
            </w:pPr>
            <w:r>
              <w:t>M1 Start</w:t>
            </w:r>
          </w:p>
        </w:tc>
      </w:tr>
      <w:tr w:rsidR="00C709D4" w:rsidRPr="00C709D4" w14:paraId="6476CC44"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7B581964" w14:textId="77777777" w:rsidR="00234ED7" w:rsidRDefault="00234ED7"/>
        </w:tc>
        <w:tc>
          <w:tcPr>
            <w:tcW w:w="1581" w:type="dxa"/>
            <w:hideMark/>
          </w:tcPr>
          <w:p w14:paraId="7DD31B91"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6D58ED3"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69D505F3" w14:textId="77777777" w:rsidR="00234ED7" w:rsidRDefault="00000000">
            <w:pPr>
              <w:cnfStyle w:val="000000000000" w:firstRow="0" w:lastRow="0" w:firstColumn="0" w:lastColumn="0" w:oddVBand="0" w:evenVBand="0" w:oddHBand="0" w:evenHBand="0" w:firstRowFirstColumn="0" w:firstRowLastColumn="0" w:lastRowFirstColumn="0" w:lastRowLastColumn="0"/>
            </w:pPr>
            <w:r>
              <w:t>MapReduce Basics</w:t>
            </w:r>
          </w:p>
        </w:tc>
        <w:tc>
          <w:tcPr>
            <w:tcW w:w="0" w:type="auto"/>
            <w:hideMark/>
          </w:tcPr>
          <w:p w14:paraId="2C521831" w14:textId="77777777" w:rsidR="00234ED7" w:rsidRDefault="00000000">
            <w:pPr>
              <w:cnfStyle w:val="000000000000" w:firstRow="0" w:lastRow="0" w:firstColumn="0" w:lastColumn="0" w:oddVBand="0" w:evenVBand="0" w:oddHBand="0" w:evenHBand="0" w:firstRowFirstColumn="0" w:firstRowLastColumn="0" w:lastRowFirstColumn="0" w:lastRowLastColumn="0"/>
            </w:pPr>
            <w:r>
              <w:t>—</w:t>
            </w:r>
          </w:p>
        </w:tc>
      </w:tr>
      <w:tr w:rsidR="00C709D4" w:rsidRPr="00C709D4" w14:paraId="33B2DCB7"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3C873CF2" w14:textId="77777777" w:rsidR="00234ED7" w:rsidRDefault="00000000">
            <w:r>
              <w:t>4</w:t>
            </w:r>
          </w:p>
        </w:tc>
        <w:tc>
          <w:tcPr>
            <w:tcW w:w="1581" w:type="dxa"/>
            <w:hideMark/>
          </w:tcPr>
          <w:p w14:paraId="2B39ED80" w14:textId="77777777" w:rsidR="00234ED7" w:rsidRDefault="00000000">
            <w:pPr>
              <w:cnfStyle w:val="000000100000" w:firstRow="0" w:lastRow="0" w:firstColumn="0" w:lastColumn="0" w:oddVBand="0" w:evenVBand="0" w:oddHBand="1" w:evenHBand="0" w:firstRowFirstColumn="0" w:firstRowLastColumn="0" w:lastRowFirstColumn="0" w:lastRowLastColumn="0"/>
            </w:pPr>
            <w:r>
              <w:t>Feb 2–4</w:t>
            </w:r>
          </w:p>
        </w:tc>
        <w:tc>
          <w:tcPr>
            <w:tcW w:w="0" w:type="auto"/>
            <w:hideMark/>
          </w:tcPr>
          <w:p w14:paraId="68591C51"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3DA040F1" w14:textId="77777777" w:rsidR="00234ED7" w:rsidRDefault="00000000">
            <w:pPr>
              <w:cnfStyle w:val="000000100000" w:firstRow="0" w:lastRow="0" w:firstColumn="0" w:lastColumn="0" w:oddVBand="0" w:evenVBand="0" w:oddHBand="1" w:evenHBand="0" w:firstRowFirstColumn="0" w:firstRowLastColumn="0" w:lastRowFirstColumn="0" w:lastRowLastColumn="0"/>
            </w:pPr>
            <w:r>
              <w:t>MapReduce Practice</w:t>
            </w:r>
          </w:p>
        </w:tc>
        <w:tc>
          <w:tcPr>
            <w:tcW w:w="0" w:type="auto"/>
            <w:hideMark/>
          </w:tcPr>
          <w:p w14:paraId="47E83E82" w14:textId="77777777" w:rsidR="00234ED7" w:rsidRDefault="00000000">
            <w:pPr>
              <w:cnfStyle w:val="000000100000" w:firstRow="0" w:lastRow="0" w:firstColumn="0" w:lastColumn="0" w:oddVBand="0" w:evenVBand="0" w:oddHBand="1" w:evenHBand="0" w:firstRowFirstColumn="0" w:firstRowLastColumn="0" w:lastRowFirstColumn="0" w:lastRowLastColumn="0"/>
            </w:pPr>
            <w:r>
              <w:t>—</w:t>
            </w:r>
          </w:p>
        </w:tc>
      </w:tr>
      <w:tr w:rsidR="00C709D4" w:rsidRPr="00C709D4" w14:paraId="7D321081"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6FCA2A00" w14:textId="77777777" w:rsidR="00234ED7" w:rsidRDefault="00234ED7"/>
        </w:tc>
        <w:tc>
          <w:tcPr>
            <w:tcW w:w="1581" w:type="dxa"/>
            <w:hideMark/>
          </w:tcPr>
          <w:p w14:paraId="39BA33D1"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762AF78"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5FF26090" w14:textId="77777777" w:rsidR="00234ED7" w:rsidRDefault="00000000">
            <w:pPr>
              <w:cnfStyle w:val="000000000000" w:firstRow="0" w:lastRow="0" w:firstColumn="0" w:lastColumn="0" w:oddVBand="0" w:evenVBand="0" w:oddHBand="0" w:evenHBand="0" w:firstRowFirstColumn="0" w:firstRowLastColumn="0" w:lastRowFirstColumn="0" w:lastRowLastColumn="0"/>
            </w:pPr>
            <w:r>
              <w:t>M1 Due</w:t>
            </w:r>
          </w:p>
        </w:tc>
        <w:tc>
          <w:tcPr>
            <w:tcW w:w="0" w:type="auto"/>
            <w:hideMark/>
          </w:tcPr>
          <w:p w14:paraId="706F6993" w14:textId="77777777" w:rsidR="00234ED7" w:rsidRDefault="00000000">
            <w:pPr>
              <w:cnfStyle w:val="000000000000" w:firstRow="0" w:lastRow="0" w:firstColumn="0" w:lastColumn="0" w:oddVBand="0" w:evenVBand="0" w:oddHBand="0" w:evenHBand="0" w:firstRowFirstColumn="0" w:firstRowLastColumn="0" w:lastRowFirstColumn="0" w:lastRowLastColumn="0"/>
            </w:pPr>
            <w:r>
              <w:t>M1 Submission</w:t>
            </w:r>
          </w:p>
        </w:tc>
      </w:tr>
      <w:tr w:rsidR="00C709D4" w:rsidRPr="00C709D4" w14:paraId="15B9B0D5"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04B0187B" w14:textId="77777777" w:rsidR="00234ED7" w:rsidRDefault="00000000">
            <w:r>
              <w:t>5</w:t>
            </w:r>
          </w:p>
        </w:tc>
        <w:tc>
          <w:tcPr>
            <w:tcW w:w="1581" w:type="dxa"/>
            <w:hideMark/>
          </w:tcPr>
          <w:p w14:paraId="72A7E4A6" w14:textId="77777777" w:rsidR="00234ED7" w:rsidRDefault="00000000">
            <w:pPr>
              <w:cnfStyle w:val="000000100000" w:firstRow="0" w:lastRow="0" w:firstColumn="0" w:lastColumn="0" w:oddVBand="0" w:evenVBand="0" w:oddHBand="1" w:evenHBand="0" w:firstRowFirstColumn="0" w:firstRowLastColumn="0" w:lastRowFirstColumn="0" w:lastRowLastColumn="0"/>
            </w:pPr>
            <w:r>
              <w:t>Feb 9–11</w:t>
            </w:r>
          </w:p>
        </w:tc>
        <w:tc>
          <w:tcPr>
            <w:tcW w:w="0" w:type="auto"/>
            <w:hideMark/>
          </w:tcPr>
          <w:p w14:paraId="2DFB9676"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27C804C3" w14:textId="77777777" w:rsidR="00234ED7" w:rsidRDefault="00000000">
            <w:pPr>
              <w:cnfStyle w:val="000000100000" w:firstRow="0" w:lastRow="0" w:firstColumn="0" w:lastColumn="0" w:oddVBand="0" w:evenVBand="0" w:oddHBand="1" w:evenHBand="0" w:firstRowFirstColumn="0" w:firstRowLastColumn="0" w:lastRowFirstColumn="0" w:lastRowLastColumn="0"/>
            </w:pPr>
            <w:r>
              <w:t>Apache Hive Introduction</w:t>
            </w:r>
          </w:p>
        </w:tc>
        <w:tc>
          <w:tcPr>
            <w:tcW w:w="0" w:type="auto"/>
            <w:hideMark/>
          </w:tcPr>
          <w:p w14:paraId="3F6B62CA" w14:textId="77777777" w:rsidR="00234ED7" w:rsidRDefault="00000000">
            <w:pPr>
              <w:cnfStyle w:val="000000100000" w:firstRow="0" w:lastRow="0" w:firstColumn="0" w:lastColumn="0" w:oddVBand="0" w:evenVBand="0" w:oddHBand="1" w:evenHBand="0" w:firstRowFirstColumn="0" w:firstRowLastColumn="0" w:lastRowFirstColumn="0" w:lastRowLastColumn="0"/>
            </w:pPr>
            <w:r>
              <w:t>M2 Start</w:t>
            </w:r>
          </w:p>
        </w:tc>
      </w:tr>
      <w:tr w:rsidR="00C709D4" w:rsidRPr="00C709D4" w14:paraId="7EFD5D82"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0FC19FDE" w14:textId="77777777" w:rsidR="00234ED7" w:rsidRDefault="00234ED7"/>
        </w:tc>
        <w:tc>
          <w:tcPr>
            <w:tcW w:w="1581" w:type="dxa"/>
            <w:hideMark/>
          </w:tcPr>
          <w:p w14:paraId="121EBBE0"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01A4B01"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4BBC3BE8" w14:textId="77777777" w:rsidR="00234ED7" w:rsidRDefault="00000000">
            <w:pPr>
              <w:cnfStyle w:val="000000000000" w:firstRow="0" w:lastRow="0" w:firstColumn="0" w:lastColumn="0" w:oddVBand="0" w:evenVBand="0" w:oddHBand="0" w:evenHBand="0" w:firstRowFirstColumn="0" w:firstRowLastColumn="0" w:lastRowFirstColumn="0" w:lastRowLastColumn="0"/>
            </w:pPr>
            <w:r>
              <w:t>HiveQL Practice</w:t>
            </w:r>
          </w:p>
        </w:tc>
        <w:tc>
          <w:tcPr>
            <w:tcW w:w="0" w:type="auto"/>
            <w:hideMark/>
          </w:tcPr>
          <w:p w14:paraId="0F530542" w14:textId="77777777" w:rsidR="00234ED7" w:rsidRDefault="00000000">
            <w:pPr>
              <w:cnfStyle w:val="000000000000" w:firstRow="0" w:lastRow="0" w:firstColumn="0" w:lastColumn="0" w:oddVBand="0" w:evenVBand="0" w:oddHBand="0" w:evenHBand="0" w:firstRowFirstColumn="0" w:firstRowLastColumn="0" w:lastRowFirstColumn="0" w:lastRowLastColumn="0"/>
            </w:pPr>
            <w:r>
              <w:t>Quiz 1</w:t>
            </w:r>
          </w:p>
        </w:tc>
      </w:tr>
      <w:tr w:rsidR="00C709D4" w:rsidRPr="00C709D4" w14:paraId="79E1C4E4"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58F94EB1" w14:textId="77777777" w:rsidR="00234ED7" w:rsidRDefault="00000000">
            <w:r>
              <w:t>6</w:t>
            </w:r>
          </w:p>
        </w:tc>
        <w:tc>
          <w:tcPr>
            <w:tcW w:w="1581" w:type="dxa"/>
            <w:hideMark/>
          </w:tcPr>
          <w:p w14:paraId="6F4CCFEA" w14:textId="77777777" w:rsidR="00234ED7" w:rsidRDefault="00000000">
            <w:pPr>
              <w:cnfStyle w:val="000000100000" w:firstRow="0" w:lastRow="0" w:firstColumn="0" w:lastColumn="0" w:oddVBand="0" w:evenVBand="0" w:oddHBand="1" w:evenHBand="0" w:firstRowFirstColumn="0" w:firstRowLastColumn="0" w:lastRowFirstColumn="0" w:lastRowLastColumn="0"/>
            </w:pPr>
            <w:r>
              <w:t>Feb 16–18</w:t>
            </w:r>
          </w:p>
        </w:tc>
        <w:tc>
          <w:tcPr>
            <w:tcW w:w="0" w:type="auto"/>
            <w:hideMark/>
          </w:tcPr>
          <w:p w14:paraId="70D12842"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23026D88" w14:textId="77777777" w:rsidR="00234ED7" w:rsidRDefault="00000000">
            <w:pPr>
              <w:cnfStyle w:val="000000100000" w:firstRow="0" w:lastRow="0" w:firstColumn="0" w:lastColumn="0" w:oddVBand="0" w:evenVBand="0" w:oddHBand="1" w:evenHBand="0" w:firstRowFirstColumn="0" w:firstRowLastColumn="0" w:lastRowFirstColumn="0" w:lastRowLastColumn="0"/>
            </w:pPr>
            <w:r>
              <w:t>M2 Due + Review</w:t>
            </w:r>
          </w:p>
        </w:tc>
        <w:tc>
          <w:tcPr>
            <w:tcW w:w="0" w:type="auto"/>
            <w:hideMark/>
          </w:tcPr>
          <w:p w14:paraId="2F30B022" w14:textId="77777777" w:rsidR="00234ED7" w:rsidRDefault="00000000">
            <w:pPr>
              <w:cnfStyle w:val="000000100000" w:firstRow="0" w:lastRow="0" w:firstColumn="0" w:lastColumn="0" w:oddVBand="0" w:evenVBand="0" w:oddHBand="1" w:evenHBand="0" w:firstRowFirstColumn="0" w:firstRowLastColumn="0" w:lastRowFirstColumn="0" w:lastRowLastColumn="0"/>
            </w:pPr>
            <w:r>
              <w:t>—</w:t>
            </w:r>
          </w:p>
        </w:tc>
      </w:tr>
      <w:tr w:rsidR="00C709D4" w:rsidRPr="00C709D4" w14:paraId="340E4A02"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654B5609" w14:textId="77777777" w:rsidR="00234ED7" w:rsidRDefault="00234ED7"/>
        </w:tc>
        <w:tc>
          <w:tcPr>
            <w:tcW w:w="1581" w:type="dxa"/>
            <w:hideMark/>
          </w:tcPr>
          <w:p w14:paraId="1630972D"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1244F25"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48FD2851" w14:textId="77777777" w:rsidR="00234ED7" w:rsidRDefault="00000000">
            <w:pPr>
              <w:cnfStyle w:val="000000000000" w:firstRow="0" w:lastRow="0" w:firstColumn="0" w:lastColumn="0" w:oddVBand="0" w:evenVBand="0" w:oddHBand="0" w:evenHBand="0" w:firstRowFirstColumn="0" w:firstRowLastColumn="0" w:lastRowFirstColumn="0" w:lastRowLastColumn="0"/>
            </w:pPr>
            <w:r>
              <w:t>MIDTERM 1</w:t>
            </w:r>
          </w:p>
        </w:tc>
        <w:tc>
          <w:tcPr>
            <w:tcW w:w="0" w:type="auto"/>
            <w:hideMark/>
          </w:tcPr>
          <w:p w14:paraId="33007827" w14:textId="77777777" w:rsidR="00234ED7" w:rsidRDefault="00000000">
            <w:pPr>
              <w:cnfStyle w:val="000000000000" w:firstRow="0" w:lastRow="0" w:firstColumn="0" w:lastColumn="0" w:oddVBand="0" w:evenVBand="0" w:oddHBand="0" w:evenHBand="0" w:firstRowFirstColumn="0" w:firstRowLastColumn="0" w:lastRowFirstColumn="0" w:lastRowLastColumn="0"/>
            </w:pPr>
            <w:r>
              <w:t>Exam</w:t>
            </w:r>
          </w:p>
        </w:tc>
      </w:tr>
      <w:tr w:rsidR="00C709D4" w:rsidRPr="00C709D4" w14:paraId="6BD65ABC"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233A0067" w14:textId="77777777" w:rsidR="00234ED7" w:rsidRDefault="00000000">
            <w:r>
              <w:t>7</w:t>
            </w:r>
          </w:p>
        </w:tc>
        <w:tc>
          <w:tcPr>
            <w:tcW w:w="1581" w:type="dxa"/>
            <w:hideMark/>
          </w:tcPr>
          <w:p w14:paraId="032E2273" w14:textId="77777777" w:rsidR="00234ED7" w:rsidRDefault="00000000">
            <w:pPr>
              <w:cnfStyle w:val="000000100000" w:firstRow="0" w:lastRow="0" w:firstColumn="0" w:lastColumn="0" w:oddVBand="0" w:evenVBand="0" w:oddHBand="1" w:evenHBand="0" w:firstRowFirstColumn="0" w:firstRowLastColumn="0" w:lastRowFirstColumn="0" w:lastRowLastColumn="0"/>
            </w:pPr>
            <w:r>
              <w:t>Feb 23–25</w:t>
            </w:r>
          </w:p>
        </w:tc>
        <w:tc>
          <w:tcPr>
            <w:tcW w:w="0" w:type="auto"/>
            <w:hideMark/>
          </w:tcPr>
          <w:p w14:paraId="1BEC3DA4"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51058855" w14:textId="77777777" w:rsidR="00234ED7" w:rsidRDefault="00000000">
            <w:pPr>
              <w:cnfStyle w:val="000000100000" w:firstRow="0" w:lastRow="0" w:firstColumn="0" w:lastColumn="0" w:oddVBand="0" w:evenVBand="0" w:oddHBand="1" w:evenHBand="0" w:firstRowFirstColumn="0" w:firstRowLastColumn="0" w:lastRowFirstColumn="0" w:lastRowLastColumn="0"/>
            </w:pPr>
            <w:r>
              <w:t>Apache Spark Introduction</w:t>
            </w:r>
          </w:p>
        </w:tc>
        <w:tc>
          <w:tcPr>
            <w:tcW w:w="0" w:type="auto"/>
            <w:hideMark/>
          </w:tcPr>
          <w:p w14:paraId="5C4C07DC" w14:textId="77777777" w:rsidR="00234ED7" w:rsidRDefault="00000000">
            <w:pPr>
              <w:cnfStyle w:val="000000100000" w:firstRow="0" w:lastRow="0" w:firstColumn="0" w:lastColumn="0" w:oddVBand="0" w:evenVBand="0" w:oddHBand="1" w:evenHBand="0" w:firstRowFirstColumn="0" w:firstRowLastColumn="0" w:lastRowFirstColumn="0" w:lastRowLastColumn="0"/>
            </w:pPr>
            <w:r>
              <w:t>M3 Start</w:t>
            </w:r>
          </w:p>
        </w:tc>
      </w:tr>
      <w:tr w:rsidR="00C709D4" w:rsidRPr="00C709D4" w14:paraId="7FE01A7C"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1963DA02" w14:textId="77777777" w:rsidR="00234ED7" w:rsidRDefault="00234ED7"/>
        </w:tc>
        <w:tc>
          <w:tcPr>
            <w:tcW w:w="1581" w:type="dxa"/>
            <w:hideMark/>
          </w:tcPr>
          <w:p w14:paraId="26AF2E02"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984CDCE"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66D831D3" w14:textId="77777777" w:rsidR="00234ED7" w:rsidRDefault="00000000">
            <w:pPr>
              <w:cnfStyle w:val="000000000000" w:firstRow="0" w:lastRow="0" w:firstColumn="0" w:lastColumn="0" w:oddVBand="0" w:evenVBand="0" w:oddHBand="0" w:evenHBand="0" w:firstRowFirstColumn="0" w:firstRowLastColumn="0" w:lastRowFirstColumn="0" w:lastRowLastColumn="0"/>
            </w:pPr>
            <w:r>
              <w:t>Spark DataFrames</w:t>
            </w:r>
          </w:p>
        </w:tc>
        <w:tc>
          <w:tcPr>
            <w:tcW w:w="0" w:type="auto"/>
            <w:hideMark/>
          </w:tcPr>
          <w:p w14:paraId="0EFC4B44" w14:textId="77777777" w:rsidR="00234ED7" w:rsidRDefault="00000000">
            <w:pPr>
              <w:cnfStyle w:val="000000000000" w:firstRow="0" w:lastRow="0" w:firstColumn="0" w:lastColumn="0" w:oddVBand="0" w:evenVBand="0" w:oddHBand="0" w:evenHBand="0" w:firstRowFirstColumn="0" w:firstRowLastColumn="0" w:lastRowFirstColumn="0" w:lastRowLastColumn="0"/>
            </w:pPr>
            <w:r>
              <w:t>—</w:t>
            </w:r>
          </w:p>
        </w:tc>
      </w:tr>
      <w:tr w:rsidR="00C709D4" w:rsidRPr="00C709D4" w14:paraId="6ECAC5D2"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5364FC62" w14:textId="77777777" w:rsidR="00234ED7" w:rsidRDefault="00000000">
            <w:r>
              <w:t>8</w:t>
            </w:r>
          </w:p>
        </w:tc>
        <w:tc>
          <w:tcPr>
            <w:tcW w:w="1581" w:type="dxa"/>
            <w:hideMark/>
          </w:tcPr>
          <w:p w14:paraId="643326AC" w14:textId="77777777" w:rsidR="00234ED7" w:rsidRDefault="00000000">
            <w:pPr>
              <w:cnfStyle w:val="000000100000" w:firstRow="0" w:lastRow="0" w:firstColumn="0" w:lastColumn="0" w:oddVBand="0" w:evenVBand="0" w:oddHBand="1" w:evenHBand="0" w:firstRowFirstColumn="0" w:firstRowLastColumn="0" w:lastRowFirstColumn="0" w:lastRowLastColumn="0"/>
            </w:pPr>
            <w:r>
              <w:t>Mar 2–4</w:t>
            </w:r>
          </w:p>
        </w:tc>
        <w:tc>
          <w:tcPr>
            <w:tcW w:w="0" w:type="auto"/>
            <w:hideMark/>
          </w:tcPr>
          <w:p w14:paraId="195F83FB"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0056F274" w14:textId="77777777" w:rsidR="00234ED7" w:rsidRDefault="00000000">
            <w:pPr>
              <w:cnfStyle w:val="000000100000" w:firstRow="0" w:lastRow="0" w:firstColumn="0" w:lastColumn="0" w:oddVBand="0" w:evenVBand="0" w:oddHBand="1" w:evenHBand="0" w:firstRowFirstColumn="0" w:firstRowLastColumn="0" w:lastRowFirstColumn="0" w:lastRowLastColumn="0"/>
            </w:pPr>
            <w:r>
              <w:t>Spark SQL</w:t>
            </w:r>
          </w:p>
        </w:tc>
        <w:tc>
          <w:tcPr>
            <w:tcW w:w="0" w:type="auto"/>
            <w:hideMark/>
          </w:tcPr>
          <w:p w14:paraId="229FFD72" w14:textId="77777777" w:rsidR="00234ED7" w:rsidRDefault="00000000">
            <w:pPr>
              <w:cnfStyle w:val="000000100000" w:firstRow="0" w:lastRow="0" w:firstColumn="0" w:lastColumn="0" w:oddVBand="0" w:evenVBand="0" w:oddHBand="1" w:evenHBand="0" w:firstRowFirstColumn="0" w:firstRowLastColumn="0" w:lastRowFirstColumn="0" w:lastRowLastColumn="0"/>
            </w:pPr>
            <w:r>
              <w:t>—</w:t>
            </w:r>
          </w:p>
        </w:tc>
      </w:tr>
      <w:tr w:rsidR="00C709D4" w:rsidRPr="00C709D4" w14:paraId="7D29CED5"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7413F57C" w14:textId="77777777" w:rsidR="00234ED7" w:rsidRDefault="00234ED7"/>
        </w:tc>
        <w:tc>
          <w:tcPr>
            <w:tcW w:w="1581" w:type="dxa"/>
            <w:hideMark/>
          </w:tcPr>
          <w:p w14:paraId="3CBD7AFA"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C239612"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0C4114CC" w14:textId="77777777" w:rsidR="00234ED7" w:rsidRDefault="00000000">
            <w:pPr>
              <w:cnfStyle w:val="000000000000" w:firstRow="0" w:lastRow="0" w:firstColumn="0" w:lastColumn="0" w:oddVBand="0" w:evenVBand="0" w:oddHBand="0" w:evenHBand="0" w:firstRowFirstColumn="0" w:firstRowLastColumn="0" w:lastRowFirstColumn="0" w:lastRowLastColumn="0"/>
            </w:pPr>
            <w:r>
              <w:t>M3 Due</w:t>
            </w:r>
          </w:p>
        </w:tc>
        <w:tc>
          <w:tcPr>
            <w:tcW w:w="0" w:type="auto"/>
            <w:hideMark/>
          </w:tcPr>
          <w:p w14:paraId="37C78AEF" w14:textId="77777777" w:rsidR="00234ED7" w:rsidRDefault="00000000">
            <w:pPr>
              <w:cnfStyle w:val="000000000000" w:firstRow="0" w:lastRow="0" w:firstColumn="0" w:lastColumn="0" w:oddVBand="0" w:evenVBand="0" w:oddHBand="0" w:evenHBand="0" w:firstRowFirstColumn="0" w:firstRowLastColumn="0" w:lastRowFirstColumn="0" w:lastRowLastColumn="0"/>
            </w:pPr>
            <w:r>
              <w:t>M3 Submission</w:t>
            </w:r>
          </w:p>
        </w:tc>
      </w:tr>
      <w:tr w:rsidR="00C709D4" w:rsidRPr="00C709D4" w14:paraId="1F81A091"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47F0C3AE" w14:textId="77777777" w:rsidR="00234ED7" w:rsidRDefault="00000000">
            <w:r>
              <w:t>9</w:t>
            </w:r>
          </w:p>
        </w:tc>
        <w:tc>
          <w:tcPr>
            <w:tcW w:w="1581" w:type="dxa"/>
            <w:hideMark/>
          </w:tcPr>
          <w:p w14:paraId="7A8FBF40" w14:textId="77777777" w:rsidR="00234ED7" w:rsidRDefault="00000000">
            <w:pPr>
              <w:cnfStyle w:val="000000100000" w:firstRow="0" w:lastRow="0" w:firstColumn="0" w:lastColumn="0" w:oddVBand="0" w:evenVBand="0" w:oddHBand="1" w:evenHBand="0" w:firstRowFirstColumn="0" w:firstRowLastColumn="0" w:lastRowFirstColumn="0" w:lastRowLastColumn="0"/>
            </w:pPr>
            <w:r>
              <w:t>Mar 9–11</w:t>
            </w:r>
          </w:p>
        </w:tc>
        <w:tc>
          <w:tcPr>
            <w:tcW w:w="0" w:type="auto"/>
            <w:hideMark/>
          </w:tcPr>
          <w:p w14:paraId="77A900AB"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298B9B15" w14:textId="77777777" w:rsidR="00234ED7" w:rsidRDefault="00000000">
            <w:pPr>
              <w:cnfStyle w:val="000000100000" w:firstRow="0" w:lastRow="0" w:firstColumn="0" w:lastColumn="0" w:oddVBand="0" w:evenVBand="0" w:oddHBand="1" w:evenHBand="0" w:firstRowFirstColumn="0" w:firstRowLastColumn="0" w:lastRowFirstColumn="0" w:lastRowLastColumn="0"/>
            </w:pPr>
            <w:r>
              <w:t>Apache Kafka Fundamentals</w:t>
            </w:r>
          </w:p>
        </w:tc>
        <w:tc>
          <w:tcPr>
            <w:tcW w:w="0" w:type="auto"/>
            <w:hideMark/>
          </w:tcPr>
          <w:p w14:paraId="6BC92AF3" w14:textId="77777777" w:rsidR="00234ED7" w:rsidRDefault="00000000">
            <w:pPr>
              <w:cnfStyle w:val="000000100000" w:firstRow="0" w:lastRow="0" w:firstColumn="0" w:lastColumn="0" w:oddVBand="0" w:evenVBand="0" w:oddHBand="1" w:evenHBand="0" w:firstRowFirstColumn="0" w:firstRowLastColumn="0" w:lastRowFirstColumn="0" w:lastRowLastColumn="0"/>
            </w:pPr>
            <w:r>
              <w:t>M4 Start</w:t>
            </w:r>
          </w:p>
        </w:tc>
      </w:tr>
      <w:tr w:rsidR="00C709D4" w:rsidRPr="00C709D4" w14:paraId="49A477B3"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4AF9B0EB" w14:textId="77777777" w:rsidR="00234ED7" w:rsidRDefault="00234ED7"/>
        </w:tc>
        <w:tc>
          <w:tcPr>
            <w:tcW w:w="1581" w:type="dxa"/>
            <w:hideMark/>
          </w:tcPr>
          <w:p w14:paraId="680503D5"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370E1C4"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3C91D872" w14:textId="77777777" w:rsidR="00234ED7" w:rsidRDefault="00000000">
            <w:pPr>
              <w:cnfStyle w:val="000000000000" w:firstRow="0" w:lastRow="0" w:firstColumn="0" w:lastColumn="0" w:oddVBand="0" w:evenVBand="0" w:oddHBand="0" w:evenHBand="0" w:firstRowFirstColumn="0" w:firstRowLastColumn="0" w:lastRowFirstColumn="0" w:lastRowLastColumn="0"/>
            </w:pPr>
            <w:r>
              <w:t>Spark Streaming</w:t>
            </w:r>
          </w:p>
        </w:tc>
        <w:tc>
          <w:tcPr>
            <w:tcW w:w="0" w:type="auto"/>
            <w:hideMark/>
          </w:tcPr>
          <w:p w14:paraId="422968C0" w14:textId="77777777" w:rsidR="00234ED7" w:rsidRDefault="00000000">
            <w:pPr>
              <w:cnfStyle w:val="000000000000" w:firstRow="0" w:lastRow="0" w:firstColumn="0" w:lastColumn="0" w:oddVBand="0" w:evenVBand="0" w:oddHBand="0" w:evenHBand="0" w:firstRowFirstColumn="0" w:firstRowLastColumn="0" w:lastRowFirstColumn="0" w:lastRowLastColumn="0"/>
            </w:pPr>
            <w:r>
              <w:t>Quiz 2</w:t>
            </w:r>
          </w:p>
        </w:tc>
      </w:tr>
      <w:tr w:rsidR="00C709D4" w:rsidRPr="00C709D4" w14:paraId="74EC3732"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4590E1B9" w14:textId="77777777" w:rsidR="00234ED7" w:rsidRDefault="00000000">
            <w:r>
              <w:t>10</w:t>
            </w:r>
          </w:p>
        </w:tc>
        <w:tc>
          <w:tcPr>
            <w:tcW w:w="1581" w:type="dxa"/>
            <w:hideMark/>
          </w:tcPr>
          <w:p w14:paraId="62304BEC" w14:textId="77777777" w:rsidR="00234ED7" w:rsidRDefault="00000000">
            <w:pPr>
              <w:cnfStyle w:val="000000100000" w:firstRow="0" w:lastRow="0" w:firstColumn="0" w:lastColumn="0" w:oddVBand="0" w:evenVBand="0" w:oddHBand="1" w:evenHBand="0" w:firstRowFirstColumn="0" w:firstRowLastColumn="0" w:lastRowFirstColumn="0" w:lastRowLastColumn="0"/>
            </w:pPr>
            <w:r>
              <w:t>Mar 16–18</w:t>
            </w:r>
          </w:p>
        </w:tc>
        <w:tc>
          <w:tcPr>
            <w:tcW w:w="0" w:type="auto"/>
            <w:hideMark/>
          </w:tcPr>
          <w:p w14:paraId="71DD9524"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5CAF824F" w14:textId="77777777" w:rsidR="00234ED7" w:rsidRDefault="00000000">
            <w:pPr>
              <w:cnfStyle w:val="000000100000" w:firstRow="0" w:lastRow="0" w:firstColumn="0" w:lastColumn="0" w:oddVBand="0" w:evenVBand="0" w:oddHBand="1" w:evenHBand="0" w:firstRowFirstColumn="0" w:firstRowLastColumn="0" w:lastRowFirstColumn="0" w:lastRowLastColumn="0"/>
            </w:pPr>
            <w:r>
              <w:t>M4 Due + Review</w:t>
            </w:r>
          </w:p>
        </w:tc>
        <w:tc>
          <w:tcPr>
            <w:tcW w:w="0" w:type="auto"/>
            <w:hideMark/>
          </w:tcPr>
          <w:p w14:paraId="5426F0AE" w14:textId="77777777" w:rsidR="00234ED7" w:rsidRDefault="00000000">
            <w:pPr>
              <w:cnfStyle w:val="000000100000" w:firstRow="0" w:lastRow="0" w:firstColumn="0" w:lastColumn="0" w:oddVBand="0" w:evenVBand="0" w:oddHBand="1" w:evenHBand="0" w:firstRowFirstColumn="0" w:firstRowLastColumn="0" w:lastRowFirstColumn="0" w:lastRowLastColumn="0"/>
            </w:pPr>
            <w:r>
              <w:t>—</w:t>
            </w:r>
          </w:p>
        </w:tc>
      </w:tr>
      <w:tr w:rsidR="00C709D4" w:rsidRPr="00C709D4" w14:paraId="34283BCA"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250E8043" w14:textId="77777777" w:rsidR="00234ED7" w:rsidRDefault="00234ED7"/>
        </w:tc>
        <w:tc>
          <w:tcPr>
            <w:tcW w:w="1581" w:type="dxa"/>
            <w:hideMark/>
          </w:tcPr>
          <w:p w14:paraId="385B50FF"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23F2B7E"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6C7446FB" w14:textId="77777777" w:rsidR="00234ED7" w:rsidRDefault="00000000">
            <w:pPr>
              <w:cnfStyle w:val="000000000000" w:firstRow="0" w:lastRow="0" w:firstColumn="0" w:lastColumn="0" w:oddVBand="0" w:evenVBand="0" w:oddHBand="0" w:evenHBand="0" w:firstRowFirstColumn="0" w:firstRowLastColumn="0" w:lastRowFirstColumn="0" w:lastRowLastColumn="0"/>
            </w:pPr>
            <w:r>
              <w:t>MIDTERM 2</w:t>
            </w:r>
          </w:p>
        </w:tc>
        <w:tc>
          <w:tcPr>
            <w:tcW w:w="0" w:type="auto"/>
            <w:hideMark/>
          </w:tcPr>
          <w:p w14:paraId="43D3EC97" w14:textId="77777777" w:rsidR="00234ED7" w:rsidRDefault="00000000">
            <w:pPr>
              <w:cnfStyle w:val="000000000000" w:firstRow="0" w:lastRow="0" w:firstColumn="0" w:lastColumn="0" w:oddVBand="0" w:evenVBand="0" w:oddHBand="0" w:evenHBand="0" w:firstRowFirstColumn="0" w:firstRowLastColumn="0" w:lastRowFirstColumn="0" w:lastRowLastColumn="0"/>
            </w:pPr>
            <w:r>
              <w:t>Exam</w:t>
            </w:r>
          </w:p>
        </w:tc>
      </w:tr>
      <w:tr w:rsidR="00C709D4" w:rsidRPr="00C709D4" w14:paraId="642E0A21"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068A938C" w14:textId="77777777" w:rsidR="00234ED7" w:rsidRDefault="00000000">
            <w:r>
              <w:t>11</w:t>
            </w:r>
          </w:p>
        </w:tc>
        <w:tc>
          <w:tcPr>
            <w:tcW w:w="1581" w:type="dxa"/>
            <w:hideMark/>
          </w:tcPr>
          <w:p w14:paraId="0D4B0933" w14:textId="77777777" w:rsidR="00234ED7" w:rsidRDefault="00000000">
            <w:pPr>
              <w:cnfStyle w:val="000000100000" w:firstRow="0" w:lastRow="0" w:firstColumn="0" w:lastColumn="0" w:oddVBand="0" w:evenVBand="0" w:oddHBand="1" w:evenHBand="0" w:firstRowFirstColumn="0" w:firstRowLastColumn="0" w:lastRowFirstColumn="0" w:lastRowLastColumn="0"/>
            </w:pPr>
            <w:r>
              <w:t>Mar 23–25</w:t>
            </w:r>
          </w:p>
        </w:tc>
        <w:tc>
          <w:tcPr>
            <w:tcW w:w="0" w:type="auto"/>
            <w:hideMark/>
          </w:tcPr>
          <w:p w14:paraId="12ACAADE"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0523C91D" w14:textId="77777777" w:rsidR="00234ED7" w:rsidRDefault="00000000">
            <w:pPr>
              <w:cnfStyle w:val="000000100000" w:firstRow="0" w:lastRow="0" w:firstColumn="0" w:lastColumn="0" w:oddVBand="0" w:evenVBand="0" w:oddHBand="1" w:evenHBand="0" w:firstRowFirstColumn="0" w:firstRowLastColumn="0" w:lastRowFirstColumn="0" w:lastRowLastColumn="0"/>
            </w:pPr>
            <w:r>
              <w:t>Streaming Complete</w:t>
            </w:r>
          </w:p>
        </w:tc>
        <w:tc>
          <w:tcPr>
            <w:tcW w:w="0" w:type="auto"/>
            <w:hideMark/>
          </w:tcPr>
          <w:p w14:paraId="48E7156E" w14:textId="77777777" w:rsidR="00234ED7" w:rsidRDefault="00000000">
            <w:pPr>
              <w:cnfStyle w:val="000000100000" w:firstRow="0" w:lastRow="0" w:firstColumn="0" w:lastColumn="0" w:oddVBand="0" w:evenVBand="0" w:oddHBand="1" w:evenHBand="0" w:firstRowFirstColumn="0" w:firstRowLastColumn="0" w:lastRowFirstColumn="0" w:lastRowLastColumn="0"/>
            </w:pPr>
            <w:r>
              <w:t>M5 Start</w:t>
            </w:r>
          </w:p>
        </w:tc>
      </w:tr>
      <w:tr w:rsidR="00C709D4" w:rsidRPr="00C709D4" w14:paraId="6C415A1D"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554786C7" w14:textId="77777777" w:rsidR="00234ED7" w:rsidRDefault="00234ED7"/>
        </w:tc>
        <w:tc>
          <w:tcPr>
            <w:tcW w:w="1581" w:type="dxa"/>
            <w:hideMark/>
          </w:tcPr>
          <w:p w14:paraId="340A649F"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DC309EC"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0E605444" w14:textId="77777777" w:rsidR="00234ED7" w:rsidRDefault="00000000">
            <w:pPr>
              <w:cnfStyle w:val="000000000000" w:firstRow="0" w:lastRow="0" w:firstColumn="0" w:lastColumn="0" w:oddVBand="0" w:evenVBand="0" w:oddHBand="0" w:evenHBand="0" w:firstRowFirstColumn="0" w:firstRowLastColumn="0" w:lastRowFirstColumn="0" w:lastRowLastColumn="0"/>
            </w:pPr>
            <w:r>
              <w:t>M5 Work</w:t>
            </w:r>
          </w:p>
        </w:tc>
        <w:tc>
          <w:tcPr>
            <w:tcW w:w="0" w:type="auto"/>
            <w:hideMark/>
          </w:tcPr>
          <w:p w14:paraId="208D6AA7" w14:textId="77777777" w:rsidR="00234ED7" w:rsidRDefault="00000000">
            <w:pPr>
              <w:cnfStyle w:val="000000000000" w:firstRow="0" w:lastRow="0" w:firstColumn="0" w:lastColumn="0" w:oddVBand="0" w:evenVBand="0" w:oddHBand="0" w:evenHBand="0" w:firstRowFirstColumn="0" w:firstRowLastColumn="0" w:lastRowFirstColumn="0" w:lastRowLastColumn="0"/>
            </w:pPr>
            <w:r>
              <w:t>—</w:t>
            </w:r>
          </w:p>
        </w:tc>
      </w:tr>
      <w:tr w:rsidR="00C709D4" w:rsidRPr="00C709D4" w14:paraId="4AB535A4"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222AF563" w14:textId="77777777" w:rsidR="00234ED7" w:rsidRDefault="00000000">
            <w:r>
              <w:t>12</w:t>
            </w:r>
          </w:p>
        </w:tc>
        <w:tc>
          <w:tcPr>
            <w:tcW w:w="1581" w:type="dxa"/>
            <w:hideMark/>
          </w:tcPr>
          <w:p w14:paraId="65148B30" w14:textId="77777777" w:rsidR="00234ED7" w:rsidRDefault="00000000">
            <w:pPr>
              <w:cnfStyle w:val="000000100000" w:firstRow="0" w:lastRow="0" w:firstColumn="0" w:lastColumn="0" w:oddVBand="0" w:evenVBand="0" w:oddHBand="1" w:evenHBand="0" w:firstRowFirstColumn="0" w:firstRowLastColumn="0" w:lastRowFirstColumn="0" w:lastRowLastColumn="0"/>
            </w:pPr>
            <w:r>
              <w:t>Mar 30–Apr 1</w:t>
            </w:r>
          </w:p>
        </w:tc>
        <w:tc>
          <w:tcPr>
            <w:tcW w:w="0" w:type="auto"/>
            <w:hideMark/>
          </w:tcPr>
          <w:p w14:paraId="602CA16D"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2B39CF81" w14:textId="77777777" w:rsidR="00234ED7" w:rsidRDefault="00000000">
            <w:pPr>
              <w:cnfStyle w:val="000000100000" w:firstRow="0" w:lastRow="0" w:firstColumn="0" w:lastColumn="0" w:oddVBand="0" w:evenVBand="0" w:oddHBand="1" w:evenHBand="0" w:firstRowFirstColumn="0" w:firstRowLastColumn="0" w:lastRowFirstColumn="0" w:lastRowLastColumn="0"/>
            </w:pPr>
            <w:r>
              <w:t>M5 Due + Showcase</w:t>
            </w:r>
          </w:p>
        </w:tc>
        <w:tc>
          <w:tcPr>
            <w:tcW w:w="0" w:type="auto"/>
            <w:hideMark/>
          </w:tcPr>
          <w:p w14:paraId="63DA59D5" w14:textId="77777777" w:rsidR="00234ED7" w:rsidRDefault="00000000">
            <w:pPr>
              <w:cnfStyle w:val="000000100000" w:firstRow="0" w:lastRow="0" w:firstColumn="0" w:lastColumn="0" w:oddVBand="0" w:evenVBand="0" w:oddHBand="1" w:evenHBand="0" w:firstRowFirstColumn="0" w:firstRowLastColumn="0" w:lastRowFirstColumn="0" w:lastRowLastColumn="0"/>
            </w:pPr>
            <w:r>
              <w:t>—</w:t>
            </w:r>
          </w:p>
        </w:tc>
      </w:tr>
      <w:tr w:rsidR="00C709D4" w:rsidRPr="00C709D4" w14:paraId="5705488B"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24D7B8AF" w14:textId="77777777" w:rsidR="00234ED7" w:rsidRDefault="00234ED7"/>
        </w:tc>
        <w:tc>
          <w:tcPr>
            <w:tcW w:w="1581" w:type="dxa"/>
            <w:hideMark/>
          </w:tcPr>
          <w:p w14:paraId="02D4DED4"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B7528E8"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18AF2779" w14:textId="77777777" w:rsidR="00234ED7" w:rsidRDefault="00000000">
            <w:pPr>
              <w:cnfStyle w:val="000000000000" w:firstRow="0" w:lastRow="0" w:firstColumn="0" w:lastColumn="0" w:oddVBand="0" w:evenVBand="0" w:oddHBand="0" w:evenHBand="0" w:firstRowFirstColumn="0" w:firstRowLastColumn="0" w:lastRowFirstColumn="0" w:lastRowLastColumn="0"/>
            </w:pPr>
            <w:r>
              <w:t>Buffer/Extra Practice</w:t>
            </w:r>
          </w:p>
        </w:tc>
        <w:tc>
          <w:tcPr>
            <w:tcW w:w="0" w:type="auto"/>
            <w:hideMark/>
          </w:tcPr>
          <w:p w14:paraId="128A199D" w14:textId="77777777" w:rsidR="00234ED7" w:rsidRDefault="00000000">
            <w:pPr>
              <w:cnfStyle w:val="000000000000" w:firstRow="0" w:lastRow="0" w:firstColumn="0" w:lastColumn="0" w:oddVBand="0" w:evenVBand="0" w:oddHBand="0" w:evenHBand="0" w:firstRowFirstColumn="0" w:firstRowLastColumn="0" w:lastRowFirstColumn="0" w:lastRowLastColumn="0"/>
            </w:pPr>
            <w:r>
              <w:t>—</w:t>
            </w:r>
          </w:p>
        </w:tc>
      </w:tr>
      <w:tr w:rsidR="00C709D4" w:rsidRPr="00C709D4" w14:paraId="608CB6F2"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00BCD24B" w14:textId="77777777" w:rsidR="00234ED7" w:rsidRDefault="00000000">
            <w:r>
              <w:t>13</w:t>
            </w:r>
          </w:p>
        </w:tc>
        <w:tc>
          <w:tcPr>
            <w:tcW w:w="1581" w:type="dxa"/>
            <w:hideMark/>
          </w:tcPr>
          <w:p w14:paraId="66DC39E5" w14:textId="77777777" w:rsidR="00234ED7" w:rsidRDefault="00000000">
            <w:pPr>
              <w:cnfStyle w:val="000000100000" w:firstRow="0" w:lastRow="0" w:firstColumn="0" w:lastColumn="0" w:oddVBand="0" w:evenVBand="0" w:oddHBand="1" w:evenHBand="0" w:firstRowFirstColumn="0" w:firstRowLastColumn="0" w:lastRowFirstColumn="0" w:lastRowLastColumn="0"/>
            </w:pPr>
            <w:r>
              <w:t>Apr 6–8</w:t>
            </w:r>
          </w:p>
        </w:tc>
        <w:tc>
          <w:tcPr>
            <w:tcW w:w="0" w:type="auto"/>
            <w:hideMark/>
          </w:tcPr>
          <w:p w14:paraId="29A5FE4E" w14:textId="77777777" w:rsidR="00234ED7" w:rsidRDefault="00000000">
            <w:pPr>
              <w:cnfStyle w:val="000000100000" w:firstRow="0" w:lastRow="0" w:firstColumn="0" w:lastColumn="0" w:oddVBand="0" w:evenVBand="0" w:oddHBand="1" w:evenHBand="0" w:firstRowFirstColumn="0" w:firstRowLastColumn="0" w:lastRowFirstColumn="0" w:lastRowLastColumn="0"/>
            </w:pPr>
            <w:r>
              <w:t>Sun</w:t>
            </w:r>
          </w:p>
        </w:tc>
        <w:tc>
          <w:tcPr>
            <w:tcW w:w="0" w:type="auto"/>
            <w:hideMark/>
          </w:tcPr>
          <w:p w14:paraId="6019BBCB" w14:textId="77777777" w:rsidR="00234ED7" w:rsidRDefault="00000000">
            <w:pPr>
              <w:cnfStyle w:val="000000100000" w:firstRow="0" w:lastRow="0" w:firstColumn="0" w:lastColumn="0" w:oddVBand="0" w:evenVBand="0" w:oddHBand="1" w:evenHBand="0" w:firstRowFirstColumn="0" w:firstRowLastColumn="0" w:lastRowFirstColumn="0" w:lastRowLastColumn="0"/>
            </w:pPr>
            <w:r>
              <w:t>Final Review</w:t>
            </w:r>
          </w:p>
        </w:tc>
        <w:tc>
          <w:tcPr>
            <w:tcW w:w="0" w:type="auto"/>
            <w:hideMark/>
          </w:tcPr>
          <w:p w14:paraId="56464332" w14:textId="77777777" w:rsidR="00234ED7" w:rsidRDefault="00000000">
            <w:pPr>
              <w:cnfStyle w:val="000000100000" w:firstRow="0" w:lastRow="0" w:firstColumn="0" w:lastColumn="0" w:oddVBand="0" w:evenVBand="0" w:oddHBand="1" w:evenHBand="0" w:firstRowFirstColumn="0" w:firstRowLastColumn="0" w:lastRowFirstColumn="0" w:lastRowLastColumn="0"/>
            </w:pPr>
            <w:r>
              <w:t>—</w:t>
            </w:r>
          </w:p>
        </w:tc>
      </w:tr>
      <w:tr w:rsidR="00C709D4" w:rsidRPr="00C709D4" w14:paraId="15DD7FB8"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11533D54" w14:textId="77777777" w:rsidR="00234ED7" w:rsidRDefault="00234ED7"/>
        </w:tc>
        <w:tc>
          <w:tcPr>
            <w:tcW w:w="1581" w:type="dxa"/>
            <w:hideMark/>
          </w:tcPr>
          <w:p w14:paraId="41648A12" w14:textId="77777777" w:rsidR="00234ED7" w:rsidRDefault="00234ED7">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911A41D" w14:textId="77777777" w:rsidR="00234ED7" w:rsidRDefault="00000000">
            <w:pPr>
              <w:cnfStyle w:val="000000000000" w:firstRow="0" w:lastRow="0" w:firstColumn="0" w:lastColumn="0" w:oddVBand="0" w:evenVBand="0" w:oddHBand="0" w:evenHBand="0" w:firstRowFirstColumn="0" w:firstRowLastColumn="0" w:lastRowFirstColumn="0" w:lastRowLastColumn="0"/>
            </w:pPr>
            <w:r>
              <w:t>Tue</w:t>
            </w:r>
          </w:p>
        </w:tc>
        <w:tc>
          <w:tcPr>
            <w:tcW w:w="0" w:type="auto"/>
            <w:hideMark/>
          </w:tcPr>
          <w:p w14:paraId="44D1C2A1" w14:textId="77777777" w:rsidR="00234ED7" w:rsidRDefault="00000000">
            <w:pPr>
              <w:cnfStyle w:val="000000000000" w:firstRow="0" w:lastRow="0" w:firstColumn="0" w:lastColumn="0" w:oddVBand="0" w:evenVBand="0" w:oddHBand="0" w:evenHBand="0" w:firstRowFirstColumn="0" w:firstRowLastColumn="0" w:lastRowFirstColumn="0" w:lastRowLastColumn="0"/>
            </w:pPr>
            <w:r>
              <w:t>Final Review</w:t>
            </w:r>
          </w:p>
        </w:tc>
        <w:tc>
          <w:tcPr>
            <w:tcW w:w="0" w:type="auto"/>
            <w:hideMark/>
          </w:tcPr>
          <w:p w14:paraId="3E246903" w14:textId="77777777" w:rsidR="00234ED7" w:rsidRDefault="00000000">
            <w:pPr>
              <w:cnfStyle w:val="000000000000" w:firstRow="0" w:lastRow="0" w:firstColumn="0" w:lastColumn="0" w:oddVBand="0" w:evenVBand="0" w:oddHBand="0" w:evenHBand="0" w:firstRowFirstColumn="0" w:firstRowLastColumn="0" w:lastRowFirstColumn="0" w:lastRowLastColumn="0"/>
            </w:pPr>
            <w:r>
              <w:t>—</w:t>
            </w:r>
          </w:p>
        </w:tc>
      </w:tr>
      <w:tr w:rsidR="00C709D4" w:rsidRPr="00C709D4" w14:paraId="0DE0F51D"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6D797156" w14:textId="77777777" w:rsidR="00C709D4" w:rsidRPr="00C709D4" w:rsidRDefault="00C709D4" w:rsidP="00C709D4">
            <w:pPr>
              <w:rPr>
                <w:lang w:val="en-SA"/>
              </w:rPr>
            </w:pPr>
            <w:r w:rsidRPr="00C709D4">
              <w:rPr>
                <w:lang w:val="en-SA"/>
              </w:rPr>
              <w:t>14</w:t>
            </w:r>
          </w:p>
        </w:tc>
        <w:tc>
          <w:tcPr>
            <w:tcW w:w="1581" w:type="dxa"/>
            <w:hideMark/>
          </w:tcPr>
          <w:p w14:paraId="66FDD29F" w14:textId="77777777" w:rsidR="00C709D4" w:rsidRPr="00C709D4" w:rsidRDefault="00C709D4" w:rsidP="00C709D4">
            <w:pPr>
              <w:cnfStyle w:val="000000100000" w:firstRow="0" w:lastRow="0" w:firstColumn="0" w:lastColumn="0" w:oddVBand="0" w:evenVBand="0" w:oddHBand="1" w:evenHBand="0" w:firstRowFirstColumn="0" w:firstRowLastColumn="0" w:lastRowFirstColumn="0" w:lastRowLastColumn="0"/>
              <w:rPr>
                <w:lang w:val="en-SA"/>
              </w:rPr>
            </w:pPr>
            <w:r w:rsidRPr="00C709D4">
              <w:rPr>
                <w:lang w:val="en-SA"/>
              </w:rPr>
              <w:t>Nov 24–30</w:t>
            </w:r>
          </w:p>
        </w:tc>
        <w:tc>
          <w:tcPr>
            <w:tcW w:w="0" w:type="auto"/>
            <w:hideMark/>
          </w:tcPr>
          <w:p w14:paraId="32860AA2" w14:textId="77777777" w:rsidR="00C709D4" w:rsidRPr="00C709D4" w:rsidRDefault="00C709D4" w:rsidP="00C709D4">
            <w:pPr>
              <w:cnfStyle w:val="000000100000" w:firstRow="0" w:lastRow="0" w:firstColumn="0" w:lastColumn="0" w:oddVBand="0" w:evenVBand="0" w:oddHBand="1" w:evenHBand="0" w:firstRowFirstColumn="0" w:firstRowLastColumn="0" w:lastRowFirstColumn="0" w:lastRowLastColumn="0"/>
              <w:rPr>
                <w:lang w:val="en-SA"/>
              </w:rPr>
            </w:pPr>
            <w:r w:rsidRPr="00C709D4">
              <w:rPr>
                <w:b/>
                <w:bCs/>
                <w:lang w:val="en-SA"/>
              </w:rPr>
              <w:t>Sun–Sat</w:t>
            </w:r>
          </w:p>
        </w:tc>
        <w:tc>
          <w:tcPr>
            <w:tcW w:w="0" w:type="auto"/>
            <w:hideMark/>
          </w:tcPr>
          <w:p w14:paraId="5B52BFC4" w14:textId="77777777" w:rsidR="00C709D4" w:rsidRPr="00C709D4" w:rsidRDefault="00C709D4" w:rsidP="00C709D4">
            <w:pPr>
              <w:cnfStyle w:val="000000100000" w:firstRow="0" w:lastRow="0" w:firstColumn="0" w:lastColumn="0" w:oddVBand="0" w:evenVBand="0" w:oddHBand="1" w:evenHBand="0" w:firstRowFirstColumn="0" w:firstRowLastColumn="0" w:lastRowFirstColumn="0" w:lastRowLastColumn="0"/>
              <w:rPr>
                <w:lang w:val="en-SA"/>
              </w:rPr>
            </w:pPr>
            <w:r w:rsidRPr="00C709D4">
              <w:rPr>
                <w:b/>
                <w:bCs/>
                <w:lang w:val="en-SA"/>
              </w:rPr>
              <w:t>Mid-Semester Break (No Classes)</w:t>
            </w:r>
          </w:p>
        </w:tc>
        <w:tc>
          <w:tcPr>
            <w:tcW w:w="0" w:type="auto"/>
            <w:hideMark/>
          </w:tcPr>
          <w:p w14:paraId="1093B705" w14:textId="77777777" w:rsidR="00C709D4" w:rsidRPr="00C709D4" w:rsidRDefault="00C709D4" w:rsidP="00C709D4">
            <w:pPr>
              <w:cnfStyle w:val="000000100000" w:firstRow="0" w:lastRow="0" w:firstColumn="0" w:lastColumn="0" w:oddVBand="0" w:evenVBand="0" w:oddHBand="1" w:evenHBand="0" w:firstRowFirstColumn="0" w:firstRowLastColumn="0" w:lastRowFirstColumn="0" w:lastRowLastColumn="0"/>
              <w:rPr>
                <w:lang w:val="en-SA"/>
              </w:rPr>
            </w:pPr>
            <w:r w:rsidRPr="00C709D4">
              <w:rPr>
                <w:lang w:val="en-SA"/>
              </w:rPr>
              <w:t>—</w:t>
            </w:r>
          </w:p>
        </w:tc>
      </w:tr>
      <w:tr w:rsidR="00C709D4" w:rsidRPr="00C709D4" w14:paraId="19BE8BA1"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0A281927" w14:textId="77777777" w:rsidR="00C709D4" w:rsidRPr="00C709D4" w:rsidRDefault="00C709D4" w:rsidP="00C709D4">
            <w:pPr>
              <w:rPr>
                <w:lang w:val="en-SA"/>
              </w:rPr>
            </w:pPr>
            <w:r w:rsidRPr="00C709D4">
              <w:rPr>
                <w:lang w:val="en-SA"/>
              </w:rPr>
              <w:t>15</w:t>
            </w:r>
          </w:p>
        </w:tc>
        <w:tc>
          <w:tcPr>
            <w:tcW w:w="1581" w:type="dxa"/>
            <w:hideMark/>
          </w:tcPr>
          <w:p w14:paraId="3F59A8D0" w14:textId="77777777" w:rsidR="00C709D4" w:rsidRPr="00C709D4" w:rsidRDefault="00C709D4" w:rsidP="00C709D4">
            <w:pPr>
              <w:cnfStyle w:val="000000000000" w:firstRow="0" w:lastRow="0" w:firstColumn="0" w:lastColumn="0" w:oddVBand="0" w:evenVBand="0" w:oddHBand="0" w:evenHBand="0" w:firstRowFirstColumn="0" w:firstRowLastColumn="0" w:lastRowFirstColumn="0" w:lastRowLastColumn="0"/>
              <w:rPr>
                <w:lang w:val="en-SA"/>
              </w:rPr>
            </w:pPr>
            <w:r w:rsidRPr="00C709D4">
              <w:rPr>
                <w:lang w:val="en-SA"/>
              </w:rPr>
              <w:t>Dec 1–3</w:t>
            </w:r>
          </w:p>
        </w:tc>
        <w:tc>
          <w:tcPr>
            <w:tcW w:w="0" w:type="auto"/>
            <w:hideMark/>
          </w:tcPr>
          <w:p w14:paraId="6DADFD84" w14:textId="77777777" w:rsidR="00C709D4" w:rsidRPr="00C709D4" w:rsidRDefault="00C709D4" w:rsidP="00C709D4">
            <w:pPr>
              <w:cnfStyle w:val="000000000000" w:firstRow="0" w:lastRow="0" w:firstColumn="0" w:lastColumn="0" w:oddVBand="0" w:evenVBand="0" w:oddHBand="0" w:evenHBand="0" w:firstRowFirstColumn="0" w:firstRowLastColumn="0" w:lastRowFirstColumn="0" w:lastRowLastColumn="0"/>
              <w:rPr>
                <w:lang w:val="en-SA"/>
              </w:rPr>
            </w:pPr>
            <w:r w:rsidRPr="00C709D4">
              <w:rPr>
                <w:lang w:val="en-SA"/>
              </w:rPr>
              <w:t>Mon</w:t>
            </w:r>
          </w:p>
        </w:tc>
        <w:tc>
          <w:tcPr>
            <w:tcW w:w="0" w:type="auto"/>
            <w:hideMark/>
          </w:tcPr>
          <w:p w14:paraId="46E39582" w14:textId="77777777" w:rsidR="00C709D4" w:rsidRPr="00C709D4" w:rsidRDefault="00C709D4" w:rsidP="00C709D4">
            <w:pPr>
              <w:cnfStyle w:val="000000000000" w:firstRow="0" w:lastRow="0" w:firstColumn="0" w:lastColumn="0" w:oddVBand="0" w:evenVBand="0" w:oddHBand="0" w:evenHBand="0" w:firstRowFirstColumn="0" w:firstRowLastColumn="0" w:lastRowFirstColumn="0" w:lastRowLastColumn="0"/>
              <w:rPr>
                <w:lang w:val="en-SA"/>
              </w:rPr>
            </w:pPr>
            <w:r w:rsidRPr="00C709D4">
              <w:rPr>
                <w:lang w:val="en-SA"/>
              </w:rPr>
              <w:t>AI applications (Robotics, NLP, Ethics, Vision 2030)</w:t>
            </w:r>
          </w:p>
        </w:tc>
        <w:tc>
          <w:tcPr>
            <w:tcW w:w="0" w:type="auto"/>
            <w:hideMark/>
          </w:tcPr>
          <w:p w14:paraId="23EB6CED" w14:textId="77777777" w:rsidR="00C709D4" w:rsidRPr="00C709D4" w:rsidRDefault="00C709D4" w:rsidP="00C709D4">
            <w:pPr>
              <w:cnfStyle w:val="000000000000" w:firstRow="0" w:lastRow="0" w:firstColumn="0" w:lastColumn="0" w:oddVBand="0" w:evenVBand="0" w:oddHBand="0" w:evenHBand="0" w:firstRowFirstColumn="0" w:firstRowLastColumn="0" w:lastRowFirstColumn="0" w:lastRowLastColumn="0"/>
              <w:rPr>
                <w:lang w:val="en-SA"/>
              </w:rPr>
            </w:pPr>
            <w:r w:rsidRPr="00C709D4">
              <w:rPr>
                <w:lang w:val="en-SA"/>
              </w:rPr>
              <w:t>—</w:t>
            </w:r>
          </w:p>
        </w:tc>
      </w:tr>
      <w:tr w:rsidR="00C709D4" w:rsidRPr="00C709D4" w14:paraId="71B7B32E" w14:textId="77777777" w:rsidTr="00D10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hideMark/>
          </w:tcPr>
          <w:p w14:paraId="3DFF5690" w14:textId="77777777" w:rsidR="00C709D4" w:rsidRPr="00C709D4" w:rsidRDefault="00C709D4" w:rsidP="00C709D4">
            <w:pPr>
              <w:rPr>
                <w:lang w:val="en-SA"/>
              </w:rPr>
            </w:pPr>
          </w:p>
        </w:tc>
        <w:tc>
          <w:tcPr>
            <w:tcW w:w="1581" w:type="dxa"/>
            <w:hideMark/>
          </w:tcPr>
          <w:p w14:paraId="07A89933" w14:textId="77777777" w:rsidR="00C709D4" w:rsidRPr="00C709D4" w:rsidRDefault="00C709D4" w:rsidP="00C709D4">
            <w:pPr>
              <w:cnfStyle w:val="000000100000" w:firstRow="0" w:lastRow="0" w:firstColumn="0" w:lastColumn="0" w:oddVBand="0" w:evenVBand="0" w:oddHBand="1" w:evenHBand="0" w:firstRowFirstColumn="0" w:firstRowLastColumn="0" w:lastRowFirstColumn="0" w:lastRowLastColumn="0"/>
              <w:rPr>
                <w:lang w:val="en-SA"/>
              </w:rPr>
            </w:pPr>
            <w:r w:rsidRPr="00C709D4">
              <w:rPr>
                <w:lang w:val="en-SA"/>
              </w:rPr>
              <w:t>Dec 8–10</w:t>
            </w:r>
          </w:p>
        </w:tc>
        <w:tc>
          <w:tcPr>
            <w:tcW w:w="0" w:type="auto"/>
            <w:hideMark/>
          </w:tcPr>
          <w:p w14:paraId="6A09E68F" w14:textId="77777777" w:rsidR="00C709D4" w:rsidRPr="00C709D4" w:rsidRDefault="00C709D4" w:rsidP="00C709D4">
            <w:pPr>
              <w:cnfStyle w:val="000000100000" w:firstRow="0" w:lastRow="0" w:firstColumn="0" w:lastColumn="0" w:oddVBand="0" w:evenVBand="0" w:oddHBand="1" w:evenHBand="0" w:firstRowFirstColumn="0" w:firstRowLastColumn="0" w:lastRowFirstColumn="0" w:lastRowLastColumn="0"/>
              <w:rPr>
                <w:lang w:val="en-SA"/>
              </w:rPr>
            </w:pPr>
            <w:r w:rsidRPr="00C709D4">
              <w:rPr>
                <w:lang w:val="en-SA"/>
              </w:rPr>
              <w:t>Mon</w:t>
            </w:r>
          </w:p>
        </w:tc>
        <w:tc>
          <w:tcPr>
            <w:tcW w:w="0" w:type="auto"/>
            <w:hideMark/>
          </w:tcPr>
          <w:p w14:paraId="18DEDC29" w14:textId="77777777" w:rsidR="00C709D4" w:rsidRPr="00C709D4" w:rsidRDefault="00C709D4" w:rsidP="00C709D4">
            <w:pPr>
              <w:cnfStyle w:val="000000100000" w:firstRow="0" w:lastRow="0" w:firstColumn="0" w:lastColumn="0" w:oddVBand="0" w:evenVBand="0" w:oddHBand="1" w:evenHBand="0" w:firstRowFirstColumn="0" w:firstRowLastColumn="0" w:lastRowFirstColumn="0" w:lastRowLastColumn="0"/>
              <w:rPr>
                <w:lang w:val="en-SA"/>
              </w:rPr>
            </w:pPr>
            <w:r w:rsidRPr="00C709D4">
              <w:rPr>
                <w:lang w:val="en-SA"/>
              </w:rPr>
              <w:t>Project development + mentoring</w:t>
            </w:r>
          </w:p>
        </w:tc>
        <w:tc>
          <w:tcPr>
            <w:tcW w:w="0" w:type="auto"/>
            <w:hideMark/>
          </w:tcPr>
          <w:p w14:paraId="38B0CD10" w14:textId="77777777" w:rsidR="00C709D4" w:rsidRPr="00C709D4" w:rsidRDefault="00C709D4" w:rsidP="00C709D4">
            <w:pPr>
              <w:cnfStyle w:val="000000100000" w:firstRow="0" w:lastRow="0" w:firstColumn="0" w:lastColumn="0" w:oddVBand="0" w:evenVBand="0" w:oddHBand="1" w:evenHBand="0" w:firstRowFirstColumn="0" w:firstRowLastColumn="0" w:lastRowFirstColumn="0" w:lastRowLastColumn="0"/>
              <w:rPr>
                <w:lang w:val="en-SA"/>
              </w:rPr>
            </w:pPr>
            <w:r w:rsidRPr="00C709D4">
              <w:rPr>
                <w:lang w:val="en-SA"/>
              </w:rPr>
              <w:t>—</w:t>
            </w:r>
          </w:p>
        </w:tc>
      </w:tr>
      <w:tr w:rsidR="00C709D4" w:rsidRPr="00C709D4" w14:paraId="7D44CCA5" w14:textId="77777777" w:rsidTr="00D106B1">
        <w:tc>
          <w:tcPr>
            <w:cnfStyle w:val="001000000000" w:firstRow="0" w:lastRow="0" w:firstColumn="1" w:lastColumn="0" w:oddVBand="0" w:evenVBand="0" w:oddHBand="0" w:evenHBand="0" w:firstRowFirstColumn="0" w:firstRowLastColumn="0" w:lastRowFirstColumn="0" w:lastRowLastColumn="0"/>
            <w:tcW w:w="421" w:type="dxa"/>
            <w:hideMark/>
          </w:tcPr>
          <w:p w14:paraId="2F61D9C8" w14:textId="77777777" w:rsidR="00C709D4" w:rsidRPr="00C709D4" w:rsidRDefault="00C709D4" w:rsidP="00C709D4">
            <w:pPr>
              <w:rPr>
                <w:lang w:val="en-SA"/>
              </w:rPr>
            </w:pPr>
          </w:p>
        </w:tc>
        <w:tc>
          <w:tcPr>
            <w:tcW w:w="1581" w:type="dxa"/>
            <w:hideMark/>
          </w:tcPr>
          <w:p w14:paraId="57ECA10D" w14:textId="77777777" w:rsidR="00C709D4" w:rsidRPr="00C709D4" w:rsidRDefault="00C709D4" w:rsidP="00C709D4">
            <w:pPr>
              <w:cnfStyle w:val="000000000000" w:firstRow="0" w:lastRow="0" w:firstColumn="0" w:lastColumn="0" w:oddVBand="0" w:evenVBand="0" w:oddHBand="0" w:evenHBand="0" w:firstRowFirstColumn="0" w:firstRowLastColumn="0" w:lastRowFirstColumn="0" w:lastRowLastColumn="0"/>
              <w:rPr>
                <w:lang w:val="en-SA"/>
              </w:rPr>
            </w:pPr>
            <w:r w:rsidRPr="00C709D4">
              <w:rPr>
                <w:lang w:val="en-SA"/>
              </w:rPr>
              <w:t>Dec 15–17</w:t>
            </w:r>
          </w:p>
        </w:tc>
        <w:tc>
          <w:tcPr>
            <w:tcW w:w="0" w:type="auto"/>
            <w:hideMark/>
          </w:tcPr>
          <w:p w14:paraId="2BEB4FEF" w14:textId="77777777" w:rsidR="00C709D4" w:rsidRPr="00C709D4" w:rsidRDefault="00C709D4" w:rsidP="00C709D4">
            <w:pPr>
              <w:cnfStyle w:val="000000000000" w:firstRow="0" w:lastRow="0" w:firstColumn="0" w:lastColumn="0" w:oddVBand="0" w:evenVBand="0" w:oddHBand="0" w:evenHBand="0" w:firstRowFirstColumn="0" w:firstRowLastColumn="0" w:lastRowFirstColumn="0" w:lastRowLastColumn="0"/>
              <w:rPr>
                <w:lang w:val="en-SA"/>
              </w:rPr>
            </w:pPr>
            <w:r w:rsidRPr="00C709D4">
              <w:rPr>
                <w:lang w:val="en-SA"/>
              </w:rPr>
              <w:t>Wed</w:t>
            </w:r>
          </w:p>
        </w:tc>
        <w:tc>
          <w:tcPr>
            <w:tcW w:w="0" w:type="auto"/>
            <w:hideMark/>
          </w:tcPr>
          <w:p w14:paraId="7D663FFD" w14:textId="77777777" w:rsidR="00C709D4" w:rsidRPr="00C709D4" w:rsidRDefault="00C709D4" w:rsidP="00C709D4">
            <w:pPr>
              <w:cnfStyle w:val="000000000000" w:firstRow="0" w:lastRow="0" w:firstColumn="0" w:lastColumn="0" w:oddVBand="0" w:evenVBand="0" w:oddHBand="0" w:evenHBand="0" w:firstRowFirstColumn="0" w:firstRowLastColumn="0" w:lastRowFirstColumn="0" w:lastRowLastColumn="0"/>
              <w:rPr>
                <w:lang w:val="en-SA"/>
              </w:rPr>
            </w:pPr>
            <w:r w:rsidRPr="00C709D4">
              <w:rPr>
                <w:b/>
                <w:bCs/>
                <w:lang w:val="en-SA"/>
              </w:rPr>
              <w:t>Final Project Presentations &amp; Wrap-up</w:t>
            </w:r>
          </w:p>
        </w:tc>
        <w:tc>
          <w:tcPr>
            <w:tcW w:w="0" w:type="auto"/>
            <w:hideMark/>
          </w:tcPr>
          <w:p w14:paraId="56B1C7A4" w14:textId="77777777" w:rsidR="00C709D4" w:rsidRPr="00C709D4" w:rsidRDefault="00C709D4" w:rsidP="00C709D4">
            <w:pPr>
              <w:cnfStyle w:val="000000000000" w:firstRow="0" w:lastRow="0" w:firstColumn="0" w:lastColumn="0" w:oddVBand="0" w:evenVBand="0" w:oddHBand="0" w:evenHBand="0" w:firstRowFirstColumn="0" w:firstRowLastColumn="0" w:lastRowFirstColumn="0" w:lastRowLastColumn="0"/>
              <w:rPr>
                <w:lang w:val="en-SA"/>
              </w:rPr>
            </w:pPr>
            <w:r w:rsidRPr="00C709D4">
              <w:rPr>
                <w:lang w:val="en-SA"/>
              </w:rPr>
              <w:t>Project due</w:t>
            </w:r>
          </w:p>
        </w:tc>
      </w:tr>
    </w:tbl>
    <w:p w14:paraId="536BCFA0" w14:textId="77777777" w:rsidR="00C709D4" w:rsidRDefault="00C709D4" w:rsidP="00C379C1">
      <w:pPr>
        <w:rPr>
          <w:rFonts w:ascii="Calibri" w:hAnsi="Calibri" w:cs="Calibri"/>
          <w:b/>
          <w:bCs/>
          <w:sz w:val="22"/>
          <w:szCs w:val="22"/>
        </w:rPr>
      </w:pPr>
    </w:p>
    <w:p w14:paraId="6A09065D" w14:textId="77777777" w:rsidR="00D54580" w:rsidRPr="00D54580" w:rsidRDefault="00D54580" w:rsidP="00D54580">
      <w:pPr>
        <w:spacing w:before="100" w:beforeAutospacing="1" w:after="100" w:afterAutospacing="1" w:line="240" w:lineRule="auto"/>
        <w:outlineLvl w:val="0"/>
        <w:rPr>
          <w:rFonts w:ascii="Times New Roman" w:eastAsia="Times New Roman" w:hAnsi="Times New Roman" w:cs="Times New Roman"/>
          <w:b/>
          <w:bCs/>
          <w:kern w:val="36"/>
          <w:sz w:val="22"/>
          <w:szCs w:val="22"/>
          <w:lang w:val="en-SA"/>
          <w14:ligatures w14:val="none"/>
        </w:rPr>
      </w:pPr>
      <w:r w:rsidRPr="00D54580">
        <w:rPr>
          <w:rFonts w:ascii="Times New Roman" w:eastAsia="Times New Roman" w:hAnsi="Times New Roman" w:cs="Times New Roman"/>
          <w:b/>
          <w:bCs/>
          <w:kern w:val="36"/>
          <w:sz w:val="22"/>
          <w:szCs w:val="22"/>
          <w:lang w:val="en-SA"/>
          <w14:ligatures w14:val="none"/>
        </w:rPr>
        <w:t>Course Assessment Methods &amp; Weights</w:t>
      </w:r>
    </w:p>
    <w:tbl>
      <w:tblPr>
        <w:tblStyle w:val="PlainTable11"/>
        <w:tblW w:w="0" w:type="auto"/>
        <w:tblLook w:val="04A0" w:firstRow="1" w:lastRow="0" w:firstColumn="1" w:lastColumn="0" w:noHBand="0" w:noVBand="1"/>
      </w:tblPr>
      <w:tblGrid>
        <w:gridCol w:w="2170"/>
        <w:gridCol w:w="839"/>
        <w:gridCol w:w="6341"/>
      </w:tblGrid>
      <w:tr w:rsidR="00D54580" w:rsidRPr="00D54580" w14:paraId="20DC8445" w14:textId="77777777" w:rsidTr="00D545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6046F" w14:textId="77777777" w:rsidR="00D54580" w:rsidRPr="00D54580" w:rsidRDefault="00D54580" w:rsidP="00D54580">
            <w:pPr>
              <w:jc w:val="center"/>
              <w:rPr>
                <w:lang w:val="en-SA"/>
              </w:rPr>
            </w:pPr>
            <w:r w:rsidRPr="00D54580">
              <w:rPr>
                <w:lang w:val="en-SA"/>
              </w:rPr>
              <w:t>Assessment Component</w:t>
            </w:r>
          </w:p>
        </w:tc>
        <w:tc>
          <w:tcPr>
            <w:tcW w:w="0" w:type="auto"/>
            <w:hideMark/>
          </w:tcPr>
          <w:p w14:paraId="542510AE" w14:textId="77777777" w:rsidR="00D54580" w:rsidRPr="00D54580" w:rsidRDefault="00D54580" w:rsidP="00D54580">
            <w:pPr>
              <w:jc w:val="center"/>
              <w:cnfStyle w:val="100000000000" w:firstRow="1" w:lastRow="0" w:firstColumn="0" w:lastColumn="0" w:oddVBand="0" w:evenVBand="0" w:oddHBand="0" w:evenHBand="0" w:firstRowFirstColumn="0" w:firstRowLastColumn="0" w:lastRowFirstColumn="0" w:lastRowLastColumn="0"/>
              <w:rPr>
                <w:lang w:val="en-SA"/>
              </w:rPr>
            </w:pPr>
            <w:r w:rsidRPr="00D54580">
              <w:rPr>
                <w:lang w:val="en-SA"/>
              </w:rPr>
              <w:t>Weight</w:t>
            </w:r>
          </w:p>
        </w:tc>
        <w:tc>
          <w:tcPr>
            <w:tcW w:w="0" w:type="auto"/>
            <w:hideMark/>
          </w:tcPr>
          <w:p w14:paraId="2CFDD4E1" w14:textId="77777777" w:rsidR="00D54580" w:rsidRPr="00D54580" w:rsidRDefault="00D54580" w:rsidP="00D54580">
            <w:pPr>
              <w:jc w:val="center"/>
              <w:cnfStyle w:val="100000000000" w:firstRow="1" w:lastRow="0" w:firstColumn="0" w:lastColumn="0" w:oddVBand="0" w:evenVBand="0" w:oddHBand="0" w:evenHBand="0" w:firstRowFirstColumn="0" w:firstRowLastColumn="0" w:lastRowFirstColumn="0" w:lastRowLastColumn="0"/>
              <w:rPr>
                <w:lang w:val="en-SA"/>
              </w:rPr>
            </w:pPr>
            <w:r w:rsidRPr="00D54580">
              <w:rPr>
                <w:lang w:val="en-SA"/>
              </w:rPr>
              <w:t>Details</w:t>
            </w:r>
          </w:p>
        </w:tc>
      </w:tr>
      <w:tr w:rsidR="00D54580" w:rsidRPr="00D54580" w14:paraId="15F6A25E" w14:textId="77777777" w:rsidTr="00D54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B1E50" w14:textId="77777777" w:rsidR="00234ED7" w:rsidRDefault="00000000">
            <w:r>
              <w:t>Midterm Exam 1</w:t>
            </w:r>
          </w:p>
        </w:tc>
        <w:tc>
          <w:tcPr>
            <w:tcW w:w="0" w:type="auto"/>
            <w:hideMark/>
          </w:tcPr>
          <w:p w14:paraId="7956B555" w14:textId="77777777" w:rsidR="00234ED7" w:rsidRDefault="00000000">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0E7768A8" w14:textId="77777777" w:rsidR="00234ED7" w:rsidRDefault="00000000">
            <w:pPr>
              <w:cnfStyle w:val="000000100000" w:firstRow="0" w:lastRow="0" w:firstColumn="0" w:lastColumn="0" w:oddVBand="0" w:evenVBand="0" w:oddHBand="1" w:evenHBand="0" w:firstRowFirstColumn="0" w:firstRowLastColumn="0" w:lastRowFirstColumn="0" w:lastRowLastColumn="0"/>
            </w:pPr>
            <w:r>
              <w:t>Covers Weeks 1–5 (Big Data, HDFS, MapReduce, Hive).</w:t>
            </w:r>
          </w:p>
        </w:tc>
      </w:tr>
      <w:tr w:rsidR="00D54580" w:rsidRPr="00D54580" w14:paraId="2E3B3293" w14:textId="77777777" w:rsidTr="00D54580">
        <w:tc>
          <w:tcPr>
            <w:cnfStyle w:val="001000000000" w:firstRow="0" w:lastRow="0" w:firstColumn="1" w:lastColumn="0" w:oddVBand="0" w:evenVBand="0" w:oddHBand="0" w:evenHBand="0" w:firstRowFirstColumn="0" w:firstRowLastColumn="0" w:lastRowFirstColumn="0" w:lastRowLastColumn="0"/>
            <w:tcW w:w="0" w:type="auto"/>
            <w:hideMark/>
          </w:tcPr>
          <w:p w14:paraId="31BF9F81" w14:textId="77777777" w:rsidR="00234ED7" w:rsidRDefault="00000000">
            <w:r>
              <w:t>Midterm Exam 2</w:t>
            </w:r>
          </w:p>
        </w:tc>
        <w:tc>
          <w:tcPr>
            <w:tcW w:w="0" w:type="auto"/>
            <w:hideMark/>
          </w:tcPr>
          <w:p w14:paraId="1F56E9E9" w14:textId="77777777" w:rsidR="00234ED7" w:rsidRDefault="00000000">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64586583" w14:textId="77777777" w:rsidR="00234ED7" w:rsidRDefault="00000000">
            <w:pPr>
              <w:cnfStyle w:val="000000000000" w:firstRow="0" w:lastRow="0" w:firstColumn="0" w:lastColumn="0" w:oddVBand="0" w:evenVBand="0" w:oddHBand="0" w:evenHBand="0" w:firstRowFirstColumn="0" w:firstRowLastColumn="0" w:lastRowFirstColumn="0" w:lastRowLastColumn="0"/>
            </w:pPr>
            <w:r>
              <w:t>Covers Weeks 7–10 (Spark, Kafka, Streaming).</w:t>
            </w:r>
          </w:p>
        </w:tc>
      </w:tr>
      <w:tr w:rsidR="00D54580" w:rsidRPr="00D54580" w14:paraId="61C8D2C2" w14:textId="77777777" w:rsidTr="00D54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FFF08" w14:textId="77777777" w:rsidR="00234ED7" w:rsidRDefault="00000000">
            <w:r>
              <w:t>Final Exam</w:t>
            </w:r>
          </w:p>
        </w:tc>
        <w:tc>
          <w:tcPr>
            <w:tcW w:w="0" w:type="auto"/>
            <w:hideMark/>
          </w:tcPr>
          <w:p w14:paraId="70B79046" w14:textId="77777777" w:rsidR="00234ED7" w:rsidRDefault="00000000">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14:paraId="4D26BA60" w14:textId="77777777" w:rsidR="00234ED7" w:rsidRDefault="00000000">
            <w:pPr>
              <w:cnfStyle w:val="000000100000" w:firstRow="0" w:lastRow="0" w:firstColumn="0" w:lastColumn="0" w:oddVBand="0" w:evenVBand="0" w:oddHBand="1" w:evenHBand="0" w:firstRowFirstColumn="0" w:firstRowLastColumn="0" w:lastRowFirstColumn="0" w:lastRowLastColumn="0"/>
            </w:pPr>
            <w:r>
              <w:t>Comprehensive.</w:t>
            </w:r>
          </w:p>
        </w:tc>
      </w:tr>
      <w:tr w:rsidR="00D54580" w:rsidRPr="00D54580" w14:paraId="00C100FA" w14:textId="77777777" w:rsidTr="00D54580">
        <w:tc>
          <w:tcPr>
            <w:cnfStyle w:val="001000000000" w:firstRow="0" w:lastRow="0" w:firstColumn="1" w:lastColumn="0" w:oddVBand="0" w:evenVBand="0" w:oddHBand="0" w:evenHBand="0" w:firstRowFirstColumn="0" w:firstRowLastColumn="0" w:lastRowFirstColumn="0" w:lastRowLastColumn="0"/>
            <w:tcW w:w="0" w:type="auto"/>
            <w:hideMark/>
          </w:tcPr>
          <w:p w14:paraId="704A4D2B" w14:textId="77777777" w:rsidR="00234ED7" w:rsidRDefault="00000000">
            <w:r>
              <w:t>Quizzes (2)</w:t>
            </w:r>
          </w:p>
        </w:tc>
        <w:tc>
          <w:tcPr>
            <w:tcW w:w="0" w:type="auto"/>
            <w:hideMark/>
          </w:tcPr>
          <w:p w14:paraId="6D7F4BA7" w14:textId="77777777" w:rsidR="00234ED7" w:rsidRDefault="00000000">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14:paraId="47862833" w14:textId="77777777" w:rsidR="00234ED7" w:rsidRDefault="00000000">
            <w:pPr>
              <w:cnfStyle w:val="000000000000" w:firstRow="0" w:lastRow="0" w:firstColumn="0" w:lastColumn="0" w:oddVBand="0" w:evenVBand="0" w:oddHBand="0" w:evenHBand="0" w:firstRowFirstColumn="0" w:firstRowLastColumn="0" w:lastRowFirstColumn="0" w:lastRowLastColumn="0"/>
            </w:pPr>
            <w:r>
              <w:t>Quiz 1 (Week 5), Quiz 2 (Week 9).</w:t>
            </w:r>
          </w:p>
        </w:tc>
      </w:tr>
      <w:tr w:rsidR="00D54580" w:rsidRPr="00D54580" w14:paraId="56B6FD05" w14:textId="77777777" w:rsidTr="003A1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1F23" w14:textId="77777777" w:rsidR="00234ED7" w:rsidRDefault="00000000">
            <w:r>
              <w:t>Project Work</w:t>
            </w:r>
          </w:p>
        </w:tc>
        <w:tc>
          <w:tcPr>
            <w:tcW w:w="0" w:type="auto"/>
            <w:hideMark/>
          </w:tcPr>
          <w:p w14:paraId="016A2A8E" w14:textId="77777777" w:rsidR="00234ED7" w:rsidRDefault="00000000">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14:paraId="60EF4856" w14:textId="14B1E255" w:rsidR="00234ED7" w:rsidRDefault="00000000">
            <w:pPr>
              <w:cnfStyle w:val="000000100000" w:firstRow="0" w:lastRow="0" w:firstColumn="0" w:lastColumn="0" w:oddVBand="0" w:evenVBand="0" w:oddHBand="1" w:evenHBand="0" w:firstRowFirstColumn="0" w:firstRowLastColumn="0" w:lastRowFirstColumn="0" w:lastRowLastColumn="0"/>
            </w:pPr>
            <w:r>
              <w:t xml:space="preserve">GitHub Commits (10%) + </w:t>
            </w:r>
            <w:r w:rsidR="00796527">
              <w:t>In-Class</w:t>
            </w:r>
            <w:r>
              <w:t xml:space="preserve"> Submissions (10%). 5 Milestones × 4% each.</w:t>
            </w:r>
          </w:p>
        </w:tc>
      </w:tr>
    </w:tbl>
    <w:p w14:paraId="45159A7C" w14:textId="77777777" w:rsidR="00D54580" w:rsidRDefault="00D54580" w:rsidP="003A1B0C">
      <w:pPr>
        <w:rPr>
          <w:rFonts w:ascii="Calibri" w:hAnsi="Calibri" w:cs="Calibri"/>
          <w:b/>
          <w:bCs/>
          <w:sz w:val="22"/>
          <w:szCs w:val="22"/>
          <w:lang w:val="en-SA"/>
        </w:rPr>
      </w:pPr>
    </w:p>
    <w:p w14:paraId="68D44F93" w14:textId="77777777" w:rsidR="00BB1C52" w:rsidRPr="005E24FE" w:rsidRDefault="00BB1C52" w:rsidP="00BB1C52">
      <w:pPr>
        <w:rPr>
          <w:rFonts w:asciiTheme="majorBidi" w:hAnsiTheme="majorBidi" w:cstheme="majorBidi"/>
          <w:b/>
          <w:bCs/>
          <w:sz w:val="22"/>
          <w:szCs w:val="22"/>
        </w:rPr>
      </w:pPr>
      <w:proofErr w:type="spellStart"/>
      <w:r w:rsidRPr="005E24FE">
        <w:rPr>
          <w:rFonts w:asciiTheme="majorBidi" w:hAnsiTheme="majorBidi" w:cstheme="majorBidi"/>
          <w:b/>
          <w:bCs/>
          <w:sz w:val="22"/>
          <w:szCs w:val="22"/>
        </w:rPr>
        <w:t>Alfaisal</w:t>
      </w:r>
      <w:proofErr w:type="spellEnd"/>
      <w:r w:rsidRPr="005E24FE">
        <w:rPr>
          <w:rFonts w:asciiTheme="majorBidi" w:hAnsiTheme="majorBidi" w:cstheme="majorBidi"/>
          <w:b/>
          <w:bCs/>
          <w:sz w:val="22"/>
          <w:szCs w:val="22"/>
        </w:rPr>
        <w:t xml:space="preserve"> University Grading Scale</w:t>
      </w:r>
    </w:p>
    <w:p w14:paraId="33FDB403" w14:textId="77777777" w:rsidR="00BB1C52" w:rsidRPr="005E24FE" w:rsidRDefault="00BB1C52" w:rsidP="00BB1C52">
      <w:pPr>
        <w:rPr>
          <w:rFonts w:asciiTheme="majorBidi" w:hAnsiTheme="majorBidi" w:cstheme="majorBidi"/>
          <w:b/>
          <w:color w:val="000000"/>
          <w:sz w:val="22"/>
          <w:szCs w:val="22"/>
        </w:rPr>
      </w:pPr>
    </w:p>
    <w:tbl>
      <w:tblPr>
        <w:tblStyle w:val="TableGrid"/>
        <w:tblW w:w="0" w:type="auto"/>
        <w:jc w:val="center"/>
        <w:tblLook w:val="04A0" w:firstRow="1" w:lastRow="0" w:firstColumn="1" w:lastColumn="0" w:noHBand="0" w:noVBand="1"/>
      </w:tblPr>
      <w:tblGrid>
        <w:gridCol w:w="1269"/>
        <w:gridCol w:w="1701"/>
        <w:gridCol w:w="990"/>
        <w:gridCol w:w="1890"/>
      </w:tblGrid>
      <w:tr w:rsidR="00BB1C52" w:rsidRPr="005E24FE" w14:paraId="217E8ABC" w14:textId="77777777" w:rsidTr="003C56A4">
        <w:trPr>
          <w:jc w:val="center"/>
        </w:trPr>
        <w:tc>
          <w:tcPr>
            <w:tcW w:w="1269" w:type="dxa"/>
            <w:shd w:val="clear" w:color="auto" w:fill="A6A6A6" w:themeFill="background1" w:themeFillShade="A6"/>
          </w:tcPr>
          <w:p w14:paraId="26EFA95D" w14:textId="77777777" w:rsidR="00BB1C52" w:rsidRPr="005E24FE" w:rsidRDefault="00BB1C52" w:rsidP="003C56A4">
            <w:pPr>
              <w:jc w:val="center"/>
              <w:rPr>
                <w:rFonts w:asciiTheme="majorBidi" w:hAnsiTheme="majorBidi" w:cstheme="majorBidi"/>
                <w:b/>
                <w:bCs/>
                <w:color w:val="000000" w:themeColor="text1"/>
                <w:sz w:val="22"/>
                <w:szCs w:val="22"/>
              </w:rPr>
            </w:pPr>
            <w:bookmarkStart w:id="0" w:name="_Hlk206525687"/>
            <w:r w:rsidRPr="005E24FE">
              <w:rPr>
                <w:rFonts w:asciiTheme="majorBidi" w:hAnsiTheme="majorBidi" w:cstheme="majorBidi"/>
                <w:b/>
                <w:bCs/>
                <w:color w:val="000000" w:themeColor="text1"/>
                <w:sz w:val="22"/>
                <w:szCs w:val="22"/>
              </w:rPr>
              <w:t>Grade</w:t>
            </w:r>
          </w:p>
        </w:tc>
        <w:tc>
          <w:tcPr>
            <w:tcW w:w="1701" w:type="dxa"/>
            <w:shd w:val="clear" w:color="auto" w:fill="A6A6A6" w:themeFill="background1" w:themeFillShade="A6"/>
          </w:tcPr>
          <w:p w14:paraId="53411932" w14:textId="77777777" w:rsidR="00BB1C52" w:rsidRPr="005E24FE" w:rsidRDefault="00BB1C52" w:rsidP="003C56A4">
            <w:pPr>
              <w:jc w:val="center"/>
              <w:rPr>
                <w:rFonts w:asciiTheme="majorBidi" w:hAnsiTheme="majorBidi" w:cstheme="majorBidi"/>
                <w:b/>
                <w:bCs/>
                <w:color w:val="000000" w:themeColor="text1"/>
                <w:sz w:val="22"/>
                <w:szCs w:val="22"/>
              </w:rPr>
            </w:pPr>
            <w:r w:rsidRPr="005E24FE">
              <w:rPr>
                <w:rFonts w:asciiTheme="majorBidi" w:hAnsiTheme="majorBidi" w:cstheme="majorBidi"/>
                <w:b/>
                <w:bCs/>
                <w:color w:val="000000" w:themeColor="text1"/>
                <w:sz w:val="22"/>
                <w:szCs w:val="22"/>
              </w:rPr>
              <w:t>Percent Range</w:t>
            </w:r>
          </w:p>
        </w:tc>
        <w:tc>
          <w:tcPr>
            <w:tcW w:w="990" w:type="dxa"/>
            <w:shd w:val="clear" w:color="auto" w:fill="A6A6A6" w:themeFill="background1" w:themeFillShade="A6"/>
          </w:tcPr>
          <w:p w14:paraId="037066CA" w14:textId="77777777" w:rsidR="00BB1C52" w:rsidRPr="005E24FE" w:rsidRDefault="00BB1C52" w:rsidP="003C56A4">
            <w:pPr>
              <w:jc w:val="center"/>
              <w:rPr>
                <w:rFonts w:asciiTheme="majorBidi" w:hAnsiTheme="majorBidi" w:cstheme="majorBidi"/>
                <w:b/>
                <w:bCs/>
                <w:color w:val="000000" w:themeColor="text1"/>
                <w:sz w:val="22"/>
                <w:szCs w:val="22"/>
              </w:rPr>
            </w:pPr>
            <w:r w:rsidRPr="005E24FE">
              <w:rPr>
                <w:rFonts w:asciiTheme="majorBidi" w:hAnsiTheme="majorBidi" w:cstheme="majorBidi"/>
                <w:b/>
                <w:bCs/>
                <w:color w:val="000000" w:themeColor="text1"/>
                <w:sz w:val="22"/>
                <w:szCs w:val="22"/>
              </w:rPr>
              <w:t>Grade</w:t>
            </w:r>
          </w:p>
        </w:tc>
        <w:tc>
          <w:tcPr>
            <w:tcW w:w="1890" w:type="dxa"/>
            <w:shd w:val="clear" w:color="auto" w:fill="A6A6A6" w:themeFill="background1" w:themeFillShade="A6"/>
          </w:tcPr>
          <w:p w14:paraId="0A23FBC6" w14:textId="77777777" w:rsidR="00BB1C52" w:rsidRPr="005E24FE" w:rsidRDefault="00BB1C52" w:rsidP="003C56A4">
            <w:pPr>
              <w:jc w:val="center"/>
              <w:rPr>
                <w:rFonts w:asciiTheme="majorBidi" w:hAnsiTheme="majorBidi" w:cstheme="majorBidi"/>
                <w:b/>
                <w:bCs/>
                <w:color w:val="000000" w:themeColor="text1"/>
                <w:sz w:val="22"/>
                <w:szCs w:val="22"/>
              </w:rPr>
            </w:pPr>
            <w:r w:rsidRPr="005E24FE">
              <w:rPr>
                <w:rFonts w:asciiTheme="majorBidi" w:hAnsiTheme="majorBidi" w:cstheme="majorBidi"/>
                <w:b/>
                <w:bCs/>
                <w:color w:val="000000" w:themeColor="text1"/>
                <w:sz w:val="22"/>
                <w:szCs w:val="22"/>
              </w:rPr>
              <w:t>Percent Range</w:t>
            </w:r>
          </w:p>
        </w:tc>
      </w:tr>
      <w:tr w:rsidR="00BB1C52" w:rsidRPr="005E24FE" w14:paraId="27375CDF" w14:textId="77777777" w:rsidTr="003C56A4">
        <w:trPr>
          <w:jc w:val="center"/>
        </w:trPr>
        <w:tc>
          <w:tcPr>
            <w:tcW w:w="1269" w:type="dxa"/>
          </w:tcPr>
          <w:p w14:paraId="0E9D23CB"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A+</w:t>
            </w:r>
          </w:p>
        </w:tc>
        <w:tc>
          <w:tcPr>
            <w:tcW w:w="1701" w:type="dxa"/>
            <w:vAlign w:val="bottom"/>
          </w:tcPr>
          <w:p w14:paraId="3D72DFE3"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95%-100%</w:t>
            </w:r>
          </w:p>
        </w:tc>
        <w:tc>
          <w:tcPr>
            <w:tcW w:w="990" w:type="dxa"/>
          </w:tcPr>
          <w:p w14:paraId="7B03E9B1"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C+</w:t>
            </w:r>
          </w:p>
        </w:tc>
        <w:tc>
          <w:tcPr>
            <w:tcW w:w="1890" w:type="dxa"/>
            <w:vAlign w:val="bottom"/>
          </w:tcPr>
          <w:p w14:paraId="60293086"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75%-79%</w:t>
            </w:r>
          </w:p>
        </w:tc>
      </w:tr>
      <w:tr w:rsidR="00BB1C52" w:rsidRPr="005E24FE" w14:paraId="1FA46232" w14:textId="77777777" w:rsidTr="003C56A4">
        <w:trPr>
          <w:jc w:val="center"/>
        </w:trPr>
        <w:tc>
          <w:tcPr>
            <w:tcW w:w="1269" w:type="dxa"/>
          </w:tcPr>
          <w:p w14:paraId="11F2A8D6"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A</w:t>
            </w:r>
          </w:p>
        </w:tc>
        <w:tc>
          <w:tcPr>
            <w:tcW w:w="1701" w:type="dxa"/>
            <w:vAlign w:val="bottom"/>
          </w:tcPr>
          <w:p w14:paraId="2543DAB5"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90%-94%</w:t>
            </w:r>
          </w:p>
        </w:tc>
        <w:tc>
          <w:tcPr>
            <w:tcW w:w="990" w:type="dxa"/>
          </w:tcPr>
          <w:p w14:paraId="372A17BD"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C</w:t>
            </w:r>
          </w:p>
        </w:tc>
        <w:tc>
          <w:tcPr>
            <w:tcW w:w="1890" w:type="dxa"/>
            <w:vAlign w:val="bottom"/>
          </w:tcPr>
          <w:p w14:paraId="64DD7A29"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70%-74%</w:t>
            </w:r>
          </w:p>
        </w:tc>
      </w:tr>
      <w:tr w:rsidR="00BB1C52" w:rsidRPr="005E24FE" w14:paraId="56C78F6C" w14:textId="77777777" w:rsidTr="003C56A4">
        <w:trPr>
          <w:jc w:val="center"/>
        </w:trPr>
        <w:tc>
          <w:tcPr>
            <w:tcW w:w="1269" w:type="dxa"/>
          </w:tcPr>
          <w:p w14:paraId="0057CFD7"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B+</w:t>
            </w:r>
          </w:p>
        </w:tc>
        <w:tc>
          <w:tcPr>
            <w:tcW w:w="1701" w:type="dxa"/>
            <w:vAlign w:val="bottom"/>
          </w:tcPr>
          <w:p w14:paraId="43CD1D02"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85%-89%</w:t>
            </w:r>
          </w:p>
        </w:tc>
        <w:tc>
          <w:tcPr>
            <w:tcW w:w="990" w:type="dxa"/>
          </w:tcPr>
          <w:p w14:paraId="2EDEAE85"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D+</w:t>
            </w:r>
          </w:p>
        </w:tc>
        <w:tc>
          <w:tcPr>
            <w:tcW w:w="1890" w:type="dxa"/>
            <w:vAlign w:val="bottom"/>
          </w:tcPr>
          <w:p w14:paraId="2FD9EF8C"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65%-69%</w:t>
            </w:r>
          </w:p>
        </w:tc>
      </w:tr>
      <w:tr w:rsidR="00BB1C52" w:rsidRPr="005E24FE" w14:paraId="2096FC1C" w14:textId="77777777" w:rsidTr="003C56A4">
        <w:trPr>
          <w:jc w:val="center"/>
        </w:trPr>
        <w:tc>
          <w:tcPr>
            <w:tcW w:w="1269" w:type="dxa"/>
          </w:tcPr>
          <w:p w14:paraId="40D5F99A"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B</w:t>
            </w:r>
          </w:p>
        </w:tc>
        <w:tc>
          <w:tcPr>
            <w:tcW w:w="1701" w:type="dxa"/>
            <w:vAlign w:val="bottom"/>
          </w:tcPr>
          <w:p w14:paraId="6BD55AD7"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80%-84%</w:t>
            </w:r>
          </w:p>
        </w:tc>
        <w:tc>
          <w:tcPr>
            <w:tcW w:w="990" w:type="dxa"/>
            <w:tcBorders>
              <w:bottom w:val="single" w:sz="4" w:space="0" w:color="000000"/>
            </w:tcBorders>
          </w:tcPr>
          <w:p w14:paraId="730AD866"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D</w:t>
            </w:r>
          </w:p>
        </w:tc>
        <w:tc>
          <w:tcPr>
            <w:tcW w:w="1890" w:type="dxa"/>
            <w:tcBorders>
              <w:bottom w:val="single" w:sz="4" w:space="0" w:color="000000"/>
            </w:tcBorders>
            <w:vAlign w:val="bottom"/>
          </w:tcPr>
          <w:p w14:paraId="021CA949"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60%-64%</w:t>
            </w:r>
          </w:p>
        </w:tc>
      </w:tr>
      <w:tr w:rsidR="00BB1C52" w:rsidRPr="005E24FE" w14:paraId="1FEBC76C" w14:textId="77777777" w:rsidTr="003C56A4">
        <w:trPr>
          <w:jc w:val="center"/>
        </w:trPr>
        <w:tc>
          <w:tcPr>
            <w:tcW w:w="1269" w:type="dxa"/>
          </w:tcPr>
          <w:p w14:paraId="5B52868E" w14:textId="77777777" w:rsidR="00BB1C52" w:rsidRPr="005E24FE" w:rsidRDefault="00BB1C52" w:rsidP="003C56A4">
            <w:pPr>
              <w:rPr>
                <w:rFonts w:asciiTheme="majorBidi" w:hAnsiTheme="majorBidi" w:cstheme="majorBidi"/>
                <w:color w:val="000000" w:themeColor="text1"/>
                <w:sz w:val="22"/>
                <w:szCs w:val="22"/>
              </w:rPr>
            </w:pPr>
          </w:p>
        </w:tc>
        <w:tc>
          <w:tcPr>
            <w:tcW w:w="1701" w:type="dxa"/>
            <w:tcBorders>
              <w:bottom w:val="single" w:sz="4" w:space="0" w:color="000000"/>
            </w:tcBorders>
            <w:vAlign w:val="bottom"/>
          </w:tcPr>
          <w:p w14:paraId="0800D1E7" w14:textId="77777777" w:rsidR="00BB1C52" w:rsidRPr="005E24FE" w:rsidRDefault="00BB1C52" w:rsidP="003C56A4">
            <w:pPr>
              <w:jc w:val="center"/>
              <w:rPr>
                <w:rFonts w:asciiTheme="majorBidi" w:hAnsiTheme="majorBidi" w:cstheme="majorBidi"/>
                <w:color w:val="000000" w:themeColor="text1"/>
                <w:sz w:val="22"/>
                <w:szCs w:val="22"/>
              </w:rPr>
            </w:pPr>
          </w:p>
        </w:tc>
        <w:tc>
          <w:tcPr>
            <w:tcW w:w="990" w:type="dxa"/>
            <w:tcBorders>
              <w:bottom w:val="single" w:sz="4" w:space="0" w:color="auto"/>
            </w:tcBorders>
          </w:tcPr>
          <w:p w14:paraId="22813601"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F</w:t>
            </w:r>
          </w:p>
        </w:tc>
        <w:tc>
          <w:tcPr>
            <w:tcW w:w="1890" w:type="dxa"/>
            <w:tcBorders>
              <w:bottom w:val="single" w:sz="4" w:space="0" w:color="auto"/>
            </w:tcBorders>
            <w:vAlign w:val="bottom"/>
          </w:tcPr>
          <w:p w14:paraId="520188D9" w14:textId="77777777" w:rsidR="00BB1C52" w:rsidRPr="005E24FE" w:rsidRDefault="00BB1C52" w:rsidP="003C56A4">
            <w:pPr>
              <w:jc w:val="center"/>
              <w:rPr>
                <w:rFonts w:asciiTheme="majorBidi" w:hAnsiTheme="majorBidi" w:cstheme="majorBidi"/>
                <w:color w:val="000000" w:themeColor="text1"/>
                <w:sz w:val="22"/>
                <w:szCs w:val="22"/>
              </w:rPr>
            </w:pPr>
            <w:r w:rsidRPr="005E24FE">
              <w:rPr>
                <w:rFonts w:asciiTheme="majorBidi" w:hAnsiTheme="majorBidi" w:cstheme="majorBidi"/>
                <w:color w:val="000000" w:themeColor="text1"/>
                <w:sz w:val="22"/>
                <w:szCs w:val="22"/>
              </w:rPr>
              <w:t>0%-59%</w:t>
            </w:r>
          </w:p>
        </w:tc>
      </w:tr>
      <w:bookmarkEnd w:id="0"/>
    </w:tbl>
    <w:p w14:paraId="334E44DD" w14:textId="77777777" w:rsidR="00BB1C52" w:rsidRPr="005E24FE" w:rsidRDefault="00BB1C52" w:rsidP="00BB1C52">
      <w:pPr>
        <w:rPr>
          <w:rFonts w:asciiTheme="majorBidi" w:hAnsiTheme="majorBidi" w:cstheme="majorBidi"/>
          <w:b/>
          <w:color w:val="000000"/>
          <w:sz w:val="22"/>
          <w:szCs w:val="22"/>
        </w:rPr>
      </w:pPr>
    </w:p>
    <w:p w14:paraId="5CB4A8D3" w14:textId="77777777" w:rsidR="00BB1C52" w:rsidRPr="005E24FE" w:rsidRDefault="00BB1C52" w:rsidP="00B90654">
      <w:pPr>
        <w:rPr>
          <w:rFonts w:asciiTheme="majorBidi" w:hAnsiTheme="majorBidi" w:cstheme="majorBidi"/>
          <w:b/>
          <w:color w:val="000000"/>
          <w:sz w:val="22"/>
          <w:szCs w:val="22"/>
        </w:rPr>
      </w:pPr>
      <w:r w:rsidRPr="005E24FE">
        <w:rPr>
          <w:rFonts w:asciiTheme="majorBidi" w:hAnsiTheme="majorBidi" w:cstheme="majorBidi"/>
          <w:b/>
          <w:color w:val="000000"/>
          <w:sz w:val="22"/>
          <w:szCs w:val="22"/>
        </w:rPr>
        <w:t xml:space="preserve">Program Learning Outcomes / Student Outcomes </w:t>
      </w:r>
    </w:p>
    <w:tbl>
      <w:tblPr>
        <w:tblStyle w:val="TableGrid"/>
        <w:tblW w:w="0" w:type="auto"/>
        <w:tblBorders>
          <w:top w:val="single" w:sz="18" w:space="0" w:color="auto"/>
          <w:left w:val="single" w:sz="18" w:space="0" w:color="auto"/>
          <w:bottom w:val="single" w:sz="18" w:space="0" w:color="auto"/>
          <w:right w:val="single" w:sz="18" w:space="0" w:color="auto"/>
          <w:insideH w:val="single" w:sz="8" w:space="0" w:color="auto"/>
          <w:insideV w:val="single" w:sz="4" w:space="0" w:color="auto"/>
        </w:tblBorders>
        <w:tblLayout w:type="fixed"/>
        <w:tblLook w:val="04A0" w:firstRow="1" w:lastRow="0" w:firstColumn="1" w:lastColumn="0" w:noHBand="0" w:noVBand="1"/>
      </w:tblPr>
      <w:tblGrid>
        <w:gridCol w:w="920"/>
        <w:gridCol w:w="7612"/>
      </w:tblGrid>
      <w:tr w:rsidR="00BB1C52" w:rsidRPr="005E24FE" w14:paraId="0B334EC0" w14:textId="77777777" w:rsidTr="003C56A4">
        <w:trPr>
          <w:trHeight w:val="247"/>
        </w:trPr>
        <w:tc>
          <w:tcPr>
            <w:tcW w:w="920" w:type="dxa"/>
            <w:tcBorders>
              <w:top w:val="single" w:sz="8" w:space="0" w:color="auto"/>
              <w:left w:val="single" w:sz="4" w:space="0" w:color="auto"/>
              <w:bottom w:val="single" w:sz="4" w:space="0" w:color="auto"/>
              <w:right w:val="single" w:sz="4" w:space="0" w:color="auto"/>
            </w:tcBorders>
          </w:tcPr>
          <w:p w14:paraId="19BD9EFD"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K1</w:t>
            </w:r>
          </w:p>
          <w:p w14:paraId="1A891ED0"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PLO1</w:t>
            </w:r>
          </w:p>
          <w:p w14:paraId="196FCF4E"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SO8</w:t>
            </w:r>
          </w:p>
        </w:tc>
        <w:tc>
          <w:tcPr>
            <w:tcW w:w="7612" w:type="dxa"/>
            <w:tcBorders>
              <w:top w:val="single" w:sz="8" w:space="0" w:color="auto"/>
              <w:left w:val="single" w:sz="4" w:space="0" w:color="auto"/>
              <w:bottom w:val="single" w:sz="4" w:space="0" w:color="auto"/>
              <w:right w:val="single" w:sz="4" w:space="0" w:color="auto"/>
            </w:tcBorders>
          </w:tcPr>
          <w:p w14:paraId="7170B096" w14:textId="77777777" w:rsidR="00234ED7" w:rsidRDefault="00000000">
            <w:r>
              <w:t>an ability to recognize Big Data concepts, distributed systems architecture, and the Hadoop ecosystem for processing massive datasets.</w:t>
            </w:r>
          </w:p>
        </w:tc>
      </w:tr>
      <w:tr w:rsidR="00BB1C52" w:rsidRPr="005E24FE" w14:paraId="384FD790" w14:textId="77777777" w:rsidTr="003C56A4">
        <w:trPr>
          <w:trHeight w:val="142"/>
        </w:trPr>
        <w:tc>
          <w:tcPr>
            <w:tcW w:w="920" w:type="dxa"/>
            <w:tcBorders>
              <w:top w:val="single" w:sz="4" w:space="0" w:color="auto"/>
              <w:left w:val="single" w:sz="4" w:space="0" w:color="auto"/>
              <w:bottom w:val="single" w:sz="4" w:space="0" w:color="auto"/>
              <w:right w:val="single" w:sz="4" w:space="0" w:color="auto"/>
            </w:tcBorders>
          </w:tcPr>
          <w:p w14:paraId="4A60D093"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S1</w:t>
            </w:r>
          </w:p>
          <w:p w14:paraId="7F2E7369"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PLO2</w:t>
            </w:r>
          </w:p>
          <w:p w14:paraId="340E8572"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SO1</w:t>
            </w:r>
          </w:p>
        </w:tc>
        <w:tc>
          <w:tcPr>
            <w:tcW w:w="7612" w:type="dxa"/>
            <w:tcBorders>
              <w:top w:val="single" w:sz="4" w:space="0" w:color="auto"/>
              <w:left w:val="single" w:sz="4" w:space="0" w:color="auto"/>
              <w:bottom w:val="single" w:sz="4" w:space="0" w:color="auto"/>
              <w:right w:val="single" w:sz="4" w:space="0" w:color="auto"/>
            </w:tcBorders>
          </w:tcPr>
          <w:p w14:paraId="2C223B76" w14:textId="77777777" w:rsidR="00234ED7" w:rsidRDefault="00000000">
            <w:r>
              <w:t>an ability to identify, formulate, and solve Big Data problems using distributed processing frameworks.</w:t>
            </w:r>
          </w:p>
        </w:tc>
      </w:tr>
      <w:tr w:rsidR="00BB1C52" w:rsidRPr="005E24FE" w14:paraId="37F514B5" w14:textId="77777777" w:rsidTr="003C56A4">
        <w:trPr>
          <w:trHeight w:val="142"/>
        </w:trPr>
        <w:tc>
          <w:tcPr>
            <w:tcW w:w="920" w:type="dxa"/>
            <w:tcBorders>
              <w:top w:val="single" w:sz="4" w:space="0" w:color="auto"/>
              <w:left w:val="single" w:sz="4" w:space="0" w:color="auto"/>
              <w:bottom w:val="single" w:sz="4" w:space="0" w:color="auto"/>
              <w:right w:val="single" w:sz="4" w:space="0" w:color="auto"/>
            </w:tcBorders>
          </w:tcPr>
          <w:p w14:paraId="6A0D83E8"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S2</w:t>
            </w:r>
          </w:p>
          <w:p w14:paraId="238A37E5"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PLO3</w:t>
            </w:r>
          </w:p>
          <w:p w14:paraId="088F1327" w14:textId="77777777" w:rsidR="00BB1C52" w:rsidRPr="005E24FE" w:rsidRDefault="00BB1C52" w:rsidP="003C56A4">
            <w:pPr>
              <w:jc w:val="center"/>
              <w:rPr>
                <w:rFonts w:asciiTheme="majorBidi" w:hAnsiTheme="majorBidi" w:cstheme="majorBidi"/>
                <w:sz w:val="16"/>
                <w:szCs w:val="16"/>
                <w:lang w:bidi="ar-EG"/>
              </w:rPr>
            </w:pPr>
            <w:r w:rsidRPr="005E24FE">
              <w:rPr>
                <w:rFonts w:asciiTheme="majorBidi" w:hAnsiTheme="majorBidi" w:cstheme="majorBidi"/>
                <w:b/>
                <w:bCs/>
                <w:sz w:val="16"/>
                <w:szCs w:val="16"/>
                <w:lang w:bidi="ar-EG"/>
              </w:rPr>
              <w:t>SO7</w:t>
            </w:r>
          </w:p>
        </w:tc>
        <w:tc>
          <w:tcPr>
            <w:tcW w:w="7612" w:type="dxa"/>
            <w:tcBorders>
              <w:top w:val="single" w:sz="4" w:space="0" w:color="auto"/>
              <w:left w:val="single" w:sz="4" w:space="0" w:color="auto"/>
              <w:bottom w:val="single" w:sz="4" w:space="0" w:color="auto"/>
              <w:right w:val="single" w:sz="4" w:space="0" w:color="auto"/>
            </w:tcBorders>
          </w:tcPr>
          <w:p w14:paraId="73DE732A" w14:textId="77777777" w:rsidR="00BB1C52" w:rsidRPr="005E24FE" w:rsidRDefault="00BB1C52" w:rsidP="003C56A4">
            <w:pPr>
              <w:jc w:val="lowKashida"/>
              <w:rPr>
                <w:rFonts w:asciiTheme="majorBidi" w:hAnsiTheme="majorBidi" w:cstheme="majorBidi"/>
                <w:sz w:val="16"/>
                <w:szCs w:val="16"/>
                <w:lang w:bidi="ar-EG"/>
              </w:rPr>
            </w:pPr>
            <w:r w:rsidRPr="005E24FE">
              <w:rPr>
                <w:rFonts w:asciiTheme="majorBidi" w:hAnsiTheme="majorBidi" w:cstheme="majorBidi"/>
                <w:sz w:val="16"/>
                <w:szCs w:val="16"/>
              </w:rPr>
              <w:t>an ability to acquire and apply new knowledge as needed, using appropriate learning strategies.</w:t>
            </w:r>
          </w:p>
        </w:tc>
      </w:tr>
      <w:tr w:rsidR="00BB1C52" w:rsidRPr="005E24FE" w14:paraId="299D62D0" w14:textId="77777777" w:rsidTr="003C56A4">
        <w:trPr>
          <w:trHeight w:val="142"/>
        </w:trPr>
        <w:tc>
          <w:tcPr>
            <w:tcW w:w="920" w:type="dxa"/>
            <w:tcBorders>
              <w:top w:val="single" w:sz="4" w:space="0" w:color="auto"/>
              <w:left w:val="single" w:sz="4" w:space="0" w:color="auto"/>
              <w:bottom w:val="single" w:sz="4" w:space="0" w:color="auto"/>
              <w:right w:val="single" w:sz="4" w:space="0" w:color="auto"/>
            </w:tcBorders>
          </w:tcPr>
          <w:p w14:paraId="502846BC"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S3</w:t>
            </w:r>
          </w:p>
          <w:p w14:paraId="342E721D"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PLO4</w:t>
            </w:r>
          </w:p>
          <w:p w14:paraId="74DC97E0" w14:textId="77777777" w:rsidR="00BB1C52" w:rsidRPr="005E24FE" w:rsidRDefault="00BB1C52" w:rsidP="003C56A4">
            <w:pPr>
              <w:jc w:val="center"/>
              <w:rPr>
                <w:rFonts w:asciiTheme="majorBidi" w:hAnsiTheme="majorBidi" w:cstheme="majorBidi"/>
                <w:sz w:val="16"/>
                <w:szCs w:val="16"/>
                <w:lang w:bidi="ar-EG"/>
              </w:rPr>
            </w:pPr>
            <w:r w:rsidRPr="005E24FE">
              <w:rPr>
                <w:rFonts w:asciiTheme="majorBidi" w:hAnsiTheme="majorBidi" w:cstheme="majorBidi"/>
                <w:b/>
                <w:bCs/>
                <w:sz w:val="16"/>
                <w:szCs w:val="16"/>
                <w:lang w:bidi="ar-EG"/>
              </w:rPr>
              <w:t>SO2</w:t>
            </w:r>
          </w:p>
        </w:tc>
        <w:tc>
          <w:tcPr>
            <w:tcW w:w="7612" w:type="dxa"/>
            <w:tcBorders>
              <w:top w:val="single" w:sz="4" w:space="0" w:color="auto"/>
              <w:left w:val="single" w:sz="4" w:space="0" w:color="auto"/>
              <w:bottom w:val="single" w:sz="4" w:space="0" w:color="auto"/>
              <w:right w:val="single" w:sz="4" w:space="0" w:color="auto"/>
            </w:tcBorders>
          </w:tcPr>
          <w:p w14:paraId="4DBB684E" w14:textId="77777777" w:rsidR="00234ED7" w:rsidRDefault="00000000">
            <w:r>
              <w:t>an ability to apply data engineering design to produce solutions for batch and streaming data pipelines.</w:t>
            </w:r>
          </w:p>
        </w:tc>
      </w:tr>
      <w:tr w:rsidR="00BB1C52" w:rsidRPr="005E24FE" w14:paraId="7C9E19E4" w14:textId="77777777" w:rsidTr="003C56A4">
        <w:trPr>
          <w:trHeight w:val="142"/>
        </w:trPr>
        <w:tc>
          <w:tcPr>
            <w:tcW w:w="920" w:type="dxa"/>
            <w:tcBorders>
              <w:top w:val="single" w:sz="4" w:space="0" w:color="auto"/>
              <w:left w:val="single" w:sz="4" w:space="0" w:color="auto"/>
              <w:bottom w:val="single" w:sz="4" w:space="0" w:color="auto"/>
              <w:right w:val="single" w:sz="4" w:space="0" w:color="auto"/>
            </w:tcBorders>
          </w:tcPr>
          <w:p w14:paraId="15E47D50"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S4</w:t>
            </w:r>
          </w:p>
          <w:p w14:paraId="79A81EEE"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PLO5</w:t>
            </w:r>
          </w:p>
          <w:p w14:paraId="41B78B7E" w14:textId="77777777" w:rsidR="00BB1C52" w:rsidRPr="005E24FE" w:rsidRDefault="00BB1C52" w:rsidP="003C56A4">
            <w:pPr>
              <w:jc w:val="center"/>
              <w:rPr>
                <w:rFonts w:asciiTheme="majorBidi" w:hAnsiTheme="majorBidi" w:cstheme="majorBidi"/>
                <w:sz w:val="16"/>
                <w:szCs w:val="16"/>
                <w:lang w:bidi="ar-EG"/>
              </w:rPr>
            </w:pPr>
            <w:r w:rsidRPr="005E24FE">
              <w:rPr>
                <w:rFonts w:asciiTheme="majorBidi" w:hAnsiTheme="majorBidi" w:cstheme="majorBidi"/>
                <w:b/>
                <w:bCs/>
                <w:sz w:val="16"/>
                <w:szCs w:val="16"/>
                <w:lang w:bidi="ar-EG"/>
              </w:rPr>
              <w:t>SO6</w:t>
            </w:r>
          </w:p>
        </w:tc>
        <w:tc>
          <w:tcPr>
            <w:tcW w:w="7612" w:type="dxa"/>
            <w:tcBorders>
              <w:top w:val="single" w:sz="4" w:space="0" w:color="auto"/>
              <w:left w:val="single" w:sz="4" w:space="0" w:color="auto"/>
              <w:bottom w:val="single" w:sz="4" w:space="0" w:color="auto"/>
              <w:right w:val="single" w:sz="4" w:space="0" w:color="auto"/>
            </w:tcBorders>
          </w:tcPr>
          <w:p w14:paraId="396F445B" w14:textId="77777777" w:rsidR="00234ED7" w:rsidRDefault="00000000">
            <w:r>
              <w:t>an ability to develop and conduct appropriate data analysis experiments using Spark and SQL.</w:t>
            </w:r>
          </w:p>
        </w:tc>
      </w:tr>
      <w:tr w:rsidR="00BB1C52" w:rsidRPr="005E24FE" w14:paraId="3AB635EF" w14:textId="77777777" w:rsidTr="003C56A4">
        <w:trPr>
          <w:trHeight w:val="88"/>
        </w:trPr>
        <w:tc>
          <w:tcPr>
            <w:tcW w:w="920" w:type="dxa"/>
            <w:tcBorders>
              <w:top w:val="single" w:sz="4" w:space="0" w:color="auto"/>
              <w:left w:val="single" w:sz="4" w:space="0" w:color="auto"/>
              <w:bottom w:val="single" w:sz="4" w:space="0" w:color="auto"/>
              <w:right w:val="single" w:sz="4" w:space="0" w:color="auto"/>
            </w:tcBorders>
          </w:tcPr>
          <w:p w14:paraId="585440EE"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S5</w:t>
            </w:r>
          </w:p>
          <w:p w14:paraId="334BC31A"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PLO6</w:t>
            </w:r>
          </w:p>
          <w:p w14:paraId="7C8891B6" w14:textId="77777777" w:rsidR="00BB1C52" w:rsidRPr="005E24FE" w:rsidRDefault="00BB1C52" w:rsidP="003C56A4">
            <w:pPr>
              <w:jc w:val="center"/>
              <w:rPr>
                <w:rFonts w:asciiTheme="majorBidi" w:hAnsiTheme="majorBidi" w:cstheme="majorBidi"/>
                <w:sz w:val="16"/>
                <w:szCs w:val="16"/>
                <w:lang w:bidi="ar-EG"/>
              </w:rPr>
            </w:pPr>
            <w:r w:rsidRPr="005E24FE">
              <w:rPr>
                <w:rFonts w:asciiTheme="majorBidi" w:hAnsiTheme="majorBidi" w:cstheme="majorBidi"/>
                <w:b/>
                <w:bCs/>
                <w:sz w:val="16"/>
                <w:szCs w:val="16"/>
                <w:lang w:bidi="ar-EG"/>
              </w:rPr>
              <w:t>SO3</w:t>
            </w:r>
          </w:p>
        </w:tc>
        <w:tc>
          <w:tcPr>
            <w:tcW w:w="7612" w:type="dxa"/>
            <w:tcBorders>
              <w:top w:val="single" w:sz="4" w:space="0" w:color="auto"/>
              <w:left w:val="single" w:sz="4" w:space="0" w:color="auto"/>
              <w:bottom w:val="single" w:sz="4" w:space="0" w:color="auto"/>
              <w:right w:val="single" w:sz="4" w:space="0" w:color="auto"/>
            </w:tcBorders>
          </w:tcPr>
          <w:p w14:paraId="1E4AE815" w14:textId="77777777" w:rsidR="00BB1C52" w:rsidRPr="005E24FE" w:rsidRDefault="00BB1C52" w:rsidP="003C56A4">
            <w:pPr>
              <w:jc w:val="lowKashida"/>
              <w:rPr>
                <w:rFonts w:asciiTheme="majorBidi" w:hAnsiTheme="majorBidi" w:cstheme="majorBidi"/>
                <w:sz w:val="16"/>
                <w:szCs w:val="16"/>
              </w:rPr>
            </w:pPr>
            <w:r w:rsidRPr="005E24FE">
              <w:rPr>
                <w:rFonts w:asciiTheme="majorBidi" w:hAnsiTheme="majorBidi" w:cstheme="majorBidi"/>
                <w:sz w:val="16"/>
                <w:szCs w:val="16"/>
              </w:rPr>
              <w:t>an ability to communicate effectively with a range of audiences</w:t>
            </w:r>
          </w:p>
        </w:tc>
      </w:tr>
      <w:tr w:rsidR="00BB1C52" w:rsidRPr="005E24FE" w14:paraId="60F580E1" w14:textId="77777777" w:rsidTr="003C56A4">
        <w:trPr>
          <w:trHeight w:val="138"/>
        </w:trPr>
        <w:tc>
          <w:tcPr>
            <w:tcW w:w="920" w:type="dxa"/>
            <w:tcBorders>
              <w:top w:val="single" w:sz="4" w:space="0" w:color="auto"/>
              <w:left w:val="single" w:sz="4" w:space="0" w:color="auto"/>
              <w:bottom w:val="dashSmallGap" w:sz="4" w:space="0" w:color="auto"/>
              <w:right w:val="single" w:sz="4" w:space="0" w:color="auto"/>
            </w:tcBorders>
          </w:tcPr>
          <w:p w14:paraId="7B3FF686"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V1</w:t>
            </w:r>
          </w:p>
          <w:p w14:paraId="5FE177AD"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PLO7</w:t>
            </w:r>
          </w:p>
          <w:p w14:paraId="67B91192" w14:textId="77777777" w:rsidR="00BB1C52" w:rsidRPr="005E24FE" w:rsidRDefault="00BB1C52" w:rsidP="003C56A4">
            <w:pPr>
              <w:jc w:val="center"/>
              <w:rPr>
                <w:rFonts w:asciiTheme="majorBidi" w:hAnsiTheme="majorBidi" w:cstheme="majorBidi"/>
                <w:sz w:val="16"/>
                <w:szCs w:val="16"/>
                <w:lang w:bidi="ar-EG"/>
              </w:rPr>
            </w:pPr>
            <w:r w:rsidRPr="005E24FE">
              <w:rPr>
                <w:rFonts w:asciiTheme="majorBidi" w:hAnsiTheme="majorBidi" w:cstheme="majorBidi"/>
                <w:b/>
                <w:bCs/>
                <w:sz w:val="16"/>
                <w:szCs w:val="16"/>
                <w:lang w:bidi="ar-EG"/>
              </w:rPr>
              <w:t>SO4</w:t>
            </w:r>
          </w:p>
        </w:tc>
        <w:tc>
          <w:tcPr>
            <w:tcW w:w="7612" w:type="dxa"/>
            <w:tcBorders>
              <w:top w:val="single" w:sz="4" w:space="0" w:color="auto"/>
              <w:left w:val="single" w:sz="4" w:space="0" w:color="auto"/>
              <w:bottom w:val="dashSmallGap" w:sz="4" w:space="0" w:color="auto"/>
              <w:right w:val="single" w:sz="4" w:space="0" w:color="auto"/>
            </w:tcBorders>
          </w:tcPr>
          <w:p w14:paraId="41E3F331" w14:textId="77777777" w:rsidR="00BB1C52" w:rsidRPr="005E24FE" w:rsidRDefault="00BB1C52" w:rsidP="003C56A4">
            <w:pPr>
              <w:jc w:val="lowKashida"/>
              <w:rPr>
                <w:rFonts w:asciiTheme="majorBidi" w:hAnsiTheme="majorBidi" w:cstheme="majorBidi"/>
                <w:sz w:val="16"/>
                <w:szCs w:val="16"/>
              </w:rPr>
            </w:pPr>
            <w:r w:rsidRPr="005E24FE">
              <w:rPr>
                <w:rFonts w:asciiTheme="majorBidi" w:hAnsiTheme="majorBidi" w:cstheme="majorBidi"/>
                <w:sz w:val="16"/>
                <w:szCs w:val="16"/>
              </w:rPr>
              <w:t>an ability to recognize ethical and professional responsibilities in engineering situations and make informed judgments, which must consider the impact of engineering solutions in global, economic, environmental, and societal contexts</w:t>
            </w:r>
          </w:p>
        </w:tc>
      </w:tr>
      <w:tr w:rsidR="00BB1C52" w:rsidRPr="005E24FE" w14:paraId="249DD48B" w14:textId="77777777" w:rsidTr="003C56A4">
        <w:trPr>
          <w:trHeight w:val="137"/>
        </w:trPr>
        <w:tc>
          <w:tcPr>
            <w:tcW w:w="920" w:type="dxa"/>
            <w:tcBorders>
              <w:top w:val="dashSmallGap" w:sz="4" w:space="0" w:color="auto"/>
              <w:left w:val="single" w:sz="4" w:space="0" w:color="auto"/>
              <w:bottom w:val="single" w:sz="4" w:space="0" w:color="auto"/>
              <w:right w:val="single" w:sz="4" w:space="0" w:color="auto"/>
            </w:tcBorders>
          </w:tcPr>
          <w:p w14:paraId="455E2F06"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V2</w:t>
            </w:r>
          </w:p>
          <w:p w14:paraId="493ED99D" w14:textId="77777777" w:rsidR="00BB1C52" w:rsidRPr="005E24FE" w:rsidRDefault="00BB1C52" w:rsidP="003C56A4">
            <w:pPr>
              <w:jc w:val="center"/>
              <w:rPr>
                <w:rFonts w:asciiTheme="majorBidi" w:hAnsiTheme="majorBidi" w:cstheme="majorBidi"/>
                <w:b/>
                <w:bCs/>
                <w:sz w:val="16"/>
                <w:szCs w:val="16"/>
                <w:lang w:bidi="ar-EG"/>
              </w:rPr>
            </w:pPr>
            <w:r w:rsidRPr="005E24FE">
              <w:rPr>
                <w:rFonts w:asciiTheme="majorBidi" w:hAnsiTheme="majorBidi" w:cstheme="majorBidi"/>
                <w:b/>
                <w:bCs/>
                <w:sz w:val="16"/>
                <w:szCs w:val="16"/>
                <w:lang w:bidi="ar-EG"/>
              </w:rPr>
              <w:t>PLO8</w:t>
            </w:r>
          </w:p>
          <w:p w14:paraId="0B2F2D1C" w14:textId="77777777" w:rsidR="00BB1C52" w:rsidRPr="005E24FE" w:rsidRDefault="00BB1C52" w:rsidP="003C56A4">
            <w:pPr>
              <w:jc w:val="center"/>
              <w:rPr>
                <w:rFonts w:asciiTheme="majorBidi" w:hAnsiTheme="majorBidi" w:cstheme="majorBidi"/>
                <w:sz w:val="16"/>
                <w:szCs w:val="16"/>
                <w:lang w:bidi="ar-EG"/>
              </w:rPr>
            </w:pPr>
            <w:r w:rsidRPr="005E24FE">
              <w:rPr>
                <w:rFonts w:asciiTheme="majorBidi" w:hAnsiTheme="majorBidi" w:cstheme="majorBidi"/>
                <w:b/>
                <w:bCs/>
                <w:sz w:val="16"/>
                <w:szCs w:val="16"/>
                <w:lang w:bidi="ar-EG"/>
              </w:rPr>
              <w:t>SO5</w:t>
            </w:r>
          </w:p>
        </w:tc>
        <w:tc>
          <w:tcPr>
            <w:tcW w:w="7612" w:type="dxa"/>
            <w:tcBorders>
              <w:top w:val="dashSmallGap" w:sz="4" w:space="0" w:color="auto"/>
              <w:left w:val="single" w:sz="4" w:space="0" w:color="auto"/>
              <w:bottom w:val="single" w:sz="4" w:space="0" w:color="auto"/>
              <w:right w:val="single" w:sz="4" w:space="0" w:color="auto"/>
            </w:tcBorders>
          </w:tcPr>
          <w:p w14:paraId="2BE2532E" w14:textId="77777777" w:rsidR="00BB1C52" w:rsidRPr="005E24FE" w:rsidRDefault="00BB1C52" w:rsidP="003C56A4">
            <w:pPr>
              <w:jc w:val="lowKashida"/>
              <w:rPr>
                <w:rFonts w:asciiTheme="majorBidi" w:hAnsiTheme="majorBidi" w:cstheme="majorBidi"/>
                <w:sz w:val="16"/>
                <w:szCs w:val="16"/>
                <w:lang w:bidi="ar-EG"/>
              </w:rPr>
            </w:pPr>
            <w:r w:rsidRPr="005E24FE">
              <w:rPr>
                <w:rFonts w:asciiTheme="majorBidi" w:hAnsiTheme="majorBidi" w:cstheme="majorBidi"/>
                <w:color w:val="0D0D0D" w:themeColor="text1" w:themeTint="F2"/>
                <w:sz w:val="16"/>
                <w:szCs w:val="16"/>
              </w:rPr>
              <w:t>an ability to function effectively on a team whose members together provide leadership, create a collaborative and inclusive environment, establish goals, plan tasks, and meet objectives</w:t>
            </w:r>
          </w:p>
        </w:tc>
      </w:tr>
    </w:tbl>
    <w:p w14:paraId="55EFA140" w14:textId="77777777" w:rsidR="00BB1C52" w:rsidRPr="005E24FE" w:rsidRDefault="00BB1C52" w:rsidP="00BB1C52">
      <w:pPr>
        <w:pStyle w:val="NormalWeb"/>
        <w:rPr>
          <w:rFonts w:asciiTheme="majorBidi" w:hAnsiTheme="majorBidi" w:cstheme="majorBidi"/>
          <w:sz w:val="22"/>
          <w:szCs w:val="22"/>
        </w:rPr>
      </w:pPr>
      <w:r w:rsidRPr="005E24FE">
        <w:rPr>
          <w:rStyle w:val="Strong"/>
          <w:rFonts w:asciiTheme="majorBidi" w:hAnsiTheme="majorBidi" w:cstheme="majorBidi"/>
          <w:sz w:val="22"/>
          <w:szCs w:val="22"/>
        </w:rPr>
        <w:t>Policies and Notes</w:t>
      </w:r>
    </w:p>
    <w:p w14:paraId="6509FC66" w14:textId="77777777" w:rsidR="00BB1C52" w:rsidRPr="005E24FE" w:rsidRDefault="00BB1C52" w:rsidP="00BB1C52">
      <w:pPr>
        <w:pStyle w:val="NormalWeb"/>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1) Student Affairs Notes</w:t>
      </w:r>
    </w:p>
    <w:p w14:paraId="4B24C153" w14:textId="77777777" w:rsidR="00BB1C52" w:rsidRPr="005E24FE" w:rsidRDefault="00BB1C52" w:rsidP="00BB1C52">
      <w:pPr>
        <w:pStyle w:val="NormalWeb"/>
        <w:numPr>
          <w:ilvl w:val="0"/>
          <w:numId w:val="25"/>
        </w:numPr>
        <w:spacing w:before="0" w:beforeAutospacing="0" w:after="0" w:afterAutospacing="0"/>
        <w:rPr>
          <w:rFonts w:asciiTheme="majorBidi" w:hAnsiTheme="majorBidi" w:cstheme="majorBidi"/>
          <w:sz w:val="20"/>
          <w:szCs w:val="20"/>
        </w:rPr>
      </w:pPr>
      <w:r w:rsidRPr="005E24FE">
        <w:rPr>
          <w:rFonts w:asciiTheme="majorBidi" w:hAnsiTheme="majorBidi" w:cstheme="majorBidi"/>
          <w:sz w:val="20"/>
          <w:szCs w:val="20"/>
        </w:rPr>
        <w:t xml:space="preserve">The course follows the University policy as outlined in the </w:t>
      </w:r>
      <w:r w:rsidRPr="005E24FE">
        <w:rPr>
          <w:rFonts w:asciiTheme="majorBidi" w:hAnsiTheme="majorBidi" w:cstheme="majorBidi"/>
        </w:rPr>
        <w:fldChar w:fldCharType="begin"/>
      </w:r>
      <w:r w:rsidRPr="005E24FE">
        <w:rPr>
          <w:rFonts w:asciiTheme="majorBidi" w:hAnsiTheme="majorBidi" w:cstheme="majorBidi"/>
        </w:rPr>
        <w:instrText>HYPERLINK "https://admissions.alfaisal.edu/en/storage/app/media/pdf/student_disciplinary_Regulations_procedures.pdf"</w:instrText>
      </w:r>
      <w:r w:rsidRPr="005E24FE">
        <w:rPr>
          <w:rFonts w:asciiTheme="majorBidi" w:hAnsiTheme="majorBidi" w:cstheme="majorBidi"/>
        </w:rPr>
      </w:r>
      <w:r w:rsidRPr="005E24FE">
        <w:rPr>
          <w:rFonts w:asciiTheme="majorBidi" w:hAnsiTheme="majorBidi" w:cstheme="majorBidi"/>
        </w:rPr>
        <w:fldChar w:fldCharType="separate"/>
      </w:r>
      <w:r w:rsidRPr="005E24FE">
        <w:rPr>
          <w:rStyle w:val="Hyperlink"/>
          <w:rFonts w:asciiTheme="majorBidi" w:eastAsiaTheme="majorEastAsia" w:hAnsiTheme="majorBidi" w:cstheme="majorBidi"/>
          <w:sz w:val="20"/>
          <w:szCs w:val="20"/>
        </w:rPr>
        <w:t>Undergraduate Student Handbook</w:t>
      </w:r>
      <w:r w:rsidRPr="005E24FE">
        <w:rPr>
          <w:rFonts w:asciiTheme="majorBidi" w:hAnsiTheme="majorBidi" w:cstheme="majorBidi"/>
        </w:rPr>
        <w:fldChar w:fldCharType="end"/>
      </w:r>
      <w:r w:rsidRPr="005E24FE">
        <w:rPr>
          <w:rFonts w:asciiTheme="majorBidi" w:hAnsiTheme="majorBidi" w:cstheme="majorBidi"/>
          <w:sz w:val="20"/>
          <w:szCs w:val="20"/>
        </w:rPr>
        <w:t>.</w:t>
      </w:r>
    </w:p>
    <w:p w14:paraId="5C19790C" w14:textId="77777777" w:rsidR="00BB1C52" w:rsidRPr="005E24FE" w:rsidRDefault="00BB1C52" w:rsidP="00BB1C52">
      <w:pPr>
        <w:pStyle w:val="NormalWeb"/>
        <w:numPr>
          <w:ilvl w:val="0"/>
          <w:numId w:val="25"/>
        </w:numPr>
        <w:spacing w:before="0" w:beforeAutospacing="0" w:after="0" w:afterAutospacing="0"/>
        <w:rPr>
          <w:rFonts w:asciiTheme="majorBidi" w:hAnsiTheme="majorBidi" w:cstheme="majorBidi"/>
          <w:sz w:val="20"/>
          <w:szCs w:val="20"/>
        </w:rPr>
      </w:pPr>
      <w:r w:rsidRPr="005E24FE">
        <w:rPr>
          <w:rFonts w:asciiTheme="majorBidi" w:hAnsiTheme="majorBidi" w:cstheme="majorBidi"/>
          <w:sz w:val="20"/>
          <w:szCs w:val="20"/>
        </w:rPr>
        <w:lastRenderedPageBreak/>
        <w:t xml:space="preserve">Sessional dates, registration deadlines, and withdrawal deadlines are available on the </w:t>
      </w:r>
      <w:r w:rsidRPr="005E24FE">
        <w:rPr>
          <w:rStyle w:val="Strong"/>
          <w:rFonts w:asciiTheme="majorBidi" w:hAnsiTheme="majorBidi" w:cstheme="majorBidi"/>
          <w:sz w:val="20"/>
          <w:szCs w:val="20"/>
        </w:rPr>
        <w:t>Student Affairs and Admission</w:t>
      </w:r>
      <w:r w:rsidRPr="005E24FE">
        <w:rPr>
          <w:rFonts w:asciiTheme="majorBidi" w:hAnsiTheme="majorBidi" w:cstheme="majorBidi"/>
          <w:sz w:val="20"/>
          <w:szCs w:val="20"/>
        </w:rPr>
        <w:t xml:space="preserve"> website.</w:t>
      </w:r>
    </w:p>
    <w:p w14:paraId="5845B0C7" w14:textId="77777777" w:rsidR="00BB1C52" w:rsidRPr="005E24FE" w:rsidRDefault="00BB1C52" w:rsidP="00BB1C52">
      <w:pPr>
        <w:pStyle w:val="NormalWeb"/>
        <w:numPr>
          <w:ilvl w:val="0"/>
          <w:numId w:val="25"/>
        </w:numPr>
        <w:spacing w:before="0" w:beforeAutospacing="0" w:after="0" w:afterAutospacing="0"/>
        <w:rPr>
          <w:rFonts w:asciiTheme="majorBidi" w:hAnsiTheme="majorBidi" w:cstheme="majorBidi"/>
          <w:sz w:val="20"/>
          <w:szCs w:val="20"/>
        </w:rPr>
      </w:pPr>
      <w:r w:rsidRPr="005E24FE">
        <w:rPr>
          <w:rFonts w:asciiTheme="majorBidi" w:hAnsiTheme="majorBidi" w:cstheme="majorBidi"/>
          <w:sz w:val="20"/>
          <w:szCs w:val="20"/>
        </w:rPr>
        <w:t xml:space="preserve">The </w:t>
      </w:r>
      <w:r w:rsidRPr="005E24FE">
        <w:rPr>
          <w:rStyle w:val="Strong"/>
          <w:rFonts w:asciiTheme="majorBidi" w:hAnsiTheme="majorBidi" w:cstheme="majorBidi"/>
          <w:sz w:val="20"/>
          <w:szCs w:val="20"/>
        </w:rPr>
        <w:t>final exam date</w:t>
      </w:r>
      <w:r w:rsidRPr="005E24FE">
        <w:rPr>
          <w:rFonts w:asciiTheme="majorBidi" w:hAnsiTheme="majorBidi" w:cstheme="majorBidi"/>
          <w:sz w:val="20"/>
          <w:szCs w:val="20"/>
        </w:rPr>
        <w:t xml:space="preserve"> will be announced by Student Affairs towards the end of the semester.</w:t>
      </w:r>
    </w:p>
    <w:p w14:paraId="049B9FF5" w14:textId="77777777" w:rsidR="00BB1C52" w:rsidRPr="005E24FE" w:rsidRDefault="00BB1C52" w:rsidP="00BB1C52">
      <w:pPr>
        <w:pStyle w:val="NormalWeb"/>
        <w:numPr>
          <w:ilvl w:val="0"/>
          <w:numId w:val="25"/>
        </w:numPr>
        <w:spacing w:before="0" w:beforeAutospacing="0" w:after="0" w:afterAutospacing="0"/>
        <w:rPr>
          <w:rFonts w:asciiTheme="majorBidi" w:hAnsiTheme="majorBidi" w:cstheme="majorBidi"/>
          <w:sz w:val="20"/>
          <w:szCs w:val="20"/>
        </w:rPr>
      </w:pPr>
      <w:r w:rsidRPr="005E24FE">
        <w:rPr>
          <w:rFonts w:asciiTheme="majorBidi" w:hAnsiTheme="majorBidi" w:cstheme="majorBidi"/>
          <w:sz w:val="20"/>
          <w:szCs w:val="20"/>
        </w:rPr>
        <w:t>Once deadlines and exam dates are published, no rescheduling will be permitted, except in cases of unforeseeable circumstances where the university suspends classes. In such cases, in-session submissions and exams will be automatically rescheduled to the following session.</w:t>
      </w:r>
    </w:p>
    <w:p w14:paraId="61542F6D" w14:textId="77777777" w:rsidR="00BB1C52" w:rsidRPr="005E24FE" w:rsidRDefault="00BB1C52" w:rsidP="00BB1C52">
      <w:pPr>
        <w:pStyle w:val="NormalWeb"/>
        <w:spacing w:before="0" w:beforeAutospacing="0" w:after="0" w:afterAutospacing="0"/>
        <w:ind w:left="720"/>
        <w:rPr>
          <w:rFonts w:asciiTheme="majorBidi" w:hAnsiTheme="majorBidi" w:cstheme="majorBidi"/>
          <w:sz w:val="20"/>
          <w:szCs w:val="20"/>
        </w:rPr>
      </w:pPr>
    </w:p>
    <w:p w14:paraId="75AC55FD" w14:textId="77777777" w:rsidR="00BB1C52" w:rsidRPr="005E24FE" w:rsidRDefault="00BB1C52" w:rsidP="00BB1C52">
      <w:pPr>
        <w:pStyle w:val="NormalWeb"/>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2) Attendance Policy</w:t>
      </w:r>
    </w:p>
    <w:p w14:paraId="6F6BD29A" w14:textId="77777777" w:rsidR="00BB1C52" w:rsidRPr="005E24FE" w:rsidRDefault="00BB1C52" w:rsidP="00BB1C52">
      <w:pPr>
        <w:pStyle w:val="NormalWeb"/>
        <w:numPr>
          <w:ilvl w:val="0"/>
          <w:numId w:val="26"/>
        </w:numPr>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Class Attendance:</w:t>
      </w:r>
      <w:r w:rsidRPr="005E24FE">
        <w:rPr>
          <w:rFonts w:asciiTheme="majorBidi" w:hAnsiTheme="majorBidi" w:cstheme="majorBidi"/>
          <w:sz w:val="20"/>
          <w:szCs w:val="20"/>
        </w:rPr>
        <w:t xml:space="preserve"> Students are expected to attend all lectures, labs, and tutorials. Exceeding </w:t>
      </w:r>
      <w:r w:rsidRPr="005E24FE">
        <w:rPr>
          <w:rStyle w:val="Strong"/>
          <w:rFonts w:asciiTheme="majorBidi" w:hAnsiTheme="majorBidi" w:cstheme="majorBidi"/>
          <w:sz w:val="20"/>
          <w:szCs w:val="20"/>
        </w:rPr>
        <w:t>20% of lecture-hour absences</w:t>
      </w:r>
      <w:r w:rsidRPr="005E24FE">
        <w:rPr>
          <w:rFonts w:asciiTheme="majorBidi" w:hAnsiTheme="majorBidi" w:cstheme="majorBidi"/>
          <w:sz w:val="20"/>
          <w:szCs w:val="20"/>
        </w:rPr>
        <w:t xml:space="preserve"> may result in a </w:t>
      </w:r>
      <w:r w:rsidRPr="005E24FE">
        <w:rPr>
          <w:rStyle w:val="Strong"/>
          <w:rFonts w:asciiTheme="majorBidi" w:hAnsiTheme="majorBidi" w:cstheme="majorBidi"/>
          <w:sz w:val="20"/>
          <w:szCs w:val="20"/>
        </w:rPr>
        <w:t>Dismissal Notification (DN) grade</w:t>
      </w:r>
      <w:r w:rsidRPr="005E24FE">
        <w:rPr>
          <w:rFonts w:asciiTheme="majorBidi" w:hAnsiTheme="majorBidi" w:cstheme="majorBidi"/>
          <w:sz w:val="20"/>
          <w:szCs w:val="20"/>
        </w:rPr>
        <w:t>. The 20% allowance covers medical emergencies or the death of an immediate family member, with valid supporting documentation required. Only in these cases can students make up missed coursework or exams. Excessive absenteeism may result in loss of scholarship eligibility or administrative withdrawal from the course and University.</w:t>
      </w:r>
    </w:p>
    <w:p w14:paraId="167B5C5A" w14:textId="77777777" w:rsidR="00BB1C52" w:rsidRPr="005E24FE" w:rsidRDefault="00BB1C52" w:rsidP="00BB1C52">
      <w:pPr>
        <w:pStyle w:val="NormalWeb"/>
        <w:numPr>
          <w:ilvl w:val="0"/>
          <w:numId w:val="26"/>
        </w:numPr>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Late Arrival:</w:t>
      </w:r>
      <w:r w:rsidRPr="005E24FE">
        <w:rPr>
          <w:rFonts w:asciiTheme="majorBidi" w:hAnsiTheme="majorBidi" w:cstheme="majorBidi"/>
          <w:sz w:val="20"/>
          <w:szCs w:val="20"/>
        </w:rPr>
        <w:t xml:space="preserve"> Arriving </w:t>
      </w:r>
      <w:r w:rsidRPr="005E24FE">
        <w:rPr>
          <w:rStyle w:val="Strong"/>
          <w:rFonts w:asciiTheme="majorBidi" w:hAnsiTheme="majorBidi" w:cstheme="majorBidi"/>
          <w:sz w:val="20"/>
          <w:szCs w:val="20"/>
        </w:rPr>
        <w:t>5 minutes late</w:t>
      </w:r>
      <w:r w:rsidRPr="005E24FE">
        <w:rPr>
          <w:rFonts w:asciiTheme="majorBidi" w:hAnsiTheme="majorBidi" w:cstheme="majorBidi"/>
          <w:sz w:val="20"/>
          <w:szCs w:val="20"/>
        </w:rPr>
        <w:t xml:space="preserve"> counts as tardy, with </w:t>
      </w:r>
      <w:r w:rsidRPr="005E24FE">
        <w:rPr>
          <w:rStyle w:val="Strong"/>
          <w:rFonts w:asciiTheme="majorBidi" w:hAnsiTheme="majorBidi" w:cstheme="majorBidi"/>
          <w:sz w:val="20"/>
          <w:szCs w:val="20"/>
        </w:rPr>
        <w:t>three tardies equaling one absence</w:t>
      </w:r>
      <w:r w:rsidRPr="005E24FE">
        <w:rPr>
          <w:rFonts w:asciiTheme="majorBidi" w:hAnsiTheme="majorBidi" w:cstheme="majorBidi"/>
          <w:sz w:val="20"/>
          <w:szCs w:val="20"/>
        </w:rPr>
        <w:t xml:space="preserve">. Arriving </w:t>
      </w:r>
      <w:r w:rsidRPr="005E24FE">
        <w:rPr>
          <w:rStyle w:val="Strong"/>
          <w:rFonts w:asciiTheme="majorBidi" w:hAnsiTheme="majorBidi" w:cstheme="majorBidi"/>
          <w:sz w:val="20"/>
          <w:szCs w:val="20"/>
        </w:rPr>
        <w:t>10 minutes late or more</w:t>
      </w:r>
      <w:r w:rsidRPr="005E24FE">
        <w:rPr>
          <w:rFonts w:asciiTheme="majorBidi" w:hAnsiTheme="majorBidi" w:cstheme="majorBidi"/>
          <w:sz w:val="20"/>
          <w:szCs w:val="20"/>
        </w:rPr>
        <w:t xml:space="preserve"> is recorded as a full absence.</w:t>
      </w:r>
    </w:p>
    <w:p w14:paraId="1592ACA8" w14:textId="77777777" w:rsidR="00BB1C52" w:rsidRPr="005E24FE" w:rsidRDefault="00BB1C52" w:rsidP="00BB1C52">
      <w:pPr>
        <w:pStyle w:val="NormalWeb"/>
        <w:spacing w:before="0" w:beforeAutospacing="0" w:after="0" w:afterAutospacing="0"/>
        <w:ind w:left="720"/>
        <w:rPr>
          <w:rFonts w:asciiTheme="majorBidi" w:hAnsiTheme="majorBidi" w:cstheme="majorBidi"/>
          <w:sz w:val="20"/>
          <w:szCs w:val="20"/>
        </w:rPr>
      </w:pPr>
    </w:p>
    <w:p w14:paraId="36F67935" w14:textId="77777777" w:rsidR="00BB1C52" w:rsidRPr="005E24FE" w:rsidRDefault="00BB1C52" w:rsidP="00BB1C52">
      <w:pPr>
        <w:pStyle w:val="NormalWeb"/>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3) Electronic Devices Policy</w:t>
      </w:r>
    </w:p>
    <w:p w14:paraId="2894A75E" w14:textId="77777777" w:rsidR="00BB1C52" w:rsidRPr="005E24FE" w:rsidRDefault="00BB1C52" w:rsidP="00BB1C52">
      <w:pPr>
        <w:pStyle w:val="NormalWeb"/>
        <w:numPr>
          <w:ilvl w:val="0"/>
          <w:numId w:val="27"/>
        </w:numPr>
        <w:spacing w:before="0" w:beforeAutospacing="0" w:after="0" w:afterAutospacing="0"/>
        <w:rPr>
          <w:rFonts w:asciiTheme="majorBidi" w:hAnsiTheme="majorBidi" w:cstheme="majorBidi"/>
          <w:sz w:val="20"/>
          <w:szCs w:val="20"/>
        </w:rPr>
      </w:pPr>
      <w:r w:rsidRPr="005E24FE">
        <w:rPr>
          <w:rFonts w:asciiTheme="majorBidi" w:hAnsiTheme="majorBidi" w:cstheme="majorBidi"/>
          <w:sz w:val="20"/>
          <w:szCs w:val="20"/>
        </w:rPr>
        <w:t xml:space="preserve">Use of mobile phones, laptops, tablets, or other portable electronic devices during class is </w:t>
      </w:r>
      <w:r w:rsidRPr="005E24FE">
        <w:rPr>
          <w:rStyle w:val="Strong"/>
          <w:rFonts w:asciiTheme="majorBidi" w:hAnsiTheme="majorBidi" w:cstheme="majorBidi"/>
          <w:sz w:val="20"/>
          <w:szCs w:val="20"/>
        </w:rPr>
        <w:t>prohibited</w:t>
      </w:r>
      <w:r w:rsidRPr="005E24FE">
        <w:rPr>
          <w:rFonts w:asciiTheme="majorBidi" w:hAnsiTheme="majorBidi" w:cstheme="majorBidi"/>
          <w:sz w:val="20"/>
          <w:szCs w:val="20"/>
        </w:rPr>
        <w:t xml:space="preserve"> unless explicitly permitted by the instructor. Violation may result in being asked to leave class and receiving a full absence.</w:t>
      </w:r>
    </w:p>
    <w:p w14:paraId="69E59511" w14:textId="77777777" w:rsidR="00BB1C52" w:rsidRPr="005E24FE" w:rsidRDefault="00BB1C52" w:rsidP="00BB1C52">
      <w:pPr>
        <w:pStyle w:val="NormalWeb"/>
        <w:numPr>
          <w:ilvl w:val="0"/>
          <w:numId w:val="27"/>
        </w:numPr>
        <w:spacing w:before="0" w:beforeAutospacing="0" w:after="0" w:afterAutospacing="0"/>
        <w:rPr>
          <w:rFonts w:asciiTheme="majorBidi" w:hAnsiTheme="majorBidi" w:cstheme="majorBidi"/>
          <w:sz w:val="20"/>
          <w:szCs w:val="20"/>
        </w:rPr>
      </w:pPr>
      <w:r w:rsidRPr="005E24FE">
        <w:rPr>
          <w:rFonts w:asciiTheme="majorBidi" w:hAnsiTheme="majorBidi" w:cstheme="majorBidi"/>
          <w:sz w:val="20"/>
          <w:szCs w:val="20"/>
        </w:rPr>
        <w:t xml:space="preserve">Electronic Devices are </w:t>
      </w:r>
      <w:r w:rsidRPr="005E24FE">
        <w:rPr>
          <w:rStyle w:val="Strong"/>
          <w:rFonts w:asciiTheme="majorBidi" w:hAnsiTheme="majorBidi" w:cstheme="majorBidi"/>
          <w:sz w:val="20"/>
          <w:szCs w:val="20"/>
        </w:rPr>
        <w:t>prohibited during exams</w:t>
      </w:r>
      <w:r w:rsidRPr="005E24FE">
        <w:rPr>
          <w:rFonts w:asciiTheme="majorBidi" w:hAnsiTheme="majorBidi" w:cstheme="majorBidi"/>
          <w:sz w:val="20"/>
          <w:szCs w:val="20"/>
        </w:rPr>
        <w:t xml:space="preserve">, except calculators approved by the instructor. Mobile phones, even if switched off, will result in a score of </w:t>
      </w:r>
      <w:r w:rsidRPr="005E24FE">
        <w:rPr>
          <w:rStyle w:val="Strong"/>
          <w:rFonts w:asciiTheme="majorBidi" w:hAnsiTheme="majorBidi" w:cstheme="majorBidi"/>
          <w:sz w:val="20"/>
          <w:szCs w:val="20"/>
        </w:rPr>
        <w:t>zero (0)</w:t>
      </w:r>
      <w:r w:rsidRPr="005E24FE">
        <w:rPr>
          <w:rFonts w:asciiTheme="majorBidi" w:hAnsiTheme="majorBidi" w:cstheme="majorBidi"/>
          <w:sz w:val="20"/>
          <w:szCs w:val="20"/>
        </w:rPr>
        <w:t xml:space="preserve"> and may incur further disciplinary action.</w:t>
      </w:r>
    </w:p>
    <w:p w14:paraId="279497CD" w14:textId="77777777" w:rsidR="00BB1C52" w:rsidRPr="005E24FE" w:rsidRDefault="00BB1C52" w:rsidP="00BB1C52">
      <w:pPr>
        <w:pStyle w:val="NormalWeb"/>
        <w:spacing w:before="0" w:beforeAutospacing="0" w:after="0" w:afterAutospacing="0"/>
        <w:ind w:left="720"/>
        <w:rPr>
          <w:rFonts w:asciiTheme="majorBidi" w:hAnsiTheme="majorBidi" w:cstheme="majorBidi"/>
          <w:sz w:val="20"/>
          <w:szCs w:val="20"/>
        </w:rPr>
      </w:pPr>
    </w:p>
    <w:p w14:paraId="0A905929" w14:textId="77777777" w:rsidR="00BB1C52" w:rsidRPr="005E24FE" w:rsidRDefault="00BB1C52" w:rsidP="00BB1C52">
      <w:pPr>
        <w:pStyle w:val="NormalWeb"/>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4) Late Submission of Student Work</w:t>
      </w:r>
    </w:p>
    <w:p w14:paraId="5EB92A85" w14:textId="77777777" w:rsidR="00BB1C52" w:rsidRPr="005E24FE" w:rsidRDefault="00BB1C52" w:rsidP="00BB1C52">
      <w:pPr>
        <w:pStyle w:val="NormalWeb"/>
        <w:numPr>
          <w:ilvl w:val="0"/>
          <w:numId w:val="28"/>
        </w:numPr>
        <w:spacing w:before="0" w:beforeAutospacing="0" w:after="0" w:afterAutospacing="0"/>
        <w:rPr>
          <w:rFonts w:asciiTheme="majorBidi" w:hAnsiTheme="majorBidi" w:cstheme="majorBidi"/>
          <w:sz w:val="20"/>
          <w:szCs w:val="20"/>
        </w:rPr>
      </w:pPr>
      <w:r w:rsidRPr="005E24FE">
        <w:rPr>
          <w:rFonts w:asciiTheme="majorBidi" w:hAnsiTheme="majorBidi" w:cstheme="majorBidi"/>
          <w:sz w:val="20"/>
          <w:szCs w:val="20"/>
        </w:rPr>
        <w:t xml:space="preserve">Homework, assignments, lab reports, and projects must be submitted </w:t>
      </w:r>
      <w:r w:rsidRPr="005E24FE">
        <w:rPr>
          <w:rStyle w:val="Strong"/>
          <w:rFonts w:asciiTheme="majorBidi" w:hAnsiTheme="majorBidi" w:cstheme="majorBidi"/>
          <w:sz w:val="20"/>
          <w:szCs w:val="20"/>
        </w:rPr>
        <w:t>on time</w:t>
      </w:r>
      <w:r w:rsidRPr="005E24FE">
        <w:rPr>
          <w:rFonts w:asciiTheme="majorBidi" w:hAnsiTheme="majorBidi" w:cstheme="majorBidi"/>
          <w:sz w:val="20"/>
          <w:szCs w:val="20"/>
        </w:rPr>
        <w:t xml:space="preserve">. Late submissions will be penalized according to the instructor’s policy and </w:t>
      </w:r>
      <w:r w:rsidRPr="005E24FE">
        <w:rPr>
          <w:rStyle w:val="Strong"/>
          <w:rFonts w:asciiTheme="majorBidi" w:hAnsiTheme="majorBidi" w:cstheme="majorBidi"/>
          <w:sz w:val="20"/>
          <w:szCs w:val="20"/>
        </w:rPr>
        <w:t>will not be accepted more than two days past the deadline</w:t>
      </w:r>
      <w:r w:rsidRPr="005E24FE">
        <w:rPr>
          <w:rFonts w:asciiTheme="majorBidi" w:hAnsiTheme="majorBidi" w:cstheme="majorBidi"/>
          <w:sz w:val="20"/>
          <w:szCs w:val="20"/>
        </w:rPr>
        <w:t>, including weekends.</w:t>
      </w:r>
    </w:p>
    <w:p w14:paraId="00A12C1A" w14:textId="77777777" w:rsidR="00BB1C52" w:rsidRPr="005E24FE" w:rsidRDefault="00BB1C52" w:rsidP="00BB1C52">
      <w:pPr>
        <w:pStyle w:val="NormalWeb"/>
        <w:spacing w:before="0" w:beforeAutospacing="0" w:after="0" w:afterAutospacing="0"/>
        <w:ind w:left="720"/>
        <w:rPr>
          <w:rFonts w:asciiTheme="majorBidi" w:hAnsiTheme="majorBidi" w:cstheme="majorBidi"/>
          <w:sz w:val="20"/>
          <w:szCs w:val="20"/>
        </w:rPr>
      </w:pPr>
    </w:p>
    <w:p w14:paraId="4225979E" w14:textId="77777777" w:rsidR="00BB1C52" w:rsidRPr="005E24FE" w:rsidRDefault="00BB1C52" w:rsidP="00BB1C52">
      <w:pPr>
        <w:pStyle w:val="NormalWeb"/>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5) Academic Integrity</w:t>
      </w:r>
    </w:p>
    <w:p w14:paraId="37366EC1" w14:textId="77777777" w:rsidR="00BB1C52" w:rsidRPr="005E24FE" w:rsidRDefault="00BB1C52" w:rsidP="00BB1C52">
      <w:pPr>
        <w:pStyle w:val="NormalWeb"/>
        <w:numPr>
          <w:ilvl w:val="0"/>
          <w:numId w:val="29"/>
        </w:numPr>
        <w:spacing w:before="0" w:beforeAutospacing="0" w:after="0" w:afterAutospacing="0"/>
        <w:rPr>
          <w:rFonts w:asciiTheme="majorBidi" w:hAnsiTheme="majorBidi" w:cstheme="majorBidi"/>
          <w:sz w:val="20"/>
          <w:szCs w:val="20"/>
        </w:rPr>
      </w:pPr>
      <w:r w:rsidRPr="005E24FE">
        <w:rPr>
          <w:rFonts w:asciiTheme="majorBidi" w:hAnsiTheme="majorBidi" w:cstheme="majorBidi"/>
          <w:sz w:val="20"/>
          <w:szCs w:val="20"/>
        </w:rPr>
        <w:t xml:space="preserve">Cheating, plagiarism, or any form of academic dishonesty constitutes a </w:t>
      </w:r>
      <w:r w:rsidRPr="005E24FE">
        <w:rPr>
          <w:rStyle w:val="Strong"/>
          <w:rFonts w:asciiTheme="majorBidi" w:hAnsiTheme="majorBidi" w:cstheme="majorBidi"/>
          <w:sz w:val="20"/>
          <w:szCs w:val="20"/>
        </w:rPr>
        <w:t>scholastic offense</w:t>
      </w:r>
      <w:r w:rsidRPr="005E24FE">
        <w:rPr>
          <w:rFonts w:asciiTheme="majorBidi" w:hAnsiTheme="majorBidi" w:cstheme="majorBidi"/>
          <w:sz w:val="20"/>
          <w:szCs w:val="20"/>
        </w:rPr>
        <w:t>. Cheating in examination or attempting to cheat, or violating instructions, and examination regulations shall render the student to punishment in accordance with the Student Disciplinary By-Laws as issued by the University Council. Penalties may include expulsion from the program. Students are expected to maintain academic integrity and consult the instructor if uncertain.</w:t>
      </w:r>
    </w:p>
    <w:p w14:paraId="3E43A5B3" w14:textId="77777777" w:rsidR="00BB1C52" w:rsidRPr="005E24FE" w:rsidRDefault="00BB1C52" w:rsidP="00BB1C52">
      <w:pPr>
        <w:pStyle w:val="NormalWeb"/>
        <w:spacing w:before="0" w:beforeAutospacing="0" w:after="0" w:afterAutospacing="0"/>
        <w:ind w:left="720"/>
        <w:rPr>
          <w:rFonts w:asciiTheme="majorBidi" w:hAnsiTheme="majorBidi" w:cstheme="majorBidi"/>
          <w:sz w:val="20"/>
          <w:szCs w:val="20"/>
        </w:rPr>
      </w:pPr>
    </w:p>
    <w:p w14:paraId="443897B9" w14:textId="77777777" w:rsidR="00BB1C52" w:rsidRPr="005E24FE" w:rsidRDefault="00BB1C52" w:rsidP="00BB1C52">
      <w:pPr>
        <w:pStyle w:val="NormalWeb"/>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6) E-Learning Management System</w:t>
      </w:r>
    </w:p>
    <w:p w14:paraId="4A2169ED" w14:textId="77777777" w:rsidR="00BB1C52" w:rsidRPr="005E24FE" w:rsidRDefault="00BB1C52" w:rsidP="00BB1C52">
      <w:pPr>
        <w:pStyle w:val="NormalWeb"/>
        <w:numPr>
          <w:ilvl w:val="0"/>
          <w:numId w:val="30"/>
        </w:numPr>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Moodle</w:t>
      </w:r>
      <w:r w:rsidRPr="005E24FE">
        <w:rPr>
          <w:rFonts w:asciiTheme="majorBidi" w:hAnsiTheme="majorBidi" w:cstheme="majorBidi"/>
          <w:sz w:val="20"/>
          <w:szCs w:val="20"/>
        </w:rPr>
        <w:t xml:space="preserve"> is the official platform for course materials, announcements, and messages. Students are responsible for regularly checking Moodle for updates.</w:t>
      </w:r>
    </w:p>
    <w:p w14:paraId="7EE97B24" w14:textId="77777777" w:rsidR="00BB1C52" w:rsidRPr="005E24FE" w:rsidRDefault="00BB1C52" w:rsidP="00BB1C52">
      <w:pPr>
        <w:pStyle w:val="NormalWeb"/>
        <w:spacing w:before="0" w:beforeAutospacing="0" w:after="0" w:afterAutospacing="0"/>
        <w:ind w:left="720"/>
        <w:rPr>
          <w:rFonts w:asciiTheme="majorBidi" w:hAnsiTheme="majorBidi" w:cstheme="majorBidi"/>
          <w:sz w:val="20"/>
          <w:szCs w:val="20"/>
        </w:rPr>
      </w:pPr>
    </w:p>
    <w:p w14:paraId="5E26104F" w14:textId="77777777" w:rsidR="00BB1C52" w:rsidRPr="005E24FE" w:rsidRDefault="00BB1C52" w:rsidP="00BB1C52">
      <w:pPr>
        <w:pStyle w:val="NormalWeb"/>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7) Instructional Materials</w:t>
      </w:r>
    </w:p>
    <w:p w14:paraId="754C86AE" w14:textId="77777777" w:rsidR="00BB1C52" w:rsidRPr="005E24FE" w:rsidRDefault="00BB1C52" w:rsidP="00BB1C52">
      <w:pPr>
        <w:pStyle w:val="NormalWeb"/>
        <w:numPr>
          <w:ilvl w:val="0"/>
          <w:numId w:val="31"/>
        </w:numPr>
        <w:spacing w:before="0" w:beforeAutospacing="0" w:after="0" w:afterAutospacing="0"/>
        <w:rPr>
          <w:rFonts w:asciiTheme="majorBidi" w:hAnsiTheme="majorBidi" w:cstheme="majorBidi"/>
          <w:sz w:val="20"/>
          <w:szCs w:val="20"/>
        </w:rPr>
      </w:pPr>
      <w:r w:rsidRPr="005E24FE">
        <w:rPr>
          <w:rFonts w:asciiTheme="majorBidi" w:hAnsiTheme="majorBidi" w:cstheme="majorBidi"/>
          <w:sz w:val="20"/>
          <w:szCs w:val="20"/>
        </w:rPr>
        <w:t xml:space="preserve">Instructors are expected to post all instructional materials </w:t>
      </w:r>
      <w:r w:rsidRPr="005E24FE">
        <w:rPr>
          <w:rStyle w:val="Strong"/>
          <w:rFonts w:asciiTheme="majorBidi" w:hAnsiTheme="majorBidi" w:cstheme="majorBidi"/>
          <w:b w:val="0"/>
          <w:bCs w:val="0"/>
          <w:sz w:val="20"/>
          <w:szCs w:val="20"/>
        </w:rPr>
        <w:t>no later than two days after the lecture</w:t>
      </w:r>
      <w:r w:rsidRPr="005E24FE">
        <w:rPr>
          <w:rFonts w:asciiTheme="majorBidi" w:hAnsiTheme="majorBidi" w:cstheme="majorBidi"/>
          <w:sz w:val="20"/>
          <w:szCs w:val="20"/>
        </w:rPr>
        <w:t>.</w:t>
      </w:r>
    </w:p>
    <w:p w14:paraId="13D7B534" w14:textId="77777777" w:rsidR="00BB1C52" w:rsidRPr="005E24FE" w:rsidRDefault="00BB1C52" w:rsidP="00BB1C52">
      <w:pPr>
        <w:pStyle w:val="NormalWeb"/>
        <w:spacing w:before="0" w:beforeAutospacing="0" w:after="0" w:afterAutospacing="0"/>
        <w:ind w:left="720"/>
        <w:rPr>
          <w:rFonts w:asciiTheme="majorBidi" w:hAnsiTheme="majorBidi" w:cstheme="majorBidi"/>
          <w:sz w:val="20"/>
          <w:szCs w:val="20"/>
        </w:rPr>
      </w:pPr>
    </w:p>
    <w:p w14:paraId="554F4642" w14:textId="77777777" w:rsidR="00BB1C52" w:rsidRPr="005E24FE" w:rsidRDefault="00BB1C52" w:rsidP="00BB1C52">
      <w:pPr>
        <w:pStyle w:val="NormalWeb"/>
        <w:spacing w:before="0" w:beforeAutospacing="0" w:after="0" w:afterAutospacing="0"/>
        <w:rPr>
          <w:rFonts w:asciiTheme="majorBidi" w:hAnsiTheme="majorBidi" w:cstheme="majorBidi"/>
          <w:sz w:val="20"/>
          <w:szCs w:val="20"/>
        </w:rPr>
      </w:pPr>
      <w:r w:rsidRPr="005E24FE">
        <w:rPr>
          <w:rStyle w:val="Strong"/>
          <w:rFonts w:asciiTheme="majorBidi" w:hAnsiTheme="majorBidi" w:cstheme="majorBidi"/>
          <w:sz w:val="20"/>
          <w:szCs w:val="20"/>
        </w:rPr>
        <w:t>8) Lines of Communication</w:t>
      </w:r>
    </w:p>
    <w:p w14:paraId="5D473EEC" w14:textId="77777777" w:rsidR="00BB1C52" w:rsidRPr="005E24FE" w:rsidRDefault="00BB1C52" w:rsidP="00BB1C52">
      <w:pPr>
        <w:pStyle w:val="NormalWeb"/>
        <w:numPr>
          <w:ilvl w:val="0"/>
          <w:numId w:val="32"/>
        </w:numPr>
        <w:spacing w:before="0" w:beforeAutospacing="0" w:after="0" w:afterAutospacing="0"/>
        <w:rPr>
          <w:rFonts w:asciiTheme="majorBidi" w:hAnsiTheme="majorBidi" w:cstheme="majorBidi"/>
          <w:sz w:val="20"/>
          <w:szCs w:val="20"/>
        </w:rPr>
      </w:pPr>
      <w:r w:rsidRPr="005E24FE">
        <w:rPr>
          <w:rFonts w:asciiTheme="majorBidi" w:hAnsiTheme="majorBidi" w:cstheme="majorBidi"/>
          <w:sz w:val="20"/>
          <w:szCs w:val="20"/>
        </w:rPr>
        <w:t>Students should follow the established communication chain and raise issues in the following order:</w:t>
      </w:r>
    </w:p>
    <w:p w14:paraId="1145C19F" w14:textId="77777777" w:rsidR="00BB1C52" w:rsidRPr="005E24FE" w:rsidRDefault="00BB1C52" w:rsidP="00BB1C52">
      <w:pPr>
        <w:pStyle w:val="NormalWeb"/>
        <w:numPr>
          <w:ilvl w:val="1"/>
          <w:numId w:val="32"/>
        </w:numPr>
        <w:tabs>
          <w:tab w:val="clear" w:pos="1440"/>
          <w:tab w:val="num" w:pos="1170"/>
        </w:tabs>
        <w:spacing w:before="0" w:beforeAutospacing="0" w:after="0" w:afterAutospacing="0"/>
        <w:ind w:left="1170"/>
        <w:rPr>
          <w:rFonts w:asciiTheme="majorBidi" w:hAnsiTheme="majorBidi" w:cstheme="majorBidi"/>
          <w:sz w:val="20"/>
          <w:szCs w:val="20"/>
        </w:rPr>
      </w:pPr>
      <w:r w:rsidRPr="005E24FE">
        <w:rPr>
          <w:rStyle w:val="Strong"/>
          <w:rFonts w:asciiTheme="majorBidi" w:hAnsiTheme="majorBidi" w:cstheme="majorBidi"/>
          <w:sz w:val="20"/>
          <w:szCs w:val="20"/>
        </w:rPr>
        <w:t>Course Instructor/Professor</w:t>
      </w:r>
    </w:p>
    <w:p w14:paraId="3C21BB17" w14:textId="77777777" w:rsidR="00BB1C52" w:rsidRPr="005E24FE" w:rsidRDefault="00BB1C52" w:rsidP="00BB1C52">
      <w:pPr>
        <w:pStyle w:val="NormalWeb"/>
        <w:numPr>
          <w:ilvl w:val="1"/>
          <w:numId w:val="32"/>
        </w:numPr>
        <w:tabs>
          <w:tab w:val="clear" w:pos="1440"/>
          <w:tab w:val="num" w:pos="1170"/>
        </w:tabs>
        <w:spacing w:before="0" w:beforeAutospacing="0" w:after="0" w:afterAutospacing="0"/>
        <w:ind w:left="1170"/>
        <w:rPr>
          <w:rFonts w:asciiTheme="majorBidi" w:hAnsiTheme="majorBidi" w:cstheme="majorBidi"/>
          <w:sz w:val="20"/>
          <w:szCs w:val="20"/>
        </w:rPr>
      </w:pPr>
      <w:r w:rsidRPr="005E24FE">
        <w:rPr>
          <w:rStyle w:val="Strong"/>
          <w:rFonts w:asciiTheme="majorBidi" w:hAnsiTheme="majorBidi" w:cstheme="majorBidi"/>
          <w:sz w:val="20"/>
          <w:szCs w:val="20"/>
        </w:rPr>
        <w:t>Department Chair</w:t>
      </w:r>
      <w:r w:rsidRPr="005E24FE">
        <w:rPr>
          <w:rFonts w:asciiTheme="majorBidi" w:hAnsiTheme="majorBidi" w:cstheme="majorBidi"/>
          <w:sz w:val="20"/>
          <w:szCs w:val="20"/>
        </w:rPr>
        <w:t xml:space="preserve"> (if unresolved in reasonable time)</w:t>
      </w:r>
    </w:p>
    <w:p w14:paraId="75134262" w14:textId="77777777" w:rsidR="00BB1C52" w:rsidRPr="005E24FE" w:rsidRDefault="00BB1C52" w:rsidP="00BB1C52">
      <w:pPr>
        <w:pStyle w:val="NormalWeb"/>
        <w:numPr>
          <w:ilvl w:val="1"/>
          <w:numId w:val="32"/>
        </w:numPr>
        <w:tabs>
          <w:tab w:val="clear" w:pos="1440"/>
          <w:tab w:val="num" w:pos="1170"/>
        </w:tabs>
        <w:spacing w:before="0" w:beforeAutospacing="0" w:after="0" w:afterAutospacing="0"/>
        <w:ind w:left="1170"/>
        <w:rPr>
          <w:rFonts w:asciiTheme="majorBidi" w:hAnsiTheme="majorBidi" w:cstheme="majorBidi"/>
          <w:sz w:val="20"/>
          <w:szCs w:val="20"/>
        </w:rPr>
      </w:pPr>
      <w:r w:rsidRPr="005E24FE">
        <w:rPr>
          <w:rStyle w:val="Strong"/>
          <w:rFonts w:asciiTheme="majorBidi" w:hAnsiTheme="majorBidi" w:cstheme="majorBidi"/>
          <w:sz w:val="20"/>
          <w:szCs w:val="20"/>
        </w:rPr>
        <w:t>Vice Dean for Academic &amp; Student Affairs</w:t>
      </w:r>
      <w:r w:rsidRPr="005E24FE">
        <w:rPr>
          <w:rFonts w:asciiTheme="majorBidi" w:hAnsiTheme="majorBidi" w:cstheme="majorBidi"/>
          <w:sz w:val="20"/>
          <w:szCs w:val="20"/>
        </w:rPr>
        <w:t xml:space="preserve"> (if the issue merits escalation)</w:t>
      </w:r>
    </w:p>
    <w:p w14:paraId="7EE6B26B" w14:textId="77777777" w:rsidR="00BB1C52" w:rsidRPr="005E24FE" w:rsidRDefault="00BB1C52" w:rsidP="00BB1C52">
      <w:pPr>
        <w:pStyle w:val="NormalWeb"/>
        <w:numPr>
          <w:ilvl w:val="1"/>
          <w:numId w:val="32"/>
        </w:numPr>
        <w:tabs>
          <w:tab w:val="clear" w:pos="1440"/>
          <w:tab w:val="num" w:pos="1170"/>
        </w:tabs>
        <w:spacing w:before="0" w:beforeAutospacing="0" w:after="0" w:afterAutospacing="0"/>
        <w:ind w:left="1170"/>
        <w:rPr>
          <w:rFonts w:asciiTheme="majorBidi" w:hAnsiTheme="majorBidi" w:cstheme="majorBidi"/>
          <w:sz w:val="20"/>
          <w:szCs w:val="20"/>
        </w:rPr>
      </w:pPr>
      <w:r w:rsidRPr="005E24FE">
        <w:rPr>
          <w:rStyle w:val="Strong"/>
          <w:rFonts w:asciiTheme="majorBidi" w:hAnsiTheme="majorBidi" w:cstheme="majorBidi"/>
          <w:sz w:val="20"/>
          <w:szCs w:val="20"/>
        </w:rPr>
        <w:t>Dean</w:t>
      </w:r>
      <w:r w:rsidRPr="005E24FE">
        <w:rPr>
          <w:rFonts w:asciiTheme="majorBidi" w:hAnsiTheme="majorBidi" w:cstheme="majorBidi"/>
          <w:sz w:val="20"/>
          <w:szCs w:val="20"/>
        </w:rPr>
        <w:t xml:space="preserve"> (issues may then be addressed by the Dean or escalated to the President at the Dean’s discretion)</w:t>
      </w:r>
    </w:p>
    <w:p w14:paraId="7357A6A2" w14:textId="77777777" w:rsidR="00BB1C52" w:rsidRPr="005E24FE" w:rsidRDefault="00BB1C52" w:rsidP="00BB1C52">
      <w:pPr>
        <w:pStyle w:val="NormalWeb"/>
        <w:spacing w:before="0" w:beforeAutospacing="0" w:after="0" w:afterAutospacing="0"/>
        <w:ind w:left="1170"/>
        <w:rPr>
          <w:rFonts w:asciiTheme="majorBidi" w:hAnsiTheme="majorBidi" w:cstheme="majorBidi"/>
          <w:sz w:val="20"/>
          <w:szCs w:val="20"/>
        </w:rPr>
      </w:pPr>
    </w:p>
    <w:p w14:paraId="04A0871F" w14:textId="77777777" w:rsidR="00BB1C52" w:rsidRPr="005E24FE" w:rsidRDefault="00BB1C52" w:rsidP="00BB1C52">
      <w:pPr>
        <w:pStyle w:val="NormalWeb"/>
        <w:spacing w:before="0" w:beforeAutospacing="0" w:after="0" w:afterAutospacing="0"/>
        <w:ind w:left="720"/>
        <w:rPr>
          <w:rFonts w:asciiTheme="majorBidi" w:hAnsiTheme="majorBidi" w:cstheme="majorBidi"/>
          <w:sz w:val="20"/>
          <w:szCs w:val="20"/>
        </w:rPr>
      </w:pPr>
    </w:p>
    <w:p w14:paraId="1D6C63E4" w14:textId="77777777" w:rsidR="00BB1C52" w:rsidRPr="005E24FE" w:rsidRDefault="00BB1C52" w:rsidP="00BB1C52">
      <w:pPr>
        <w:pStyle w:val="NormalWeb"/>
        <w:spacing w:before="0" w:beforeAutospacing="0" w:after="0" w:afterAutospacing="0"/>
        <w:ind w:left="720"/>
        <w:rPr>
          <w:rFonts w:asciiTheme="majorBidi" w:hAnsiTheme="majorBidi" w:cstheme="majorBidi"/>
          <w:sz w:val="20"/>
          <w:szCs w:val="20"/>
        </w:rPr>
      </w:pPr>
    </w:p>
    <w:p w14:paraId="6240DB12" w14:textId="77777777" w:rsidR="00BB1C52" w:rsidRPr="005E24FE" w:rsidRDefault="00BB1C52" w:rsidP="00BB1C52">
      <w:pPr>
        <w:rPr>
          <w:rFonts w:asciiTheme="majorBidi" w:hAnsiTheme="majorBidi" w:cstheme="majorBidi"/>
          <w:b/>
          <w:bCs/>
          <w:sz w:val="20"/>
          <w:szCs w:val="20"/>
        </w:rPr>
      </w:pPr>
      <w:r w:rsidRPr="005E24FE">
        <w:rPr>
          <w:rFonts w:asciiTheme="majorBidi" w:hAnsiTheme="majorBidi" w:cstheme="majorBidi"/>
          <w:b/>
          <w:bCs/>
          <w:sz w:val="20"/>
          <w:szCs w:val="20"/>
        </w:rPr>
        <w:t>9) Exams and Retake Policy</w:t>
      </w:r>
    </w:p>
    <w:p w14:paraId="6D21390C" w14:textId="77777777" w:rsidR="00BB1C52" w:rsidRPr="005E24FE" w:rsidRDefault="00BB1C52" w:rsidP="00BB1C52">
      <w:pPr>
        <w:pStyle w:val="ListParagraph"/>
        <w:widowControl w:val="0"/>
        <w:numPr>
          <w:ilvl w:val="0"/>
          <w:numId w:val="33"/>
        </w:numPr>
        <w:tabs>
          <w:tab w:val="left" w:pos="1350"/>
        </w:tabs>
        <w:autoSpaceDE w:val="0"/>
        <w:autoSpaceDN w:val="0"/>
        <w:adjustRightInd w:val="0"/>
        <w:spacing w:after="0" w:line="281" w:lineRule="auto"/>
        <w:ind w:left="1170" w:right="-54" w:hanging="450"/>
        <w:jc w:val="both"/>
        <w:rPr>
          <w:rFonts w:asciiTheme="majorBidi" w:hAnsiTheme="majorBidi" w:cstheme="majorBidi"/>
          <w:sz w:val="20"/>
          <w:szCs w:val="20"/>
        </w:rPr>
      </w:pPr>
      <w:r w:rsidRPr="005E24FE">
        <w:rPr>
          <w:rFonts w:asciiTheme="majorBidi" w:hAnsiTheme="majorBidi" w:cstheme="majorBidi"/>
          <w:color w:val="000000"/>
          <w:sz w:val="20"/>
          <w:szCs w:val="20"/>
        </w:rPr>
        <w:t>Students are not allowed to enter the examination venue if more than 5 minutes have passed since the start of the exam.</w:t>
      </w:r>
    </w:p>
    <w:p w14:paraId="2E9676B3" w14:textId="77777777" w:rsidR="00BB1C52" w:rsidRPr="005E24FE" w:rsidRDefault="00BB1C52" w:rsidP="00BB1C52">
      <w:pPr>
        <w:pStyle w:val="ListParagraph"/>
        <w:widowControl w:val="0"/>
        <w:numPr>
          <w:ilvl w:val="0"/>
          <w:numId w:val="33"/>
        </w:numPr>
        <w:tabs>
          <w:tab w:val="left" w:pos="1350"/>
        </w:tabs>
        <w:autoSpaceDE w:val="0"/>
        <w:autoSpaceDN w:val="0"/>
        <w:adjustRightInd w:val="0"/>
        <w:spacing w:after="0" w:line="281" w:lineRule="auto"/>
        <w:ind w:left="1170" w:right="-54" w:hanging="450"/>
        <w:jc w:val="both"/>
        <w:rPr>
          <w:rFonts w:asciiTheme="majorBidi" w:hAnsiTheme="majorBidi" w:cstheme="majorBidi"/>
          <w:sz w:val="20"/>
          <w:szCs w:val="20"/>
        </w:rPr>
      </w:pPr>
      <w:r w:rsidRPr="005E24FE">
        <w:rPr>
          <w:rFonts w:asciiTheme="majorBidi" w:hAnsiTheme="majorBidi" w:cstheme="majorBidi"/>
          <w:color w:val="000000"/>
          <w:sz w:val="20"/>
          <w:szCs w:val="20"/>
        </w:rPr>
        <w:lastRenderedPageBreak/>
        <w:t>Students are required to remain in the examination venue for a minimum of 30 minutes before they are permitted to leave.</w:t>
      </w:r>
    </w:p>
    <w:p w14:paraId="5D5475BC" w14:textId="77777777" w:rsidR="00BB1C52" w:rsidRPr="005E24FE" w:rsidRDefault="00BB1C52" w:rsidP="00BB1C52">
      <w:pPr>
        <w:pStyle w:val="ListParagraph"/>
        <w:widowControl w:val="0"/>
        <w:numPr>
          <w:ilvl w:val="0"/>
          <w:numId w:val="33"/>
        </w:numPr>
        <w:tabs>
          <w:tab w:val="left" w:pos="1350"/>
        </w:tabs>
        <w:autoSpaceDE w:val="0"/>
        <w:autoSpaceDN w:val="0"/>
        <w:adjustRightInd w:val="0"/>
        <w:spacing w:after="0" w:line="281" w:lineRule="auto"/>
        <w:ind w:left="1170" w:right="-54" w:hanging="450"/>
        <w:jc w:val="both"/>
        <w:rPr>
          <w:rFonts w:asciiTheme="majorBidi" w:hAnsiTheme="majorBidi" w:cstheme="majorBidi"/>
          <w:sz w:val="20"/>
          <w:szCs w:val="20"/>
        </w:rPr>
      </w:pPr>
      <w:r w:rsidRPr="005E24FE">
        <w:rPr>
          <w:rFonts w:asciiTheme="majorBidi" w:hAnsiTheme="majorBidi" w:cstheme="majorBidi"/>
          <w:color w:val="000000"/>
          <w:sz w:val="20"/>
          <w:szCs w:val="20"/>
        </w:rPr>
        <w:t>Students must possess a valid student ID in order to be allowed entry into any exams.</w:t>
      </w:r>
    </w:p>
    <w:p w14:paraId="0C359CCB" w14:textId="77777777" w:rsidR="00BB1C52" w:rsidRPr="005E24FE" w:rsidRDefault="00BB1C52" w:rsidP="00BB1C52">
      <w:pPr>
        <w:pStyle w:val="ListParagraph"/>
        <w:widowControl w:val="0"/>
        <w:numPr>
          <w:ilvl w:val="0"/>
          <w:numId w:val="33"/>
        </w:numPr>
        <w:tabs>
          <w:tab w:val="left" w:pos="1350"/>
        </w:tabs>
        <w:autoSpaceDE w:val="0"/>
        <w:autoSpaceDN w:val="0"/>
        <w:adjustRightInd w:val="0"/>
        <w:spacing w:after="0" w:line="281" w:lineRule="auto"/>
        <w:ind w:left="1170" w:right="-54" w:hanging="450"/>
        <w:jc w:val="both"/>
        <w:rPr>
          <w:rFonts w:asciiTheme="majorBidi" w:hAnsiTheme="majorBidi" w:cstheme="majorBidi"/>
          <w:sz w:val="20"/>
          <w:szCs w:val="20"/>
        </w:rPr>
      </w:pPr>
      <w:r w:rsidRPr="005E24FE">
        <w:rPr>
          <w:rFonts w:asciiTheme="majorBidi" w:hAnsiTheme="majorBidi" w:cstheme="majorBidi"/>
          <w:sz w:val="20"/>
          <w:szCs w:val="20"/>
        </w:rPr>
        <w:t xml:space="preserve">In case a student misses a major exam, the student must </w:t>
      </w:r>
      <w:r w:rsidRPr="005E24FE">
        <w:rPr>
          <w:rFonts w:asciiTheme="majorBidi" w:hAnsiTheme="majorBidi" w:cstheme="majorBidi"/>
          <w:b/>
          <w:bCs/>
          <w:sz w:val="20"/>
          <w:szCs w:val="20"/>
        </w:rPr>
        <w:t xml:space="preserve">submit an Absence Leave </w:t>
      </w:r>
      <w:proofErr w:type="spellStart"/>
      <w:r w:rsidRPr="005E24FE">
        <w:rPr>
          <w:rFonts w:asciiTheme="majorBidi" w:hAnsiTheme="majorBidi" w:cstheme="majorBidi"/>
          <w:b/>
          <w:bCs/>
          <w:sz w:val="20"/>
          <w:szCs w:val="20"/>
        </w:rPr>
        <w:t>eForm</w:t>
      </w:r>
      <w:proofErr w:type="spellEnd"/>
      <w:r w:rsidRPr="005E24FE">
        <w:rPr>
          <w:rFonts w:asciiTheme="majorBidi" w:hAnsiTheme="majorBidi" w:cstheme="majorBidi"/>
          <w:sz w:val="20"/>
          <w:szCs w:val="20"/>
        </w:rPr>
        <w:t xml:space="preserve"> with supporting documentation </w:t>
      </w:r>
      <w:r w:rsidRPr="005E24FE">
        <w:rPr>
          <w:rFonts w:asciiTheme="majorBidi" w:hAnsiTheme="majorBidi" w:cstheme="majorBidi"/>
          <w:b/>
          <w:bCs/>
          <w:sz w:val="20"/>
          <w:szCs w:val="20"/>
        </w:rPr>
        <w:t xml:space="preserve">no later than one week </w:t>
      </w:r>
      <w:r w:rsidRPr="005E24FE">
        <w:rPr>
          <w:rFonts w:asciiTheme="majorBidi" w:hAnsiTheme="majorBidi" w:cstheme="majorBidi"/>
          <w:sz w:val="20"/>
          <w:szCs w:val="20"/>
        </w:rPr>
        <w:t>after missing the exam.</w:t>
      </w:r>
    </w:p>
    <w:p w14:paraId="7FCCD602" w14:textId="77777777" w:rsidR="00BB1C52" w:rsidRPr="005E24FE" w:rsidRDefault="00BB1C52" w:rsidP="00BB1C52">
      <w:pPr>
        <w:pStyle w:val="ListParagraph"/>
        <w:widowControl w:val="0"/>
        <w:numPr>
          <w:ilvl w:val="0"/>
          <w:numId w:val="33"/>
        </w:numPr>
        <w:tabs>
          <w:tab w:val="left" w:pos="1350"/>
        </w:tabs>
        <w:autoSpaceDE w:val="0"/>
        <w:autoSpaceDN w:val="0"/>
        <w:adjustRightInd w:val="0"/>
        <w:spacing w:after="0" w:line="281" w:lineRule="auto"/>
        <w:ind w:left="1170" w:right="-54" w:hanging="450"/>
        <w:jc w:val="both"/>
        <w:rPr>
          <w:rFonts w:asciiTheme="majorBidi" w:hAnsiTheme="majorBidi" w:cstheme="majorBidi"/>
          <w:sz w:val="20"/>
          <w:szCs w:val="20"/>
        </w:rPr>
      </w:pPr>
      <w:r w:rsidRPr="005E24FE">
        <w:rPr>
          <w:rFonts w:asciiTheme="majorBidi" w:hAnsiTheme="majorBidi" w:cstheme="majorBidi"/>
          <w:sz w:val="20"/>
          <w:szCs w:val="20"/>
        </w:rPr>
        <w:t xml:space="preserve">If a student has an approved absence (via e-form), the faculty member must provide </w:t>
      </w:r>
      <w:r w:rsidRPr="005E24FE">
        <w:rPr>
          <w:rFonts w:asciiTheme="majorBidi" w:hAnsiTheme="majorBidi" w:cstheme="majorBidi"/>
          <w:b/>
          <w:bCs/>
          <w:sz w:val="20"/>
          <w:szCs w:val="20"/>
        </w:rPr>
        <w:t>a retake exam</w:t>
      </w:r>
      <w:r w:rsidRPr="005E24FE">
        <w:rPr>
          <w:rFonts w:asciiTheme="majorBidi" w:hAnsiTheme="majorBidi" w:cstheme="majorBidi"/>
          <w:sz w:val="20"/>
          <w:szCs w:val="20"/>
        </w:rPr>
        <w:t>—covering the same material as the original—</w:t>
      </w:r>
      <w:r w:rsidRPr="005E24FE">
        <w:rPr>
          <w:rFonts w:asciiTheme="majorBidi" w:hAnsiTheme="majorBidi" w:cstheme="majorBidi"/>
          <w:b/>
          <w:bCs/>
          <w:sz w:val="20"/>
          <w:szCs w:val="20"/>
        </w:rPr>
        <w:t>within two weeks</w:t>
      </w:r>
      <w:r w:rsidRPr="005E24FE">
        <w:rPr>
          <w:rFonts w:asciiTheme="majorBidi" w:hAnsiTheme="majorBidi" w:cstheme="majorBidi"/>
          <w:sz w:val="20"/>
          <w:szCs w:val="20"/>
        </w:rPr>
        <w:t>.</w:t>
      </w:r>
    </w:p>
    <w:p w14:paraId="703B08C1" w14:textId="77777777" w:rsidR="00BB1C52" w:rsidRPr="005E24FE" w:rsidRDefault="00BB1C52" w:rsidP="00BB1C52">
      <w:pPr>
        <w:pStyle w:val="ListParagraph"/>
        <w:widowControl w:val="0"/>
        <w:numPr>
          <w:ilvl w:val="0"/>
          <w:numId w:val="33"/>
        </w:numPr>
        <w:tabs>
          <w:tab w:val="left" w:pos="1350"/>
        </w:tabs>
        <w:autoSpaceDE w:val="0"/>
        <w:autoSpaceDN w:val="0"/>
        <w:adjustRightInd w:val="0"/>
        <w:spacing w:after="0" w:line="281" w:lineRule="auto"/>
        <w:ind w:left="1170" w:right="-54" w:hanging="450"/>
        <w:jc w:val="both"/>
        <w:rPr>
          <w:rFonts w:asciiTheme="majorBidi" w:hAnsiTheme="majorBidi" w:cstheme="majorBidi"/>
          <w:sz w:val="20"/>
          <w:szCs w:val="20"/>
        </w:rPr>
      </w:pPr>
      <w:r w:rsidRPr="005E24FE">
        <w:rPr>
          <w:rFonts w:asciiTheme="majorBidi" w:hAnsiTheme="majorBidi" w:cstheme="majorBidi"/>
          <w:sz w:val="20"/>
          <w:szCs w:val="20"/>
        </w:rPr>
        <w:t xml:space="preserve">Alternatives such as transferring the exam weight to another assessment or substituting it with another grade component </w:t>
      </w:r>
      <w:r w:rsidRPr="005E24FE">
        <w:rPr>
          <w:rFonts w:asciiTheme="majorBidi" w:hAnsiTheme="majorBidi" w:cstheme="majorBidi"/>
          <w:b/>
          <w:bCs/>
          <w:sz w:val="20"/>
          <w:szCs w:val="20"/>
        </w:rPr>
        <w:t>are not permitted</w:t>
      </w:r>
      <w:r w:rsidRPr="005E24FE">
        <w:rPr>
          <w:rFonts w:asciiTheme="majorBidi" w:hAnsiTheme="majorBidi" w:cstheme="majorBidi"/>
          <w:sz w:val="20"/>
          <w:szCs w:val="20"/>
        </w:rPr>
        <w:t>.</w:t>
      </w:r>
    </w:p>
    <w:p w14:paraId="23CBC1E3" w14:textId="77777777" w:rsidR="00BB1C52" w:rsidRPr="005E24FE" w:rsidRDefault="00BB1C52" w:rsidP="00BB1C52">
      <w:pPr>
        <w:pStyle w:val="ListParagraph"/>
        <w:widowControl w:val="0"/>
        <w:tabs>
          <w:tab w:val="left" w:pos="1350"/>
        </w:tabs>
        <w:autoSpaceDE w:val="0"/>
        <w:autoSpaceDN w:val="0"/>
        <w:adjustRightInd w:val="0"/>
        <w:spacing w:line="281" w:lineRule="auto"/>
        <w:ind w:left="1170" w:right="-54"/>
        <w:jc w:val="both"/>
        <w:rPr>
          <w:rFonts w:asciiTheme="majorBidi" w:hAnsiTheme="majorBidi" w:cstheme="majorBidi"/>
          <w:sz w:val="20"/>
          <w:szCs w:val="20"/>
        </w:rPr>
      </w:pPr>
    </w:p>
    <w:p w14:paraId="5AD9D8FC" w14:textId="77777777" w:rsidR="00BB1C52" w:rsidRPr="005E24FE" w:rsidRDefault="00BB1C52" w:rsidP="00BB1C52">
      <w:pPr>
        <w:rPr>
          <w:rFonts w:asciiTheme="majorBidi" w:hAnsiTheme="majorBidi" w:cstheme="majorBidi"/>
          <w:b/>
          <w:bCs/>
          <w:sz w:val="20"/>
          <w:szCs w:val="20"/>
        </w:rPr>
      </w:pPr>
      <w:r w:rsidRPr="005E24FE">
        <w:rPr>
          <w:rFonts w:asciiTheme="majorBidi" w:hAnsiTheme="majorBidi" w:cstheme="majorBidi"/>
          <w:b/>
          <w:bCs/>
          <w:sz w:val="20"/>
          <w:szCs w:val="20"/>
        </w:rPr>
        <w:t>10) Accessibility and Special Accommodations</w:t>
      </w:r>
    </w:p>
    <w:p w14:paraId="72662C3C" w14:textId="77777777" w:rsidR="00BB1C52" w:rsidRPr="005E24FE" w:rsidRDefault="00BB1C52" w:rsidP="00BB1C52">
      <w:pPr>
        <w:numPr>
          <w:ilvl w:val="0"/>
          <w:numId w:val="34"/>
        </w:numPr>
        <w:spacing w:after="0" w:line="240" w:lineRule="auto"/>
        <w:jc w:val="both"/>
        <w:rPr>
          <w:rFonts w:asciiTheme="majorBidi" w:hAnsiTheme="majorBidi" w:cstheme="majorBidi"/>
          <w:sz w:val="20"/>
          <w:szCs w:val="20"/>
        </w:rPr>
      </w:pPr>
      <w:r w:rsidRPr="005E24FE">
        <w:rPr>
          <w:rFonts w:asciiTheme="majorBidi" w:hAnsiTheme="majorBidi" w:cstheme="majorBidi"/>
          <w:sz w:val="20"/>
          <w:szCs w:val="20"/>
        </w:rPr>
        <w:t>In accordance with the University’s Undergraduate Student Handbook, students with documented disabilities or special needs are entitled to reasonable accommodations. Students requiring accommodations, such as adjustments in coursework or exams, must contact the Deanship of Student Affairs and follow the University’s Examination Special Accommodation Policy (Section 3.32). Students are advised to notify the instructor as early as possible in the semester to ensure timely arrangements. Counseling and support services are also available through the University’s Counseling &amp; Skills Development unit (Section 5).</w:t>
      </w:r>
    </w:p>
    <w:p w14:paraId="54BC0131" w14:textId="77777777" w:rsidR="00AC401F" w:rsidRPr="00BB1C52" w:rsidRDefault="00AC401F" w:rsidP="00C379C1">
      <w:pPr>
        <w:rPr>
          <w:rFonts w:ascii="Calibri" w:hAnsi="Calibri" w:cs="Calibri"/>
          <w:b/>
          <w:bCs/>
          <w:sz w:val="22"/>
          <w:szCs w:val="22"/>
        </w:rPr>
      </w:pPr>
    </w:p>
    <w:p w14:paraId="4B869755" w14:textId="77777777" w:rsidR="00AC401F" w:rsidRDefault="00AC401F" w:rsidP="00C379C1">
      <w:pPr>
        <w:rPr>
          <w:rFonts w:ascii="Calibri" w:hAnsi="Calibri" w:cs="Calibri"/>
          <w:b/>
          <w:bCs/>
          <w:sz w:val="22"/>
          <w:szCs w:val="22"/>
          <w:lang w:val="en-SA"/>
        </w:rPr>
      </w:pPr>
    </w:p>
    <w:p w14:paraId="05686C41" w14:textId="77777777" w:rsidR="00AC401F" w:rsidRDefault="00AC401F" w:rsidP="00C379C1">
      <w:pPr>
        <w:rPr>
          <w:rFonts w:ascii="Calibri" w:hAnsi="Calibri" w:cs="Calibri"/>
          <w:b/>
          <w:bCs/>
          <w:sz w:val="22"/>
          <w:szCs w:val="22"/>
          <w:lang w:val="en-SA"/>
        </w:rPr>
      </w:pPr>
    </w:p>
    <w:p w14:paraId="120D9AF6" w14:textId="77777777" w:rsidR="00AC401F" w:rsidRPr="00D54580" w:rsidRDefault="00AC401F" w:rsidP="00C379C1">
      <w:pPr>
        <w:rPr>
          <w:rFonts w:ascii="Calibri" w:hAnsi="Calibri" w:cs="Calibri"/>
          <w:b/>
          <w:bCs/>
          <w:sz w:val="22"/>
          <w:szCs w:val="22"/>
          <w:lang w:val="en-SA"/>
        </w:rPr>
      </w:pPr>
    </w:p>
    <w:sectPr w:rsidR="00AC401F" w:rsidRPr="00D54580" w:rsidSect="005F1BB3">
      <w:footerReference w:type="default" r:id="rId11"/>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3E09A" w14:textId="77777777" w:rsidR="00376F6F" w:rsidRDefault="00376F6F" w:rsidP="00C823E5">
      <w:pPr>
        <w:spacing w:after="0" w:line="240" w:lineRule="auto"/>
      </w:pPr>
      <w:r>
        <w:separator/>
      </w:r>
    </w:p>
  </w:endnote>
  <w:endnote w:type="continuationSeparator" w:id="0">
    <w:p w14:paraId="0BF15145" w14:textId="77777777" w:rsidR="00376F6F" w:rsidRDefault="00376F6F" w:rsidP="00C82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116"/>
      <w:gridCol w:w="3117"/>
      <w:gridCol w:w="3117"/>
    </w:tblGrid>
    <w:tr w:rsidR="00C823E5" w14:paraId="19E9433F" w14:textId="77777777" w:rsidTr="00C823E5">
      <w:tc>
        <w:tcPr>
          <w:tcW w:w="3116" w:type="dxa"/>
        </w:tcPr>
        <w:p w14:paraId="36B1150F" w14:textId="77777777" w:rsidR="00C823E5" w:rsidRDefault="00C823E5">
          <w:pPr>
            <w:pStyle w:val="Footer"/>
          </w:pPr>
          <w:r>
            <w:t>Anis Koubaa</w:t>
          </w:r>
        </w:p>
      </w:tc>
      <w:tc>
        <w:tcPr>
          <w:tcW w:w="3117" w:type="dxa"/>
        </w:tcPr>
        <w:p w14:paraId="4281C0F5" w14:textId="77777777" w:rsidR="00C823E5" w:rsidRDefault="00C823E5" w:rsidP="00BC4C38">
          <w:pPr>
            <w:pStyle w:val="Footer"/>
            <w:jc w:val="center"/>
          </w:pPr>
        </w:p>
      </w:tc>
      <w:tc>
        <w:tcPr>
          <w:tcW w:w="3117" w:type="dxa"/>
        </w:tcPr>
        <w:p w14:paraId="06D44F0C" w14:textId="77777777" w:rsidR="00C823E5" w:rsidRDefault="00BC4C38">
          <w:pPr>
            <w:pStyle w:val="Footer"/>
          </w:pPr>
          <w:r>
            <w:t>SE</w:t>
          </w:r>
          <w:r w:rsidR="000C6553">
            <w:t xml:space="preserve"> </w:t>
          </w:r>
          <w:r>
            <w:t>444</w:t>
          </w:r>
        </w:p>
      </w:tc>
    </w:tr>
  </w:tbl>
  <w:p w14:paraId="24C59118" w14:textId="77777777" w:rsidR="00C823E5" w:rsidRDefault="00C82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CBB87" w14:textId="77777777" w:rsidR="00376F6F" w:rsidRDefault="00376F6F" w:rsidP="00C823E5">
      <w:pPr>
        <w:spacing w:after="0" w:line="240" w:lineRule="auto"/>
      </w:pPr>
      <w:r>
        <w:separator/>
      </w:r>
    </w:p>
  </w:footnote>
  <w:footnote w:type="continuationSeparator" w:id="0">
    <w:p w14:paraId="44499A2C" w14:textId="77777777" w:rsidR="00376F6F" w:rsidRDefault="00376F6F" w:rsidP="00C82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224"/>
    <w:multiLevelType w:val="multilevel"/>
    <w:tmpl w:val="AA3C52EA"/>
    <w:lvl w:ilvl="0">
      <w:start w:val="1"/>
      <w:numFmt w:val="decimal"/>
      <w:lvlText w:val="CLO.%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0E27AD7"/>
    <w:multiLevelType w:val="multilevel"/>
    <w:tmpl w:val="A1A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E105E"/>
    <w:multiLevelType w:val="multilevel"/>
    <w:tmpl w:val="26F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7C65"/>
    <w:multiLevelType w:val="multilevel"/>
    <w:tmpl w:val="0B4CE6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BA1B6D"/>
    <w:multiLevelType w:val="multilevel"/>
    <w:tmpl w:val="BA8C1B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A36D6"/>
    <w:multiLevelType w:val="hybridMultilevel"/>
    <w:tmpl w:val="49F249B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 w15:restartNumberingAfterBreak="0">
    <w:nsid w:val="08BC5581"/>
    <w:multiLevelType w:val="multilevel"/>
    <w:tmpl w:val="035E78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6712B"/>
    <w:multiLevelType w:val="hybridMultilevel"/>
    <w:tmpl w:val="B73E430C"/>
    <w:lvl w:ilvl="0" w:tplc="CFFEE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AC7507"/>
    <w:multiLevelType w:val="hybridMultilevel"/>
    <w:tmpl w:val="A13AA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B47154"/>
    <w:multiLevelType w:val="multilevel"/>
    <w:tmpl w:val="D564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10FB6"/>
    <w:multiLevelType w:val="multilevel"/>
    <w:tmpl w:val="E9B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7381B"/>
    <w:multiLevelType w:val="multilevel"/>
    <w:tmpl w:val="678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C4C9C"/>
    <w:multiLevelType w:val="hybridMultilevel"/>
    <w:tmpl w:val="87DC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0676E4"/>
    <w:multiLevelType w:val="multilevel"/>
    <w:tmpl w:val="D4A43D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64922"/>
    <w:multiLevelType w:val="multilevel"/>
    <w:tmpl w:val="CBF87E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091AB8"/>
    <w:multiLevelType w:val="hybridMultilevel"/>
    <w:tmpl w:val="59E63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C9117BC"/>
    <w:multiLevelType w:val="multilevel"/>
    <w:tmpl w:val="9F761B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FE2D2A"/>
    <w:multiLevelType w:val="multilevel"/>
    <w:tmpl w:val="E284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55D88"/>
    <w:multiLevelType w:val="hybridMultilevel"/>
    <w:tmpl w:val="DF0ED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9568F"/>
    <w:multiLevelType w:val="multilevel"/>
    <w:tmpl w:val="E9D87FCE"/>
    <w:lvl w:ilvl="0">
      <w:start w:val="1"/>
      <w:numFmt w:val="decimal"/>
      <w:lvlText w:val="%1."/>
      <w:lvlJc w:val="left"/>
      <w:pPr>
        <w:tabs>
          <w:tab w:val="num" w:pos="-720"/>
        </w:tabs>
        <w:ind w:left="-720" w:hanging="360"/>
      </w:pPr>
    </w:lvl>
    <w:lvl w:ilvl="1" w:tentative="1">
      <w:start w:val="1"/>
      <w:numFmt w:val="decimal"/>
      <w:lvlText w:val="%2."/>
      <w:lvlJc w:val="left"/>
      <w:pPr>
        <w:tabs>
          <w:tab w:val="num" w:pos="0"/>
        </w:tabs>
        <w:ind w:left="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1440"/>
        </w:tabs>
        <w:ind w:left="1440" w:hanging="360"/>
      </w:pPr>
    </w:lvl>
    <w:lvl w:ilvl="4" w:tentative="1">
      <w:start w:val="1"/>
      <w:numFmt w:val="decimal"/>
      <w:lvlText w:val="%5."/>
      <w:lvlJc w:val="left"/>
      <w:pPr>
        <w:tabs>
          <w:tab w:val="num" w:pos="2160"/>
        </w:tabs>
        <w:ind w:left="2160" w:hanging="360"/>
      </w:pPr>
    </w:lvl>
    <w:lvl w:ilvl="5" w:tentative="1">
      <w:start w:val="1"/>
      <w:numFmt w:val="decimal"/>
      <w:lvlText w:val="%6."/>
      <w:lvlJc w:val="left"/>
      <w:pPr>
        <w:tabs>
          <w:tab w:val="num" w:pos="2880"/>
        </w:tabs>
        <w:ind w:left="2880" w:hanging="360"/>
      </w:pPr>
    </w:lvl>
    <w:lvl w:ilvl="6" w:tentative="1">
      <w:start w:val="1"/>
      <w:numFmt w:val="decimal"/>
      <w:lvlText w:val="%7."/>
      <w:lvlJc w:val="left"/>
      <w:pPr>
        <w:tabs>
          <w:tab w:val="num" w:pos="3600"/>
        </w:tabs>
        <w:ind w:left="3600" w:hanging="360"/>
      </w:pPr>
    </w:lvl>
    <w:lvl w:ilvl="7" w:tentative="1">
      <w:start w:val="1"/>
      <w:numFmt w:val="decimal"/>
      <w:lvlText w:val="%8."/>
      <w:lvlJc w:val="left"/>
      <w:pPr>
        <w:tabs>
          <w:tab w:val="num" w:pos="4320"/>
        </w:tabs>
        <w:ind w:left="4320" w:hanging="360"/>
      </w:pPr>
    </w:lvl>
    <w:lvl w:ilvl="8" w:tentative="1">
      <w:start w:val="1"/>
      <w:numFmt w:val="decimal"/>
      <w:lvlText w:val="%9."/>
      <w:lvlJc w:val="left"/>
      <w:pPr>
        <w:tabs>
          <w:tab w:val="num" w:pos="5040"/>
        </w:tabs>
        <w:ind w:left="5040" w:hanging="360"/>
      </w:pPr>
    </w:lvl>
  </w:abstractNum>
  <w:abstractNum w:abstractNumId="20" w15:restartNumberingAfterBreak="0">
    <w:nsid w:val="5A867E34"/>
    <w:multiLevelType w:val="multilevel"/>
    <w:tmpl w:val="B134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B1C4E"/>
    <w:multiLevelType w:val="multilevel"/>
    <w:tmpl w:val="080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B2EE3"/>
    <w:multiLevelType w:val="multilevel"/>
    <w:tmpl w:val="D4BC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84DE9"/>
    <w:multiLevelType w:val="multilevel"/>
    <w:tmpl w:val="74E8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A17B4"/>
    <w:multiLevelType w:val="hybridMultilevel"/>
    <w:tmpl w:val="1310B4DE"/>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5" w15:restartNumberingAfterBreak="0">
    <w:nsid w:val="70467ED4"/>
    <w:multiLevelType w:val="multilevel"/>
    <w:tmpl w:val="9C5E2A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72147C"/>
    <w:multiLevelType w:val="multilevel"/>
    <w:tmpl w:val="3998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B3368"/>
    <w:multiLevelType w:val="multilevel"/>
    <w:tmpl w:val="AB6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B0E16"/>
    <w:multiLevelType w:val="multilevel"/>
    <w:tmpl w:val="278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30E26"/>
    <w:multiLevelType w:val="multilevel"/>
    <w:tmpl w:val="0D92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03F18"/>
    <w:multiLevelType w:val="hybridMultilevel"/>
    <w:tmpl w:val="541AF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0D71B0"/>
    <w:multiLevelType w:val="hybridMultilevel"/>
    <w:tmpl w:val="9C2CDDF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F485131"/>
    <w:multiLevelType w:val="multilevel"/>
    <w:tmpl w:val="FEB4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52541"/>
    <w:multiLevelType w:val="multilevel"/>
    <w:tmpl w:val="E292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389678">
    <w:abstractNumId w:val="0"/>
  </w:num>
  <w:num w:numId="2" w16cid:durableId="964313189">
    <w:abstractNumId w:val="7"/>
  </w:num>
  <w:num w:numId="3" w16cid:durableId="1828477176">
    <w:abstractNumId w:val="8"/>
  </w:num>
  <w:num w:numId="4" w16cid:durableId="1715423734">
    <w:abstractNumId w:val="5"/>
  </w:num>
  <w:num w:numId="5" w16cid:durableId="1467701159">
    <w:abstractNumId w:val="31"/>
  </w:num>
  <w:num w:numId="6" w16cid:durableId="326254696">
    <w:abstractNumId w:val="18"/>
  </w:num>
  <w:num w:numId="7" w16cid:durableId="594169917">
    <w:abstractNumId w:val="12"/>
  </w:num>
  <w:num w:numId="8" w16cid:durableId="1613629530">
    <w:abstractNumId w:val="30"/>
  </w:num>
  <w:num w:numId="9" w16cid:durableId="106629387">
    <w:abstractNumId w:val="2"/>
  </w:num>
  <w:num w:numId="10" w16cid:durableId="687290664">
    <w:abstractNumId w:val="27"/>
  </w:num>
  <w:num w:numId="11" w16cid:durableId="28185130">
    <w:abstractNumId w:val="23"/>
  </w:num>
  <w:num w:numId="12" w16cid:durableId="1711494466">
    <w:abstractNumId w:val="9"/>
  </w:num>
  <w:num w:numId="13" w16cid:durableId="2026904709">
    <w:abstractNumId w:val="10"/>
  </w:num>
  <w:num w:numId="14" w16cid:durableId="754982719">
    <w:abstractNumId w:val="20"/>
  </w:num>
  <w:num w:numId="15" w16cid:durableId="280191832">
    <w:abstractNumId w:val="21"/>
  </w:num>
  <w:num w:numId="16" w16cid:durableId="303320418">
    <w:abstractNumId w:val="29"/>
  </w:num>
  <w:num w:numId="17" w16cid:durableId="1027756173">
    <w:abstractNumId w:val="33"/>
  </w:num>
  <w:num w:numId="18" w16cid:durableId="1342465047">
    <w:abstractNumId w:val="19"/>
  </w:num>
  <w:num w:numId="19" w16cid:durableId="1602370863">
    <w:abstractNumId w:val="13"/>
  </w:num>
  <w:num w:numId="20" w16cid:durableId="2082092214">
    <w:abstractNumId w:val="4"/>
  </w:num>
  <w:num w:numId="21" w16cid:durableId="674235134">
    <w:abstractNumId w:val="14"/>
  </w:num>
  <w:num w:numId="22" w16cid:durableId="1528911510">
    <w:abstractNumId w:val="25"/>
  </w:num>
  <w:num w:numId="23" w16cid:durableId="1724063706">
    <w:abstractNumId w:val="16"/>
  </w:num>
  <w:num w:numId="24" w16cid:durableId="1040783940">
    <w:abstractNumId w:val="15"/>
  </w:num>
  <w:num w:numId="25" w16cid:durableId="2088837852">
    <w:abstractNumId w:val="22"/>
  </w:num>
  <w:num w:numId="26" w16cid:durableId="434249849">
    <w:abstractNumId w:val="1"/>
  </w:num>
  <w:num w:numId="27" w16cid:durableId="1403215810">
    <w:abstractNumId w:val="32"/>
  </w:num>
  <w:num w:numId="28" w16cid:durableId="1673528872">
    <w:abstractNumId w:val="26"/>
  </w:num>
  <w:num w:numId="29" w16cid:durableId="2017809074">
    <w:abstractNumId w:val="17"/>
  </w:num>
  <w:num w:numId="30" w16cid:durableId="950433739">
    <w:abstractNumId w:val="11"/>
  </w:num>
  <w:num w:numId="31" w16cid:durableId="886572976">
    <w:abstractNumId w:val="28"/>
  </w:num>
  <w:num w:numId="32" w16cid:durableId="1460682703">
    <w:abstractNumId w:val="6"/>
  </w:num>
  <w:num w:numId="33" w16cid:durableId="1982424016">
    <w:abstractNumId w:val="24"/>
  </w:num>
  <w:num w:numId="34" w16cid:durableId="783115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B30"/>
    <w:rsid w:val="00002DFE"/>
    <w:rsid w:val="00006B04"/>
    <w:rsid w:val="00006B07"/>
    <w:rsid w:val="000127F6"/>
    <w:rsid w:val="000137A3"/>
    <w:rsid w:val="000146B0"/>
    <w:rsid w:val="00016E1E"/>
    <w:rsid w:val="00016FEA"/>
    <w:rsid w:val="00023EBD"/>
    <w:rsid w:val="00025117"/>
    <w:rsid w:val="00026BF0"/>
    <w:rsid w:val="0003171C"/>
    <w:rsid w:val="00031D32"/>
    <w:rsid w:val="00034272"/>
    <w:rsid w:val="000365F1"/>
    <w:rsid w:val="00036C6E"/>
    <w:rsid w:val="000401D9"/>
    <w:rsid w:val="0004247C"/>
    <w:rsid w:val="0004360B"/>
    <w:rsid w:val="00043DC2"/>
    <w:rsid w:val="00044A76"/>
    <w:rsid w:val="00046F0E"/>
    <w:rsid w:val="00050BEF"/>
    <w:rsid w:val="0005489D"/>
    <w:rsid w:val="00056047"/>
    <w:rsid w:val="0005778F"/>
    <w:rsid w:val="00061371"/>
    <w:rsid w:val="00063C7A"/>
    <w:rsid w:val="000641DA"/>
    <w:rsid w:val="000653CA"/>
    <w:rsid w:val="00065C15"/>
    <w:rsid w:val="00065EB9"/>
    <w:rsid w:val="00066792"/>
    <w:rsid w:val="0006686A"/>
    <w:rsid w:val="000673E3"/>
    <w:rsid w:val="00072FAB"/>
    <w:rsid w:val="000733D2"/>
    <w:rsid w:val="00080231"/>
    <w:rsid w:val="000825F3"/>
    <w:rsid w:val="00082827"/>
    <w:rsid w:val="000837E6"/>
    <w:rsid w:val="000839EA"/>
    <w:rsid w:val="00086165"/>
    <w:rsid w:val="00086E1B"/>
    <w:rsid w:val="0008782A"/>
    <w:rsid w:val="00096D78"/>
    <w:rsid w:val="000A0624"/>
    <w:rsid w:val="000A0E18"/>
    <w:rsid w:val="000A4345"/>
    <w:rsid w:val="000A6927"/>
    <w:rsid w:val="000A72B8"/>
    <w:rsid w:val="000B178C"/>
    <w:rsid w:val="000B2BC0"/>
    <w:rsid w:val="000C0197"/>
    <w:rsid w:val="000C06B6"/>
    <w:rsid w:val="000C6553"/>
    <w:rsid w:val="000C6852"/>
    <w:rsid w:val="000C7775"/>
    <w:rsid w:val="000D348C"/>
    <w:rsid w:val="000D51E8"/>
    <w:rsid w:val="000D56C9"/>
    <w:rsid w:val="000E40B4"/>
    <w:rsid w:val="000E438D"/>
    <w:rsid w:val="000E4468"/>
    <w:rsid w:val="000E6E0F"/>
    <w:rsid w:val="000F1173"/>
    <w:rsid w:val="000F3976"/>
    <w:rsid w:val="000F64C5"/>
    <w:rsid w:val="000F6EE2"/>
    <w:rsid w:val="000F70AF"/>
    <w:rsid w:val="000F78EE"/>
    <w:rsid w:val="0010193D"/>
    <w:rsid w:val="00104227"/>
    <w:rsid w:val="001045B0"/>
    <w:rsid w:val="00104600"/>
    <w:rsid w:val="00104670"/>
    <w:rsid w:val="0010475C"/>
    <w:rsid w:val="001053DE"/>
    <w:rsid w:val="001064A4"/>
    <w:rsid w:val="00107926"/>
    <w:rsid w:val="001105E4"/>
    <w:rsid w:val="00111468"/>
    <w:rsid w:val="00113342"/>
    <w:rsid w:val="00113F4F"/>
    <w:rsid w:val="00115FE4"/>
    <w:rsid w:val="00120414"/>
    <w:rsid w:val="00120DF6"/>
    <w:rsid w:val="00120FF3"/>
    <w:rsid w:val="001218D1"/>
    <w:rsid w:val="00121D81"/>
    <w:rsid w:val="00122D72"/>
    <w:rsid w:val="00123B26"/>
    <w:rsid w:val="0012539A"/>
    <w:rsid w:val="001266C2"/>
    <w:rsid w:val="001313CB"/>
    <w:rsid w:val="001329A9"/>
    <w:rsid w:val="00133859"/>
    <w:rsid w:val="00135764"/>
    <w:rsid w:val="001371F5"/>
    <w:rsid w:val="00142E41"/>
    <w:rsid w:val="00142F7A"/>
    <w:rsid w:val="00144EB3"/>
    <w:rsid w:val="00145EF1"/>
    <w:rsid w:val="00154C32"/>
    <w:rsid w:val="00155D8D"/>
    <w:rsid w:val="001566BA"/>
    <w:rsid w:val="001575A7"/>
    <w:rsid w:val="00162FC9"/>
    <w:rsid w:val="00166D46"/>
    <w:rsid w:val="00166D54"/>
    <w:rsid w:val="00170E7A"/>
    <w:rsid w:val="00173D76"/>
    <w:rsid w:val="00182D68"/>
    <w:rsid w:val="00182D69"/>
    <w:rsid w:val="00183CC2"/>
    <w:rsid w:val="001857E0"/>
    <w:rsid w:val="00185E3E"/>
    <w:rsid w:val="00187F81"/>
    <w:rsid w:val="00187FAE"/>
    <w:rsid w:val="001927C2"/>
    <w:rsid w:val="00192957"/>
    <w:rsid w:val="00193829"/>
    <w:rsid w:val="00193E1B"/>
    <w:rsid w:val="0019575A"/>
    <w:rsid w:val="00195A7E"/>
    <w:rsid w:val="0019726B"/>
    <w:rsid w:val="001A1402"/>
    <w:rsid w:val="001A3051"/>
    <w:rsid w:val="001B156A"/>
    <w:rsid w:val="001B15A9"/>
    <w:rsid w:val="001B3A26"/>
    <w:rsid w:val="001B4037"/>
    <w:rsid w:val="001B5079"/>
    <w:rsid w:val="001B6685"/>
    <w:rsid w:val="001B6BB5"/>
    <w:rsid w:val="001B7B3C"/>
    <w:rsid w:val="001C0848"/>
    <w:rsid w:val="001C087D"/>
    <w:rsid w:val="001C21C2"/>
    <w:rsid w:val="001C27AE"/>
    <w:rsid w:val="001C2E0E"/>
    <w:rsid w:val="001C373F"/>
    <w:rsid w:val="001C7E6D"/>
    <w:rsid w:val="001D1802"/>
    <w:rsid w:val="001D7533"/>
    <w:rsid w:val="001D7687"/>
    <w:rsid w:val="001D7D0F"/>
    <w:rsid w:val="001D7F7C"/>
    <w:rsid w:val="001E0C39"/>
    <w:rsid w:val="001E34A9"/>
    <w:rsid w:val="001E3EFD"/>
    <w:rsid w:val="001E4E10"/>
    <w:rsid w:val="001E7953"/>
    <w:rsid w:val="001F0C7E"/>
    <w:rsid w:val="001F152F"/>
    <w:rsid w:val="001F2C6A"/>
    <w:rsid w:val="001F375D"/>
    <w:rsid w:val="001F5215"/>
    <w:rsid w:val="001F7C30"/>
    <w:rsid w:val="002011F3"/>
    <w:rsid w:val="00201386"/>
    <w:rsid w:val="00204135"/>
    <w:rsid w:val="00205DD7"/>
    <w:rsid w:val="002063A9"/>
    <w:rsid w:val="00207617"/>
    <w:rsid w:val="0021001F"/>
    <w:rsid w:val="00213A38"/>
    <w:rsid w:val="00217A41"/>
    <w:rsid w:val="00221583"/>
    <w:rsid w:val="00221DE7"/>
    <w:rsid w:val="00227313"/>
    <w:rsid w:val="002274B5"/>
    <w:rsid w:val="00227E89"/>
    <w:rsid w:val="00230133"/>
    <w:rsid w:val="00231CA0"/>
    <w:rsid w:val="00234ED7"/>
    <w:rsid w:val="00240B47"/>
    <w:rsid w:val="0024283C"/>
    <w:rsid w:val="00246EB6"/>
    <w:rsid w:val="00250927"/>
    <w:rsid w:val="0025338D"/>
    <w:rsid w:val="00254670"/>
    <w:rsid w:val="002559F8"/>
    <w:rsid w:val="00260E38"/>
    <w:rsid w:val="00260E58"/>
    <w:rsid w:val="00261C29"/>
    <w:rsid w:val="002623AD"/>
    <w:rsid w:val="002626F1"/>
    <w:rsid w:val="002653E2"/>
    <w:rsid w:val="00266D8D"/>
    <w:rsid w:val="00275D15"/>
    <w:rsid w:val="00276A4A"/>
    <w:rsid w:val="00276AA1"/>
    <w:rsid w:val="00282266"/>
    <w:rsid w:val="0028226F"/>
    <w:rsid w:val="002829C1"/>
    <w:rsid w:val="00284751"/>
    <w:rsid w:val="00284F35"/>
    <w:rsid w:val="00287440"/>
    <w:rsid w:val="002877E3"/>
    <w:rsid w:val="002927B5"/>
    <w:rsid w:val="00292B05"/>
    <w:rsid w:val="00293333"/>
    <w:rsid w:val="002953BB"/>
    <w:rsid w:val="00295520"/>
    <w:rsid w:val="0029579F"/>
    <w:rsid w:val="00297F95"/>
    <w:rsid w:val="002A00ED"/>
    <w:rsid w:val="002A0B78"/>
    <w:rsid w:val="002A1069"/>
    <w:rsid w:val="002A6485"/>
    <w:rsid w:val="002A6C8B"/>
    <w:rsid w:val="002A7D49"/>
    <w:rsid w:val="002B3D4A"/>
    <w:rsid w:val="002C15F2"/>
    <w:rsid w:val="002C3B36"/>
    <w:rsid w:val="002C3B6C"/>
    <w:rsid w:val="002C4966"/>
    <w:rsid w:val="002C4AB4"/>
    <w:rsid w:val="002C4CF9"/>
    <w:rsid w:val="002C7FB3"/>
    <w:rsid w:val="002D2F8D"/>
    <w:rsid w:val="002D5AFB"/>
    <w:rsid w:val="002D5C42"/>
    <w:rsid w:val="002E03AD"/>
    <w:rsid w:val="002E6999"/>
    <w:rsid w:val="002E7F52"/>
    <w:rsid w:val="002F2F75"/>
    <w:rsid w:val="002F3A0F"/>
    <w:rsid w:val="002F4BE0"/>
    <w:rsid w:val="002F73C7"/>
    <w:rsid w:val="00303E8E"/>
    <w:rsid w:val="00305B83"/>
    <w:rsid w:val="0031030E"/>
    <w:rsid w:val="0031157B"/>
    <w:rsid w:val="0031366F"/>
    <w:rsid w:val="00313AAB"/>
    <w:rsid w:val="00315A5D"/>
    <w:rsid w:val="00316152"/>
    <w:rsid w:val="00316ACF"/>
    <w:rsid w:val="00320063"/>
    <w:rsid w:val="00324DD2"/>
    <w:rsid w:val="00325FF8"/>
    <w:rsid w:val="00326AB6"/>
    <w:rsid w:val="00327E29"/>
    <w:rsid w:val="00330A0B"/>
    <w:rsid w:val="00330F52"/>
    <w:rsid w:val="003312D9"/>
    <w:rsid w:val="003314AD"/>
    <w:rsid w:val="003328AB"/>
    <w:rsid w:val="0033580E"/>
    <w:rsid w:val="003362F9"/>
    <w:rsid w:val="0033789F"/>
    <w:rsid w:val="003405FF"/>
    <w:rsid w:val="00342103"/>
    <w:rsid w:val="00342E70"/>
    <w:rsid w:val="003444EA"/>
    <w:rsid w:val="00345CA0"/>
    <w:rsid w:val="003468B8"/>
    <w:rsid w:val="00346CC0"/>
    <w:rsid w:val="00355AA3"/>
    <w:rsid w:val="00355C5B"/>
    <w:rsid w:val="00356214"/>
    <w:rsid w:val="00357148"/>
    <w:rsid w:val="00361121"/>
    <w:rsid w:val="003614F6"/>
    <w:rsid w:val="00363433"/>
    <w:rsid w:val="0036354B"/>
    <w:rsid w:val="00364495"/>
    <w:rsid w:val="003656EE"/>
    <w:rsid w:val="003668E8"/>
    <w:rsid w:val="00367325"/>
    <w:rsid w:val="00371C03"/>
    <w:rsid w:val="0037231B"/>
    <w:rsid w:val="00372FC6"/>
    <w:rsid w:val="00373051"/>
    <w:rsid w:val="00373616"/>
    <w:rsid w:val="00376F6F"/>
    <w:rsid w:val="003804DC"/>
    <w:rsid w:val="003822A9"/>
    <w:rsid w:val="00384C6C"/>
    <w:rsid w:val="00384F12"/>
    <w:rsid w:val="003860DC"/>
    <w:rsid w:val="00386323"/>
    <w:rsid w:val="00391DAE"/>
    <w:rsid w:val="00392725"/>
    <w:rsid w:val="003964AB"/>
    <w:rsid w:val="003977D2"/>
    <w:rsid w:val="003979C1"/>
    <w:rsid w:val="003A000B"/>
    <w:rsid w:val="003A1B0C"/>
    <w:rsid w:val="003A1CCF"/>
    <w:rsid w:val="003A249D"/>
    <w:rsid w:val="003A2B7D"/>
    <w:rsid w:val="003A41BD"/>
    <w:rsid w:val="003A45A4"/>
    <w:rsid w:val="003A55FA"/>
    <w:rsid w:val="003A5AAB"/>
    <w:rsid w:val="003A5C3C"/>
    <w:rsid w:val="003A5CAD"/>
    <w:rsid w:val="003A68AD"/>
    <w:rsid w:val="003B248D"/>
    <w:rsid w:val="003B27B3"/>
    <w:rsid w:val="003B383D"/>
    <w:rsid w:val="003B6CA8"/>
    <w:rsid w:val="003B7BA6"/>
    <w:rsid w:val="003C0BA8"/>
    <w:rsid w:val="003C172B"/>
    <w:rsid w:val="003C3A47"/>
    <w:rsid w:val="003C4235"/>
    <w:rsid w:val="003C4807"/>
    <w:rsid w:val="003C5C69"/>
    <w:rsid w:val="003C600D"/>
    <w:rsid w:val="003D57EC"/>
    <w:rsid w:val="003D5A98"/>
    <w:rsid w:val="003D5C48"/>
    <w:rsid w:val="003D6D06"/>
    <w:rsid w:val="003E09B5"/>
    <w:rsid w:val="003E2249"/>
    <w:rsid w:val="003E762F"/>
    <w:rsid w:val="003F056C"/>
    <w:rsid w:val="003F3617"/>
    <w:rsid w:val="003F47CF"/>
    <w:rsid w:val="00400725"/>
    <w:rsid w:val="00401D32"/>
    <w:rsid w:val="0040274D"/>
    <w:rsid w:val="00410CB0"/>
    <w:rsid w:val="0041472C"/>
    <w:rsid w:val="004226B9"/>
    <w:rsid w:val="00424C98"/>
    <w:rsid w:val="00424CAB"/>
    <w:rsid w:val="0043415E"/>
    <w:rsid w:val="00434984"/>
    <w:rsid w:val="00436852"/>
    <w:rsid w:val="00436F6E"/>
    <w:rsid w:val="00440212"/>
    <w:rsid w:val="004410A5"/>
    <w:rsid w:val="004413F1"/>
    <w:rsid w:val="0044647C"/>
    <w:rsid w:val="0045003B"/>
    <w:rsid w:val="00451101"/>
    <w:rsid w:val="004526D5"/>
    <w:rsid w:val="004527DA"/>
    <w:rsid w:val="00452D6D"/>
    <w:rsid w:val="004536E3"/>
    <w:rsid w:val="00454AEB"/>
    <w:rsid w:val="004554C1"/>
    <w:rsid w:val="004562F6"/>
    <w:rsid w:val="00456C7E"/>
    <w:rsid w:val="0045776B"/>
    <w:rsid w:val="00461A98"/>
    <w:rsid w:val="004627A2"/>
    <w:rsid w:val="00463125"/>
    <w:rsid w:val="0046490D"/>
    <w:rsid w:val="0046581D"/>
    <w:rsid w:val="0046632B"/>
    <w:rsid w:val="00466AEE"/>
    <w:rsid w:val="00470210"/>
    <w:rsid w:val="0047101D"/>
    <w:rsid w:val="004725B2"/>
    <w:rsid w:val="00474E7F"/>
    <w:rsid w:val="00477107"/>
    <w:rsid w:val="004778E4"/>
    <w:rsid w:val="00480B8D"/>
    <w:rsid w:val="0048152A"/>
    <w:rsid w:val="00482BB1"/>
    <w:rsid w:val="00482D02"/>
    <w:rsid w:val="004843C7"/>
    <w:rsid w:val="0048756B"/>
    <w:rsid w:val="00487745"/>
    <w:rsid w:val="00490153"/>
    <w:rsid w:val="00492537"/>
    <w:rsid w:val="00494288"/>
    <w:rsid w:val="004943D0"/>
    <w:rsid w:val="00495582"/>
    <w:rsid w:val="00496BE0"/>
    <w:rsid w:val="00496D56"/>
    <w:rsid w:val="004A11FD"/>
    <w:rsid w:val="004A6771"/>
    <w:rsid w:val="004A6F2C"/>
    <w:rsid w:val="004A7CB7"/>
    <w:rsid w:val="004B14EF"/>
    <w:rsid w:val="004B166C"/>
    <w:rsid w:val="004B1973"/>
    <w:rsid w:val="004B2D95"/>
    <w:rsid w:val="004B51BB"/>
    <w:rsid w:val="004B61B2"/>
    <w:rsid w:val="004B65A5"/>
    <w:rsid w:val="004B6A8A"/>
    <w:rsid w:val="004B7A3A"/>
    <w:rsid w:val="004C3565"/>
    <w:rsid w:val="004C4324"/>
    <w:rsid w:val="004C5F0A"/>
    <w:rsid w:val="004C6A6C"/>
    <w:rsid w:val="004C7468"/>
    <w:rsid w:val="004D657D"/>
    <w:rsid w:val="004D7D7B"/>
    <w:rsid w:val="004E1B0F"/>
    <w:rsid w:val="004E233B"/>
    <w:rsid w:val="004E252B"/>
    <w:rsid w:val="004F034A"/>
    <w:rsid w:val="004F3335"/>
    <w:rsid w:val="004F4742"/>
    <w:rsid w:val="004F5D59"/>
    <w:rsid w:val="005004E0"/>
    <w:rsid w:val="00501B9D"/>
    <w:rsid w:val="00502CC3"/>
    <w:rsid w:val="00502EE1"/>
    <w:rsid w:val="0050578F"/>
    <w:rsid w:val="005065ED"/>
    <w:rsid w:val="0051168D"/>
    <w:rsid w:val="00512710"/>
    <w:rsid w:val="005134AB"/>
    <w:rsid w:val="00514853"/>
    <w:rsid w:val="00514B79"/>
    <w:rsid w:val="00516101"/>
    <w:rsid w:val="005162D8"/>
    <w:rsid w:val="00520E7D"/>
    <w:rsid w:val="00521290"/>
    <w:rsid w:val="0052187E"/>
    <w:rsid w:val="005244F6"/>
    <w:rsid w:val="00525EAE"/>
    <w:rsid w:val="00531A1D"/>
    <w:rsid w:val="005335A5"/>
    <w:rsid w:val="00537A2D"/>
    <w:rsid w:val="00537F86"/>
    <w:rsid w:val="00541A46"/>
    <w:rsid w:val="0054356D"/>
    <w:rsid w:val="0054510E"/>
    <w:rsid w:val="005456DD"/>
    <w:rsid w:val="00545A0A"/>
    <w:rsid w:val="00545DA8"/>
    <w:rsid w:val="00546B9F"/>
    <w:rsid w:val="005514B6"/>
    <w:rsid w:val="00552124"/>
    <w:rsid w:val="00554448"/>
    <w:rsid w:val="005554A6"/>
    <w:rsid w:val="00555C58"/>
    <w:rsid w:val="0056024B"/>
    <w:rsid w:val="0056137F"/>
    <w:rsid w:val="00563B12"/>
    <w:rsid w:val="005645B3"/>
    <w:rsid w:val="005735AD"/>
    <w:rsid w:val="0057453A"/>
    <w:rsid w:val="00574FA8"/>
    <w:rsid w:val="005769BF"/>
    <w:rsid w:val="005800A7"/>
    <w:rsid w:val="005806E0"/>
    <w:rsid w:val="00581241"/>
    <w:rsid w:val="005878A3"/>
    <w:rsid w:val="00591FD2"/>
    <w:rsid w:val="00594595"/>
    <w:rsid w:val="005955F4"/>
    <w:rsid w:val="00595E76"/>
    <w:rsid w:val="005971D0"/>
    <w:rsid w:val="00597E42"/>
    <w:rsid w:val="005A4253"/>
    <w:rsid w:val="005A484F"/>
    <w:rsid w:val="005A49F2"/>
    <w:rsid w:val="005A4BD6"/>
    <w:rsid w:val="005A6CE5"/>
    <w:rsid w:val="005B1068"/>
    <w:rsid w:val="005B1199"/>
    <w:rsid w:val="005B11DC"/>
    <w:rsid w:val="005B1AE9"/>
    <w:rsid w:val="005B36DB"/>
    <w:rsid w:val="005B6BE0"/>
    <w:rsid w:val="005C026C"/>
    <w:rsid w:val="005C352C"/>
    <w:rsid w:val="005C56E5"/>
    <w:rsid w:val="005C6B3F"/>
    <w:rsid w:val="005C72BF"/>
    <w:rsid w:val="005D1264"/>
    <w:rsid w:val="005D1AB8"/>
    <w:rsid w:val="005D1E31"/>
    <w:rsid w:val="005D3C04"/>
    <w:rsid w:val="005D4EB7"/>
    <w:rsid w:val="005D7922"/>
    <w:rsid w:val="005E09A6"/>
    <w:rsid w:val="005E1E7F"/>
    <w:rsid w:val="005E24FE"/>
    <w:rsid w:val="005E2597"/>
    <w:rsid w:val="005E3419"/>
    <w:rsid w:val="005E34D5"/>
    <w:rsid w:val="005E5378"/>
    <w:rsid w:val="005E5CCE"/>
    <w:rsid w:val="005E6A9E"/>
    <w:rsid w:val="005E6E46"/>
    <w:rsid w:val="005F1056"/>
    <w:rsid w:val="005F1A19"/>
    <w:rsid w:val="005F1BB3"/>
    <w:rsid w:val="005F391D"/>
    <w:rsid w:val="005F44A6"/>
    <w:rsid w:val="005F66DB"/>
    <w:rsid w:val="005F75A1"/>
    <w:rsid w:val="005F792F"/>
    <w:rsid w:val="006008CF"/>
    <w:rsid w:val="00603A82"/>
    <w:rsid w:val="006041AD"/>
    <w:rsid w:val="0060512D"/>
    <w:rsid w:val="00607559"/>
    <w:rsid w:val="00610715"/>
    <w:rsid w:val="00610CAD"/>
    <w:rsid w:val="00611BFC"/>
    <w:rsid w:val="00612AD7"/>
    <w:rsid w:val="00613320"/>
    <w:rsid w:val="00615305"/>
    <w:rsid w:val="006206EE"/>
    <w:rsid w:val="0063273E"/>
    <w:rsid w:val="00632A84"/>
    <w:rsid w:val="0063456A"/>
    <w:rsid w:val="006350CD"/>
    <w:rsid w:val="0063535B"/>
    <w:rsid w:val="0063767D"/>
    <w:rsid w:val="00637B85"/>
    <w:rsid w:val="00637DB9"/>
    <w:rsid w:val="006420DC"/>
    <w:rsid w:val="00642D37"/>
    <w:rsid w:val="006438CB"/>
    <w:rsid w:val="006442BC"/>
    <w:rsid w:val="006456D1"/>
    <w:rsid w:val="00651FEF"/>
    <w:rsid w:val="00653463"/>
    <w:rsid w:val="00656A5E"/>
    <w:rsid w:val="00656C27"/>
    <w:rsid w:val="00660CBE"/>
    <w:rsid w:val="00663176"/>
    <w:rsid w:val="00664C5F"/>
    <w:rsid w:val="006652A4"/>
    <w:rsid w:val="006665D6"/>
    <w:rsid w:val="0066773B"/>
    <w:rsid w:val="00670619"/>
    <w:rsid w:val="00670935"/>
    <w:rsid w:val="00671DA8"/>
    <w:rsid w:val="00671EE5"/>
    <w:rsid w:val="00674768"/>
    <w:rsid w:val="0067595D"/>
    <w:rsid w:val="00677969"/>
    <w:rsid w:val="00680750"/>
    <w:rsid w:val="0068278E"/>
    <w:rsid w:val="00683978"/>
    <w:rsid w:val="00685E07"/>
    <w:rsid w:val="00685E58"/>
    <w:rsid w:val="006872C9"/>
    <w:rsid w:val="00690D5C"/>
    <w:rsid w:val="00690D6D"/>
    <w:rsid w:val="006915B6"/>
    <w:rsid w:val="00691BBA"/>
    <w:rsid w:val="00693385"/>
    <w:rsid w:val="00693D7D"/>
    <w:rsid w:val="006A12DB"/>
    <w:rsid w:val="006A35C5"/>
    <w:rsid w:val="006A769B"/>
    <w:rsid w:val="006B0551"/>
    <w:rsid w:val="006B561D"/>
    <w:rsid w:val="006B5972"/>
    <w:rsid w:val="006B69AB"/>
    <w:rsid w:val="006C0634"/>
    <w:rsid w:val="006C1CC6"/>
    <w:rsid w:val="006C26EE"/>
    <w:rsid w:val="006C5304"/>
    <w:rsid w:val="006C7A41"/>
    <w:rsid w:val="006D1C7F"/>
    <w:rsid w:val="006D3A10"/>
    <w:rsid w:val="006D5477"/>
    <w:rsid w:val="006D5C3C"/>
    <w:rsid w:val="006E0A1A"/>
    <w:rsid w:val="006E226F"/>
    <w:rsid w:val="006E30C2"/>
    <w:rsid w:val="006E59B8"/>
    <w:rsid w:val="006E75B7"/>
    <w:rsid w:val="006E7983"/>
    <w:rsid w:val="006F1EB2"/>
    <w:rsid w:val="006F2F7F"/>
    <w:rsid w:val="006F41AF"/>
    <w:rsid w:val="006F784B"/>
    <w:rsid w:val="00700FE3"/>
    <w:rsid w:val="00702D1F"/>
    <w:rsid w:val="00704030"/>
    <w:rsid w:val="00704818"/>
    <w:rsid w:val="0070528F"/>
    <w:rsid w:val="007069A0"/>
    <w:rsid w:val="00710F96"/>
    <w:rsid w:val="00711401"/>
    <w:rsid w:val="00711AC6"/>
    <w:rsid w:val="00712C88"/>
    <w:rsid w:val="007130B4"/>
    <w:rsid w:val="0071449B"/>
    <w:rsid w:val="007151A9"/>
    <w:rsid w:val="00720A88"/>
    <w:rsid w:val="00722253"/>
    <w:rsid w:val="007226A5"/>
    <w:rsid w:val="007229BC"/>
    <w:rsid w:val="007236D4"/>
    <w:rsid w:val="007237EC"/>
    <w:rsid w:val="00723B47"/>
    <w:rsid w:val="00725884"/>
    <w:rsid w:val="0072703A"/>
    <w:rsid w:val="007271DD"/>
    <w:rsid w:val="00731377"/>
    <w:rsid w:val="0073169F"/>
    <w:rsid w:val="007333F8"/>
    <w:rsid w:val="007344E0"/>
    <w:rsid w:val="00734890"/>
    <w:rsid w:val="00735094"/>
    <w:rsid w:val="00736F40"/>
    <w:rsid w:val="007374E0"/>
    <w:rsid w:val="00740587"/>
    <w:rsid w:val="007408D5"/>
    <w:rsid w:val="00740FC2"/>
    <w:rsid w:val="007466CD"/>
    <w:rsid w:val="007478EC"/>
    <w:rsid w:val="00750DBC"/>
    <w:rsid w:val="00757544"/>
    <w:rsid w:val="00763EBF"/>
    <w:rsid w:val="00765128"/>
    <w:rsid w:val="00765A9F"/>
    <w:rsid w:val="00766AB7"/>
    <w:rsid w:val="0077151B"/>
    <w:rsid w:val="00771B4F"/>
    <w:rsid w:val="00774EA4"/>
    <w:rsid w:val="00775F38"/>
    <w:rsid w:val="007773C9"/>
    <w:rsid w:val="00777AF4"/>
    <w:rsid w:val="00780877"/>
    <w:rsid w:val="00781B69"/>
    <w:rsid w:val="00781FE9"/>
    <w:rsid w:val="00782954"/>
    <w:rsid w:val="00783607"/>
    <w:rsid w:val="00785EFC"/>
    <w:rsid w:val="00786BAA"/>
    <w:rsid w:val="00786D28"/>
    <w:rsid w:val="00787452"/>
    <w:rsid w:val="007938D8"/>
    <w:rsid w:val="00794C2D"/>
    <w:rsid w:val="00795919"/>
    <w:rsid w:val="00796527"/>
    <w:rsid w:val="007968BE"/>
    <w:rsid w:val="007A0A22"/>
    <w:rsid w:val="007A10E1"/>
    <w:rsid w:val="007A11EE"/>
    <w:rsid w:val="007A1A27"/>
    <w:rsid w:val="007A3E7B"/>
    <w:rsid w:val="007A3F80"/>
    <w:rsid w:val="007A4575"/>
    <w:rsid w:val="007A74D6"/>
    <w:rsid w:val="007B2D9B"/>
    <w:rsid w:val="007B4B21"/>
    <w:rsid w:val="007B6740"/>
    <w:rsid w:val="007C05E8"/>
    <w:rsid w:val="007C296B"/>
    <w:rsid w:val="007C2B90"/>
    <w:rsid w:val="007C3BF2"/>
    <w:rsid w:val="007C4314"/>
    <w:rsid w:val="007D04CB"/>
    <w:rsid w:val="007D2E9D"/>
    <w:rsid w:val="007D406C"/>
    <w:rsid w:val="007D64FE"/>
    <w:rsid w:val="007D6ABC"/>
    <w:rsid w:val="007D70A0"/>
    <w:rsid w:val="007E3A88"/>
    <w:rsid w:val="007E3B5F"/>
    <w:rsid w:val="007E65BC"/>
    <w:rsid w:val="007E74E7"/>
    <w:rsid w:val="007F1E02"/>
    <w:rsid w:val="007F610A"/>
    <w:rsid w:val="007F6320"/>
    <w:rsid w:val="00800EB6"/>
    <w:rsid w:val="00803A35"/>
    <w:rsid w:val="008050EE"/>
    <w:rsid w:val="00806EDB"/>
    <w:rsid w:val="008109F2"/>
    <w:rsid w:val="00812F93"/>
    <w:rsid w:val="0081652C"/>
    <w:rsid w:val="00816F7E"/>
    <w:rsid w:val="008178DC"/>
    <w:rsid w:val="0082087A"/>
    <w:rsid w:val="00823E0B"/>
    <w:rsid w:val="008257A4"/>
    <w:rsid w:val="00825B0E"/>
    <w:rsid w:val="0082607E"/>
    <w:rsid w:val="0082627B"/>
    <w:rsid w:val="008269D3"/>
    <w:rsid w:val="008311D6"/>
    <w:rsid w:val="008341E4"/>
    <w:rsid w:val="00835F5D"/>
    <w:rsid w:val="008429F8"/>
    <w:rsid w:val="00842F08"/>
    <w:rsid w:val="008449AE"/>
    <w:rsid w:val="00846D9E"/>
    <w:rsid w:val="00850A95"/>
    <w:rsid w:val="008561F5"/>
    <w:rsid w:val="008567EE"/>
    <w:rsid w:val="008570B4"/>
    <w:rsid w:val="0085774C"/>
    <w:rsid w:val="008605D6"/>
    <w:rsid w:val="00860831"/>
    <w:rsid w:val="00860C33"/>
    <w:rsid w:val="00862585"/>
    <w:rsid w:val="00862CDA"/>
    <w:rsid w:val="008648ED"/>
    <w:rsid w:val="0087035A"/>
    <w:rsid w:val="00884F9D"/>
    <w:rsid w:val="00886975"/>
    <w:rsid w:val="00894DCA"/>
    <w:rsid w:val="008958C2"/>
    <w:rsid w:val="00896132"/>
    <w:rsid w:val="008963CC"/>
    <w:rsid w:val="008A23FB"/>
    <w:rsid w:val="008A3236"/>
    <w:rsid w:val="008A709A"/>
    <w:rsid w:val="008B3509"/>
    <w:rsid w:val="008B3A1C"/>
    <w:rsid w:val="008B3E81"/>
    <w:rsid w:val="008B3F7C"/>
    <w:rsid w:val="008B57AB"/>
    <w:rsid w:val="008B671C"/>
    <w:rsid w:val="008B73EB"/>
    <w:rsid w:val="008C13AF"/>
    <w:rsid w:val="008C4EA3"/>
    <w:rsid w:val="008D08B6"/>
    <w:rsid w:val="008D14D2"/>
    <w:rsid w:val="008D636A"/>
    <w:rsid w:val="008E04E1"/>
    <w:rsid w:val="008E269B"/>
    <w:rsid w:val="008E2949"/>
    <w:rsid w:val="008E66EB"/>
    <w:rsid w:val="008E694E"/>
    <w:rsid w:val="008E7B9B"/>
    <w:rsid w:val="008F2EAC"/>
    <w:rsid w:val="008F3F31"/>
    <w:rsid w:val="008F7E1D"/>
    <w:rsid w:val="009002FE"/>
    <w:rsid w:val="009009EA"/>
    <w:rsid w:val="009012F4"/>
    <w:rsid w:val="00902C5E"/>
    <w:rsid w:val="009036BD"/>
    <w:rsid w:val="0090540E"/>
    <w:rsid w:val="009062F3"/>
    <w:rsid w:val="009062F4"/>
    <w:rsid w:val="00907BE8"/>
    <w:rsid w:val="00910FD0"/>
    <w:rsid w:val="00912908"/>
    <w:rsid w:val="00912DC0"/>
    <w:rsid w:val="009137CF"/>
    <w:rsid w:val="00913E72"/>
    <w:rsid w:val="00914CE6"/>
    <w:rsid w:val="009157A7"/>
    <w:rsid w:val="00915C14"/>
    <w:rsid w:val="00920EED"/>
    <w:rsid w:val="00923603"/>
    <w:rsid w:val="00923FC3"/>
    <w:rsid w:val="00926063"/>
    <w:rsid w:val="009271FD"/>
    <w:rsid w:val="00930AA8"/>
    <w:rsid w:val="00930BD3"/>
    <w:rsid w:val="00930FD7"/>
    <w:rsid w:val="00932369"/>
    <w:rsid w:val="00933DDB"/>
    <w:rsid w:val="0093450F"/>
    <w:rsid w:val="00937FD5"/>
    <w:rsid w:val="00941095"/>
    <w:rsid w:val="00941452"/>
    <w:rsid w:val="00944871"/>
    <w:rsid w:val="0094680C"/>
    <w:rsid w:val="00947457"/>
    <w:rsid w:val="00951CF8"/>
    <w:rsid w:val="009532B1"/>
    <w:rsid w:val="00953B79"/>
    <w:rsid w:val="00955396"/>
    <w:rsid w:val="00955FE5"/>
    <w:rsid w:val="00961731"/>
    <w:rsid w:val="00961D27"/>
    <w:rsid w:val="009637F0"/>
    <w:rsid w:val="00963969"/>
    <w:rsid w:val="0096403C"/>
    <w:rsid w:val="00966157"/>
    <w:rsid w:val="009755EA"/>
    <w:rsid w:val="00975C4E"/>
    <w:rsid w:val="00982F90"/>
    <w:rsid w:val="00984899"/>
    <w:rsid w:val="00985283"/>
    <w:rsid w:val="00986939"/>
    <w:rsid w:val="00986D6F"/>
    <w:rsid w:val="009875DA"/>
    <w:rsid w:val="00987FED"/>
    <w:rsid w:val="00991525"/>
    <w:rsid w:val="009918EF"/>
    <w:rsid w:val="00992F0E"/>
    <w:rsid w:val="00993CEE"/>
    <w:rsid w:val="009942CD"/>
    <w:rsid w:val="0099602D"/>
    <w:rsid w:val="00996FAE"/>
    <w:rsid w:val="009A0020"/>
    <w:rsid w:val="009A03E2"/>
    <w:rsid w:val="009A5633"/>
    <w:rsid w:val="009A5ACE"/>
    <w:rsid w:val="009A5AF4"/>
    <w:rsid w:val="009C0A57"/>
    <w:rsid w:val="009C3373"/>
    <w:rsid w:val="009C4862"/>
    <w:rsid w:val="009D0C13"/>
    <w:rsid w:val="009D10C8"/>
    <w:rsid w:val="009D21A6"/>
    <w:rsid w:val="009D247E"/>
    <w:rsid w:val="009D30F9"/>
    <w:rsid w:val="009D42E5"/>
    <w:rsid w:val="009D4CF9"/>
    <w:rsid w:val="009D57F4"/>
    <w:rsid w:val="009E3721"/>
    <w:rsid w:val="009E77B7"/>
    <w:rsid w:val="009F0584"/>
    <w:rsid w:val="009F3CCE"/>
    <w:rsid w:val="009F527D"/>
    <w:rsid w:val="009F6009"/>
    <w:rsid w:val="009F7955"/>
    <w:rsid w:val="00A00576"/>
    <w:rsid w:val="00A00D5A"/>
    <w:rsid w:val="00A0134F"/>
    <w:rsid w:val="00A02A07"/>
    <w:rsid w:val="00A04726"/>
    <w:rsid w:val="00A05E47"/>
    <w:rsid w:val="00A0736A"/>
    <w:rsid w:val="00A11FA3"/>
    <w:rsid w:val="00A124EF"/>
    <w:rsid w:val="00A13597"/>
    <w:rsid w:val="00A141BA"/>
    <w:rsid w:val="00A143E7"/>
    <w:rsid w:val="00A1455A"/>
    <w:rsid w:val="00A14AB6"/>
    <w:rsid w:val="00A20040"/>
    <w:rsid w:val="00A203EC"/>
    <w:rsid w:val="00A204F4"/>
    <w:rsid w:val="00A21F98"/>
    <w:rsid w:val="00A22C1F"/>
    <w:rsid w:val="00A235CE"/>
    <w:rsid w:val="00A23819"/>
    <w:rsid w:val="00A238C8"/>
    <w:rsid w:val="00A24D85"/>
    <w:rsid w:val="00A26C80"/>
    <w:rsid w:val="00A27B7F"/>
    <w:rsid w:val="00A323D1"/>
    <w:rsid w:val="00A346A5"/>
    <w:rsid w:val="00A41DCF"/>
    <w:rsid w:val="00A4774E"/>
    <w:rsid w:val="00A50A43"/>
    <w:rsid w:val="00A50E5F"/>
    <w:rsid w:val="00A52F3C"/>
    <w:rsid w:val="00A53DE8"/>
    <w:rsid w:val="00A55B84"/>
    <w:rsid w:val="00A578AB"/>
    <w:rsid w:val="00A6047B"/>
    <w:rsid w:val="00A605F4"/>
    <w:rsid w:val="00A61643"/>
    <w:rsid w:val="00A61E84"/>
    <w:rsid w:val="00A62D1E"/>
    <w:rsid w:val="00A640E0"/>
    <w:rsid w:val="00A659E1"/>
    <w:rsid w:val="00A665DE"/>
    <w:rsid w:val="00A712C3"/>
    <w:rsid w:val="00A72737"/>
    <w:rsid w:val="00A73733"/>
    <w:rsid w:val="00A73B65"/>
    <w:rsid w:val="00A75F3C"/>
    <w:rsid w:val="00A80CB6"/>
    <w:rsid w:val="00A810ED"/>
    <w:rsid w:val="00A8326C"/>
    <w:rsid w:val="00A83C2D"/>
    <w:rsid w:val="00A84675"/>
    <w:rsid w:val="00A9193F"/>
    <w:rsid w:val="00A9229C"/>
    <w:rsid w:val="00A942F3"/>
    <w:rsid w:val="00AA04BB"/>
    <w:rsid w:val="00AA0BB9"/>
    <w:rsid w:val="00AA645B"/>
    <w:rsid w:val="00AB00FF"/>
    <w:rsid w:val="00AB2D27"/>
    <w:rsid w:val="00AB3FF5"/>
    <w:rsid w:val="00AB5E9B"/>
    <w:rsid w:val="00AC222A"/>
    <w:rsid w:val="00AC3731"/>
    <w:rsid w:val="00AC401F"/>
    <w:rsid w:val="00AD08C5"/>
    <w:rsid w:val="00AD22E6"/>
    <w:rsid w:val="00AD2BF2"/>
    <w:rsid w:val="00AE11E4"/>
    <w:rsid w:val="00AE123A"/>
    <w:rsid w:val="00AE16D8"/>
    <w:rsid w:val="00AE39F2"/>
    <w:rsid w:val="00AE3F7E"/>
    <w:rsid w:val="00AE41FF"/>
    <w:rsid w:val="00AE68F9"/>
    <w:rsid w:val="00AF251A"/>
    <w:rsid w:val="00AF73E6"/>
    <w:rsid w:val="00B04EF4"/>
    <w:rsid w:val="00B06A37"/>
    <w:rsid w:val="00B13C56"/>
    <w:rsid w:val="00B14168"/>
    <w:rsid w:val="00B143A6"/>
    <w:rsid w:val="00B14D42"/>
    <w:rsid w:val="00B16580"/>
    <w:rsid w:val="00B17168"/>
    <w:rsid w:val="00B20070"/>
    <w:rsid w:val="00B21983"/>
    <w:rsid w:val="00B231D2"/>
    <w:rsid w:val="00B23907"/>
    <w:rsid w:val="00B23A9C"/>
    <w:rsid w:val="00B248B1"/>
    <w:rsid w:val="00B254FF"/>
    <w:rsid w:val="00B2647A"/>
    <w:rsid w:val="00B32B99"/>
    <w:rsid w:val="00B32E3D"/>
    <w:rsid w:val="00B35828"/>
    <w:rsid w:val="00B36E8C"/>
    <w:rsid w:val="00B374B1"/>
    <w:rsid w:val="00B41705"/>
    <w:rsid w:val="00B41D30"/>
    <w:rsid w:val="00B43785"/>
    <w:rsid w:val="00B4423F"/>
    <w:rsid w:val="00B44E6E"/>
    <w:rsid w:val="00B4548B"/>
    <w:rsid w:val="00B46687"/>
    <w:rsid w:val="00B47E9B"/>
    <w:rsid w:val="00B50F9F"/>
    <w:rsid w:val="00B512F4"/>
    <w:rsid w:val="00B51BEC"/>
    <w:rsid w:val="00B523EF"/>
    <w:rsid w:val="00B53FBD"/>
    <w:rsid w:val="00B54363"/>
    <w:rsid w:val="00B56419"/>
    <w:rsid w:val="00B56593"/>
    <w:rsid w:val="00B57D49"/>
    <w:rsid w:val="00B60A42"/>
    <w:rsid w:val="00B628B7"/>
    <w:rsid w:val="00B62C9C"/>
    <w:rsid w:val="00B65524"/>
    <w:rsid w:val="00B766FB"/>
    <w:rsid w:val="00B77A39"/>
    <w:rsid w:val="00B80E63"/>
    <w:rsid w:val="00B80FEA"/>
    <w:rsid w:val="00B83503"/>
    <w:rsid w:val="00B844E9"/>
    <w:rsid w:val="00B855AB"/>
    <w:rsid w:val="00B85D80"/>
    <w:rsid w:val="00B87C0F"/>
    <w:rsid w:val="00B90654"/>
    <w:rsid w:val="00B90A84"/>
    <w:rsid w:val="00B91BED"/>
    <w:rsid w:val="00B91FB6"/>
    <w:rsid w:val="00B925AE"/>
    <w:rsid w:val="00B92F40"/>
    <w:rsid w:val="00B959F8"/>
    <w:rsid w:val="00B95AD6"/>
    <w:rsid w:val="00BA210B"/>
    <w:rsid w:val="00BA71B3"/>
    <w:rsid w:val="00BA7628"/>
    <w:rsid w:val="00BB1768"/>
    <w:rsid w:val="00BB1C52"/>
    <w:rsid w:val="00BB6157"/>
    <w:rsid w:val="00BC0685"/>
    <w:rsid w:val="00BC13BE"/>
    <w:rsid w:val="00BC45FB"/>
    <w:rsid w:val="00BC46F4"/>
    <w:rsid w:val="00BC4C38"/>
    <w:rsid w:val="00BC6552"/>
    <w:rsid w:val="00BC7F5D"/>
    <w:rsid w:val="00BD04B3"/>
    <w:rsid w:val="00BD29DA"/>
    <w:rsid w:val="00BD5F53"/>
    <w:rsid w:val="00BD6014"/>
    <w:rsid w:val="00BE0E6C"/>
    <w:rsid w:val="00BE1D8F"/>
    <w:rsid w:val="00BE2EE8"/>
    <w:rsid w:val="00BE4D50"/>
    <w:rsid w:val="00BE638E"/>
    <w:rsid w:val="00BF0EA1"/>
    <w:rsid w:val="00BF27E5"/>
    <w:rsid w:val="00BF398D"/>
    <w:rsid w:val="00BF3D23"/>
    <w:rsid w:val="00BF593F"/>
    <w:rsid w:val="00BF73F4"/>
    <w:rsid w:val="00BF740C"/>
    <w:rsid w:val="00C01E2D"/>
    <w:rsid w:val="00C02E02"/>
    <w:rsid w:val="00C03A4E"/>
    <w:rsid w:val="00C05532"/>
    <w:rsid w:val="00C06529"/>
    <w:rsid w:val="00C110BB"/>
    <w:rsid w:val="00C11142"/>
    <w:rsid w:val="00C1130B"/>
    <w:rsid w:val="00C13494"/>
    <w:rsid w:val="00C1361E"/>
    <w:rsid w:val="00C144ED"/>
    <w:rsid w:val="00C1486E"/>
    <w:rsid w:val="00C16FA1"/>
    <w:rsid w:val="00C24053"/>
    <w:rsid w:val="00C25D3D"/>
    <w:rsid w:val="00C27CFD"/>
    <w:rsid w:val="00C27E2E"/>
    <w:rsid w:val="00C371E4"/>
    <w:rsid w:val="00C379C1"/>
    <w:rsid w:val="00C37B7D"/>
    <w:rsid w:val="00C41BF7"/>
    <w:rsid w:val="00C45973"/>
    <w:rsid w:val="00C516A9"/>
    <w:rsid w:val="00C54428"/>
    <w:rsid w:val="00C56823"/>
    <w:rsid w:val="00C570CE"/>
    <w:rsid w:val="00C6204D"/>
    <w:rsid w:val="00C638E4"/>
    <w:rsid w:val="00C64A0D"/>
    <w:rsid w:val="00C64C7B"/>
    <w:rsid w:val="00C67B41"/>
    <w:rsid w:val="00C709D4"/>
    <w:rsid w:val="00C72341"/>
    <w:rsid w:val="00C738EF"/>
    <w:rsid w:val="00C74182"/>
    <w:rsid w:val="00C77322"/>
    <w:rsid w:val="00C80BC8"/>
    <w:rsid w:val="00C823E5"/>
    <w:rsid w:val="00C83E39"/>
    <w:rsid w:val="00C862A2"/>
    <w:rsid w:val="00C877AB"/>
    <w:rsid w:val="00C90070"/>
    <w:rsid w:val="00C9039A"/>
    <w:rsid w:val="00C94297"/>
    <w:rsid w:val="00C94488"/>
    <w:rsid w:val="00C94629"/>
    <w:rsid w:val="00C96B88"/>
    <w:rsid w:val="00CA0C4A"/>
    <w:rsid w:val="00CA3778"/>
    <w:rsid w:val="00CB050C"/>
    <w:rsid w:val="00CB3B12"/>
    <w:rsid w:val="00CB72A4"/>
    <w:rsid w:val="00CC057E"/>
    <w:rsid w:val="00CC72AB"/>
    <w:rsid w:val="00CC7727"/>
    <w:rsid w:val="00CC7C17"/>
    <w:rsid w:val="00CD014D"/>
    <w:rsid w:val="00CD1E0C"/>
    <w:rsid w:val="00CD36C9"/>
    <w:rsid w:val="00CD4296"/>
    <w:rsid w:val="00CE07F5"/>
    <w:rsid w:val="00CE1895"/>
    <w:rsid w:val="00CE35E3"/>
    <w:rsid w:val="00CE4A66"/>
    <w:rsid w:val="00CE58B6"/>
    <w:rsid w:val="00CE7312"/>
    <w:rsid w:val="00CE7A96"/>
    <w:rsid w:val="00CE7D3B"/>
    <w:rsid w:val="00CF2118"/>
    <w:rsid w:val="00CF3489"/>
    <w:rsid w:val="00CF6725"/>
    <w:rsid w:val="00CF6AB5"/>
    <w:rsid w:val="00CF6ECF"/>
    <w:rsid w:val="00D013D8"/>
    <w:rsid w:val="00D0223D"/>
    <w:rsid w:val="00D02F65"/>
    <w:rsid w:val="00D03860"/>
    <w:rsid w:val="00D06495"/>
    <w:rsid w:val="00D07765"/>
    <w:rsid w:val="00D105C8"/>
    <w:rsid w:val="00D106B1"/>
    <w:rsid w:val="00D140F2"/>
    <w:rsid w:val="00D17B06"/>
    <w:rsid w:val="00D20130"/>
    <w:rsid w:val="00D20DE4"/>
    <w:rsid w:val="00D22749"/>
    <w:rsid w:val="00D233E7"/>
    <w:rsid w:val="00D24C9C"/>
    <w:rsid w:val="00D25164"/>
    <w:rsid w:val="00D26E70"/>
    <w:rsid w:val="00D27D5E"/>
    <w:rsid w:val="00D30246"/>
    <w:rsid w:val="00D305E5"/>
    <w:rsid w:val="00D30D93"/>
    <w:rsid w:val="00D32A00"/>
    <w:rsid w:val="00D332B5"/>
    <w:rsid w:val="00D337A1"/>
    <w:rsid w:val="00D3452D"/>
    <w:rsid w:val="00D35CFF"/>
    <w:rsid w:val="00D40B31"/>
    <w:rsid w:val="00D42A8D"/>
    <w:rsid w:val="00D43024"/>
    <w:rsid w:val="00D439A4"/>
    <w:rsid w:val="00D44C2A"/>
    <w:rsid w:val="00D52AC5"/>
    <w:rsid w:val="00D536A7"/>
    <w:rsid w:val="00D53F1E"/>
    <w:rsid w:val="00D54580"/>
    <w:rsid w:val="00D546DE"/>
    <w:rsid w:val="00D57639"/>
    <w:rsid w:val="00D60CE7"/>
    <w:rsid w:val="00D61D51"/>
    <w:rsid w:val="00D63553"/>
    <w:rsid w:val="00D6677B"/>
    <w:rsid w:val="00D677C2"/>
    <w:rsid w:val="00D73513"/>
    <w:rsid w:val="00D736E9"/>
    <w:rsid w:val="00D74FFA"/>
    <w:rsid w:val="00D801D0"/>
    <w:rsid w:val="00D82A70"/>
    <w:rsid w:val="00D83387"/>
    <w:rsid w:val="00D83B95"/>
    <w:rsid w:val="00D83CF7"/>
    <w:rsid w:val="00D83F18"/>
    <w:rsid w:val="00D91627"/>
    <w:rsid w:val="00D933B9"/>
    <w:rsid w:val="00D9719C"/>
    <w:rsid w:val="00D9754F"/>
    <w:rsid w:val="00D97A2B"/>
    <w:rsid w:val="00DA0547"/>
    <w:rsid w:val="00DA1203"/>
    <w:rsid w:val="00DA1CE6"/>
    <w:rsid w:val="00DA3447"/>
    <w:rsid w:val="00DB0504"/>
    <w:rsid w:val="00DB180F"/>
    <w:rsid w:val="00DB45E2"/>
    <w:rsid w:val="00DB4DAD"/>
    <w:rsid w:val="00DB7597"/>
    <w:rsid w:val="00DC0226"/>
    <w:rsid w:val="00DC286F"/>
    <w:rsid w:val="00DC7949"/>
    <w:rsid w:val="00DD00B1"/>
    <w:rsid w:val="00DD015C"/>
    <w:rsid w:val="00DD1BBF"/>
    <w:rsid w:val="00DD6739"/>
    <w:rsid w:val="00DE0187"/>
    <w:rsid w:val="00DE1555"/>
    <w:rsid w:val="00DE270B"/>
    <w:rsid w:val="00DE4270"/>
    <w:rsid w:val="00DE5C01"/>
    <w:rsid w:val="00DE6DC2"/>
    <w:rsid w:val="00DF035E"/>
    <w:rsid w:val="00DF2159"/>
    <w:rsid w:val="00DF2D82"/>
    <w:rsid w:val="00DF3826"/>
    <w:rsid w:val="00DF603E"/>
    <w:rsid w:val="00DF70A3"/>
    <w:rsid w:val="00E01FDA"/>
    <w:rsid w:val="00E06F31"/>
    <w:rsid w:val="00E124A7"/>
    <w:rsid w:val="00E127E9"/>
    <w:rsid w:val="00E130ED"/>
    <w:rsid w:val="00E139BA"/>
    <w:rsid w:val="00E13E00"/>
    <w:rsid w:val="00E202B0"/>
    <w:rsid w:val="00E24AF1"/>
    <w:rsid w:val="00E3032D"/>
    <w:rsid w:val="00E30C42"/>
    <w:rsid w:val="00E31919"/>
    <w:rsid w:val="00E321FA"/>
    <w:rsid w:val="00E326A3"/>
    <w:rsid w:val="00E32E9F"/>
    <w:rsid w:val="00E368B5"/>
    <w:rsid w:val="00E37739"/>
    <w:rsid w:val="00E37DC4"/>
    <w:rsid w:val="00E41C92"/>
    <w:rsid w:val="00E42A69"/>
    <w:rsid w:val="00E445E5"/>
    <w:rsid w:val="00E45AE4"/>
    <w:rsid w:val="00E45E58"/>
    <w:rsid w:val="00E47817"/>
    <w:rsid w:val="00E50670"/>
    <w:rsid w:val="00E51E52"/>
    <w:rsid w:val="00E54A62"/>
    <w:rsid w:val="00E55A4E"/>
    <w:rsid w:val="00E56CA9"/>
    <w:rsid w:val="00E56E06"/>
    <w:rsid w:val="00E60788"/>
    <w:rsid w:val="00E64731"/>
    <w:rsid w:val="00E70021"/>
    <w:rsid w:val="00E710A9"/>
    <w:rsid w:val="00E73059"/>
    <w:rsid w:val="00E734AB"/>
    <w:rsid w:val="00E74674"/>
    <w:rsid w:val="00E74CC7"/>
    <w:rsid w:val="00E7563E"/>
    <w:rsid w:val="00E76939"/>
    <w:rsid w:val="00E77D6F"/>
    <w:rsid w:val="00E800BF"/>
    <w:rsid w:val="00E81CA4"/>
    <w:rsid w:val="00E8472C"/>
    <w:rsid w:val="00E85ED0"/>
    <w:rsid w:val="00E87331"/>
    <w:rsid w:val="00E90162"/>
    <w:rsid w:val="00E90A04"/>
    <w:rsid w:val="00E9269C"/>
    <w:rsid w:val="00E94854"/>
    <w:rsid w:val="00E95445"/>
    <w:rsid w:val="00E95B30"/>
    <w:rsid w:val="00E961F8"/>
    <w:rsid w:val="00E9718C"/>
    <w:rsid w:val="00EA2D7B"/>
    <w:rsid w:val="00EA3FF4"/>
    <w:rsid w:val="00EA4083"/>
    <w:rsid w:val="00EA4753"/>
    <w:rsid w:val="00EA73E1"/>
    <w:rsid w:val="00EA79F0"/>
    <w:rsid w:val="00EB2519"/>
    <w:rsid w:val="00EB2A57"/>
    <w:rsid w:val="00EB5BF6"/>
    <w:rsid w:val="00EB6DAC"/>
    <w:rsid w:val="00EC2423"/>
    <w:rsid w:val="00EC2631"/>
    <w:rsid w:val="00EC5378"/>
    <w:rsid w:val="00EC7A45"/>
    <w:rsid w:val="00EC7AA2"/>
    <w:rsid w:val="00ED0198"/>
    <w:rsid w:val="00ED6C41"/>
    <w:rsid w:val="00ED7601"/>
    <w:rsid w:val="00ED7E54"/>
    <w:rsid w:val="00EE267D"/>
    <w:rsid w:val="00EE3C62"/>
    <w:rsid w:val="00EE501B"/>
    <w:rsid w:val="00EE6F95"/>
    <w:rsid w:val="00EF207B"/>
    <w:rsid w:val="00EF5268"/>
    <w:rsid w:val="00EF543E"/>
    <w:rsid w:val="00EF760B"/>
    <w:rsid w:val="00F00310"/>
    <w:rsid w:val="00F00CF2"/>
    <w:rsid w:val="00F046B8"/>
    <w:rsid w:val="00F074B8"/>
    <w:rsid w:val="00F07B38"/>
    <w:rsid w:val="00F106F3"/>
    <w:rsid w:val="00F111B2"/>
    <w:rsid w:val="00F1266B"/>
    <w:rsid w:val="00F12D87"/>
    <w:rsid w:val="00F136BF"/>
    <w:rsid w:val="00F14350"/>
    <w:rsid w:val="00F14A0F"/>
    <w:rsid w:val="00F24601"/>
    <w:rsid w:val="00F24804"/>
    <w:rsid w:val="00F31B48"/>
    <w:rsid w:val="00F3233B"/>
    <w:rsid w:val="00F42320"/>
    <w:rsid w:val="00F4281F"/>
    <w:rsid w:val="00F47955"/>
    <w:rsid w:val="00F50BC8"/>
    <w:rsid w:val="00F51C91"/>
    <w:rsid w:val="00F52340"/>
    <w:rsid w:val="00F54189"/>
    <w:rsid w:val="00F5560C"/>
    <w:rsid w:val="00F55C2A"/>
    <w:rsid w:val="00F574B5"/>
    <w:rsid w:val="00F6491E"/>
    <w:rsid w:val="00F64A21"/>
    <w:rsid w:val="00F656EC"/>
    <w:rsid w:val="00F66676"/>
    <w:rsid w:val="00F70585"/>
    <w:rsid w:val="00F713E6"/>
    <w:rsid w:val="00F71526"/>
    <w:rsid w:val="00F73176"/>
    <w:rsid w:val="00F7372B"/>
    <w:rsid w:val="00F81790"/>
    <w:rsid w:val="00F81D4B"/>
    <w:rsid w:val="00F821C7"/>
    <w:rsid w:val="00F82D0B"/>
    <w:rsid w:val="00F83639"/>
    <w:rsid w:val="00F83ED4"/>
    <w:rsid w:val="00F84216"/>
    <w:rsid w:val="00F84938"/>
    <w:rsid w:val="00F87DDF"/>
    <w:rsid w:val="00F90B66"/>
    <w:rsid w:val="00F9140E"/>
    <w:rsid w:val="00F93388"/>
    <w:rsid w:val="00F9367C"/>
    <w:rsid w:val="00F9391E"/>
    <w:rsid w:val="00F94F7D"/>
    <w:rsid w:val="00F95C3D"/>
    <w:rsid w:val="00FA05F7"/>
    <w:rsid w:val="00FA1CBE"/>
    <w:rsid w:val="00FA22B5"/>
    <w:rsid w:val="00FA34B6"/>
    <w:rsid w:val="00FA3DFF"/>
    <w:rsid w:val="00FA7458"/>
    <w:rsid w:val="00FB0466"/>
    <w:rsid w:val="00FB0686"/>
    <w:rsid w:val="00FB209F"/>
    <w:rsid w:val="00FB2F19"/>
    <w:rsid w:val="00FB66CA"/>
    <w:rsid w:val="00FC044A"/>
    <w:rsid w:val="00FC0BC7"/>
    <w:rsid w:val="00FC3BA8"/>
    <w:rsid w:val="00FC4E8E"/>
    <w:rsid w:val="00FC6727"/>
    <w:rsid w:val="00FC6B4F"/>
    <w:rsid w:val="00FC7E45"/>
    <w:rsid w:val="00FD2297"/>
    <w:rsid w:val="00FD248A"/>
    <w:rsid w:val="00FD6787"/>
    <w:rsid w:val="00FE2075"/>
    <w:rsid w:val="00FE2269"/>
    <w:rsid w:val="00FE2667"/>
    <w:rsid w:val="00FE2DA7"/>
    <w:rsid w:val="00FE4841"/>
    <w:rsid w:val="00FE7CCF"/>
    <w:rsid w:val="00FF0766"/>
    <w:rsid w:val="00FF245C"/>
    <w:rsid w:val="00FF2DE3"/>
    <w:rsid w:val="00FF320A"/>
    <w:rsid w:val="00FF37E7"/>
    <w:rsid w:val="00FF3D37"/>
    <w:rsid w:val="00FF53E6"/>
    <w:rsid w:val="00FF5B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469A1"/>
  <w15:chartTrackingRefBased/>
  <w15:docId w15:val="{C3CF40A6-C194-41FF-BC90-27D51732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B30"/>
    <w:rPr>
      <w:rFonts w:eastAsiaTheme="majorEastAsia" w:cstheme="majorBidi"/>
      <w:color w:val="272727" w:themeColor="text1" w:themeTint="D8"/>
    </w:rPr>
  </w:style>
  <w:style w:type="paragraph" w:styleId="Title">
    <w:name w:val="Title"/>
    <w:basedOn w:val="Normal"/>
    <w:next w:val="Normal"/>
    <w:link w:val="TitleChar"/>
    <w:uiPriority w:val="10"/>
    <w:qFormat/>
    <w:rsid w:val="00E95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B30"/>
    <w:pPr>
      <w:spacing w:before="160"/>
      <w:jc w:val="center"/>
    </w:pPr>
    <w:rPr>
      <w:i/>
      <w:iCs/>
      <w:color w:val="404040" w:themeColor="text1" w:themeTint="BF"/>
    </w:rPr>
  </w:style>
  <w:style w:type="character" w:customStyle="1" w:styleId="QuoteChar">
    <w:name w:val="Quote Char"/>
    <w:basedOn w:val="DefaultParagraphFont"/>
    <w:link w:val="Quote"/>
    <w:uiPriority w:val="29"/>
    <w:rsid w:val="00E95B30"/>
    <w:rPr>
      <w:i/>
      <w:iCs/>
      <w:color w:val="404040" w:themeColor="text1" w:themeTint="BF"/>
    </w:rPr>
  </w:style>
  <w:style w:type="paragraph" w:styleId="ListParagraph">
    <w:name w:val="List Paragraph"/>
    <w:basedOn w:val="Normal"/>
    <w:uiPriority w:val="34"/>
    <w:qFormat/>
    <w:rsid w:val="00E95B30"/>
    <w:pPr>
      <w:ind w:left="720"/>
      <w:contextualSpacing/>
    </w:pPr>
  </w:style>
  <w:style w:type="character" w:styleId="IntenseEmphasis">
    <w:name w:val="Intense Emphasis"/>
    <w:basedOn w:val="DefaultParagraphFont"/>
    <w:uiPriority w:val="21"/>
    <w:qFormat/>
    <w:rsid w:val="00E95B30"/>
    <w:rPr>
      <w:i/>
      <w:iCs/>
      <w:color w:val="0F4761" w:themeColor="accent1" w:themeShade="BF"/>
    </w:rPr>
  </w:style>
  <w:style w:type="paragraph" w:styleId="IntenseQuote">
    <w:name w:val="Intense Quote"/>
    <w:basedOn w:val="Normal"/>
    <w:next w:val="Normal"/>
    <w:link w:val="IntenseQuoteChar"/>
    <w:uiPriority w:val="30"/>
    <w:qFormat/>
    <w:rsid w:val="00E95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B30"/>
    <w:rPr>
      <w:i/>
      <w:iCs/>
      <w:color w:val="0F4761" w:themeColor="accent1" w:themeShade="BF"/>
    </w:rPr>
  </w:style>
  <w:style w:type="character" w:styleId="IntenseReference">
    <w:name w:val="Intense Reference"/>
    <w:basedOn w:val="DefaultParagraphFont"/>
    <w:uiPriority w:val="32"/>
    <w:qFormat/>
    <w:rsid w:val="00E95B30"/>
    <w:rPr>
      <w:b/>
      <w:bCs/>
      <w:smallCaps/>
      <w:color w:val="0F4761" w:themeColor="accent1" w:themeShade="BF"/>
      <w:spacing w:val="5"/>
    </w:rPr>
  </w:style>
  <w:style w:type="table" w:customStyle="1" w:styleId="PlainTable11">
    <w:name w:val="Plain Table 11"/>
    <w:basedOn w:val="TableNormal"/>
    <w:next w:val="PlainTable1"/>
    <w:uiPriority w:val="41"/>
    <w:rsid w:val="00E95B3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E95B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pPr>
      <w:widowControl w:val="0"/>
      <w:autoSpaceDE w:val="0"/>
      <w:autoSpaceDN w:val="0"/>
      <w:spacing w:after="0" w:line="240" w:lineRule="auto"/>
      <w:ind w:left="110"/>
    </w:pPr>
    <w:rPr>
      <w:rFonts w:ascii="Times New Roman" w:eastAsia="Times New Roman" w:hAnsi="Times New Roman" w:cs="Times New Roman"/>
      <w:kern w:val="0"/>
      <w:sz w:val="22"/>
      <w:szCs w:val="22"/>
      <w14:ligatures w14:val="none"/>
    </w:rPr>
  </w:style>
  <w:style w:type="character" w:customStyle="1" w:styleId="normaltextrun">
    <w:name w:val="normaltextrun"/>
    <w:basedOn w:val="DefaultParagraphFont"/>
  </w:style>
  <w:style w:type="table" w:styleId="TableGrid">
    <w:name w:val="Table Grid"/>
    <w:basedOn w:val="TableNormal"/>
    <w:uiPriority w:val="39"/>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sid w:val="002953BB"/>
    <w:rPr>
      <w:i/>
      <w:iCs/>
    </w:rPr>
  </w:style>
  <w:style w:type="character" w:styleId="Hyperlink">
    <w:name w:val="Hyperlink"/>
    <w:basedOn w:val="DefaultParagraphFont"/>
    <w:uiPriority w:val="99"/>
    <w:unhideWhenUsed/>
    <w:rsid w:val="009D30F9"/>
    <w:rPr>
      <w:color w:val="467886" w:themeColor="hyperlink"/>
      <w:u w:val="single"/>
    </w:rPr>
  </w:style>
  <w:style w:type="character" w:styleId="UnresolvedMention">
    <w:name w:val="Unresolved Mention"/>
    <w:basedOn w:val="DefaultParagraphFont"/>
    <w:uiPriority w:val="99"/>
    <w:semiHidden/>
    <w:unhideWhenUsed/>
    <w:rsid w:val="009D30F9"/>
    <w:rPr>
      <w:color w:val="605E5C"/>
      <w:shd w:val="clear" w:color="auto" w:fill="E1DFDD"/>
    </w:rPr>
  </w:style>
  <w:style w:type="paragraph" w:styleId="NormalWeb">
    <w:name w:val="Normal (Web)"/>
    <w:basedOn w:val="Normal"/>
    <w:uiPriority w:val="99"/>
    <w:unhideWhenUsed/>
    <w:rsid w:val="00C709D4"/>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styleId="Strong">
    <w:name w:val="Strong"/>
    <w:basedOn w:val="DefaultParagraphFont"/>
    <w:uiPriority w:val="22"/>
    <w:qFormat/>
    <w:rsid w:val="00C709D4"/>
    <w:rPr>
      <w:b/>
      <w:bCs/>
    </w:rPr>
  </w:style>
  <w:style w:type="character" w:styleId="FollowedHyperlink">
    <w:name w:val="FollowedHyperlink"/>
    <w:basedOn w:val="DefaultParagraphFont"/>
    <w:uiPriority w:val="99"/>
    <w:semiHidden/>
    <w:unhideWhenUsed/>
    <w:rsid w:val="00EC7A45"/>
    <w:rPr>
      <w:color w:val="96607D" w:themeColor="followedHyperlink"/>
      <w:u w:val="single"/>
    </w:rPr>
  </w:style>
  <w:style w:type="paragraph" w:styleId="Header">
    <w:name w:val="header"/>
    <w:basedOn w:val="Normal"/>
    <w:link w:val="HeaderChar"/>
    <w:uiPriority w:val="99"/>
    <w:unhideWhenUsed/>
    <w:rsid w:val="00C823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3E5"/>
  </w:style>
  <w:style w:type="paragraph" w:styleId="Footer">
    <w:name w:val="footer"/>
    <w:basedOn w:val="Normal"/>
    <w:link w:val="FooterChar"/>
    <w:uiPriority w:val="99"/>
    <w:unhideWhenUsed/>
    <w:rsid w:val="00C823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3E5"/>
  </w:style>
  <w:style w:type="paragraph" w:customStyle="1" w:styleId="paragraph">
    <w:name w:val="paragraph"/>
    <w:basedOn w:val="Normal"/>
    <w:rsid w:val="003A1B0C"/>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eop">
    <w:name w:val="eop"/>
    <w:basedOn w:val="DefaultParagraphFont"/>
    <w:rsid w:val="003A1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17087">
      <w:bodyDiv w:val="1"/>
      <w:marLeft w:val="0"/>
      <w:marRight w:val="0"/>
      <w:marTop w:val="0"/>
      <w:marBottom w:val="0"/>
      <w:divBdr>
        <w:top w:val="none" w:sz="0" w:space="0" w:color="auto"/>
        <w:left w:val="none" w:sz="0" w:space="0" w:color="auto"/>
        <w:bottom w:val="none" w:sz="0" w:space="0" w:color="auto"/>
        <w:right w:val="none" w:sz="0" w:space="0" w:color="auto"/>
      </w:divBdr>
    </w:div>
    <w:div w:id="339158964">
      <w:bodyDiv w:val="1"/>
      <w:marLeft w:val="0"/>
      <w:marRight w:val="0"/>
      <w:marTop w:val="0"/>
      <w:marBottom w:val="0"/>
      <w:divBdr>
        <w:top w:val="none" w:sz="0" w:space="0" w:color="auto"/>
        <w:left w:val="none" w:sz="0" w:space="0" w:color="auto"/>
        <w:bottom w:val="none" w:sz="0" w:space="0" w:color="auto"/>
        <w:right w:val="none" w:sz="0" w:space="0" w:color="auto"/>
      </w:divBdr>
      <w:divsChild>
        <w:div w:id="266041906">
          <w:marLeft w:val="0"/>
          <w:marRight w:val="0"/>
          <w:marTop w:val="0"/>
          <w:marBottom w:val="0"/>
          <w:divBdr>
            <w:top w:val="none" w:sz="0" w:space="0" w:color="auto"/>
            <w:left w:val="none" w:sz="0" w:space="0" w:color="auto"/>
            <w:bottom w:val="none" w:sz="0" w:space="0" w:color="auto"/>
            <w:right w:val="none" w:sz="0" w:space="0" w:color="auto"/>
          </w:divBdr>
          <w:divsChild>
            <w:div w:id="16831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75863">
      <w:bodyDiv w:val="1"/>
      <w:marLeft w:val="0"/>
      <w:marRight w:val="0"/>
      <w:marTop w:val="0"/>
      <w:marBottom w:val="0"/>
      <w:divBdr>
        <w:top w:val="none" w:sz="0" w:space="0" w:color="auto"/>
        <w:left w:val="none" w:sz="0" w:space="0" w:color="auto"/>
        <w:bottom w:val="none" w:sz="0" w:space="0" w:color="auto"/>
        <w:right w:val="none" w:sz="0" w:space="0" w:color="auto"/>
      </w:divBdr>
    </w:div>
    <w:div w:id="1535657193">
      <w:bodyDiv w:val="1"/>
      <w:marLeft w:val="0"/>
      <w:marRight w:val="0"/>
      <w:marTop w:val="0"/>
      <w:marBottom w:val="0"/>
      <w:divBdr>
        <w:top w:val="none" w:sz="0" w:space="0" w:color="auto"/>
        <w:left w:val="none" w:sz="0" w:space="0" w:color="auto"/>
        <w:bottom w:val="none" w:sz="0" w:space="0" w:color="auto"/>
        <w:right w:val="none" w:sz="0" w:space="0" w:color="auto"/>
      </w:divBdr>
      <w:divsChild>
        <w:div w:id="1437285428">
          <w:marLeft w:val="0"/>
          <w:marRight w:val="0"/>
          <w:marTop w:val="0"/>
          <w:marBottom w:val="0"/>
          <w:divBdr>
            <w:top w:val="none" w:sz="0" w:space="0" w:color="auto"/>
            <w:left w:val="none" w:sz="0" w:space="0" w:color="auto"/>
            <w:bottom w:val="none" w:sz="0" w:space="0" w:color="auto"/>
            <w:right w:val="none" w:sz="0" w:space="0" w:color="auto"/>
          </w:divBdr>
          <w:divsChild>
            <w:div w:id="1260211658">
              <w:marLeft w:val="0"/>
              <w:marRight w:val="0"/>
              <w:marTop w:val="0"/>
              <w:marBottom w:val="0"/>
              <w:divBdr>
                <w:top w:val="none" w:sz="0" w:space="0" w:color="auto"/>
                <w:left w:val="none" w:sz="0" w:space="0" w:color="auto"/>
                <w:bottom w:val="none" w:sz="0" w:space="0" w:color="auto"/>
                <w:right w:val="none" w:sz="0" w:space="0" w:color="auto"/>
              </w:divBdr>
            </w:div>
            <w:div w:id="632324056">
              <w:marLeft w:val="0"/>
              <w:marRight w:val="0"/>
              <w:marTop w:val="0"/>
              <w:marBottom w:val="0"/>
              <w:divBdr>
                <w:top w:val="none" w:sz="0" w:space="0" w:color="auto"/>
                <w:left w:val="none" w:sz="0" w:space="0" w:color="auto"/>
                <w:bottom w:val="none" w:sz="0" w:space="0" w:color="auto"/>
                <w:right w:val="none" w:sz="0" w:space="0" w:color="auto"/>
              </w:divBdr>
            </w:div>
            <w:div w:id="2084373541">
              <w:marLeft w:val="0"/>
              <w:marRight w:val="0"/>
              <w:marTop w:val="0"/>
              <w:marBottom w:val="0"/>
              <w:divBdr>
                <w:top w:val="none" w:sz="0" w:space="0" w:color="auto"/>
                <w:left w:val="none" w:sz="0" w:space="0" w:color="auto"/>
                <w:bottom w:val="none" w:sz="0" w:space="0" w:color="auto"/>
                <w:right w:val="none" w:sz="0" w:space="0" w:color="auto"/>
              </w:divBdr>
            </w:div>
            <w:div w:id="1951811691">
              <w:marLeft w:val="0"/>
              <w:marRight w:val="0"/>
              <w:marTop w:val="0"/>
              <w:marBottom w:val="0"/>
              <w:divBdr>
                <w:top w:val="none" w:sz="0" w:space="0" w:color="auto"/>
                <w:left w:val="none" w:sz="0" w:space="0" w:color="auto"/>
                <w:bottom w:val="none" w:sz="0" w:space="0" w:color="auto"/>
                <w:right w:val="none" w:sz="0" w:space="0" w:color="auto"/>
              </w:divBdr>
            </w:div>
          </w:divsChild>
        </w:div>
        <w:div w:id="498273770">
          <w:marLeft w:val="0"/>
          <w:marRight w:val="0"/>
          <w:marTop w:val="0"/>
          <w:marBottom w:val="0"/>
          <w:divBdr>
            <w:top w:val="none" w:sz="0" w:space="0" w:color="auto"/>
            <w:left w:val="none" w:sz="0" w:space="0" w:color="auto"/>
            <w:bottom w:val="none" w:sz="0" w:space="0" w:color="auto"/>
            <w:right w:val="none" w:sz="0" w:space="0" w:color="auto"/>
          </w:divBdr>
          <w:divsChild>
            <w:div w:id="2130203260">
              <w:marLeft w:val="0"/>
              <w:marRight w:val="0"/>
              <w:marTop w:val="0"/>
              <w:marBottom w:val="0"/>
              <w:divBdr>
                <w:top w:val="none" w:sz="0" w:space="0" w:color="auto"/>
                <w:left w:val="none" w:sz="0" w:space="0" w:color="auto"/>
                <w:bottom w:val="none" w:sz="0" w:space="0" w:color="auto"/>
                <w:right w:val="none" w:sz="0" w:space="0" w:color="auto"/>
              </w:divBdr>
            </w:div>
            <w:div w:id="1878658988">
              <w:marLeft w:val="0"/>
              <w:marRight w:val="0"/>
              <w:marTop w:val="0"/>
              <w:marBottom w:val="0"/>
              <w:divBdr>
                <w:top w:val="none" w:sz="0" w:space="0" w:color="auto"/>
                <w:left w:val="none" w:sz="0" w:space="0" w:color="auto"/>
                <w:bottom w:val="none" w:sz="0" w:space="0" w:color="auto"/>
                <w:right w:val="none" w:sz="0" w:space="0" w:color="auto"/>
              </w:divBdr>
            </w:div>
            <w:div w:id="401680946">
              <w:marLeft w:val="0"/>
              <w:marRight w:val="0"/>
              <w:marTop w:val="0"/>
              <w:marBottom w:val="0"/>
              <w:divBdr>
                <w:top w:val="none" w:sz="0" w:space="0" w:color="auto"/>
                <w:left w:val="none" w:sz="0" w:space="0" w:color="auto"/>
                <w:bottom w:val="none" w:sz="0" w:space="0" w:color="auto"/>
                <w:right w:val="none" w:sz="0" w:space="0" w:color="auto"/>
              </w:divBdr>
            </w:div>
            <w:div w:id="146723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4832">
      <w:bodyDiv w:val="1"/>
      <w:marLeft w:val="0"/>
      <w:marRight w:val="0"/>
      <w:marTop w:val="0"/>
      <w:marBottom w:val="0"/>
      <w:divBdr>
        <w:top w:val="none" w:sz="0" w:space="0" w:color="auto"/>
        <w:left w:val="none" w:sz="0" w:space="0" w:color="auto"/>
        <w:bottom w:val="none" w:sz="0" w:space="0" w:color="auto"/>
        <w:right w:val="none" w:sz="0" w:space="0" w:color="auto"/>
      </w:divBdr>
      <w:divsChild>
        <w:div w:id="1881161588">
          <w:marLeft w:val="0"/>
          <w:marRight w:val="0"/>
          <w:marTop w:val="0"/>
          <w:marBottom w:val="0"/>
          <w:divBdr>
            <w:top w:val="none" w:sz="0" w:space="0" w:color="auto"/>
            <w:left w:val="none" w:sz="0" w:space="0" w:color="auto"/>
            <w:bottom w:val="none" w:sz="0" w:space="0" w:color="auto"/>
            <w:right w:val="none" w:sz="0" w:space="0" w:color="auto"/>
          </w:divBdr>
          <w:divsChild>
            <w:div w:id="3290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9686">
      <w:bodyDiv w:val="1"/>
      <w:marLeft w:val="0"/>
      <w:marRight w:val="0"/>
      <w:marTop w:val="0"/>
      <w:marBottom w:val="0"/>
      <w:divBdr>
        <w:top w:val="none" w:sz="0" w:space="0" w:color="auto"/>
        <w:left w:val="none" w:sz="0" w:space="0" w:color="auto"/>
        <w:bottom w:val="none" w:sz="0" w:space="0" w:color="auto"/>
        <w:right w:val="none" w:sz="0" w:space="0" w:color="auto"/>
      </w:divBdr>
    </w:div>
    <w:div w:id="1995260396">
      <w:bodyDiv w:val="1"/>
      <w:marLeft w:val="0"/>
      <w:marRight w:val="0"/>
      <w:marTop w:val="0"/>
      <w:marBottom w:val="0"/>
      <w:divBdr>
        <w:top w:val="none" w:sz="0" w:space="0" w:color="auto"/>
        <w:left w:val="none" w:sz="0" w:space="0" w:color="auto"/>
        <w:bottom w:val="none" w:sz="0" w:space="0" w:color="auto"/>
        <w:right w:val="none" w:sz="0" w:space="0" w:color="auto"/>
      </w:divBdr>
    </w:div>
    <w:div w:id="2074038064">
      <w:bodyDiv w:val="1"/>
      <w:marLeft w:val="0"/>
      <w:marRight w:val="0"/>
      <w:marTop w:val="0"/>
      <w:marBottom w:val="0"/>
      <w:divBdr>
        <w:top w:val="none" w:sz="0" w:space="0" w:color="auto"/>
        <w:left w:val="none" w:sz="0" w:space="0" w:color="auto"/>
        <w:bottom w:val="none" w:sz="0" w:space="0" w:color="auto"/>
        <w:right w:val="none" w:sz="0" w:space="0" w:color="auto"/>
      </w:divBdr>
      <w:divsChild>
        <w:div w:id="723018069">
          <w:marLeft w:val="0"/>
          <w:marRight w:val="0"/>
          <w:marTop w:val="0"/>
          <w:marBottom w:val="0"/>
          <w:divBdr>
            <w:top w:val="none" w:sz="0" w:space="0" w:color="auto"/>
            <w:left w:val="none" w:sz="0" w:space="0" w:color="auto"/>
            <w:bottom w:val="none" w:sz="0" w:space="0" w:color="auto"/>
            <w:right w:val="none" w:sz="0" w:space="0" w:color="auto"/>
          </w:divBdr>
        </w:div>
        <w:div w:id="411124336">
          <w:marLeft w:val="0"/>
          <w:marRight w:val="0"/>
          <w:marTop w:val="0"/>
          <w:marBottom w:val="0"/>
          <w:divBdr>
            <w:top w:val="none" w:sz="0" w:space="0" w:color="auto"/>
            <w:left w:val="none" w:sz="0" w:space="0" w:color="auto"/>
            <w:bottom w:val="none" w:sz="0" w:space="0" w:color="auto"/>
            <w:right w:val="none" w:sz="0" w:space="0" w:color="auto"/>
          </w:divBdr>
        </w:div>
        <w:div w:id="360129515">
          <w:marLeft w:val="0"/>
          <w:marRight w:val="0"/>
          <w:marTop w:val="0"/>
          <w:marBottom w:val="0"/>
          <w:divBdr>
            <w:top w:val="none" w:sz="0" w:space="0" w:color="auto"/>
            <w:left w:val="none" w:sz="0" w:space="0" w:color="auto"/>
            <w:bottom w:val="none" w:sz="0" w:space="0" w:color="auto"/>
            <w:right w:val="none" w:sz="0" w:space="0" w:color="auto"/>
          </w:divBdr>
          <w:divsChild>
            <w:div w:id="244146003">
              <w:marLeft w:val="0"/>
              <w:marRight w:val="0"/>
              <w:marTop w:val="30"/>
              <w:marBottom w:val="30"/>
              <w:divBdr>
                <w:top w:val="none" w:sz="0" w:space="0" w:color="auto"/>
                <w:left w:val="none" w:sz="0" w:space="0" w:color="auto"/>
                <w:bottom w:val="none" w:sz="0" w:space="0" w:color="auto"/>
                <w:right w:val="none" w:sz="0" w:space="0" w:color="auto"/>
              </w:divBdr>
              <w:divsChild>
                <w:div w:id="261685866">
                  <w:marLeft w:val="0"/>
                  <w:marRight w:val="0"/>
                  <w:marTop w:val="0"/>
                  <w:marBottom w:val="0"/>
                  <w:divBdr>
                    <w:top w:val="none" w:sz="0" w:space="0" w:color="auto"/>
                    <w:left w:val="none" w:sz="0" w:space="0" w:color="auto"/>
                    <w:bottom w:val="none" w:sz="0" w:space="0" w:color="auto"/>
                    <w:right w:val="none" w:sz="0" w:space="0" w:color="auto"/>
                  </w:divBdr>
                  <w:divsChild>
                    <w:div w:id="1900020106">
                      <w:marLeft w:val="0"/>
                      <w:marRight w:val="0"/>
                      <w:marTop w:val="0"/>
                      <w:marBottom w:val="0"/>
                      <w:divBdr>
                        <w:top w:val="none" w:sz="0" w:space="0" w:color="auto"/>
                        <w:left w:val="none" w:sz="0" w:space="0" w:color="auto"/>
                        <w:bottom w:val="none" w:sz="0" w:space="0" w:color="auto"/>
                        <w:right w:val="none" w:sz="0" w:space="0" w:color="auto"/>
                      </w:divBdr>
                    </w:div>
                  </w:divsChild>
                </w:div>
                <w:div w:id="539754986">
                  <w:marLeft w:val="0"/>
                  <w:marRight w:val="0"/>
                  <w:marTop w:val="0"/>
                  <w:marBottom w:val="0"/>
                  <w:divBdr>
                    <w:top w:val="none" w:sz="0" w:space="0" w:color="auto"/>
                    <w:left w:val="none" w:sz="0" w:space="0" w:color="auto"/>
                    <w:bottom w:val="none" w:sz="0" w:space="0" w:color="auto"/>
                    <w:right w:val="none" w:sz="0" w:space="0" w:color="auto"/>
                  </w:divBdr>
                  <w:divsChild>
                    <w:div w:id="779378162">
                      <w:marLeft w:val="0"/>
                      <w:marRight w:val="0"/>
                      <w:marTop w:val="0"/>
                      <w:marBottom w:val="0"/>
                      <w:divBdr>
                        <w:top w:val="none" w:sz="0" w:space="0" w:color="auto"/>
                        <w:left w:val="none" w:sz="0" w:space="0" w:color="auto"/>
                        <w:bottom w:val="none" w:sz="0" w:space="0" w:color="auto"/>
                        <w:right w:val="none" w:sz="0" w:space="0" w:color="auto"/>
                      </w:divBdr>
                    </w:div>
                  </w:divsChild>
                </w:div>
                <w:div w:id="1063334491">
                  <w:marLeft w:val="0"/>
                  <w:marRight w:val="0"/>
                  <w:marTop w:val="0"/>
                  <w:marBottom w:val="0"/>
                  <w:divBdr>
                    <w:top w:val="none" w:sz="0" w:space="0" w:color="auto"/>
                    <w:left w:val="none" w:sz="0" w:space="0" w:color="auto"/>
                    <w:bottom w:val="none" w:sz="0" w:space="0" w:color="auto"/>
                    <w:right w:val="none" w:sz="0" w:space="0" w:color="auto"/>
                  </w:divBdr>
                  <w:divsChild>
                    <w:div w:id="2011103974">
                      <w:marLeft w:val="0"/>
                      <w:marRight w:val="0"/>
                      <w:marTop w:val="0"/>
                      <w:marBottom w:val="0"/>
                      <w:divBdr>
                        <w:top w:val="none" w:sz="0" w:space="0" w:color="auto"/>
                        <w:left w:val="none" w:sz="0" w:space="0" w:color="auto"/>
                        <w:bottom w:val="none" w:sz="0" w:space="0" w:color="auto"/>
                        <w:right w:val="none" w:sz="0" w:space="0" w:color="auto"/>
                      </w:divBdr>
                    </w:div>
                  </w:divsChild>
                </w:div>
                <w:div w:id="283847121">
                  <w:marLeft w:val="0"/>
                  <w:marRight w:val="0"/>
                  <w:marTop w:val="0"/>
                  <w:marBottom w:val="0"/>
                  <w:divBdr>
                    <w:top w:val="none" w:sz="0" w:space="0" w:color="auto"/>
                    <w:left w:val="none" w:sz="0" w:space="0" w:color="auto"/>
                    <w:bottom w:val="none" w:sz="0" w:space="0" w:color="auto"/>
                    <w:right w:val="none" w:sz="0" w:space="0" w:color="auto"/>
                  </w:divBdr>
                  <w:divsChild>
                    <w:div w:id="1679310299">
                      <w:marLeft w:val="0"/>
                      <w:marRight w:val="0"/>
                      <w:marTop w:val="0"/>
                      <w:marBottom w:val="0"/>
                      <w:divBdr>
                        <w:top w:val="none" w:sz="0" w:space="0" w:color="auto"/>
                        <w:left w:val="none" w:sz="0" w:space="0" w:color="auto"/>
                        <w:bottom w:val="none" w:sz="0" w:space="0" w:color="auto"/>
                        <w:right w:val="none" w:sz="0" w:space="0" w:color="auto"/>
                      </w:divBdr>
                    </w:div>
                  </w:divsChild>
                </w:div>
                <w:div w:id="2032106455">
                  <w:marLeft w:val="0"/>
                  <w:marRight w:val="0"/>
                  <w:marTop w:val="0"/>
                  <w:marBottom w:val="0"/>
                  <w:divBdr>
                    <w:top w:val="none" w:sz="0" w:space="0" w:color="auto"/>
                    <w:left w:val="none" w:sz="0" w:space="0" w:color="auto"/>
                    <w:bottom w:val="none" w:sz="0" w:space="0" w:color="auto"/>
                    <w:right w:val="none" w:sz="0" w:space="0" w:color="auto"/>
                  </w:divBdr>
                  <w:divsChild>
                    <w:div w:id="1584797177">
                      <w:marLeft w:val="0"/>
                      <w:marRight w:val="0"/>
                      <w:marTop w:val="0"/>
                      <w:marBottom w:val="0"/>
                      <w:divBdr>
                        <w:top w:val="none" w:sz="0" w:space="0" w:color="auto"/>
                        <w:left w:val="none" w:sz="0" w:space="0" w:color="auto"/>
                        <w:bottom w:val="none" w:sz="0" w:space="0" w:color="auto"/>
                        <w:right w:val="none" w:sz="0" w:space="0" w:color="auto"/>
                      </w:divBdr>
                    </w:div>
                  </w:divsChild>
                </w:div>
                <w:div w:id="115952454">
                  <w:marLeft w:val="0"/>
                  <w:marRight w:val="0"/>
                  <w:marTop w:val="0"/>
                  <w:marBottom w:val="0"/>
                  <w:divBdr>
                    <w:top w:val="none" w:sz="0" w:space="0" w:color="auto"/>
                    <w:left w:val="none" w:sz="0" w:space="0" w:color="auto"/>
                    <w:bottom w:val="none" w:sz="0" w:space="0" w:color="auto"/>
                    <w:right w:val="none" w:sz="0" w:space="0" w:color="auto"/>
                  </w:divBdr>
                  <w:divsChild>
                    <w:div w:id="151719430">
                      <w:marLeft w:val="0"/>
                      <w:marRight w:val="0"/>
                      <w:marTop w:val="0"/>
                      <w:marBottom w:val="0"/>
                      <w:divBdr>
                        <w:top w:val="none" w:sz="0" w:space="0" w:color="auto"/>
                        <w:left w:val="none" w:sz="0" w:space="0" w:color="auto"/>
                        <w:bottom w:val="none" w:sz="0" w:space="0" w:color="auto"/>
                        <w:right w:val="none" w:sz="0" w:space="0" w:color="auto"/>
                      </w:divBdr>
                    </w:div>
                  </w:divsChild>
                </w:div>
                <w:div w:id="2097900717">
                  <w:marLeft w:val="0"/>
                  <w:marRight w:val="0"/>
                  <w:marTop w:val="0"/>
                  <w:marBottom w:val="0"/>
                  <w:divBdr>
                    <w:top w:val="none" w:sz="0" w:space="0" w:color="auto"/>
                    <w:left w:val="none" w:sz="0" w:space="0" w:color="auto"/>
                    <w:bottom w:val="none" w:sz="0" w:space="0" w:color="auto"/>
                    <w:right w:val="none" w:sz="0" w:space="0" w:color="auto"/>
                  </w:divBdr>
                  <w:divsChild>
                    <w:div w:id="1554846077">
                      <w:marLeft w:val="0"/>
                      <w:marRight w:val="0"/>
                      <w:marTop w:val="0"/>
                      <w:marBottom w:val="0"/>
                      <w:divBdr>
                        <w:top w:val="none" w:sz="0" w:space="0" w:color="auto"/>
                        <w:left w:val="none" w:sz="0" w:space="0" w:color="auto"/>
                        <w:bottom w:val="none" w:sz="0" w:space="0" w:color="auto"/>
                        <w:right w:val="none" w:sz="0" w:space="0" w:color="auto"/>
                      </w:divBdr>
                    </w:div>
                  </w:divsChild>
                </w:div>
                <w:div w:id="1279336052">
                  <w:marLeft w:val="0"/>
                  <w:marRight w:val="0"/>
                  <w:marTop w:val="0"/>
                  <w:marBottom w:val="0"/>
                  <w:divBdr>
                    <w:top w:val="none" w:sz="0" w:space="0" w:color="auto"/>
                    <w:left w:val="none" w:sz="0" w:space="0" w:color="auto"/>
                    <w:bottom w:val="none" w:sz="0" w:space="0" w:color="auto"/>
                    <w:right w:val="none" w:sz="0" w:space="0" w:color="auto"/>
                  </w:divBdr>
                  <w:divsChild>
                    <w:div w:id="1332485040">
                      <w:marLeft w:val="0"/>
                      <w:marRight w:val="0"/>
                      <w:marTop w:val="0"/>
                      <w:marBottom w:val="0"/>
                      <w:divBdr>
                        <w:top w:val="none" w:sz="0" w:space="0" w:color="auto"/>
                        <w:left w:val="none" w:sz="0" w:space="0" w:color="auto"/>
                        <w:bottom w:val="none" w:sz="0" w:space="0" w:color="auto"/>
                        <w:right w:val="none" w:sz="0" w:space="0" w:color="auto"/>
                      </w:divBdr>
                    </w:div>
                  </w:divsChild>
                </w:div>
                <w:div w:id="1807237026">
                  <w:marLeft w:val="0"/>
                  <w:marRight w:val="0"/>
                  <w:marTop w:val="0"/>
                  <w:marBottom w:val="0"/>
                  <w:divBdr>
                    <w:top w:val="none" w:sz="0" w:space="0" w:color="auto"/>
                    <w:left w:val="none" w:sz="0" w:space="0" w:color="auto"/>
                    <w:bottom w:val="none" w:sz="0" w:space="0" w:color="auto"/>
                    <w:right w:val="none" w:sz="0" w:space="0" w:color="auto"/>
                  </w:divBdr>
                  <w:divsChild>
                    <w:div w:id="1201088944">
                      <w:marLeft w:val="0"/>
                      <w:marRight w:val="0"/>
                      <w:marTop w:val="0"/>
                      <w:marBottom w:val="0"/>
                      <w:divBdr>
                        <w:top w:val="none" w:sz="0" w:space="0" w:color="auto"/>
                        <w:left w:val="none" w:sz="0" w:space="0" w:color="auto"/>
                        <w:bottom w:val="none" w:sz="0" w:space="0" w:color="auto"/>
                        <w:right w:val="none" w:sz="0" w:space="0" w:color="auto"/>
                      </w:divBdr>
                    </w:div>
                  </w:divsChild>
                </w:div>
                <w:div w:id="1077871872">
                  <w:marLeft w:val="0"/>
                  <w:marRight w:val="0"/>
                  <w:marTop w:val="0"/>
                  <w:marBottom w:val="0"/>
                  <w:divBdr>
                    <w:top w:val="none" w:sz="0" w:space="0" w:color="auto"/>
                    <w:left w:val="none" w:sz="0" w:space="0" w:color="auto"/>
                    <w:bottom w:val="none" w:sz="0" w:space="0" w:color="auto"/>
                    <w:right w:val="none" w:sz="0" w:space="0" w:color="auto"/>
                  </w:divBdr>
                  <w:divsChild>
                    <w:div w:id="1343319353">
                      <w:marLeft w:val="0"/>
                      <w:marRight w:val="0"/>
                      <w:marTop w:val="0"/>
                      <w:marBottom w:val="0"/>
                      <w:divBdr>
                        <w:top w:val="none" w:sz="0" w:space="0" w:color="auto"/>
                        <w:left w:val="none" w:sz="0" w:space="0" w:color="auto"/>
                        <w:bottom w:val="none" w:sz="0" w:space="0" w:color="auto"/>
                        <w:right w:val="none" w:sz="0" w:space="0" w:color="auto"/>
                      </w:divBdr>
                    </w:div>
                  </w:divsChild>
                </w:div>
                <w:div w:id="1570310895">
                  <w:marLeft w:val="0"/>
                  <w:marRight w:val="0"/>
                  <w:marTop w:val="0"/>
                  <w:marBottom w:val="0"/>
                  <w:divBdr>
                    <w:top w:val="none" w:sz="0" w:space="0" w:color="auto"/>
                    <w:left w:val="none" w:sz="0" w:space="0" w:color="auto"/>
                    <w:bottom w:val="none" w:sz="0" w:space="0" w:color="auto"/>
                    <w:right w:val="none" w:sz="0" w:space="0" w:color="auto"/>
                  </w:divBdr>
                  <w:divsChild>
                    <w:div w:id="1775204853">
                      <w:marLeft w:val="0"/>
                      <w:marRight w:val="0"/>
                      <w:marTop w:val="0"/>
                      <w:marBottom w:val="0"/>
                      <w:divBdr>
                        <w:top w:val="none" w:sz="0" w:space="0" w:color="auto"/>
                        <w:left w:val="none" w:sz="0" w:space="0" w:color="auto"/>
                        <w:bottom w:val="none" w:sz="0" w:space="0" w:color="auto"/>
                        <w:right w:val="none" w:sz="0" w:space="0" w:color="auto"/>
                      </w:divBdr>
                    </w:div>
                  </w:divsChild>
                </w:div>
                <w:div w:id="105270230">
                  <w:marLeft w:val="0"/>
                  <w:marRight w:val="0"/>
                  <w:marTop w:val="0"/>
                  <w:marBottom w:val="0"/>
                  <w:divBdr>
                    <w:top w:val="none" w:sz="0" w:space="0" w:color="auto"/>
                    <w:left w:val="none" w:sz="0" w:space="0" w:color="auto"/>
                    <w:bottom w:val="none" w:sz="0" w:space="0" w:color="auto"/>
                    <w:right w:val="none" w:sz="0" w:space="0" w:color="auto"/>
                  </w:divBdr>
                  <w:divsChild>
                    <w:div w:id="33887660">
                      <w:marLeft w:val="0"/>
                      <w:marRight w:val="0"/>
                      <w:marTop w:val="0"/>
                      <w:marBottom w:val="0"/>
                      <w:divBdr>
                        <w:top w:val="none" w:sz="0" w:space="0" w:color="auto"/>
                        <w:left w:val="none" w:sz="0" w:space="0" w:color="auto"/>
                        <w:bottom w:val="none" w:sz="0" w:space="0" w:color="auto"/>
                        <w:right w:val="none" w:sz="0" w:space="0" w:color="auto"/>
                      </w:divBdr>
                    </w:div>
                  </w:divsChild>
                </w:div>
                <w:div w:id="1904679395">
                  <w:marLeft w:val="0"/>
                  <w:marRight w:val="0"/>
                  <w:marTop w:val="0"/>
                  <w:marBottom w:val="0"/>
                  <w:divBdr>
                    <w:top w:val="none" w:sz="0" w:space="0" w:color="auto"/>
                    <w:left w:val="none" w:sz="0" w:space="0" w:color="auto"/>
                    <w:bottom w:val="none" w:sz="0" w:space="0" w:color="auto"/>
                    <w:right w:val="none" w:sz="0" w:space="0" w:color="auto"/>
                  </w:divBdr>
                  <w:divsChild>
                    <w:div w:id="20866655">
                      <w:marLeft w:val="0"/>
                      <w:marRight w:val="0"/>
                      <w:marTop w:val="0"/>
                      <w:marBottom w:val="0"/>
                      <w:divBdr>
                        <w:top w:val="none" w:sz="0" w:space="0" w:color="auto"/>
                        <w:left w:val="none" w:sz="0" w:space="0" w:color="auto"/>
                        <w:bottom w:val="none" w:sz="0" w:space="0" w:color="auto"/>
                        <w:right w:val="none" w:sz="0" w:space="0" w:color="auto"/>
                      </w:divBdr>
                    </w:div>
                  </w:divsChild>
                </w:div>
                <w:div w:id="2010787789">
                  <w:marLeft w:val="0"/>
                  <w:marRight w:val="0"/>
                  <w:marTop w:val="0"/>
                  <w:marBottom w:val="0"/>
                  <w:divBdr>
                    <w:top w:val="none" w:sz="0" w:space="0" w:color="auto"/>
                    <w:left w:val="none" w:sz="0" w:space="0" w:color="auto"/>
                    <w:bottom w:val="none" w:sz="0" w:space="0" w:color="auto"/>
                    <w:right w:val="none" w:sz="0" w:space="0" w:color="auto"/>
                  </w:divBdr>
                  <w:divsChild>
                    <w:div w:id="860975322">
                      <w:marLeft w:val="0"/>
                      <w:marRight w:val="0"/>
                      <w:marTop w:val="0"/>
                      <w:marBottom w:val="0"/>
                      <w:divBdr>
                        <w:top w:val="none" w:sz="0" w:space="0" w:color="auto"/>
                        <w:left w:val="none" w:sz="0" w:space="0" w:color="auto"/>
                        <w:bottom w:val="none" w:sz="0" w:space="0" w:color="auto"/>
                        <w:right w:val="none" w:sz="0" w:space="0" w:color="auto"/>
                      </w:divBdr>
                    </w:div>
                  </w:divsChild>
                </w:div>
                <w:div w:id="32506560">
                  <w:marLeft w:val="0"/>
                  <w:marRight w:val="0"/>
                  <w:marTop w:val="0"/>
                  <w:marBottom w:val="0"/>
                  <w:divBdr>
                    <w:top w:val="none" w:sz="0" w:space="0" w:color="auto"/>
                    <w:left w:val="none" w:sz="0" w:space="0" w:color="auto"/>
                    <w:bottom w:val="none" w:sz="0" w:space="0" w:color="auto"/>
                    <w:right w:val="none" w:sz="0" w:space="0" w:color="auto"/>
                  </w:divBdr>
                  <w:divsChild>
                    <w:div w:id="1323968748">
                      <w:marLeft w:val="0"/>
                      <w:marRight w:val="0"/>
                      <w:marTop w:val="0"/>
                      <w:marBottom w:val="0"/>
                      <w:divBdr>
                        <w:top w:val="none" w:sz="0" w:space="0" w:color="auto"/>
                        <w:left w:val="none" w:sz="0" w:space="0" w:color="auto"/>
                        <w:bottom w:val="none" w:sz="0" w:space="0" w:color="auto"/>
                        <w:right w:val="none" w:sz="0" w:space="0" w:color="auto"/>
                      </w:divBdr>
                    </w:div>
                  </w:divsChild>
                </w:div>
                <w:div w:id="1231039611">
                  <w:marLeft w:val="0"/>
                  <w:marRight w:val="0"/>
                  <w:marTop w:val="0"/>
                  <w:marBottom w:val="0"/>
                  <w:divBdr>
                    <w:top w:val="none" w:sz="0" w:space="0" w:color="auto"/>
                    <w:left w:val="none" w:sz="0" w:space="0" w:color="auto"/>
                    <w:bottom w:val="none" w:sz="0" w:space="0" w:color="auto"/>
                    <w:right w:val="none" w:sz="0" w:space="0" w:color="auto"/>
                  </w:divBdr>
                  <w:divsChild>
                    <w:div w:id="170608437">
                      <w:marLeft w:val="0"/>
                      <w:marRight w:val="0"/>
                      <w:marTop w:val="0"/>
                      <w:marBottom w:val="0"/>
                      <w:divBdr>
                        <w:top w:val="none" w:sz="0" w:space="0" w:color="auto"/>
                        <w:left w:val="none" w:sz="0" w:space="0" w:color="auto"/>
                        <w:bottom w:val="none" w:sz="0" w:space="0" w:color="auto"/>
                        <w:right w:val="none" w:sz="0" w:space="0" w:color="auto"/>
                      </w:divBdr>
                    </w:div>
                  </w:divsChild>
                </w:div>
                <w:div w:id="421295463">
                  <w:marLeft w:val="0"/>
                  <w:marRight w:val="0"/>
                  <w:marTop w:val="0"/>
                  <w:marBottom w:val="0"/>
                  <w:divBdr>
                    <w:top w:val="none" w:sz="0" w:space="0" w:color="auto"/>
                    <w:left w:val="none" w:sz="0" w:space="0" w:color="auto"/>
                    <w:bottom w:val="none" w:sz="0" w:space="0" w:color="auto"/>
                    <w:right w:val="none" w:sz="0" w:space="0" w:color="auto"/>
                  </w:divBdr>
                  <w:divsChild>
                    <w:div w:id="2073889980">
                      <w:marLeft w:val="0"/>
                      <w:marRight w:val="0"/>
                      <w:marTop w:val="0"/>
                      <w:marBottom w:val="0"/>
                      <w:divBdr>
                        <w:top w:val="none" w:sz="0" w:space="0" w:color="auto"/>
                        <w:left w:val="none" w:sz="0" w:space="0" w:color="auto"/>
                        <w:bottom w:val="none" w:sz="0" w:space="0" w:color="auto"/>
                        <w:right w:val="none" w:sz="0" w:space="0" w:color="auto"/>
                      </w:divBdr>
                    </w:div>
                  </w:divsChild>
                </w:div>
                <w:div w:id="1013917665">
                  <w:marLeft w:val="0"/>
                  <w:marRight w:val="0"/>
                  <w:marTop w:val="0"/>
                  <w:marBottom w:val="0"/>
                  <w:divBdr>
                    <w:top w:val="none" w:sz="0" w:space="0" w:color="auto"/>
                    <w:left w:val="none" w:sz="0" w:space="0" w:color="auto"/>
                    <w:bottom w:val="none" w:sz="0" w:space="0" w:color="auto"/>
                    <w:right w:val="none" w:sz="0" w:space="0" w:color="auto"/>
                  </w:divBdr>
                  <w:divsChild>
                    <w:div w:id="246235799">
                      <w:marLeft w:val="0"/>
                      <w:marRight w:val="0"/>
                      <w:marTop w:val="0"/>
                      <w:marBottom w:val="0"/>
                      <w:divBdr>
                        <w:top w:val="none" w:sz="0" w:space="0" w:color="auto"/>
                        <w:left w:val="none" w:sz="0" w:space="0" w:color="auto"/>
                        <w:bottom w:val="none" w:sz="0" w:space="0" w:color="auto"/>
                        <w:right w:val="none" w:sz="0" w:space="0" w:color="auto"/>
                      </w:divBdr>
                    </w:div>
                  </w:divsChild>
                </w:div>
                <w:div w:id="1344361564">
                  <w:marLeft w:val="0"/>
                  <w:marRight w:val="0"/>
                  <w:marTop w:val="0"/>
                  <w:marBottom w:val="0"/>
                  <w:divBdr>
                    <w:top w:val="none" w:sz="0" w:space="0" w:color="auto"/>
                    <w:left w:val="none" w:sz="0" w:space="0" w:color="auto"/>
                    <w:bottom w:val="none" w:sz="0" w:space="0" w:color="auto"/>
                    <w:right w:val="none" w:sz="0" w:space="0" w:color="auto"/>
                  </w:divBdr>
                  <w:divsChild>
                    <w:div w:id="1773940284">
                      <w:marLeft w:val="0"/>
                      <w:marRight w:val="0"/>
                      <w:marTop w:val="0"/>
                      <w:marBottom w:val="0"/>
                      <w:divBdr>
                        <w:top w:val="none" w:sz="0" w:space="0" w:color="auto"/>
                        <w:left w:val="none" w:sz="0" w:space="0" w:color="auto"/>
                        <w:bottom w:val="none" w:sz="0" w:space="0" w:color="auto"/>
                        <w:right w:val="none" w:sz="0" w:space="0" w:color="auto"/>
                      </w:divBdr>
                    </w:div>
                  </w:divsChild>
                </w:div>
                <w:div w:id="1084107201">
                  <w:marLeft w:val="0"/>
                  <w:marRight w:val="0"/>
                  <w:marTop w:val="0"/>
                  <w:marBottom w:val="0"/>
                  <w:divBdr>
                    <w:top w:val="none" w:sz="0" w:space="0" w:color="auto"/>
                    <w:left w:val="none" w:sz="0" w:space="0" w:color="auto"/>
                    <w:bottom w:val="none" w:sz="0" w:space="0" w:color="auto"/>
                    <w:right w:val="none" w:sz="0" w:space="0" w:color="auto"/>
                  </w:divBdr>
                  <w:divsChild>
                    <w:div w:id="1670672690">
                      <w:marLeft w:val="0"/>
                      <w:marRight w:val="0"/>
                      <w:marTop w:val="0"/>
                      <w:marBottom w:val="0"/>
                      <w:divBdr>
                        <w:top w:val="none" w:sz="0" w:space="0" w:color="auto"/>
                        <w:left w:val="none" w:sz="0" w:space="0" w:color="auto"/>
                        <w:bottom w:val="none" w:sz="0" w:space="0" w:color="auto"/>
                        <w:right w:val="none" w:sz="0" w:space="0" w:color="auto"/>
                      </w:divBdr>
                    </w:div>
                  </w:divsChild>
                </w:div>
                <w:div w:id="316417886">
                  <w:marLeft w:val="0"/>
                  <w:marRight w:val="0"/>
                  <w:marTop w:val="0"/>
                  <w:marBottom w:val="0"/>
                  <w:divBdr>
                    <w:top w:val="none" w:sz="0" w:space="0" w:color="auto"/>
                    <w:left w:val="none" w:sz="0" w:space="0" w:color="auto"/>
                    <w:bottom w:val="none" w:sz="0" w:space="0" w:color="auto"/>
                    <w:right w:val="none" w:sz="0" w:space="0" w:color="auto"/>
                  </w:divBdr>
                  <w:divsChild>
                    <w:div w:id="1484618504">
                      <w:marLeft w:val="0"/>
                      <w:marRight w:val="0"/>
                      <w:marTop w:val="0"/>
                      <w:marBottom w:val="0"/>
                      <w:divBdr>
                        <w:top w:val="none" w:sz="0" w:space="0" w:color="auto"/>
                        <w:left w:val="none" w:sz="0" w:space="0" w:color="auto"/>
                        <w:bottom w:val="none" w:sz="0" w:space="0" w:color="auto"/>
                        <w:right w:val="none" w:sz="0" w:space="0" w:color="auto"/>
                      </w:divBdr>
                    </w:div>
                  </w:divsChild>
                </w:div>
                <w:div w:id="356737131">
                  <w:marLeft w:val="0"/>
                  <w:marRight w:val="0"/>
                  <w:marTop w:val="0"/>
                  <w:marBottom w:val="0"/>
                  <w:divBdr>
                    <w:top w:val="none" w:sz="0" w:space="0" w:color="auto"/>
                    <w:left w:val="none" w:sz="0" w:space="0" w:color="auto"/>
                    <w:bottom w:val="none" w:sz="0" w:space="0" w:color="auto"/>
                    <w:right w:val="none" w:sz="0" w:space="0" w:color="auto"/>
                  </w:divBdr>
                  <w:divsChild>
                    <w:div w:id="1137838698">
                      <w:marLeft w:val="0"/>
                      <w:marRight w:val="0"/>
                      <w:marTop w:val="0"/>
                      <w:marBottom w:val="0"/>
                      <w:divBdr>
                        <w:top w:val="none" w:sz="0" w:space="0" w:color="auto"/>
                        <w:left w:val="none" w:sz="0" w:space="0" w:color="auto"/>
                        <w:bottom w:val="none" w:sz="0" w:space="0" w:color="auto"/>
                        <w:right w:val="none" w:sz="0" w:space="0" w:color="auto"/>
                      </w:divBdr>
                    </w:div>
                  </w:divsChild>
                </w:div>
                <w:div w:id="1018700652">
                  <w:marLeft w:val="0"/>
                  <w:marRight w:val="0"/>
                  <w:marTop w:val="0"/>
                  <w:marBottom w:val="0"/>
                  <w:divBdr>
                    <w:top w:val="none" w:sz="0" w:space="0" w:color="auto"/>
                    <w:left w:val="none" w:sz="0" w:space="0" w:color="auto"/>
                    <w:bottom w:val="none" w:sz="0" w:space="0" w:color="auto"/>
                    <w:right w:val="none" w:sz="0" w:space="0" w:color="auto"/>
                  </w:divBdr>
                  <w:divsChild>
                    <w:div w:id="413629240">
                      <w:marLeft w:val="0"/>
                      <w:marRight w:val="0"/>
                      <w:marTop w:val="0"/>
                      <w:marBottom w:val="0"/>
                      <w:divBdr>
                        <w:top w:val="none" w:sz="0" w:space="0" w:color="auto"/>
                        <w:left w:val="none" w:sz="0" w:space="0" w:color="auto"/>
                        <w:bottom w:val="none" w:sz="0" w:space="0" w:color="auto"/>
                        <w:right w:val="none" w:sz="0" w:space="0" w:color="auto"/>
                      </w:divBdr>
                    </w:div>
                  </w:divsChild>
                </w:div>
                <w:div w:id="96365713">
                  <w:marLeft w:val="0"/>
                  <w:marRight w:val="0"/>
                  <w:marTop w:val="0"/>
                  <w:marBottom w:val="0"/>
                  <w:divBdr>
                    <w:top w:val="none" w:sz="0" w:space="0" w:color="auto"/>
                    <w:left w:val="none" w:sz="0" w:space="0" w:color="auto"/>
                    <w:bottom w:val="none" w:sz="0" w:space="0" w:color="auto"/>
                    <w:right w:val="none" w:sz="0" w:space="0" w:color="auto"/>
                  </w:divBdr>
                  <w:divsChild>
                    <w:div w:id="17794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261631">
          <w:marLeft w:val="0"/>
          <w:marRight w:val="0"/>
          <w:marTop w:val="0"/>
          <w:marBottom w:val="0"/>
          <w:divBdr>
            <w:top w:val="none" w:sz="0" w:space="0" w:color="auto"/>
            <w:left w:val="none" w:sz="0" w:space="0" w:color="auto"/>
            <w:bottom w:val="none" w:sz="0" w:space="0" w:color="auto"/>
            <w:right w:val="none" w:sz="0" w:space="0" w:color="auto"/>
          </w:divBdr>
        </w:div>
        <w:div w:id="1804271880">
          <w:marLeft w:val="0"/>
          <w:marRight w:val="0"/>
          <w:marTop w:val="0"/>
          <w:marBottom w:val="0"/>
          <w:divBdr>
            <w:top w:val="none" w:sz="0" w:space="0" w:color="auto"/>
            <w:left w:val="none" w:sz="0" w:space="0" w:color="auto"/>
            <w:bottom w:val="none" w:sz="0" w:space="0" w:color="auto"/>
            <w:right w:val="none" w:sz="0" w:space="0" w:color="auto"/>
          </w:divBdr>
        </w:div>
        <w:div w:id="205412564">
          <w:marLeft w:val="0"/>
          <w:marRight w:val="0"/>
          <w:marTop w:val="0"/>
          <w:marBottom w:val="0"/>
          <w:divBdr>
            <w:top w:val="none" w:sz="0" w:space="0" w:color="auto"/>
            <w:left w:val="none" w:sz="0" w:space="0" w:color="auto"/>
            <w:bottom w:val="none" w:sz="0" w:space="0" w:color="auto"/>
            <w:right w:val="none" w:sz="0" w:space="0" w:color="auto"/>
          </w:divBdr>
        </w:div>
        <w:div w:id="1848323555">
          <w:marLeft w:val="0"/>
          <w:marRight w:val="0"/>
          <w:marTop w:val="0"/>
          <w:marBottom w:val="0"/>
          <w:divBdr>
            <w:top w:val="none" w:sz="0" w:space="0" w:color="auto"/>
            <w:left w:val="none" w:sz="0" w:space="0" w:color="auto"/>
            <w:bottom w:val="none" w:sz="0" w:space="0" w:color="auto"/>
            <w:right w:val="none" w:sz="0" w:space="0" w:color="auto"/>
          </w:divBdr>
          <w:divsChild>
            <w:div w:id="1065758115">
              <w:marLeft w:val="0"/>
              <w:marRight w:val="0"/>
              <w:marTop w:val="30"/>
              <w:marBottom w:val="30"/>
              <w:divBdr>
                <w:top w:val="none" w:sz="0" w:space="0" w:color="auto"/>
                <w:left w:val="none" w:sz="0" w:space="0" w:color="auto"/>
                <w:bottom w:val="none" w:sz="0" w:space="0" w:color="auto"/>
                <w:right w:val="none" w:sz="0" w:space="0" w:color="auto"/>
              </w:divBdr>
              <w:divsChild>
                <w:div w:id="551380378">
                  <w:marLeft w:val="0"/>
                  <w:marRight w:val="0"/>
                  <w:marTop w:val="0"/>
                  <w:marBottom w:val="0"/>
                  <w:divBdr>
                    <w:top w:val="none" w:sz="0" w:space="0" w:color="auto"/>
                    <w:left w:val="none" w:sz="0" w:space="0" w:color="auto"/>
                    <w:bottom w:val="none" w:sz="0" w:space="0" w:color="auto"/>
                    <w:right w:val="none" w:sz="0" w:space="0" w:color="auto"/>
                  </w:divBdr>
                  <w:divsChild>
                    <w:div w:id="1842886418">
                      <w:marLeft w:val="0"/>
                      <w:marRight w:val="0"/>
                      <w:marTop w:val="0"/>
                      <w:marBottom w:val="0"/>
                      <w:divBdr>
                        <w:top w:val="none" w:sz="0" w:space="0" w:color="auto"/>
                        <w:left w:val="none" w:sz="0" w:space="0" w:color="auto"/>
                        <w:bottom w:val="none" w:sz="0" w:space="0" w:color="auto"/>
                        <w:right w:val="none" w:sz="0" w:space="0" w:color="auto"/>
                      </w:divBdr>
                    </w:div>
                    <w:div w:id="1286808468">
                      <w:marLeft w:val="0"/>
                      <w:marRight w:val="0"/>
                      <w:marTop w:val="0"/>
                      <w:marBottom w:val="0"/>
                      <w:divBdr>
                        <w:top w:val="none" w:sz="0" w:space="0" w:color="auto"/>
                        <w:left w:val="none" w:sz="0" w:space="0" w:color="auto"/>
                        <w:bottom w:val="none" w:sz="0" w:space="0" w:color="auto"/>
                        <w:right w:val="none" w:sz="0" w:space="0" w:color="auto"/>
                      </w:divBdr>
                    </w:div>
                    <w:div w:id="137505282">
                      <w:marLeft w:val="0"/>
                      <w:marRight w:val="0"/>
                      <w:marTop w:val="0"/>
                      <w:marBottom w:val="0"/>
                      <w:divBdr>
                        <w:top w:val="none" w:sz="0" w:space="0" w:color="auto"/>
                        <w:left w:val="none" w:sz="0" w:space="0" w:color="auto"/>
                        <w:bottom w:val="none" w:sz="0" w:space="0" w:color="auto"/>
                        <w:right w:val="none" w:sz="0" w:space="0" w:color="auto"/>
                      </w:divBdr>
                    </w:div>
                  </w:divsChild>
                </w:div>
                <w:div w:id="1442064202">
                  <w:marLeft w:val="0"/>
                  <w:marRight w:val="0"/>
                  <w:marTop w:val="0"/>
                  <w:marBottom w:val="0"/>
                  <w:divBdr>
                    <w:top w:val="none" w:sz="0" w:space="0" w:color="auto"/>
                    <w:left w:val="none" w:sz="0" w:space="0" w:color="auto"/>
                    <w:bottom w:val="none" w:sz="0" w:space="0" w:color="auto"/>
                    <w:right w:val="none" w:sz="0" w:space="0" w:color="auto"/>
                  </w:divBdr>
                  <w:divsChild>
                    <w:div w:id="2113933692">
                      <w:marLeft w:val="0"/>
                      <w:marRight w:val="0"/>
                      <w:marTop w:val="0"/>
                      <w:marBottom w:val="0"/>
                      <w:divBdr>
                        <w:top w:val="none" w:sz="0" w:space="0" w:color="auto"/>
                        <w:left w:val="none" w:sz="0" w:space="0" w:color="auto"/>
                        <w:bottom w:val="none" w:sz="0" w:space="0" w:color="auto"/>
                        <w:right w:val="none" w:sz="0" w:space="0" w:color="auto"/>
                      </w:divBdr>
                    </w:div>
                  </w:divsChild>
                </w:div>
                <w:div w:id="2068263766">
                  <w:marLeft w:val="0"/>
                  <w:marRight w:val="0"/>
                  <w:marTop w:val="0"/>
                  <w:marBottom w:val="0"/>
                  <w:divBdr>
                    <w:top w:val="none" w:sz="0" w:space="0" w:color="auto"/>
                    <w:left w:val="none" w:sz="0" w:space="0" w:color="auto"/>
                    <w:bottom w:val="none" w:sz="0" w:space="0" w:color="auto"/>
                    <w:right w:val="none" w:sz="0" w:space="0" w:color="auto"/>
                  </w:divBdr>
                  <w:divsChild>
                    <w:div w:id="1405757422">
                      <w:marLeft w:val="0"/>
                      <w:marRight w:val="0"/>
                      <w:marTop w:val="0"/>
                      <w:marBottom w:val="0"/>
                      <w:divBdr>
                        <w:top w:val="none" w:sz="0" w:space="0" w:color="auto"/>
                        <w:left w:val="none" w:sz="0" w:space="0" w:color="auto"/>
                        <w:bottom w:val="none" w:sz="0" w:space="0" w:color="auto"/>
                        <w:right w:val="none" w:sz="0" w:space="0" w:color="auto"/>
                      </w:divBdr>
                    </w:div>
                    <w:div w:id="1859193263">
                      <w:marLeft w:val="0"/>
                      <w:marRight w:val="0"/>
                      <w:marTop w:val="0"/>
                      <w:marBottom w:val="0"/>
                      <w:divBdr>
                        <w:top w:val="none" w:sz="0" w:space="0" w:color="auto"/>
                        <w:left w:val="none" w:sz="0" w:space="0" w:color="auto"/>
                        <w:bottom w:val="none" w:sz="0" w:space="0" w:color="auto"/>
                        <w:right w:val="none" w:sz="0" w:space="0" w:color="auto"/>
                      </w:divBdr>
                    </w:div>
                    <w:div w:id="399906897">
                      <w:marLeft w:val="0"/>
                      <w:marRight w:val="0"/>
                      <w:marTop w:val="0"/>
                      <w:marBottom w:val="0"/>
                      <w:divBdr>
                        <w:top w:val="none" w:sz="0" w:space="0" w:color="auto"/>
                        <w:left w:val="none" w:sz="0" w:space="0" w:color="auto"/>
                        <w:bottom w:val="none" w:sz="0" w:space="0" w:color="auto"/>
                        <w:right w:val="none" w:sz="0" w:space="0" w:color="auto"/>
                      </w:divBdr>
                    </w:div>
                  </w:divsChild>
                </w:div>
                <w:div w:id="375738756">
                  <w:marLeft w:val="0"/>
                  <w:marRight w:val="0"/>
                  <w:marTop w:val="0"/>
                  <w:marBottom w:val="0"/>
                  <w:divBdr>
                    <w:top w:val="none" w:sz="0" w:space="0" w:color="auto"/>
                    <w:left w:val="none" w:sz="0" w:space="0" w:color="auto"/>
                    <w:bottom w:val="none" w:sz="0" w:space="0" w:color="auto"/>
                    <w:right w:val="none" w:sz="0" w:space="0" w:color="auto"/>
                  </w:divBdr>
                  <w:divsChild>
                    <w:div w:id="2067683088">
                      <w:marLeft w:val="0"/>
                      <w:marRight w:val="0"/>
                      <w:marTop w:val="0"/>
                      <w:marBottom w:val="0"/>
                      <w:divBdr>
                        <w:top w:val="none" w:sz="0" w:space="0" w:color="auto"/>
                        <w:left w:val="none" w:sz="0" w:space="0" w:color="auto"/>
                        <w:bottom w:val="none" w:sz="0" w:space="0" w:color="auto"/>
                        <w:right w:val="none" w:sz="0" w:space="0" w:color="auto"/>
                      </w:divBdr>
                    </w:div>
                  </w:divsChild>
                </w:div>
                <w:div w:id="63963222">
                  <w:marLeft w:val="0"/>
                  <w:marRight w:val="0"/>
                  <w:marTop w:val="0"/>
                  <w:marBottom w:val="0"/>
                  <w:divBdr>
                    <w:top w:val="none" w:sz="0" w:space="0" w:color="auto"/>
                    <w:left w:val="none" w:sz="0" w:space="0" w:color="auto"/>
                    <w:bottom w:val="none" w:sz="0" w:space="0" w:color="auto"/>
                    <w:right w:val="none" w:sz="0" w:space="0" w:color="auto"/>
                  </w:divBdr>
                  <w:divsChild>
                    <w:div w:id="1359357834">
                      <w:marLeft w:val="0"/>
                      <w:marRight w:val="0"/>
                      <w:marTop w:val="0"/>
                      <w:marBottom w:val="0"/>
                      <w:divBdr>
                        <w:top w:val="none" w:sz="0" w:space="0" w:color="auto"/>
                        <w:left w:val="none" w:sz="0" w:space="0" w:color="auto"/>
                        <w:bottom w:val="none" w:sz="0" w:space="0" w:color="auto"/>
                        <w:right w:val="none" w:sz="0" w:space="0" w:color="auto"/>
                      </w:divBdr>
                    </w:div>
                    <w:div w:id="2142068826">
                      <w:marLeft w:val="0"/>
                      <w:marRight w:val="0"/>
                      <w:marTop w:val="0"/>
                      <w:marBottom w:val="0"/>
                      <w:divBdr>
                        <w:top w:val="none" w:sz="0" w:space="0" w:color="auto"/>
                        <w:left w:val="none" w:sz="0" w:space="0" w:color="auto"/>
                        <w:bottom w:val="none" w:sz="0" w:space="0" w:color="auto"/>
                        <w:right w:val="none" w:sz="0" w:space="0" w:color="auto"/>
                      </w:divBdr>
                    </w:div>
                    <w:div w:id="1899395497">
                      <w:marLeft w:val="0"/>
                      <w:marRight w:val="0"/>
                      <w:marTop w:val="0"/>
                      <w:marBottom w:val="0"/>
                      <w:divBdr>
                        <w:top w:val="none" w:sz="0" w:space="0" w:color="auto"/>
                        <w:left w:val="none" w:sz="0" w:space="0" w:color="auto"/>
                        <w:bottom w:val="none" w:sz="0" w:space="0" w:color="auto"/>
                        <w:right w:val="none" w:sz="0" w:space="0" w:color="auto"/>
                      </w:divBdr>
                    </w:div>
                  </w:divsChild>
                </w:div>
                <w:div w:id="680738855">
                  <w:marLeft w:val="0"/>
                  <w:marRight w:val="0"/>
                  <w:marTop w:val="0"/>
                  <w:marBottom w:val="0"/>
                  <w:divBdr>
                    <w:top w:val="none" w:sz="0" w:space="0" w:color="auto"/>
                    <w:left w:val="none" w:sz="0" w:space="0" w:color="auto"/>
                    <w:bottom w:val="none" w:sz="0" w:space="0" w:color="auto"/>
                    <w:right w:val="none" w:sz="0" w:space="0" w:color="auto"/>
                  </w:divBdr>
                  <w:divsChild>
                    <w:div w:id="1767269341">
                      <w:marLeft w:val="0"/>
                      <w:marRight w:val="0"/>
                      <w:marTop w:val="0"/>
                      <w:marBottom w:val="0"/>
                      <w:divBdr>
                        <w:top w:val="none" w:sz="0" w:space="0" w:color="auto"/>
                        <w:left w:val="none" w:sz="0" w:space="0" w:color="auto"/>
                        <w:bottom w:val="none" w:sz="0" w:space="0" w:color="auto"/>
                        <w:right w:val="none" w:sz="0" w:space="0" w:color="auto"/>
                      </w:divBdr>
                    </w:div>
                  </w:divsChild>
                </w:div>
                <w:div w:id="850334412">
                  <w:marLeft w:val="0"/>
                  <w:marRight w:val="0"/>
                  <w:marTop w:val="0"/>
                  <w:marBottom w:val="0"/>
                  <w:divBdr>
                    <w:top w:val="none" w:sz="0" w:space="0" w:color="auto"/>
                    <w:left w:val="none" w:sz="0" w:space="0" w:color="auto"/>
                    <w:bottom w:val="none" w:sz="0" w:space="0" w:color="auto"/>
                    <w:right w:val="none" w:sz="0" w:space="0" w:color="auto"/>
                  </w:divBdr>
                  <w:divsChild>
                    <w:div w:id="900672656">
                      <w:marLeft w:val="0"/>
                      <w:marRight w:val="0"/>
                      <w:marTop w:val="0"/>
                      <w:marBottom w:val="0"/>
                      <w:divBdr>
                        <w:top w:val="none" w:sz="0" w:space="0" w:color="auto"/>
                        <w:left w:val="none" w:sz="0" w:space="0" w:color="auto"/>
                        <w:bottom w:val="none" w:sz="0" w:space="0" w:color="auto"/>
                        <w:right w:val="none" w:sz="0" w:space="0" w:color="auto"/>
                      </w:divBdr>
                    </w:div>
                    <w:div w:id="793643560">
                      <w:marLeft w:val="0"/>
                      <w:marRight w:val="0"/>
                      <w:marTop w:val="0"/>
                      <w:marBottom w:val="0"/>
                      <w:divBdr>
                        <w:top w:val="none" w:sz="0" w:space="0" w:color="auto"/>
                        <w:left w:val="none" w:sz="0" w:space="0" w:color="auto"/>
                        <w:bottom w:val="none" w:sz="0" w:space="0" w:color="auto"/>
                        <w:right w:val="none" w:sz="0" w:space="0" w:color="auto"/>
                      </w:divBdr>
                    </w:div>
                    <w:div w:id="670958847">
                      <w:marLeft w:val="0"/>
                      <w:marRight w:val="0"/>
                      <w:marTop w:val="0"/>
                      <w:marBottom w:val="0"/>
                      <w:divBdr>
                        <w:top w:val="none" w:sz="0" w:space="0" w:color="auto"/>
                        <w:left w:val="none" w:sz="0" w:space="0" w:color="auto"/>
                        <w:bottom w:val="none" w:sz="0" w:space="0" w:color="auto"/>
                        <w:right w:val="none" w:sz="0" w:space="0" w:color="auto"/>
                      </w:divBdr>
                    </w:div>
                  </w:divsChild>
                </w:div>
                <w:div w:id="1787115309">
                  <w:marLeft w:val="0"/>
                  <w:marRight w:val="0"/>
                  <w:marTop w:val="0"/>
                  <w:marBottom w:val="0"/>
                  <w:divBdr>
                    <w:top w:val="none" w:sz="0" w:space="0" w:color="auto"/>
                    <w:left w:val="none" w:sz="0" w:space="0" w:color="auto"/>
                    <w:bottom w:val="none" w:sz="0" w:space="0" w:color="auto"/>
                    <w:right w:val="none" w:sz="0" w:space="0" w:color="auto"/>
                  </w:divBdr>
                  <w:divsChild>
                    <w:div w:id="634288246">
                      <w:marLeft w:val="0"/>
                      <w:marRight w:val="0"/>
                      <w:marTop w:val="0"/>
                      <w:marBottom w:val="0"/>
                      <w:divBdr>
                        <w:top w:val="none" w:sz="0" w:space="0" w:color="auto"/>
                        <w:left w:val="none" w:sz="0" w:space="0" w:color="auto"/>
                        <w:bottom w:val="none" w:sz="0" w:space="0" w:color="auto"/>
                        <w:right w:val="none" w:sz="0" w:space="0" w:color="auto"/>
                      </w:divBdr>
                    </w:div>
                  </w:divsChild>
                </w:div>
                <w:div w:id="225919314">
                  <w:marLeft w:val="0"/>
                  <w:marRight w:val="0"/>
                  <w:marTop w:val="0"/>
                  <w:marBottom w:val="0"/>
                  <w:divBdr>
                    <w:top w:val="none" w:sz="0" w:space="0" w:color="auto"/>
                    <w:left w:val="none" w:sz="0" w:space="0" w:color="auto"/>
                    <w:bottom w:val="none" w:sz="0" w:space="0" w:color="auto"/>
                    <w:right w:val="none" w:sz="0" w:space="0" w:color="auto"/>
                  </w:divBdr>
                  <w:divsChild>
                    <w:div w:id="1657342682">
                      <w:marLeft w:val="0"/>
                      <w:marRight w:val="0"/>
                      <w:marTop w:val="0"/>
                      <w:marBottom w:val="0"/>
                      <w:divBdr>
                        <w:top w:val="none" w:sz="0" w:space="0" w:color="auto"/>
                        <w:left w:val="none" w:sz="0" w:space="0" w:color="auto"/>
                        <w:bottom w:val="none" w:sz="0" w:space="0" w:color="auto"/>
                        <w:right w:val="none" w:sz="0" w:space="0" w:color="auto"/>
                      </w:divBdr>
                    </w:div>
                    <w:div w:id="1383677936">
                      <w:marLeft w:val="0"/>
                      <w:marRight w:val="0"/>
                      <w:marTop w:val="0"/>
                      <w:marBottom w:val="0"/>
                      <w:divBdr>
                        <w:top w:val="none" w:sz="0" w:space="0" w:color="auto"/>
                        <w:left w:val="none" w:sz="0" w:space="0" w:color="auto"/>
                        <w:bottom w:val="none" w:sz="0" w:space="0" w:color="auto"/>
                        <w:right w:val="none" w:sz="0" w:space="0" w:color="auto"/>
                      </w:divBdr>
                    </w:div>
                    <w:div w:id="1725180838">
                      <w:marLeft w:val="0"/>
                      <w:marRight w:val="0"/>
                      <w:marTop w:val="0"/>
                      <w:marBottom w:val="0"/>
                      <w:divBdr>
                        <w:top w:val="none" w:sz="0" w:space="0" w:color="auto"/>
                        <w:left w:val="none" w:sz="0" w:space="0" w:color="auto"/>
                        <w:bottom w:val="none" w:sz="0" w:space="0" w:color="auto"/>
                        <w:right w:val="none" w:sz="0" w:space="0" w:color="auto"/>
                      </w:divBdr>
                    </w:div>
                  </w:divsChild>
                </w:div>
                <w:div w:id="1633709836">
                  <w:marLeft w:val="0"/>
                  <w:marRight w:val="0"/>
                  <w:marTop w:val="0"/>
                  <w:marBottom w:val="0"/>
                  <w:divBdr>
                    <w:top w:val="none" w:sz="0" w:space="0" w:color="auto"/>
                    <w:left w:val="none" w:sz="0" w:space="0" w:color="auto"/>
                    <w:bottom w:val="none" w:sz="0" w:space="0" w:color="auto"/>
                    <w:right w:val="none" w:sz="0" w:space="0" w:color="auto"/>
                  </w:divBdr>
                  <w:divsChild>
                    <w:div w:id="1979341479">
                      <w:marLeft w:val="0"/>
                      <w:marRight w:val="0"/>
                      <w:marTop w:val="0"/>
                      <w:marBottom w:val="0"/>
                      <w:divBdr>
                        <w:top w:val="none" w:sz="0" w:space="0" w:color="auto"/>
                        <w:left w:val="none" w:sz="0" w:space="0" w:color="auto"/>
                        <w:bottom w:val="none" w:sz="0" w:space="0" w:color="auto"/>
                        <w:right w:val="none" w:sz="0" w:space="0" w:color="auto"/>
                      </w:divBdr>
                    </w:div>
                  </w:divsChild>
                </w:div>
                <w:div w:id="210504316">
                  <w:marLeft w:val="0"/>
                  <w:marRight w:val="0"/>
                  <w:marTop w:val="0"/>
                  <w:marBottom w:val="0"/>
                  <w:divBdr>
                    <w:top w:val="none" w:sz="0" w:space="0" w:color="auto"/>
                    <w:left w:val="none" w:sz="0" w:space="0" w:color="auto"/>
                    <w:bottom w:val="none" w:sz="0" w:space="0" w:color="auto"/>
                    <w:right w:val="none" w:sz="0" w:space="0" w:color="auto"/>
                  </w:divBdr>
                  <w:divsChild>
                    <w:div w:id="940187232">
                      <w:marLeft w:val="0"/>
                      <w:marRight w:val="0"/>
                      <w:marTop w:val="0"/>
                      <w:marBottom w:val="0"/>
                      <w:divBdr>
                        <w:top w:val="none" w:sz="0" w:space="0" w:color="auto"/>
                        <w:left w:val="none" w:sz="0" w:space="0" w:color="auto"/>
                        <w:bottom w:val="none" w:sz="0" w:space="0" w:color="auto"/>
                        <w:right w:val="none" w:sz="0" w:space="0" w:color="auto"/>
                      </w:divBdr>
                    </w:div>
                    <w:div w:id="1564834454">
                      <w:marLeft w:val="0"/>
                      <w:marRight w:val="0"/>
                      <w:marTop w:val="0"/>
                      <w:marBottom w:val="0"/>
                      <w:divBdr>
                        <w:top w:val="none" w:sz="0" w:space="0" w:color="auto"/>
                        <w:left w:val="none" w:sz="0" w:space="0" w:color="auto"/>
                        <w:bottom w:val="none" w:sz="0" w:space="0" w:color="auto"/>
                        <w:right w:val="none" w:sz="0" w:space="0" w:color="auto"/>
                      </w:divBdr>
                    </w:div>
                    <w:div w:id="2044940434">
                      <w:marLeft w:val="0"/>
                      <w:marRight w:val="0"/>
                      <w:marTop w:val="0"/>
                      <w:marBottom w:val="0"/>
                      <w:divBdr>
                        <w:top w:val="none" w:sz="0" w:space="0" w:color="auto"/>
                        <w:left w:val="none" w:sz="0" w:space="0" w:color="auto"/>
                        <w:bottom w:val="none" w:sz="0" w:space="0" w:color="auto"/>
                        <w:right w:val="none" w:sz="0" w:space="0" w:color="auto"/>
                      </w:divBdr>
                    </w:div>
                  </w:divsChild>
                </w:div>
                <w:div w:id="1585918891">
                  <w:marLeft w:val="0"/>
                  <w:marRight w:val="0"/>
                  <w:marTop w:val="0"/>
                  <w:marBottom w:val="0"/>
                  <w:divBdr>
                    <w:top w:val="none" w:sz="0" w:space="0" w:color="auto"/>
                    <w:left w:val="none" w:sz="0" w:space="0" w:color="auto"/>
                    <w:bottom w:val="none" w:sz="0" w:space="0" w:color="auto"/>
                    <w:right w:val="none" w:sz="0" w:space="0" w:color="auto"/>
                  </w:divBdr>
                  <w:divsChild>
                    <w:div w:id="1097941990">
                      <w:marLeft w:val="0"/>
                      <w:marRight w:val="0"/>
                      <w:marTop w:val="0"/>
                      <w:marBottom w:val="0"/>
                      <w:divBdr>
                        <w:top w:val="none" w:sz="0" w:space="0" w:color="auto"/>
                        <w:left w:val="none" w:sz="0" w:space="0" w:color="auto"/>
                        <w:bottom w:val="none" w:sz="0" w:space="0" w:color="auto"/>
                        <w:right w:val="none" w:sz="0" w:space="0" w:color="auto"/>
                      </w:divBdr>
                    </w:div>
                  </w:divsChild>
                </w:div>
                <w:div w:id="1038242170">
                  <w:marLeft w:val="0"/>
                  <w:marRight w:val="0"/>
                  <w:marTop w:val="0"/>
                  <w:marBottom w:val="0"/>
                  <w:divBdr>
                    <w:top w:val="none" w:sz="0" w:space="0" w:color="auto"/>
                    <w:left w:val="none" w:sz="0" w:space="0" w:color="auto"/>
                    <w:bottom w:val="none" w:sz="0" w:space="0" w:color="auto"/>
                    <w:right w:val="none" w:sz="0" w:space="0" w:color="auto"/>
                  </w:divBdr>
                  <w:divsChild>
                    <w:div w:id="811096546">
                      <w:marLeft w:val="0"/>
                      <w:marRight w:val="0"/>
                      <w:marTop w:val="0"/>
                      <w:marBottom w:val="0"/>
                      <w:divBdr>
                        <w:top w:val="none" w:sz="0" w:space="0" w:color="auto"/>
                        <w:left w:val="none" w:sz="0" w:space="0" w:color="auto"/>
                        <w:bottom w:val="none" w:sz="0" w:space="0" w:color="auto"/>
                        <w:right w:val="none" w:sz="0" w:space="0" w:color="auto"/>
                      </w:divBdr>
                    </w:div>
                    <w:div w:id="1257641365">
                      <w:marLeft w:val="0"/>
                      <w:marRight w:val="0"/>
                      <w:marTop w:val="0"/>
                      <w:marBottom w:val="0"/>
                      <w:divBdr>
                        <w:top w:val="none" w:sz="0" w:space="0" w:color="auto"/>
                        <w:left w:val="none" w:sz="0" w:space="0" w:color="auto"/>
                        <w:bottom w:val="none" w:sz="0" w:space="0" w:color="auto"/>
                        <w:right w:val="none" w:sz="0" w:space="0" w:color="auto"/>
                      </w:divBdr>
                    </w:div>
                    <w:div w:id="328866839">
                      <w:marLeft w:val="0"/>
                      <w:marRight w:val="0"/>
                      <w:marTop w:val="0"/>
                      <w:marBottom w:val="0"/>
                      <w:divBdr>
                        <w:top w:val="none" w:sz="0" w:space="0" w:color="auto"/>
                        <w:left w:val="none" w:sz="0" w:space="0" w:color="auto"/>
                        <w:bottom w:val="none" w:sz="0" w:space="0" w:color="auto"/>
                        <w:right w:val="none" w:sz="0" w:space="0" w:color="auto"/>
                      </w:divBdr>
                    </w:div>
                  </w:divsChild>
                </w:div>
                <w:div w:id="206339508">
                  <w:marLeft w:val="0"/>
                  <w:marRight w:val="0"/>
                  <w:marTop w:val="0"/>
                  <w:marBottom w:val="0"/>
                  <w:divBdr>
                    <w:top w:val="none" w:sz="0" w:space="0" w:color="auto"/>
                    <w:left w:val="none" w:sz="0" w:space="0" w:color="auto"/>
                    <w:bottom w:val="none" w:sz="0" w:space="0" w:color="auto"/>
                    <w:right w:val="none" w:sz="0" w:space="0" w:color="auto"/>
                  </w:divBdr>
                  <w:divsChild>
                    <w:div w:id="13438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4883E5F8D98EA41A9FA011467CF23DE" ma:contentTypeVersion="8" ma:contentTypeDescription="Create a new document." ma:contentTypeScope="" ma:versionID="3cd6743a52433578edd9d28b7b476b6d">
  <xsd:schema xmlns:xsd="http://www.w3.org/2001/XMLSchema" xmlns:xs="http://www.w3.org/2001/XMLSchema" xmlns:p="http://schemas.microsoft.com/office/2006/metadata/properties" xmlns:ns3="c5fa7fdb-fbb8-4ae4-a8de-22ac779c3bab" targetNamespace="http://schemas.microsoft.com/office/2006/metadata/properties" ma:root="true" ma:fieldsID="8add39bfb6298ccff83c48c0f3107e76" ns3:_="">
    <xsd:import namespace="c5fa7fdb-fbb8-4ae4-a8de-22ac779c3ba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fa7fdb-fbb8-4ae4-a8de-22ac779c3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7B8789-2757-4BF2-B56C-B5B19BCAC0AF}">
  <ds:schemaRefs>
    <ds:schemaRef ds:uri="http://schemas.openxmlformats.org/officeDocument/2006/bibliography"/>
  </ds:schemaRefs>
</ds:datastoreItem>
</file>

<file path=customXml/itemProps2.xml><?xml version="1.0" encoding="utf-8"?>
<ds:datastoreItem xmlns:ds="http://schemas.openxmlformats.org/officeDocument/2006/customXml" ds:itemID="{3EB14333-B80C-4859-BE7F-4DE5B19E1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fa7fdb-fbb8-4ae4-a8de-22ac779c3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19AAB7-8A11-4574-9511-D8F2FF678A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4C462B-51CF-4DC7-9389-B5FEFFAB6D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Mushyirah Mustafa Ali Mohammed</dc:creator>
  <cp:keywords/>
  <dc:description/>
  <cp:lastModifiedBy>Anis koubaa</cp:lastModifiedBy>
  <cp:revision>142</cp:revision>
  <cp:lastPrinted>2025-08-24T08:03:00Z</cp:lastPrinted>
  <dcterms:created xsi:type="dcterms:W3CDTF">2025-08-19T19:41:00Z</dcterms:created>
  <dcterms:modified xsi:type="dcterms:W3CDTF">2026-01-14T18:26:00Z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0x010100F4883E5F8D98EA41A9FA011467CF23DE</vt:lpwstr>
  </property>
  <property fmtid="{D5CDD505-2E9C-101B-9397-08002B2CF9AE}" pid="3" name="GrammarlyDocumentId">
    <vt:lpwstr>d1d1479e6ca94e7748331f4781ac3aaf4b0c2131a8a9c89907f2b2a0d9937725</vt:lpwstr>
  </property>
</Properties>
</file>