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privacy-sdk"/>
    <w:p>
      <w:pPr>
        <w:pStyle w:val="Heading1"/>
      </w:pPr>
      <w:r>
        <w:t xml:space="preserve">Privacy SDK</w:t>
      </w:r>
    </w:p>
    <w:p>
      <w:pPr>
        <w:pStyle w:val="BlockText"/>
      </w:pPr>
      <w:r>
        <w:t xml:space="preserve">Unified Privacy SDK for Web3 Developers - A single interface for multiple privacy systems</w:t>
      </w:r>
    </w:p>
    <w:p>
      <w:pPr>
        <w:pStyle w:val="FirstParagraph"/>
      </w:pPr>
      <w:hyperlink r:id="rId20">
        <w:r>
          <w:rPr>
            <w:rStyle w:val="Hyperlink"/>
          </w:rPr>
          <w:t xml:space="preserve">NPM Version</w:t>
        </w:r>
      </w:hyperlink>
      <w:r>
        <w:t xml:space="preserve"> </w:t>
      </w:r>
      <w:hyperlink r:id="rId21">
        <w:r>
          <w:rPr>
            <w:rStyle w:val="Hyperlink"/>
          </w:rPr>
          <w:t xml:space="preserve">TypeScript</w:t>
        </w:r>
      </w:hyperlink>
      <w:r>
        <w:t xml:space="preserve"> </w:t>
      </w:r>
      <w:hyperlink r:id="rId22">
        <w:r>
          <w:rPr>
            <w:rStyle w:val="Hyperlink"/>
          </w:rPr>
          <w:t xml:space="preserve">License: MIT</w:t>
        </w:r>
      </w:hyperlink>
      <w:r>
        <w:t xml:space="preserve"> </w:t>
      </w:r>
      <w:hyperlink r:id="rId23">
        <w:r>
          <w:rPr>
            <w:rStyle w:val="Hyperlink"/>
          </w:rPr>
          <w:t xml:space="preserve">Documentation</w:t>
        </w:r>
      </w:hyperlink>
    </w:p>
    <w:bookmarkStart w:id="24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Privacy SDK provides a unified TypeScript interface for building privacy-preserving applications across multiple Web3 privacy systems. With a single API, you can integrate privacy protocols like Railgun and Aztec into your applications without needing to learn each system’s specific implementation details.</w:t>
      </w:r>
    </w:p>
    <w:bookmarkEnd w:id="24"/>
    <w:bookmarkStart w:id="25" w:name="features"/>
    <w:p>
      <w:pPr>
        <w:pStyle w:val="Heading2"/>
      </w:pPr>
      <w:r>
        <w:t xml:space="preserve">✨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🛡️ Unified Interface</w:t>
      </w:r>
      <w:r>
        <w:t xml:space="preserve">: One API for multiple privacy 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⚡ Production Ready</w:t>
      </w:r>
      <w:r>
        <w:t xml:space="preserve">: Enterprise-grade error handling and type safety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🔌 Plugin Architecture</w:t>
      </w:r>
      <w:r>
        <w:t xml:space="preserve">: Extensible provider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🧩 Recipe System</w:t>
      </w:r>
      <w:r>
        <w:t xml:space="preserve">: Pre-built solutions for common operations (transfers, swaps, shield/unshield)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📚 TypeScript First</w:t>
      </w:r>
      <w:r>
        <w:t xml:space="preserve">: Complete type definitions and IntelliSense support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🎯 Developer Experience</w:t>
      </w:r>
      <w:r>
        <w:t xml:space="preserve">: Intuitive APIs with comprehensive documentation</w:t>
      </w:r>
    </w:p>
    <w:bookmarkEnd w:id="25"/>
    <w:bookmarkStart w:id="28" w:name="quick-start"/>
    <w:p>
      <w:pPr>
        <w:pStyle w:val="Heading2"/>
      </w:pPr>
      <w:r>
        <w:t xml:space="preserve">🚀 Quick Start</w:t>
      </w:r>
    </w:p>
    <w:bookmarkStart w:id="26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@privacy-sdk/core</w:t>
      </w:r>
    </w:p>
    <w:bookmarkEnd w:id="26"/>
    <w:bookmarkStart w:id="27" w:name="basic-usage"/>
    <w:p>
      <w:pPr>
        <w:pStyle w:val="Heading3"/>
      </w:pPr>
      <w:r>
        <w:t xml:space="preserve">Basic Usage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createPrivacySDK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'@privacy-sdk/core'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Initialize the SDK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sdk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createPrivacySDK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'railgun'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chainId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Execute a private transfer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privateTransfer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'0x742d35Cc6634C0532925a3b8D2aE2E8d8C3b7c7e'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ETH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'0x0000000000000000000000000000000000000000'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ETH</w:t>
      </w:r>
      <w:r>
        <w:br/>
      </w:r>
      <w:r>
        <w:rPr>
          <w:rStyle w:val="NormalTok"/>
        </w:rPr>
        <w:t xml:space="preserve">  memo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 payment'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'Transaction:'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transactions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hash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7"/>
    <w:bookmarkEnd w:id="28"/>
    <w:bookmarkStart w:id="29" w:name="supported-privacy-systems"/>
    <w:p>
      <w:pPr>
        <w:pStyle w:val="Heading2"/>
      </w:pPr>
      <w:r>
        <w:t xml:space="preserve">🔧 Supported Privacy Systems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0"/>
        <w:gridCol w:w="1810"/>
        <w:gridCol w:w="2489"/>
        <w:gridCol w:w="1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Railgun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Ethereum, Polygon, Arbitrum, Optimism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Private DeFi, transfers, swaps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Ethereum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Private computation, zkApps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🚧 In Development</w:t>
            </w:r>
          </w:p>
        </w:tc>
      </w:tr>
    </w:tbl>
    <w:bookmarkEnd w:id="29"/>
    <w:bookmarkStart w:id="34" w:name="documentation"/>
    <w:p>
      <w:pPr>
        <w:pStyle w:val="Heading2"/>
      </w:pPr>
      <w:r>
        <w:t xml:space="preserve">📖 Documentation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  <w:bCs/>
            <w:b/>
          </w:rPr>
          <w:t xml:space="preserve">Full Documentation</w:t>
        </w:r>
      </w:hyperlink>
      <w:r>
        <w:t xml:space="preserve"> </w:t>
      </w:r>
      <w:r>
        <w:t xml:space="preserve">- Complete guides and API reference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  <w:bCs/>
            <w:b/>
          </w:rPr>
          <w:t xml:space="preserve">Getting Started Guide</w:t>
        </w:r>
      </w:hyperlink>
      <w:r>
        <w:t xml:space="preserve"> </w:t>
      </w:r>
      <w:r>
        <w:t xml:space="preserve">- Your first private transaction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  <w:bCs/>
            <w:b/>
          </w:rPr>
          <w:t xml:space="preserve">API Reference</w:t>
        </w:r>
      </w:hyperlink>
      <w:r>
        <w:t xml:space="preserve"> </w:t>
      </w:r>
      <w:r>
        <w:t xml:space="preserve">- Detailed API documentation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  <w:bCs/>
            <w:b/>
          </w:rPr>
          <w:t xml:space="preserve">Guides &amp; Examples</w:t>
        </w:r>
      </w:hyperlink>
      <w:r>
        <w:t xml:space="preserve"> </w:t>
      </w:r>
      <w:r>
        <w:t xml:space="preserve">- Step-by-step tutorials</w:t>
      </w:r>
    </w:p>
    <w:bookmarkEnd w:id="34"/>
    <w:bookmarkStart w:id="41" w:name="recipe-system"/>
    <w:p>
      <w:pPr>
        <w:pStyle w:val="Heading2"/>
      </w:pPr>
      <w:r>
        <w:t xml:space="preserve">🧪 Recipe System</w:t>
      </w:r>
    </w:p>
    <w:p>
      <w:pPr>
        <w:pStyle w:val="FirstParagraph"/>
      </w:pPr>
      <w:r>
        <w:t xml:space="preserve">The Privacy SDK includes a comprehensive recipe system that provides pre-built solutions for common privacy operations:</w:t>
      </w:r>
    </w:p>
    <w:bookmarkStart w:id="35" w:name="available-recipes"/>
    <w:p>
      <w:pPr>
        <w:pStyle w:val="Heading3"/>
      </w:pPr>
      <w:r>
        <w:t xml:space="preserve">Available Recipes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84"/>
        <w:gridCol w:w="3550"/>
        <w:gridCol w:w="21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Recipe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 tokens privately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privateSwap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Swap tokens while maintaining privacy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public tokens to private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private tokens to 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batchTransfer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multiple transfers efficiently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crossProviderTransfer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 between privacy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Beta</w:t>
            </w:r>
          </w:p>
        </w:tc>
      </w:tr>
    </w:tbl>
    <w:bookmarkEnd w:id="35"/>
    <w:bookmarkStart w:id="40" w:name="recipe-usage-examples"/>
    <w:p>
      <w:pPr>
        <w:pStyle w:val="Heading3"/>
      </w:pPr>
      <w:r>
        <w:t xml:space="preserve">Recipe Usage Examples</w:t>
      </w:r>
    </w:p>
    <w:bookmarkStart w:id="36" w:name="private-swap"/>
    <w:p>
      <w:pPr>
        <w:pStyle w:val="Heading4"/>
      </w:pPr>
      <w:r>
        <w:t xml:space="preserve">Private Swap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swapResult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privateSwap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fromToken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'0x0000000000000000000000000000000000000000'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ETH</w:t>
      </w:r>
      <w:r>
        <w:br/>
      </w:r>
      <w:r>
        <w:rPr>
          <w:rStyle w:val="NormalTok"/>
        </w:rPr>
        <w:t xml:space="preserve">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toToken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fromAmount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ETH</w:t>
      </w:r>
      <w:r>
        <w:br/>
      </w:r>
      <w:r>
        <w:rPr>
          <w:rStyle w:val="NormalTok"/>
        </w:rPr>
        <w:t xml:space="preserve">  minToAmount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1800 USDC</w:t>
      </w:r>
      <w:r>
        <w:br/>
      </w:r>
      <w:r>
        <w:rPr>
          <w:rStyle w:val="NormalTok"/>
        </w:rPr>
        <w:t xml:space="preserve">  slippageTolerance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0.5%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6"/>
    <w:bookmarkStart w:id="37" w:name="shieldunshield"/>
    <w:p>
      <w:pPr>
        <w:pStyle w:val="Heading4"/>
      </w:pPr>
      <w:r>
        <w:t xml:space="preserve">Shield/Unshield</w:t>
      </w:r>
    </w:p>
    <w:p>
      <w:pPr>
        <w:pStyle w:val="SourceCode"/>
      </w:pPr>
      <w:r>
        <w:rPr>
          <w:rStyle w:val="CommentTok"/>
        </w:rPr>
        <w:t xml:space="preserve">// Shield (public -&gt; private)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shieldResult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shield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USDC</w:t>
      </w:r>
      <w:r>
        <w:br/>
      </w:r>
      <w:r>
        <w:rPr>
          <w:rStyle w:val="NormalTok"/>
        </w:rPr>
        <w:t xml:space="preserve">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'your-private-address'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Unshield (private -&gt; public)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unshieldResult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unshield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USDC</w:t>
      </w:r>
      <w:r>
        <w:br/>
      </w:r>
      <w:r>
        <w:rPr>
          <w:rStyle w:val="NormalTok"/>
        </w:rPr>
        <w:t xml:space="preserve">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'your-public-address'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7"/>
    <w:bookmarkStart w:id="38" w:name="batch-transfer"/>
    <w:p>
      <w:pPr>
        <w:pStyle w:val="Heading4"/>
      </w:pPr>
      <w:r>
        <w:t xml:space="preserve">Batch Transfer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batchResult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batchTransfer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transfers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'recipient-1'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 USDC</w:t>
      </w:r>
      <w:r>
        <w:br/>
      </w:r>
      <w:r>
        <w:rPr>
          <w:rStyle w:val="NormalTok"/>
        </w:rPr>
        <w:t xml:space="preserve">    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'recipient-2'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'50000000'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50 USDC</w:t>
      </w:r>
      <w:r>
        <w:br/>
      </w:r>
      <w:r>
        <w:rPr>
          <w:rStyle w:val="NormalTok"/>
        </w:rPr>
        <w:t xml:space="preserve">    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8"/>
    <w:bookmarkStart w:id="39" w:name="cross-provider-transfer"/>
    <w:p>
      <w:pPr>
        <w:pStyle w:val="Heading4"/>
      </w:pPr>
      <w:r>
        <w:t xml:space="preserve">Cross-Provider Transfer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crossProviderResult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sdk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crossProviderTransfer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sourceProvider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'railgun'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destinationProvider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'aztec'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sourceAddress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'your-railgun-private-address'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destinationAddress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'your-aztec-private-address'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'0xA0b86991c6218b36c1d19D4a2e9Eb0cE3606eB48'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USDC</w:t>
      </w:r>
      <w:r>
        <w:br/>
      </w:r>
      <w:r>
        <w:rPr>
          <w:rStyle w:val="NormalTok"/>
        </w:rPr>
        <w:t xml:space="preserve">    symbol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decimals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'1000000000'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USDC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9"/>
    <w:bookmarkEnd w:id="40"/>
    <w:bookmarkEnd w:id="41"/>
    <w:bookmarkStart w:id="42" w:name="project-structure"/>
    <w:p>
      <w:pPr>
        <w:pStyle w:val="Heading2"/>
      </w:pPr>
      <w:r>
        <w:t xml:space="preserve">🏗️ Project Structure</w:t>
      </w:r>
    </w:p>
    <w:p>
      <w:pPr>
        <w:pStyle w:val="SourceCode"/>
      </w:pPr>
      <w:r>
        <w:rPr>
          <w:rStyle w:val="VerbatimChar"/>
        </w:rPr>
        <w:t xml:space="preserve">privacy-sdk-project/</w:t>
      </w:r>
      <w:r>
        <w:br/>
      </w:r>
      <w:r>
        <w:rPr>
          <w:rStyle w:val="VerbatimChar"/>
        </w:rPr>
        <w:t xml:space="preserve">├── packages/</w:t>
      </w:r>
      <w:r>
        <w:br/>
      </w:r>
      <w:r>
        <w:rPr>
          <w:rStyle w:val="VerbatimChar"/>
        </w:rPr>
        <w:t xml:space="preserve">│   ├── sdk/                 # Core Privacy SDK package</w:t>
      </w:r>
      <w:r>
        <w:br/>
      </w:r>
      <w:r>
        <w:rPr>
          <w:rStyle w:val="VerbatimChar"/>
        </w:rPr>
        <w:t xml:space="preserve">│   └── website/             # Documentation website</w:t>
      </w:r>
      <w:r>
        <w:br/>
      </w:r>
      <w:r>
        <w:rPr>
          <w:rStyle w:val="VerbatimChar"/>
        </w:rPr>
        <w:t xml:space="preserve">├── examples/                # Usage examples</w:t>
      </w:r>
      <w:r>
        <w:br/>
      </w:r>
      <w:r>
        <w:rPr>
          <w:rStyle w:val="VerbatimChar"/>
        </w:rPr>
        <w:t xml:space="preserve">│   ├── basic-usage.ts       # Simple getting started example</w:t>
      </w:r>
      <w:r>
        <w:br/>
      </w:r>
      <w:r>
        <w:rPr>
          <w:rStyle w:val="VerbatimChar"/>
        </w:rPr>
        <w:t xml:space="preserve">│   ├── multi-provider.ts    # Multi-provider setup</w:t>
      </w:r>
      <w:r>
        <w:br/>
      </w:r>
      <w:r>
        <w:rPr>
          <w:rStyle w:val="VerbatimChar"/>
        </w:rPr>
        <w:t xml:space="preserve">│   ├── railgun-integration.ts # Railgun integration example</w:t>
      </w:r>
      <w:r>
        <w:br/>
      </w:r>
      <w:r>
        <w:rPr>
          <w:rStyle w:val="VerbatimChar"/>
        </w:rPr>
        <w:t xml:space="preserve">│   └── cross-provider-example.ts # Cross-provider example</w:t>
      </w:r>
      <w:r>
        <w:br/>
      </w:r>
      <w:r>
        <w:rPr>
          <w:rStyle w:val="VerbatimChar"/>
        </w:rPr>
        <w:t xml:space="preserve">└── docs/                    # Architecture documentation</w:t>
      </w:r>
    </w:p>
    <w:bookmarkEnd w:id="42"/>
    <w:bookmarkStart w:id="46" w:name="development"/>
    <w:p>
      <w:pPr>
        <w:pStyle w:val="Heading2"/>
      </w:pPr>
      <w:r>
        <w:t xml:space="preserve">🛠️ Development</w:t>
      </w:r>
    </w:p>
    <w:bookmarkStart w:id="43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Node.js 16.0 or higher</w:t>
      </w:r>
    </w:p>
    <w:p>
      <w:pPr>
        <w:numPr>
          <w:ilvl w:val="0"/>
          <w:numId w:val="1003"/>
        </w:numPr>
        <w:pStyle w:val="Compact"/>
      </w:pPr>
      <w:r>
        <w:t xml:space="preserve">pnpm (recommended) or npm</w:t>
      </w:r>
    </w:p>
    <w:p>
      <w:pPr>
        <w:numPr>
          <w:ilvl w:val="0"/>
          <w:numId w:val="1003"/>
        </w:numPr>
        <w:pStyle w:val="Compact"/>
      </w:pPr>
      <w:r>
        <w:t xml:space="preserve">TypeScript 4.5 or higher</w:t>
      </w:r>
    </w:p>
    <w:bookmarkEnd w:id="43"/>
    <w:bookmarkStart w:id="44" w:name="building-the-sdk"/>
    <w:p>
      <w:pPr>
        <w:pStyle w:val="Heading3"/>
      </w:pPr>
      <w:r>
        <w:t xml:space="preserve">Building the SDK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Build the SDK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packages/sdk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Run tests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test</w:t>
      </w:r>
    </w:p>
    <w:bookmarkEnd w:id="44"/>
    <w:bookmarkStart w:id="45" w:name="running-examples"/>
    <w:p>
      <w:pPr>
        <w:pStyle w:val="Heading3"/>
      </w:pPr>
      <w:r>
        <w:t xml:space="preserve">Running Examples</w:t>
      </w:r>
    </w:p>
    <w:p>
      <w:pPr>
        <w:pStyle w:val="SourceCode"/>
      </w:pPr>
      <w:r>
        <w:rPr>
          <w:rStyle w:val="CommentTok"/>
        </w:rPr>
        <w:t xml:space="preserve"># Run basic usage example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tsx examples/basic-usage.ts</w:t>
      </w:r>
      <w:r>
        <w:br/>
      </w:r>
      <w:r>
        <w:br/>
      </w:r>
      <w:r>
        <w:rPr>
          <w:rStyle w:val="CommentTok"/>
        </w:rPr>
        <w:t xml:space="preserve"># Run multi-provider example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tsx examples/multi-provider.ts</w:t>
      </w:r>
    </w:p>
    <w:bookmarkEnd w:id="45"/>
    <w:bookmarkEnd w:id="46"/>
    <w:bookmarkStart w:id="49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We welcome contributions! Please see our</w:t>
      </w:r>
      <w:r>
        <w:t xml:space="preserve"> </w:t>
      </w:r>
      <w:hyperlink r:id="rId47">
        <w:r>
          <w:rPr>
            <w:rStyle w:val="Hyperlink"/>
          </w:rPr>
          <w:t xml:space="preserve">Contributing Guide</w:t>
        </w:r>
      </w:hyperlink>
      <w:r>
        <w:t xml:space="preserve"> </w:t>
      </w:r>
      <w:r>
        <w:t xml:space="preserve">for details.</w:t>
      </w:r>
    </w:p>
    <w:bookmarkStart w:id="48" w:name="development-process"/>
    <w:p>
      <w:pPr>
        <w:pStyle w:val="Heading3"/>
      </w:pPr>
      <w:r>
        <w:t xml:space="preserve">Development Process</w:t>
      </w:r>
    </w:p>
    <w:p>
      <w:pPr>
        <w:numPr>
          <w:ilvl w:val="0"/>
          <w:numId w:val="1004"/>
        </w:numPr>
        <w:pStyle w:val="Compact"/>
      </w:pPr>
      <w:r>
        <w:t xml:space="preserve">Fork the repository</w:t>
      </w:r>
    </w:p>
    <w:p>
      <w:pPr>
        <w:numPr>
          <w:ilvl w:val="0"/>
          <w:numId w:val="1004"/>
        </w:numPr>
        <w:pStyle w:val="Compact"/>
      </w:pPr>
      <w:r>
        <w:t xml:space="preserve">Create a feature branch</w:t>
      </w:r>
    </w:p>
    <w:p>
      <w:pPr>
        <w:numPr>
          <w:ilvl w:val="0"/>
          <w:numId w:val="1004"/>
        </w:numPr>
        <w:pStyle w:val="Compact"/>
      </w:pPr>
      <w:r>
        <w:t xml:space="preserve">Make your changes</w:t>
      </w:r>
    </w:p>
    <w:p>
      <w:pPr>
        <w:numPr>
          <w:ilvl w:val="0"/>
          <w:numId w:val="1004"/>
        </w:numPr>
        <w:pStyle w:val="Compact"/>
      </w:pPr>
      <w:r>
        <w:t xml:space="preserve">Add tests and documentation</w:t>
      </w:r>
    </w:p>
    <w:p>
      <w:pPr>
        <w:numPr>
          <w:ilvl w:val="0"/>
          <w:numId w:val="1004"/>
        </w:numPr>
        <w:pStyle w:val="Compact"/>
      </w:pPr>
      <w:r>
        <w:t xml:space="preserve">Submit a pull request</w:t>
      </w:r>
    </w:p>
    <w:bookmarkEnd w:id="48"/>
    <w:bookmarkEnd w:id="49"/>
    <w:bookmarkStart w:id="5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see the</w:t>
      </w:r>
      <w:r>
        <w:t xml:space="preserve"> </w:t>
      </w:r>
      <w:hyperlink r:id="rId5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1"/>
    <w:bookmarkStart w:id="54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Railgun</w:t>
        </w:r>
      </w:hyperlink>
      <w:r>
        <w:t xml:space="preserve"> </w:t>
      </w:r>
      <w:r>
        <w:t xml:space="preserve">- EVM privacy protocol</w:t>
      </w:r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Aztec</w:t>
        </w:r>
      </w:hyperlink>
      <w:r>
        <w:t xml:space="preserve"> </w:t>
      </w:r>
      <w:r>
        <w:t xml:space="preserve">- Zero-knowledge protocol with private computation</w:t>
      </w:r>
    </w:p>
    <w:bookmarkEnd w:id="54"/>
    <w:bookmarkStart w:id="58" w:name="support"/>
    <w:p>
      <w:pPr>
        <w:pStyle w:val="Heading2"/>
      </w:pPr>
      <w:r>
        <w:t xml:space="preserve">📞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privacy-sdk.dev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Discord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Privacy SDK Community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57">
        <w:r>
          <w:rPr>
            <w:rStyle w:val="Hyperlink"/>
          </w:rPr>
          <w:t xml:space="preserve">support@privacy-sdk.dev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by MiniMax Agent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CONTRIBUTING.md" TargetMode="External" /><Relationship Type="http://schemas.openxmlformats.org/officeDocument/2006/relationships/hyperlink" Id="rId50" Target="LICENSE" TargetMode="External" /><Relationship Type="http://schemas.openxmlformats.org/officeDocument/2006/relationships/hyperlink" Id="rId53" Target="https://aztec.network" TargetMode="External" /><Relationship Type="http://schemas.openxmlformats.org/officeDocument/2006/relationships/hyperlink" Id="rId56" Target="https://discord.gg/privacy-sdk" TargetMode="External" /><Relationship Type="http://schemas.openxmlformats.org/officeDocument/2006/relationships/hyperlink" Id="rId55" Target="https://github.com/privacy-sdk/core/issues" TargetMode="External" /><Relationship Type="http://schemas.openxmlformats.org/officeDocument/2006/relationships/hyperlink" Id="rId22" Target="https://opensource.org/licenses/MIT" TargetMode="External" /><Relationship Type="http://schemas.openxmlformats.org/officeDocument/2006/relationships/hyperlink" Id="rId23" Target="https://privacy-sdk.dev" TargetMode="External" /><Relationship Type="http://schemas.openxmlformats.org/officeDocument/2006/relationships/hyperlink" Id="rId32" Target="https://privacy-sdk.dev/api" TargetMode="External" /><Relationship Type="http://schemas.openxmlformats.org/officeDocument/2006/relationships/hyperlink" Id="rId30" Target="https://privacy-sdk.dev/docs" TargetMode="External" /><Relationship Type="http://schemas.openxmlformats.org/officeDocument/2006/relationships/hyperlink" Id="rId31" Target="https://privacy-sdk.dev/docs#getting-started" TargetMode="External" /><Relationship Type="http://schemas.openxmlformats.org/officeDocument/2006/relationships/hyperlink" Id="rId33" Target="https://privacy-sdk.dev/guides" TargetMode="External" /><Relationship Type="http://schemas.openxmlformats.org/officeDocument/2006/relationships/hyperlink" Id="rId52" Target="https://railgun.org" TargetMode="External" /><Relationship Type="http://schemas.openxmlformats.org/officeDocument/2006/relationships/hyperlink" Id="rId20" Target="https://www.npmjs.com/package/@privacy-sdk/core" TargetMode="External" /><Relationship Type="http://schemas.openxmlformats.org/officeDocument/2006/relationships/hyperlink" Id="rId21" Target="https://www.typescriptlang.org/" TargetMode="External" /><Relationship Type="http://schemas.openxmlformats.org/officeDocument/2006/relationships/hyperlink" Id="rId57" Target="mailto:support@privacy-sdk.de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CONTRIBUTING.md" TargetMode="External" /><Relationship Type="http://schemas.openxmlformats.org/officeDocument/2006/relationships/hyperlink" Id="rId50" Target="LICENSE" TargetMode="External" /><Relationship Type="http://schemas.openxmlformats.org/officeDocument/2006/relationships/hyperlink" Id="rId53" Target="https://aztec.network" TargetMode="External" /><Relationship Type="http://schemas.openxmlformats.org/officeDocument/2006/relationships/hyperlink" Id="rId56" Target="https://discord.gg/privacy-sdk" TargetMode="External" /><Relationship Type="http://schemas.openxmlformats.org/officeDocument/2006/relationships/hyperlink" Id="rId55" Target="https://github.com/privacy-sdk/core/issues" TargetMode="External" /><Relationship Type="http://schemas.openxmlformats.org/officeDocument/2006/relationships/hyperlink" Id="rId22" Target="https://opensource.org/licenses/MIT" TargetMode="External" /><Relationship Type="http://schemas.openxmlformats.org/officeDocument/2006/relationships/hyperlink" Id="rId23" Target="https://privacy-sdk.dev" TargetMode="External" /><Relationship Type="http://schemas.openxmlformats.org/officeDocument/2006/relationships/hyperlink" Id="rId32" Target="https://privacy-sdk.dev/api" TargetMode="External" /><Relationship Type="http://schemas.openxmlformats.org/officeDocument/2006/relationships/hyperlink" Id="rId30" Target="https://privacy-sdk.dev/docs" TargetMode="External" /><Relationship Type="http://schemas.openxmlformats.org/officeDocument/2006/relationships/hyperlink" Id="rId31" Target="https://privacy-sdk.dev/docs#getting-started" TargetMode="External" /><Relationship Type="http://schemas.openxmlformats.org/officeDocument/2006/relationships/hyperlink" Id="rId33" Target="https://privacy-sdk.dev/guides" TargetMode="External" /><Relationship Type="http://schemas.openxmlformats.org/officeDocument/2006/relationships/hyperlink" Id="rId52" Target="https://railgun.org" TargetMode="External" /><Relationship Type="http://schemas.openxmlformats.org/officeDocument/2006/relationships/hyperlink" Id="rId20" Target="https://www.npmjs.com/package/@privacy-sdk/core" TargetMode="External" /><Relationship Type="http://schemas.openxmlformats.org/officeDocument/2006/relationships/hyperlink" Id="rId21" Target="https://www.typescriptlang.org/" TargetMode="External" /><Relationship Type="http://schemas.openxmlformats.org/officeDocument/2006/relationships/hyperlink" Id="rId57" Target="mailto:support@privacy-sdk.de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2025-08-06T16:18:03Z</dcterms:created>
  <dcterms:modified xsi:type="dcterms:W3CDTF">2025-08-06T16:18:03Z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