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E6208" w14:textId="4DD3386E" w:rsidR="00080211" w:rsidRPr="00080211" w:rsidRDefault="00080211" w:rsidP="00080211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080211">
        <w:rPr>
          <w:rFonts w:hint="eastAsia"/>
          <w:sz w:val="32"/>
          <w:szCs w:val="32"/>
        </w:rPr>
        <w:t>定义：一款</w:t>
      </w:r>
      <w:r w:rsidRPr="00080211">
        <w:rPr>
          <w:rFonts w:hint="eastAsia"/>
          <w:color w:val="FF0000"/>
          <w:sz w:val="32"/>
          <w:szCs w:val="32"/>
        </w:rPr>
        <w:t>持久层</w:t>
      </w:r>
      <w:r w:rsidRPr="00080211">
        <w:rPr>
          <w:rFonts w:hint="eastAsia"/>
          <w:sz w:val="32"/>
          <w:szCs w:val="32"/>
        </w:rPr>
        <w:t>的框架，简化jdbc的开发</w:t>
      </w:r>
    </w:p>
    <w:p w14:paraId="6AE0D188" w14:textId="13B5AE6C" w:rsidR="00080211" w:rsidRDefault="00080211" w:rsidP="00080211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持久层：负责将数据保存到数据库的那一层</w:t>
      </w:r>
    </w:p>
    <w:p w14:paraId="2BD7C995" w14:textId="3EFFB97B" w:rsidR="00080211" w:rsidRDefault="00080211" w:rsidP="00080211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JavaEE三层架构：表现层、业务层、持久层</w:t>
      </w:r>
    </w:p>
    <w:p w14:paraId="5B41F4C2" w14:textId="6AB03661" w:rsidR="00080211" w:rsidRDefault="00080211" w:rsidP="00080211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使用JDBC带来的问题：硬编码（注册编码，sql语句），操作繁琐（手动设置参数，手动封装结果集）</w:t>
      </w:r>
    </w:p>
    <w:p w14:paraId="5DBE70BC" w14:textId="1CC64821" w:rsidR="00080211" w:rsidRPr="00A7303B" w:rsidRDefault="00062BF7" w:rsidP="00A7303B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A7303B">
        <w:rPr>
          <w:rFonts w:hint="eastAsia"/>
          <w:sz w:val="32"/>
          <w:szCs w:val="32"/>
        </w:rPr>
        <w:t>快速入门：</w:t>
      </w:r>
    </w:p>
    <w:p w14:paraId="645E9D52" w14:textId="23EF6781" w:rsidR="00A7303B" w:rsidRDefault="00A7303B" w:rsidP="00A7303B">
      <w:pPr>
        <w:pStyle w:val="a9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查询一个user表</w:t>
      </w:r>
    </w:p>
    <w:p w14:paraId="235D58EB" w14:textId="77777777" w:rsidR="00AA77ED" w:rsidRPr="00AA77ED" w:rsidRDefault="00AA77ED" w:rsidP="00AA77ED">
      <w:pPr>
        <w:pStyle w:val="a9"/>
        <w:rPr>
          <w:rFonts w:hint="eastAsia"/>
          <w:sz w:val="32"/>
          <w:szCs w:val="32"/>
        </w:rPr>
      </w:pPr>
      <w:r w:rsidRPr="00AA77ED">
        <w:rPr>
          <w:rFonts w:hint="eastAsia"/>
          <w:sz w:val="32"/>
          <w:szCs w:val="32"/>
          <w:highlight w:val="yellow"/>
        </w:rPr>
        <w:t>(1)</w:t>
      </w:r>
      <w:r>
        <w:rPr>
          <w:rFonts w:hint="eastAsia"/>
          <w:sz w:val="32"/>
          <w:szCs w:val="32"/>
        </w:rPr>
        <w:t>导入坐标，</w:t>
      </w:r>
      <w:r w:rsidRPr="00AA77ED">
        <w:rPr>
          <w:sz w:val="32"/>
          <w:szCs w:val="32"/>
        </w:rPr>
        <w:t xml:space="preserve">    &lt;dependency&gt;</w:t>
      </w:r>
      <w:r w:rsidRPr="00AA77ED">
        <w:rPr>
          <w:sz w:val="32"/>
          <w:szCs w:val="32"/>
        </w:rPr>
        <w:br/>
        <w:t xml:space="preserve">        &lt;groupId&gt;org.mybatis&lt;/groupId&gt;</w:t>
      </w:r>
      <w:r w:rsidRPr="00AA77ED">
        <w:rPr>
          <w:sz w:val="32"/>
          <w:szCs w:val="32"/>
        </w:rPr>
        <w:br/>
        <w:t xml:space="preserve">        &lt;artifactId&gt;mybatis&lt;/artifactId&gt;</w:t>
      </w:r>
      <w:r w:rsidRPr="00AA77ED">
        <w:rPr>
          <w:sz w:val="32"/>
          <w:szCs w:val="32"/>
        </w:rPr>
        <w:br/>
        <w:t xml:space="preserve">        &lt;version&gt;3.5.5&lt;/version&gt;</w:t>
      </w:r>
      <w:r w:rsidRPr="00AA77ED">
        <w:rPr>
          <w:sz w:val="32"/>
          <w:szCs w:val="32"/>
        </w:rPr>
        <w:br/>
        <w:t xml:space="preserve">    &lt;/dependency&gt;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&lt;dependency&gt;</w:t>
      </w:r>
      <w:r w:rsidRPr="00AA77ED">
        <w:rPr>
          <w:sz w:val="32"/>
          <w:szCs w:val="32"/>
        </w:rPr>
        <w:br/>
        <w:t xml:space="preserve">        &lt;groupId&gt;mysql&lt;/groupId&gt;</w:t>
      </w:r>
      <w:r w:rsidRPr="00AA77ED">
        <w:rPr>
          <w:sz w:val="32"/>
          <w:szCs w:val="32"/>
        </w:rPr>
        <w:br/>
        <w:t xml:space="preserve">        &lt;artifactId&gt;mysql-connector-java&lt;/artifactId&gt;</w:t>
      </w:r>
      <w:r w:rsidRPr="00AA77ED">
        <w:rPr>
          <w:sz w:val="32"/>
          <w:szCs w:val="32"/>
        </w:rPr>
        <w:br/>
        <w:t xml:space="preserve">        &lt;version&gt;8.0.33&lt;/version&gt;</w:t>
      </w:r>
      <w:r w:rsidRPr="00AA77ED">
        <w:rPr>
          <w:sz w:val="32"/>
          <w:szCs w:val="32"/>
        </w:rPr>
        <w:br/>
        <w:t xml:space="preserve">    &lt;/dependency&gt;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&lt;dependency&gt;</w:t>
      </w:r>
      <w:r w:rsidRPr="00AA77ED">
        <w:rPr>
          <w:sz w:val="32"/>
          <w:szCs w:val="32"/>
        </w:rPr>
        <w:br/>
        <w:t xml:space="preserve">        &lt;groupId&gt;junit&lt;/groupId&gt;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lastRenderedPageBreak/>
        <w:t xml:space="preserve">        &lt;artifactId&gt;junit&lt;/artifactId&gt;</w:t>
      </w:r>
      <w:r w:rsidRPr="00AA77ED">
        <w:rPr>
          <w:sz w:val="32"/>
          <w:szCs w:val="32"/>
        </w:rPr>
        <w:br/>
        <w:t xml:space="preserve">        &lt;version&gt;3.8.1&lt;/version&gt;</w:t>
      </w:r>
      <w:r w:rsidRPr="00AA77ED">
        <w:rPr>
          <w:sz w:val="32"/>
          <w:szCs w:val="32"/>
        </w:rPr>
        <w:br/>
        <w:t xml:space="preserve">        &lt;scope&gt;test&lt;/scope&gt;</w:t>
      </w:r>
      <w:r w:rsidRPr="00AA77ED">
        <w:rPr>
          <w:sz w:val="32"/>
          <w:szCs w:val="32"/>
        </w:rPr>
        <w:br/>
        <w:t xml:space="preserve">    &lt;/dependency&gt;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&lt;dependency&gt;</w:t>
      </w:r>
      <w:r w:rsidRPr="00AA77ED">
        <w:rPr>
          <w:sz w:val="32"/>
          <w:szCs w:val="32"/>
        </w:rPr>
        <w:br/>
        <w:t xml:space="preserve">        &lt;groupId&gt;ch.qos.logback&lt;/groupId&gt;</w:t>
      </w:r>
      <w:r w:rsidRPr="00AA77ED">
        <w:rPr>
          <w:sz w:val="32"/>
          <w:szCs w:val="32"/>
        </w:rPr>
        <w:br/>
        <w:t xml:space="preserve">        &lt;artifactId&gt;logback-classic&lt;/artifactId&gt;</w:t>
      </w:r>
      <w:r w:rsidRPr="00AA77ED">
        <w:rPr>
          <w:sz w:val="32"/>
          <w:szCs w:val="32"/>
        </w:rPr>
        <w:br/>
        <w:t xml:space="preserve">        &lt;version&gt;1.2.3&lt;/version&gt;</w:t>
      </w:r>
      <w:r w:rsidRPr="00AA77ED">
        <w:rPr>
          <w:sz w:val="32"/>
          <w:szCs w:val="32"/>
        </w:rPr>
        <w:br/>
        <w:t xml:space="preserve">    &lt;/dependency&gt;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&lt;dependency&gt;</w:t>
      </w:r>
      <w:r w:rsidRPr="00AA77ED">
        <w:rPr>
          <w:sz w:val="32"/>
          <w:szCs w:val="32"/>
        </w:rPr>
        <w:br/>
        <w:t xml:space="preserve">        &lt;groupId&gt;ch.qos.logback&lt;/groupId&gt;</w:t>
      </w:r>
      <w:r w:rsidRPr="00AA77ED">
        <w:rPr>
          <w:sz w:val="32"/>
          <w:szCs w:val="32"/>
        </w:rPr>
        <w:br/>
        <w:t xml:space="preserve">        &lt;artifactId&gt;logback-core&lt;/artifactId&gt;</w:t>
      </w:r>
      <w:r w:rsidRPr="00AA77ED">
        <w:rPr>
          <w:sz w:val="32"/>
          <w:szCs w:val="32"/>
        </w:rPr>
        <w:br/>
        <w:t xml:space="preserve">        &lt;version&gt;1.2.3&lt;/version&gt;</w:t>
      </w:r>
      <w:r w:rsidRPr="00AA77ED">
        <w:rPr>
          <w:sz w:val="32"/>
          <w:szCs w:val="32"/>
        </w:rPr>
        <w:br/>
        <w:t xml:space="preserve">    &lt;/dependency&gt;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&lt;dependency&gt;</w:t>
      </w:r>
      <w:r w:rsidRPr="00AA77ED">
        <w:rPr>
          <w:sz w:val="32"/>
          <w:szCs w:val="32"/>
        </w:rPr>
        <w:br/>
        <w:t xml:space="preserve">        &lt;groupId&gt;org.slf4j&lt;/groupId&gt;</w:t>
      </w:r>
      <w:r w:rsidRPr="00AA77ED">
        <w:rPr>
          <w:sz w:val="32"/>
          <w:szCs w:val="32"/>
        </w:rPr>
        <w:br/>
        <w:t xml:space="preserve">        &lt;artifactId&gt;slf4j-api&lt;/artifactId&gt;</w:t>
      </w:r>
      <w:r w:rsidRPr="00AA77ED">
        <w:rPr>
          <w:sz w:val="32"/>
          <w:szCs w:val="32"/>
        </w:rPr>
        <w:br/>
        <w:t xml:space="preserve">        &lt;version&gt;1.7.36&lt;/version&gt;</w:t>
      </w:r>
      <w:r w:rsidRPr="00AA77ED">
        <w:rPr>
          <w:sz w:val="32"/>
          <w:szCs w:val="32"/>
        </w:rPr>
        <w:br/>
        <w:t xml:space="preserve">    &lt;/dependency&gt;</w:t>
      </w:r>
      <w:r w:rsidRPr="00AA77ED">
        <w:rPr>
          <w:sz w:val="32"/>
          <w:szCs w:val="32"/>
        </w:rPr>
        <w:br/>
        <w:t>&lt;/dependencies&gt;</w:t>
      </w:r>
    </w:p>
    <w:p w14:paraId="16304395" w14:textId="4F28FF52" w:rsidR="00AA77ED" w:rsidRPr="00AA77ED" w:rsidRDefault="00AA77ED" w:rsidP="00A7303B">
      <w:pPr>
        <w:pStyle w:val="a9"/>
        <w:rPr>
          <w:rFonts w:hint="eastAsia"/>
          <w:sz w:val="32"/>
          <w:szCs w:val="32"/>
        </w:rPr>
      </w:pPr>
    </w:p>
    <w:p w14:paraId="65F53A7A" w14:textId="3C43D433" w:rsidR="00A7303B" w:rsidRDefault="00AA77ED" w:rsidP="00A7303B">
      <w:pPr>
        <w:pStyle w:val="a9"/>
        <w:rPr>
          <w:rFonts w:hint="eastAsia"/>
          <w:sz w:val="32"/>
          <w:szCs w:val="32"/>
        </w:rPr>
      </w:pPr>
      <w:r w:rsidRPr="00AA77ED">
        <w:rPr>
          <w:rFonts w:hint="eastAsia"/>
          <w:sz w:val="32"/>
          <w:szCs w:val="32"/>
          <w:highlight w:val="yellow"/>
        </w:rPr>
        <w:t>(2)</w:t>
      </w:r>
      <w:r>
        <w:rPr>
          <w:rFonts w:hint="eastAsia"/>
          <w:sz w:val="32"/>
          <w:szCs w:val="32"/>
        </w:rPr>
        <w:t>创建SqlSessionFactory的xml表</w:t>
      </w:r>
    </w:p>
    <w:p w14:paraId="6FD4CDB8" w14:textId="7BA7F121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4DA6ACF" wp14:editId="7A500EDB">
            <wp:extent cx="5274310" cy="3834765"/>
            <wp:effectExtent l="0" t="0" r="2540" b="0"/>
            <wp:docPr id="11232696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69603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A9F2" w14:textId="541D5105" w:rsidR="00AA77ED" w:rsidRDefault="00AA77ED" w:rsidP="00A7303B">
      <w:pPr>
        <w:pStyle w:val="a9"/>
        <w:rPr>
          <w:rFonts w:hint="eastAsia"/>
          <w:sz w:val="32"/>
          <w:szCs w:val="32"/>
        </w:rPr>
      </w:pPr>
      <w:r w:rsidRPr="00AA77ED">
        <w:rPr>
          <w:rFonts w:hint="eastAsia"/>
          <w:sz w:val="32"/>
          <w:szCs w:val="32"/>
          <w:highlight w:val="yellow"/>
        </w:rPr>
        <w:t>(3)</w:t>
      </w:r>
      <w:r>
        <w:rPr>
          <w:rFonts w:hint="eastAsia"/>
          <w:sz w:val="32"/>
          <w:szCs w:val="32"/>
        </w:rPr>
        <w:t>创建日志文件，logback.xml</w:t>
      </w:r>
    </w:p>
    <w:p w14:paraId="3AC941B8" w14:textId="77777777" w:rsidR="00AA77ED" w:rsidRPr="00AA77ED" w:rsidRDefault="00AA77ED" w:rsidP="00AA77ED">
      <w:pPr>
        <w:pStyle w:val="a9"/>
        <w:rPr>
          <w:rFonts w:hint="eastAsia"/>
          <w:sz w:val="32"/>
          <w:szCs w:val="32"/>
        </w:rPr>
      </w:pPr>
      <w:r w:rsidRPr="00AA77ED">
        <w:rPr>
          <w:sz w:val="32"/>
          <w:szCs w:val="32"/>
        </w:rPr>
        <w:t>&lt;?xml version="1.0" encoding="UTF-8"?&gt;</w:t>
      </w:r>
      <w:r w:rsidRPr="00AA77ED">
        <w:rPr>
          <w:sz w:val="32"/>
          <w:szCs w:val="32"/>
        </w:rPr>
        <w:br/>
        <w:t>&lt;configuration debug="false"&gt;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&lt;!--定义日志文件的存储地址 勿在 LogBack 的配置中使用相对路径--&gt;</w:t>
      </w:r>
      <w:r w:rsidRPr="00AA77ED">
        <w:rPr>
          <w:sz w:val="32"/>
          <w:szCs w:val="32"/>
        </w:rPr>
        <w:br/>
        <w:t xml:space="preserve">    &lt;property name="LOG_HOME" value="/home" /&gt;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&lt;!--控制台日志， 控制台输出 --&gt;</w:t>
      </w:r>
      <w:r w:rsidRPr="00AA77ED">
        <w:rPr>
          <w:sz w:val="32"/>
          <w:szCs w:val="32"/>
        </w:rPr>
        <w:br/>
        <w:t xml:space="preserve">    &lt;appender name="STDOUT" class="ch.qos.logback.core.ConsoleAppender"&gt;</w:t>
      </w:r>
      <w:r w:rsidRPr="00AA77ED">
        <w:rPr>
          <w:sz w:val="32"/>
          <w:szCs w:val="32"/>
        </w:rPr>
        <w:br/>
        <w:t xml:space="preserve">        &lt;encoder class="ch.qos.logback.classic.encoder.PatternLayoutEncoder"&gt;</w:t>
      </w:r>
      <w:r w:rsidRPr="00AA77ED">
        <w:rPr>
          <w:sz w:val="32"/>
          <w:szCs w:val="32"/>
        </w:rPr>
        <w:br/>
        <w:t xml:space="preserve">            &lt;!--格式化输出：%d表示日期，%thread表示线程名，%-5level：级别从左显示5个字符宽度,%msg：日志消息，%n是换行符--&gt;</w:t>
      </w:r>
      <w:r w:rsidRPr="00AA77ED">
        <w:rPr>
          <w:sz w:val="32"/>
          <w:szCs w:val="32"/>
        </w:rPr>
        <w:br/>
        <w:t xml:space="preserve">            &lt;pattern&gt;%d{yyyy-MM-dd HH:mm:ss.SSS} [%thread] %-5level %logger{50} - %msg%n&lt;/pattern&gt;</w:t>
      </w:r>
      <w:r w:rsidRPr="00AA77ED">
        <w:rPr>
          <w:sz w:val="32"/>
          <w:szCs w:val="32"/>
        </w:rPr>
        <w:br/>
        <w:t xml:space="preserve">        &lt;/encoder&gt;</w:t>
      </w:r>
      <w:r w:rsidRPr="00AA77ED">
        <w:rPr>
          <w:sz w:val="32"/>
          <w:szCs w:val="32"/>
        </w:rPr>
        <w:br/>
        <w:t xml:space="preserve">    &lt;/appender&gt;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&lt;!--文件日志， 按照每天生成日志文件 --&gt;</w:t>
      </w:r>
      <w:r w:rsidRPr="00AA77ED">
        <w:rPr>
          <w:sz w:val="32"/>
          <w:szCs w:val="32"/>
        </w:rPr>
        <w:br/>
        <w:t xml:space="preserve">    &lt;appender name="FILE" class="ch.qos.logback.core.rolling.RollingFileAppender"&gt;</w:t>
      </w:r>
      <w:r w:rsidRPr="00AA77ED">
        <w:rPr>
          <w:sz w:val="32"/>
          <w:szCs w:val="32"/>
        </w:rPr>
        <w:br/>
        <w:t xml:space="preserve">        &lt;rollingPolicy class="ch.qos.logback.core.rolling.TimeBasedRollingPolicy"&gt;</w:t>
      </w:r>
      <w:r w:rsidRPr="00AA77ED">
        <w:rPr>
          <w:sz w:val="32"/>
          <w:szCs w:val="32"/>
        </w:rPr>
        <w:br/>
        <w:t xml:space="preserve">            &lt;!--日志文件输出的文件名--&gt;</w:t>
      </w:r>
      <w:r w:rsidRPr="00AA77ED">
        <w:rPr>
          <w:sz w:val="32"/>
          <w:szCs w:val="32"/>
        </w:rPr>
        <w:br/>
        <w:t xml:space="preserve">            &lt;FileNamePattern&gt;${LOG_HOME}/TestWeb.log.%d{yyyy-MM-dd}.log&lt;/FileNamePattern&gt;</w:t>
      </w:r>
      <w:r w:rsidRPr="00AA77ED">
        <w:rPr>
          <w:sz w:val="32"/>
          <w:szCs w:val="32"/>
        </w:rPr>
        <w:br/>
        <w:t xml:space="preserve">            &lt;!--日志文件保留天数--&gt;</w:t>
      </w:r>
      <w:r w:rsidRPr="00AA77ED">
        <w:rPr>
          <w:sz w:val="32"/>
          <w:szCs w:val="32"/>
        </w:rPr>
        <w:br/>
        <w:t xml:space="preserve">            &lt;MaxHistory&gt;30&lt;/MaxHistory&gt;</w:t>
      </w:r>
      <w:r w:rsidRPr="00AA77ED">
        <w:rPr>
          <w:sz w:val="32"/>
          <w:szCs w:val="32"/>
        </w:rPr>
        <w:br/>
        <w:t xml:space="preserve">        &lt;/rollingPolicy&gt;</w:t>
      </w:r>
      <w:r w:rsidRPr="00AA77ED">
        <w:rPr>
          <w:sz w:val="32"/>
          <w:szCs w:val="32"/>
        </w:rPr>
        <w:br/>
        <w:t xml:space="preserve">        &lt;encoder class="ch.qos.logback.classic.encoder.PatternLayoutEncoder"&gt;</w:t>
      </w:r>
      <w:r w:rsidRPr="00AA77ED">
        <w:rPr>
          <w:sz w:val="32"/>
          <w:szCs w:val="32"/>
        </w:rPr>
        <w:br/>
        <w:t xml:space="preserve">            &lt;!--格式化输出：%d表示日期，%thread表示线程名，%-5level：级别从左显示5个字符宽度%msg：日志消息，%n是换行符--&gt;</w:t>
      </w:r>
      <w:r w:rsidRPr="00AA77ED">
        <w:rPr>
          <w:sz w:val="32"/>
          <w:szCs w:val="32"/>
        </w:rPr>
        <w:br/>
        <w:t xml:space="preserve">            &lt;pattern&gt;%d{yyyy-MM-dd HH:mm:ss.SSS} [%thread] %-5level %logger{50} - %msg%n&lt;/pattern&gt;</w:t>
      </w:r>
      <w:r w:rsidRPr="00AA77ED">
        <w:rPr>
          <w:sz w:val="32"/>
          <w:szCs w:val="32"/>
        </w:rPr>
        <w:br/>
        <w:t xml:space="preserve">        &lt;/encoder&gt;</w:t>
      </w:r>
      <w:r w:rsidRPr="00AA77ED">
        <w:rPr>
          <w:sz w:val="32"/>
          <w:szCs w:val="32"/>
        </w:rPr>
        <w:br/>
        <w:t xml:space="preserve">        &lt;!--日志文件最大的大小--&gt;</w:t>
      </w:r>
      <w:r w:rsidRPr="00AA77ED">
        <w:rPr>
          <w:sz w:val="32"/>
          <w:szCs w:val="32"/>
        </w:rPr>
        <w:br/>
        <w:t xml:space="preserve">        &lt;triggeringPolicy class="ch.qos.logback.core.rolling.SizeBasedTriggeringPolicy"&gt;</w:t>
      </w:r>
      <w:r w:rsidRPr="00AA77ED">
        <w:rPr>
          <w:sz w:val="32"/>
          <w:szCs w:val="32"/>
        </w:rPr>
        <w:br/>
        <w:t xml:space="preserve">            &lt;MaxFileSize&gt;10MB&lt;/MaxFileSize&gt;</w:t>
      </w:r>
      <w:r w:rsidRPr="00AA77ED">
        <w:rPr>
          <w:sz w:val="32"/>
          <w:szCs w:val="32"/>
        </w:rPr>
        <w:br/>
        <w:t xml:space="preserve">        &lt;/triggeringPolicy&gt;</w:t>
      </w:r>
      <w:r w:rsidRPr="00AA77ED">
        <w:rPr>
          <w:sz w:val="32"/>
          <w:szCs w:val="32"/>
        </w:rPr>
        <w:br/>
        <w:t xml:space="preserve">    &lt;/appender&gt;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&lt;!-- show parameters for hibernate sql 专为 Hibernate 定制 --&gt;</w:t>
      </w:r>
      <w:r w:rsidRPr="00AA77ED">
        <w:rPr>
          <w:sz w:val="32"/>
          <w:szCs w:val="32"/>
        </w:rPr>
        <w:br/>
        <w:t xml:space="preserve">    &lt;logger name="org.hibernate.type.descriptor.sql.BasicBinder" level="TRACE" /&gt;</w:t>
      </w:r>
      <w:r w:rsidRPr="00AA77ED">
        <w:rPr>
          <w:sz w:val="32"/>
          <w:szCs w:val="32"/>
        </w:rPr>
        <w:br/>
        <w:t xml:space="preserve">    &lt;logger name="org.hibernate.type.descriptor.sql.BasicExtractor" level="DEBUG" /&gt;</w:t>
      </w:r>
      <w:r w:rsidRPr="00AA77ED">
        <w:rPr>
          <w:sz w:val="32"/>
          <w:szCs w:val="32"/>
        </w:rPr>
        <w:br/>
        <w:t xml:space="preserve">    &lt;logger name="org.hibernate.SQL" level="DEBUG" /&gt;</w:t>
      </w:r>
      <w:r w:rsidRPr="00AA77ED">
        <w:rPr>
          <w:sz w:val="32"/>
          <w:szCs w:val="32"/>
        </w:rPr>
        <w:br/>
        <w:t xml:space="preserve">    &lt;logger name="org.hibernate.engine.QueryParameters" level="DEBUG" /&gt;</w:t>
      </w:r>
      <w:r w:rsidRPr="00AA77ED">
        <w:rPr>
          <w:sz w:val="32"/>
          <w:szCs w:val="32"/>
        </w:rPr>
        <w:br/>
        <w:t xml:space="preserve">    &lt;logger name="org.hibernate.engine.query.HQLQueryPlan" level="DEBUG" /&gt;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&lt;!--myibatis log configure--&gt;</w:t>
      </w:r>
      <w:r w:rsidRPr="00AA77ED">
        <w:rPr>
          <w:sz w:val="32"/>
          <w:szCs w:val="32"/>
        </w:rPr>
        <w:br/>
        <w:t xml:space="preserve">    &lt;logger name="com.apache.ibatis" level="TRACE"/&gt;</w:t>
      </w:r>
      <w:r w:rsidRPr="00AA77ED">
        <w:rPr>
          <w:sz w:val="32"/>
          <w:szCs w:val="32"/>
        </w:rPr>
        <w:br/>
        <w:t xml:space="preserve">    &lt;logger name="java.sql.Connection" level="DEBUG"/&gt;</w:t>
      </w:r>
      <w:r w:rsidRPr="00AA77ED">
        <w:rPr>
          <w:sz w:val="32"/>
          <w:szCs w:val="32"/>
        </w:rPr>
        <w:br/>
        <w:t xml:space="preserve">    &lt;logger name="java.sql.Statement" level="DEBUG"/&gt;</w:t>
      </w:r>
      <w:r w:rsidRPr="00AA77ED">
        <w:rPr>
          <w:sz w:val="32"/>
          <w:szCs w:val="32"/>
        </w:rPr>
        <w:br/>
        <w:t xml:space="preserve">    &lt;logger name="java.sql.PreparedStatement" level="DEBUG"/&gt;</w:t>
      </w:r>
      <w:r w:rsidRPr="00AA77ED">
        <w:rPr>
          <w:sz w:val="32"/>
          <w:szCs w:val="32"/>
        </w:rPr>
        <w:br/>
      </w:r>
      <w:r w:rsidRPr="00AA77ED">
        <w:rPr>
          <w:sz w:val="32"/>
          <w:szCs w:val="32"/>
        </w:rPr>
        <w:br/>
        <w:t xml:space="preserve">    &lt;!-- 日志输出级别 --&gt;</w:t>
      </w:r>
      <w:r w:rsidRPr="00AA77ED">
        <w:rPr>
          <w:sz w:val="32"/>
          <w:szCs w:val="32"/>
        </w:rPr>
        <w:br/>
        <w:t xml:space="preserve">    &lt;root level="DEBUG"&gt;</w:t>
      </w:r>
      <w:r w:rsidRPr="00AA77ED">
        <w:rPr>
          <w:sz w:val="32"/>
          <w:szCs w:val="32"/>
        </w:rPr>
        <w:br/>
        <w:t xml:space="preserve">        &lt;appender-ref ref="STDOUT" /&gt;</w:t>
      </w:r>
      <w:r w:rsidRPr="00AA77ED">
        <w:rPr>
          <w:sz w:val="32"/>
          <w:szCs w:val="32"/>
        </w:rPr>
        <w:br/>
        <w:t xml:space="preserve">        &lt;appender-ref ref="FILE"/&gt;</w:t>
      </w:r>
      <w:r w:rsidRPr="00AA77ED">
        <w:rPr>
          <w:sz w:val="32"/>
          <w:szCs w:val="32"/>
        </w:rPr>
        <w:br/>
        <w:t xml:space="preserve">    &lt;/root&gt;</w:t>
      </w:r>
      <w:r w:rsidRPr="00AA77ED">
        <w:rPr>
          <w:sz w:val="32"/>
          <w:szCs w:val="32"/>
        </w:rPr>
        <w:br/>
        <w:t>&lt;/configuration&gt;</w:t>
      </w:r>
    </w:p>
    <w:p w14:paraId="17032FF1" w14:textId="77777777" w:rsidR="00AA77ED" w:rsidRDefault="00AA77ED" w:rsidP="00A7303B">
      <w:pPr>
        <w:pStyle w:val="a9"/>
        <w:rPr>
          <w:rFonts w:hint="eastAsia"/>
          <w:sz w:val="32"/>
          <w:szCs w:val="32"/>
        </w:rPr>
      </w:pPr>
    </w:p>
    <w:p w14:paraId="164A7746" w14:textId="20793773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（4）创建映射文件，即写sql的表</w:t>
      </w:r>
    </w:p>
    <w:p w14:paraId="704DE235" w14:textId="2C440E9A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49F0EDAE" wp14:editId="7C1E0560">
            <wp:extent cx="5274310" cy="2437130"/>
            <wp:effectExtent l="0" t="0" r="2540" b="1270"/>
            <wp:docPr id="28360207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2071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452E" w14:textId="61959CCC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（5）创建接收数据的类</w:t>
      </w:r>
    </w:p>
    <w:p w14:paraId="628B0D4E" w14:textId="218909B1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1458D77" wp14:editId="007552A0">
            <wp:extent cx="5274310" cy="4064000"/>
            <wp:effectExtent l="0" t="0" r="2540" b="0"/>
            <wp:docPr id="169587000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0009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024" w14:textId="56F8B1F2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（6）编写对应代码</w:t>
      </w:r>
    </w:p>
    <w:p w14:paraId="392E0090" w14:textId="1E1BDDC2" w:rsidR="00AA77ED" w:rsidRDefault="00AA77ED" w:rsidP="00A7303B">
      <w:pPr>
        <w:pStyle w:val="a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E172CB3" wp14:editId="0FCD30C5">
            <wp:extent cx="5274310" cy="3171190"/>
            <wp:effectExtent l="0" t="0" r="2540" b="0"/>
            <wp:docPr id="17735809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80938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D35B" w14:textId="1BDF08A1" w:rsidR="00AA77ED" w:rsidRPr="001D4289" w:rsidRDefault="00AA77ED" w:rsidP="001D4289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1D4289">
        <w:rPr>
          <w:rFonts w:hint="eastAsia"/>
          <w:sz w:val="32"/>
          <w:szCs w:val="32"/>
        </w:rPr>
        <w:t>Mapper代理开发</w:t>
      </w:r>
    </w:p>
    <w:p w14:paraId="4F982C0F" w14:textId="0A1F7A50" w:rsidR="001D4289" w:rsidRDefault="001D4289" w:rsidP="007813B0">
      <w:pPr>
        <w:pStyle w:val="a9"/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定义与sql映射文件同名的Mapper接口，并将Mapper接口和SQL映射文件放在同一目录下</w:t>
      </w:r>
      <w:r w:rsidR="007813B0">
        <w:rPr>
          <w:rFonts w:hint="eastAsia"/>
          <w:sz w:val="32"/>
          <w:szCs w:val="32"/>
        </w:rPr>
        <w:t>，具体的实现方法：在resources文件中创建一个和java中一样名称的文件，并将对应的sql的映射文件放入，然后java中的那个同名文件中创建一个接口，并将resources中同名文件中sql映射文件中的sql语句的id作为方法名放在接口中，这样映射文件就会和接口放在同一文件夹中，并且将sql映射文件的namespace改为该其所在文件，同时conflg中的Mappers可以改为package的形式，这样就可以一次性导入一个接口中的所有sql映射文件</w:t>
      </w:r>
    </w:p>
    <w:p w14:paraId="64E6ED03" w14:textId="24C5052C" w:rsidR="007813B0" w:rsidRDefault="007813B0" w:rsidP="007813B0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56432A4" wp14:editId="0EEF5FD7">
            <wp:extent cx="3721291" cy="2470277"/>
            <wp:effectExtent l="0" t="0" r="0" b="6350"/>
            <wp:docPr id="347734485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4485" name="图片 1" descr="图形用户界面, 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992E" w14:textId="3133D67E" w:rsidR="007813B0" w:rsidRDefault="007813B0" w:rsidP="007813B0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CB86BD4" wp14:editId="3AC7C7D1">
            <wp:extent cx="5274310" cy="2569845"/>
            <wp:effectExtent l="0" t="0" r="2540" b="1905"/>
            <wp:docPr id="483174369" name="图片 1" descr="电脑萤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4369" name="图片 1" descr="电脑萤幕截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620" w14:textId="4C940118" w:rsidR="007813B0" w:rsidRDefault="007813B0" w:rsidP="007813B0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64FAC644" wp14:editId="123FED57">
            <wp:extent cx="5274310" cy="2432685"/>
            <wp:effectExtent l="0" t="0" r="2540" b="5715"/>
            <wp:docPr id="426988495" name="图片 1" descr="截图里有图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8495" name="图片 1" descr="截图里有图片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DF15" w14:textId="45DF8B34" w:rsidR="007813B0" w:rsidRDefault="007813B0" w:rsidP="007813B0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BEC2A53" wp14:editId="42013838">
            <wp:extent cx="5274310" cy="2642870"/>
            <wp:effectExtent l="0" t="0" r="2540" b="5080"/>
            <wp:docPr id="942610579" name="图片 1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10579" name="图片 1" descr="电脑的屏幕截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D62" w14:textId="77777777" w:rsidR="007813B0" w:rsidRDefault="007813B0" w:rsidP="007813B0">
      <w:pPr>
        <w:pStyle w:val="a9"/>
        <w:ind w:left="1800"/>
        <w:rPr>
          <w:rFonts w:hint="eastAsia"/>
          <w:noProof/>
        </w:rPr>
      </w:pPr>
    </w:p>
    <w:p w14:paraId="0FD72433" w14:textId="72BD15C5" w:rsidR="007813B0" w:rsidRDefault="007813B0" w:rsidP="007813B0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9C5C648" wp14:editId="7B7FCDF2">
            <wp:extent cx="5274310" cy="3098800"/>
            <wp:effectExtent l="0" t="0" r="2540" b="6350"/>
            <wp:docPr id="1403262544" name="图片 1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2544" name="图片 1" descr="电脑屏幕截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687E" w14:textId="77777777" w:rsidR="00833124" w:rsidRDefault="00833124" w:rsidP="00833124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833124">
        <w:rPr>
          <w:sz w:val="32"/>
          <w:szCs w:val="32"/>
        </w:rPr>
        <w:t>核心配置文件</w:t>
      </w:r>
    </w:p>
    <w:p w14:paraId="79B7C010" w14:textId="5232DCF8" w:rsidR="00833124" w:rsidRDefault="00833124" w:rsidP="00833124">
      <w:pPr>
        <w:pStyle w:val="a9"/>
        <w:numPr>
          <w:ilvl w:val="0"/>
          <w:numId w:val="3"/>
        </w:numPr>
        <w:rPr>
          <w:rFonts w:hint="eastAsia"/>
          <w:sz w:val="32"/>
          <w:szCs w:val="32"/>
        </w:rPr>
      </w:pPr>
      <w:r w:rsidRPr="00833124">
        <w:rPr>
          <w:rFonts w:hint="eastAsia"/>
          <w:sz w:val="32"/>
          <w:szCs w:val="32"/>
        </w:rPr>
        <w:t>environment：配置库，可以同时连接多个数据库</w:t>
      </w:r>
      <w:r>
        <w:rPr>
          <w:rFonts w:hint="eastAsia"/>
          <w:sz w:val="32"/>
          <w:szCs w:val="32"/>
        </w:rPr>
        <w:t>。</w:t>
      </w:r>
    </w:p>
    <w:p w14:paraId="7A2E02EB" w14:textId="6F3EFCA3" w:rsidR="00833124" w:rsidRDefault="00833124" w:rsidP="00833124">
      <w:pPr>
        <w:pStyle w:val="a9"/>
        <w:numPr>
          <w:ilvl w:val="0"/>
          <w:numId w:val="3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typeAliases：可以给包含接收类的对象其别名，简化导入文件路径的名称</w:t>
      </w:r>
    </w:p>
    <w:p w14:paraId="61EA950C" w14:textId="0C363317" w:rsidR="00833124" w:rsidRPr="00481DAD" w:rsidRDefault="00481DAD" w:rsidP="00481DAD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481DAD">
        <w:rPr>
          <w:rFonts w:hint="eastAsia"/>
          <w:sz w:val="32"/>
          <w:szCs w:val="32"/>
        </w:rPr>
        <w:t>查询和结果映射</w:t>
      </w:r>
    </w:p>
    <w:p w14:paraId="27BCAC99" w14:textId="3AC4DA7C" w:rsidR="00481DAD" w:rsidRDefault="00481DAD" w:rsidP="00481DAD">
      <w:pPr>
        <w:pStyle w:val="a9"/>
        <w:numPr>
          <w:ilvl w:val="0"/>
          <w:numId w:val="4"/>
        </w:numPr>
        <w:rPr>
          <w:rFonts w:hint="eastAsia"/>
          <w:color w:val="FF0000"/>
          <w:sz w:val="32"/>
          <w:szCs w:val="32"/>
        </w:rPr>
      </w:pPr>
      <w:r w:rsidRPr="00481DAD">
        <w:rPr>
          <w:sz w:val="32"/>
          <w:szCs w:val="32"/>
        </w:rPr>
        <w:t>数据库表的字段名和实体类的属性名</w:t>
      </w:r>
      <w:r>
        <w:rPr>
          <w:rFonts w:hint="eastAsia"/>
          <w:sz w:val="32"/>
          <w:szCs w:val="32"/>
        </w:rPr>
        <w:t>不一致的解决办法：第一种方法就是给</w:t>
      </w:r>
      <w:r w:rsidRPr="00481DAD">
        <w:rPr>
          <w:sz w:val="32"/>
          <w:szCs w:val="32"/>
        </w:rPr>
        <w:t>在sql语段中给字段名起别名，使之与实体类的属性名对应</w:t>
      </w:r>
      <w:r>
        <w:rPr>
          <w:rFonts w:hint="eastAsia"/>
          <w:sz w:val="32"/>
          <w:szCs w:val="32"/>
        </w:rPr>
        <w:t>；</w:t>
      </w:r>
      <w:r w:rsidRPr="00481DAD">
        <w:rPr>
          <w:rFonts w:hint="eastAsia"/>
          <w:color w:val="FF0000"/>
          <w:sz w:val="32"/>
          <w:szCs w:val="32"/>
        </w:rPr>
        <w:t>第二种方法是使用</w:t>
      </w:r>
      <w:r w:rsidRPr="00481DAD">
        <w:rPr>
          <w:color w:val="FF0000"/>
          <w:sz w:val="32"/>
          <w:szCs w:val="32"/>
        </w:rPr>
        <w:t>使用resultMap映射进行解决，即一种动态的起别名</w:t>
      </w:r>
      <w:r w:rsidRPr="00481DAD">
        <w:rPr>
          <w:rFonts w:hint="eastAsia"/>
          <w:color w:val="FF0000"/>
          <w:sz w:val="32"/>
          <w:szCs w:val="32"/>
        </w:rPr>
        <w:t>，这样更加灵活，不需要每次都重新命名，不过sql语句映射中的resultType要改为resultMap</w:t>
      </w:r>
    </w:p>
    <w:p w14:paraId="0E5700C2" w14:textId="28A54336" w:rsidR="00481DAD" w:rsidRDefault="00BF43B1" w:rsidP="00481DAD">
      <w:pPr>
        <w:pStyle w:val="a9"/>
        <w:numPr>
          <w:ilvl w:val="0"/>
          <w:numId w:val="4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详细查询：由于要接受变量，所以要使用模糊查询，在总体上和查询全部基本一致，不过改变的是sql映射要发生改变，接收变量也要改变</w:t>
      </w:r>
    </w:p>
    <w:p w14:paraId="4297ED69" w14:textId="7D890283" w:rsidR="00BF43B1" w:rsidRDefault="00BF43B1" w:rsidP="00BF43B1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0C325C05" wp14:editId="0B763897">
            <wp:extent cx="5274310" cy="1598930"/>
            <wp:effectExtent l="0" t="0" r="2540" b="1270"/>
            <wp:docPr id="38219204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2042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C07A" w14:textId="116B0D7B" w:rsidR="00BF43B1" w:rsidRDefault="00BF43B1" w:rsidP="00BF43B1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52F0D637" wp14:editId="074353B1">
            <wp:extent cx="5274310" cy="2369185"/>
            <wp:effectExtent l="0" t="0" r="2540" b="0"/>
            <wp:docPr id="1145908964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8964" name="图片 1" descr="屏幕的截图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180" w14:textId="52702109" w:rsidR="00BF43B1" w:rsidRDefault="00A151C7" w:rsidP="00016F2C">
      <w:pPr>
        <w:pStyle w:val="a9"/>
        <w:numPr>
          <w:ilvl w:val="0"/>
          <w:numId w:val="4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静态</w:t>
      </w:r>
      <w:r w:rsidR="00BF43B1" w:rsidRPr="00016F2C">
        <w:rPr>
          <w:rFonts w:hint="eastAsia"/>
          <w:sz w:val="32"/>
          <w:szCs w:val="32"/>
        </w:rPr>
        <w:t>条件查询</w:t>
      </w:r>
    </w:p>
    <w:p w14:paraId="32D70891" w14:textId="3D6B39DB" w:rsidR="00016F2C" w:rsidRP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散装参数</w:t>
      </w:r>
    </w:p>
    <w:p w14:paraId="69DFCD7A" w14:textId="3E679FD7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86BE0B6" wp14:editId="42BFC303">
            <wp:extent cx="5274310" cy="1737995"/>
            <wp:effectExtent l="0" t="0" r="2540" b="0"/>
            <wp:docPr id="3641382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8211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C9C" w14:textId="2FFF3366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6C63A82B" wp14:editId="3FB7171A">
            <wp:extent cx="5274310" cy="2038350"/>
            <wp:effectExtent l="0" t="0" r="2540" b="0"/>
            <wp:docPr id="1764720296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0296" name="图片 1" descr="电脑萤幕的截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3B77" w14:textId="57D24B1F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998CA8A" wp14:editId="2B8BA3B1">
            <wp:extent cx="5274310" cy="2548890"/>
            <wp:effectExtent l="0" t="0" r="2540" b="3810"/>
            <wp:docPr id="10890250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25012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6FBF" w14:textId="77777777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</w:p>
    <w:p w14:paraId="2C962C81" w14:textId="45D9C311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对象参数</w:t>
      </w:r>
    </w:p>
    <w:p w14:paraId="54418289" w14:textId="5999A938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6FDA43B" wp14:editId="7D424410">
            <wp:extent cx="5274310" cy="2726690"/>
            <wp:effectExtent l="0" t="0" r="2540" b="0"/>
            <wp:docPr id="89754397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43977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6C55" w14:textId="77777777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</w:p>
    <w:p w14:paraId="238B9BE5" w14:textId="5AAA3274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Map集合查询</w:t>
      </w:r>
    </w:p>
    <w:p w14:paraId="1AE7ACE7" w14:textId="4C600C61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BC7B51D" wp14:editId="29CADF17">
            <wp:extent cx="5274310" cy="2743835"/>
            <wp:effectExtent l="0" t="0" r="2540" b="0"/>
            <wp:docPr id="152146990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9906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0B59" w14:textId="77777777" w:rsidR="00016F2C" w:rsidRDefault="00016F2C" w:rsidP="00016F2C">
      <w:pPr>
        <w:pStyle w:val="a9"/>
        <w:ind w:left="1800"/>
        <w:rPr>
          <w:rFonts w:hint="eastAsia"/>
          <w:sz w:val="32"/>
          <w:szCs w:val="32"/>
        </w:rPr>
      </w:pPr>
    </w:p>
    <w:p w14:paraId="3090459A" w14:textId="1F047B26" w:rsidR="00016F2C" w:rsidRPr="00A151C7" w:rsidRDefault="00A151C7" w:rsidP="00A151C7">
      <w:pPr>
        <w:pStyle w:val="a9"/>
        <w:numPr>
          <w:ilvl w:val="0"/>
          <w:numId w:val="4"/>
        </w:numPr>
        <w:rPr>
          <w:rFonts w:hint="eastAsia"/>
          <w:sz w:val="32"/>
          <w:szCs w:val="32"/>
        </w:rPr>
      </w:pPr>
      <w:r w:rsidRPr="00A151C7">
        <w:rPr>
          <w:rFonts w:hint="eastAsia"/>
          <w:sz w:val="32"/>
          <w:szCs w:val="32"/>
        </w:rPr>
        <w:t>动态条件查询</w:t>
      </w:r>
    </w:p>
    <w:p w14:paraId="5AEBB17A" w14:textId="5C700860" w:rsidR="00A151C7" w:rsidRDefault="00FB4AEF" w:rsidP="00A151C7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50FE34D3" wp14:editId="0A6A8599">
            <wp:extent cx="5274310" cy="664210"/>
            <wp:effectExtent l="0" t="0" r="2540" b="2540"/>
            <wp:docPr id="97240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1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5DA2" w14:textId="4EB91563" w:rsidR="00FB4AEF" w:rsidRDefault="00FB4AEF" w:rsidP="00A151C7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D7668EF" wp14:editId="51D9EF3B">
            <wp:extent cx="5274310" cy="3334385"/>
            <wp:effectExtent l="0" t="0" r="2540" b="0"/>
            <wp:docPr id="1452060009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60009" name="图片 1" descr="屏幕的截图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4FF" w14:textId="77777777" w:rsidR="00FB4AEF" w:rsidRDefault="00FB4AEF" w:rsidP="00A151C7">
      <w:pPr>
        <w:pStyle w:val="a9"/>
        <w:ind w:left="1800"/>
        <w:rPr>
          <w:rFonts w:hint="eastAsia"/>
          <w:sz w:val="32"/>
          <w:szCs w:val="32"/>
        </w:rPr>
      </w:pPr>
    </w:p>
    <w:p w14:paraId="25389E52" w14:textId="1616DAC7" w:rsidR="00FB4AEF" w:rsidRDefault="00FB4AEF" w:rsidP="00A151C7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05D3C45C" wp14:editId="0B33B539">
            <wp:extent cx="5274310" cy="676275"/>
            <wp:effectExtent l="0" t="0" r="2540" b="9525"/>
            <wp:docPr id="3342648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480" name="图片 1" descr="图形用户界面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728" w14:textId="7EA76427" w:rsidR="00FB4AEF" w:rsidRDefault="00FB4AEF" w:rsidP="00A151C7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6BA30A3" wp14:editId="7F779763">
            <wp:extent cx="5274310" cy="4236085"/>
            <wp:effectExtent l="0" t="0" r="2540" b="0"/>
            <wp:docPr id="32148604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6047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44C1" w14:textId="77777777" w:rsidR="00E45967" w:rsidRDefault="00E45967" w:rsidP="00E45967">
      <w:pPr>
        <w:rPr>
          <w:rFonts w:hint="eastAsia"/>
          <w:sz w:val="32"/>
          <w:szCs w:val="32"/>
        </w:rPr>
      </w:pPr>
    </w:p>
    <w:p w14:paraId="5E1BCB0D" w14:textId="03EE90F5" w:rsidR="00E45967" w:rsidRPr="00E45967" w:rsidRDefault="00E45967" w:rsidP="00E45967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E45967">
        <w:rPr>
          <w:rFonts w:hint="eastAsia"/>
          <w:sz w:val="32"/>
          <w:szCs w:val="32"/>
        </w:rPr>
        <w:t>添加数据</w:t>
      </w:r>
    </w:p>
    <w:p w14:paraId="67034803" w14:textId="06771131" w:rsidR="00E45967" w:rsidRDefault="00E45967" w:rsidP="00E45967">
      <w:pPr>
        <w:pStyle w:val="a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0DB2FA9" wp14:editId="4FEFCE22">
            <wp:extent cx="5274310" cy="892175"/>
            <wp:effectExtent l="0" t="0" r="2540" b="3175"/>
            <wp:docPr id="19137841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84146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99D7" w14:textId="37ED1113" w:rsidR="00E45967" w:rsidRDefault="00E45967" w:rsidP="00E45967">
      <w:pPr>
        <w:pStyle w:val="a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CB4E942" wp14:editId="7DA38F76">
            <wp:extent cx="5274310" cy="3185795"/>
            <wp:effectExtent l="0" t="0" r="2540" b="0"/>
            <wp:docPr id="111686413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4134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3A0" w14:textId="04875501" w:rsidR="00D96FE1" w:rsidRPr="00D96FE1" w:rsidRDefault="00D96FE1" w:rsidP="00D96FE1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D96FE1">
        <w:rPr>
          <w:rFonts w:hint="eastAsia"/>
          <w:sz w:val="32"/>
          <w:szCs w:val="32"/>
        </w:rPr>
        <w:t>修改数据</w:t>
      </w:r>
    </w:p>
    <w:p w14:paraId="1991AC2F" w14:textId="22C8FC26" w:rsidR="00D96FE1" w:rsidRDefault="00D96FE1" w:rsidP="00D96FE1">
      <w:pPr>
        <w:pStyle w:val="a9"/>
        <w:numPr>
          <w:ilvl w:val="0"/>
          <w:numId w:val="5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全部进行修改</w:t>
      </w:r>
    </w:p>
    <w:p w14:paraId="399EF926" w14:textId="6A6158EA" w:rsidR="00D96FE1" w:rsidRDefault="00D96FE1" w:rsidP="00D96FE1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39CF2F5" wp14:editId="6C65AB24">
            <wp:extent cx="5274310" cy="2504440"/>
            <wp:effectExtent l="0" t="0" r="2540" b="0"/>
            <wp:docPr id="68768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827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650" w14:textId="41F1ADE7" w:rsidR="00D96FE1" w:rsidRPr="00D96FE1" w:rsidRDefault="00D96FE1" w:rsidP="00D96FE1">
      <w:pPr>
        <w:pStyle w:val="a9"/>
        <w:numPr>
          <w:ilvl w:val="0"/>
          <w:numId w:val="5"/>
        </w:numPr>
        <w:rPr>
          <w:rFonts w:hint="eastAsia"/>
          <w:sz w:val="32"/>
          <w:szCs w:val="32"/>
        </w:rPr>
      </w:pPr>
      <w:r w:rsidRPr="00D96FE1">
        <w:rPr>
          <w:rFonts w:hint="eastAsia"/>
          <w:sz w:val="32"/>
          <w:szCs w:val="32"/>
        </w:rPr>
        <w:t>动态修改</w:t>
      </w:r>
    </w:p>
    <w:p w14:paraId="5EA02D2B" w14:textId="68501239" w:rsidR="00D96FE1" w:rsidRDefault="00D96FE1" w:rsidP="00D96FE1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62D80685" wp14:editId="06603C0E">
            <wp:extent cx="5274310" cy="3792855"/>
            <wp:effectExtent l="0" t="0" r="2540" b="0"/>
            <wp:docPr id="103362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66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D64" w14:textId="0D99D860" w:rsidR="00D96FE1" w:rsidRDefault="00D96FE1" w:rsidP="00D96FE1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620E81E9" wp14:editId="2337CCEA">
            <wp:extent cx="5274310" cy="3242945"/>
            <wp:effectExtent l="0" t="0" r="2540" b="0"/>
            <wp:docPr id="2073180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8012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9A7" w14:textId="77777777" w:rsidR="00D96FE1" w:rsidRDefault="00D96FE1" w:rsidP="00A606A4">
      <w:pPr>
        <w:rPr>
          <w:rFonts w:hint="eastAsia"/>
          <w:sz w:val="32"/>
          <w:szCs w:val="32"/>
        </w:rPr>
      </w:pPr>
    </w:p>
    <w:p w14:paraId="2FE10851" w14:textId="6CB34447" w:rsidR="00A606A4" w:rsidRPr="00A606A4" w:rsidRDefault="00A606A4" w:rsidP="00A606A4">
      <w:pPr>
        <w:pStyle w:val="a9"/>
        <w:numPr>
          <w:ilvl w:val="0"/>
          <w:numId w:val="1"/>
        </w:numPr>
        <w:rPr>
          <w:rFonts w:hint="eastAsia"/>
          <w:sz w:val="32"/>
          <w:szCs w:val="32"/>
        </w:rPr>
      </w:pPr>
      <w:r w:rsidRPr="00A606A4">
        <w:rPr>
          <w:rFonts w:hint="eastAsia"/>
          <w:sz w:val="32"/>
          <w:szCs w:val="32"/>
        </w:rPr>
        <w:t>删除</w:t>
      </w:r>
    </w:p>
    <w:p w14:paraId="54416B03" w14:textId="6DCE442A" w:rsidR="00A606A4" w:rsidRDefault="00A606A4" w:rsidP="00A606A4">
      <w:pPr>
        <w:pStyle w:val="a9"/>
        <w:numPr>
          <w:ilvl w:val="0"/>
          <w:numId w:val="6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根据id删除：</w:t>
      </w:r>
      <w:r>
        <w:rPr>
          <w:noProof/>
        </w:rPr>
        <w:drawing>
          <wp:inline distT="0" distB="0" distL="0" distR="0" wp14:anchorId="07C51B9A" wp14:editId="07475369">
            <wp:extent cx="5274310" cy="1667510"/>
            <wp:effectExtent l="0" t="0" r="2540" b="8890"/>
            <wp:docPr id="48331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9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82C9" w14:textId="7C6A5C3E" w:rsidR="00A606A4" w:rsidRDefault="00A606A4" w:rsidP="00A606A4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761B9BA" wp14:editId="51B4673B">
            <wp:extent cx="5274310" cy="2038350"/>
            <wp:effectExtent l="0" t="0" r="2540" b="0"/>
            <wp:docPr id="15235277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7707" name="图片 1" descr="文本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CE4" w14:textId="12C4FB23" w:rsidR="00A606A4" w:rsidRPr="00A606A4" w:rsidRDefault="00A606A4" w:rsidP="00A606A4">
      <w:pPr>
        <w:pStyle w:val="a9"/>
        <w:numPr>
          <w:ilvl w:val="0"/>
          <w:numId w:val="6"/>
        </w:numPr>
        <w:rPr>
          <w:rFonts w:hint="eastAsia"/>
          <w:sz w:val="32"/>
          <w:szCs w:val="32"/>
        </w:rPr>
      </w:pPr>
      <w:r w:rsidRPr="00A606A4">
        <w:rPr>
          <w:rFonts w:hint="eastAsia"/>
          <w:sz w:val="32"/>
          <w:szCs w:val="32"/>
        </w:rPr>
        <w:t>批量删除</w:t>
      </w:r>
    </w:p>
    <w:p w14:paraId="6A9C8C73" w14:textId="246DA6F6" w:rsidR="00A606A4" w:rsidRDefault="00A606A4" w:rsidP="00A606A4">
      <w:pPr>
        <w:pStyle w:val="a9"/>
        <w:ind w:left="180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DAB00DD" wp14:editId="0A9F9699">
            <wp:extent cx="5274310" cy="2626995"/>
            <wp:effectExtent l="0" t="0" r="2540" b="1905"/>
            <wp:docPr id="1929798603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98603" name="图片 1" descr="屏幕的截图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1314" w14:textId="76F56A4C" w:rsidR="00A606A4" w:rsidRDefault="00A606A4" w:rsidP="00A606A4">
      <w:pPr>
        <w:pStyle w:val="a9"/>
        <w:ind w:left="1800"/>
        <w:rPr>
          <w:sz w:val="32"/>
          <w:szCs w:val="32"/>
        </w:rPr>
      </w:pPr>
      <w:r>
        <w:rPr>
          <w:noProof/>
        </w:rPr>
        <w:drawing>
          <wp:inline distT="0" distB="0" distL="0" distR="0" wp14:anchorId="3FFBCD29" wp14:editId="25A9F903">
            <wp:extent cx="5274310" cy="2269490"/>
            <wp:effectExtent l="0" t="0" r="2540" b="0"/>
            <wp:docPr id="183323984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39844" name="图片 1" descr="文本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70C" w14:textId="77777777" w:rsidR="00615DA2" w:rsidRDefault="00615DA2" w:rsidP="00615DA2">
      <w:pPr>
        <w:rPr>
          <w:sz w:val="32"/>
          <w:szCs w:val="32"/>
        </w:rPr>
      </w:pPr>
    </w:p>
    <w:p w14:paraId="2476418F" w14:textId="6EC5D107" w:rsidR="00615DA2" w:rsidRPr="00615DA2" w:rsidRDefault="00615DA2" w:rsidP="00615DA2">
      <w:pPr>
        <w:pStyle w:val="a9"/>
        <w:numPr>
          <w:ilvl w:val="0"/>
          <w:numId w:val="1"/>
        </w:numPr>
        <w:rPr>
          <w:sz w:val="32"/>
          <w:szCs w:val="32"/>
        </w:rPr>
      </w:pPr>
      <w:r w:rsidRPr="00615DA2">
        <w:rPr>
          <w:rFonts w:hint="eastAsia"/>
          <w:sz w:val="32"/>
          <w:szCs w:val="32"/>
        </w:rPr>
        <w:t>参数</w:t>
      </w:r>
      <w:r w:rsidR="00B43A62">
        <w:rPr>
          <w:rFonts w:hint="eastAsia"/>
          <w:sz w:val="32"/>
          <w:szCs w:val="32"/>
        </w:rPr>
        <w:t>传递</w:t>
      </w:r>
    </w:p>
    <w:p w14:paraId="7F0805F0" w14:textId="414A86F8" w:rsidR="00B43A62" w:rsidRDefault="00615DA2" w:rsidP="00B43A62">
      <w:pPr>
        <w:pStyle w:val="a9"/>
        <w:numPr>
          <w:ilvl w:val="0"/>
          <w:numId w:val="7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多个参数：</w:t>
      </w:r>
      <w:r w:rsidR="00B43A62">
        <w:rPr>
          <w:rFonts w:hint="eastAsia"/>
          <w:sz w:val="32"/>
          <w:szCs w:val="32"/>
        </w:rPr>
        <w:t>封装为Map集合，可以使用Param进行注解，替换集合中默认的键名arg</w:t>
      </w:r>
    </w:p>
    <w:p w14:paraId="2A9B16DF" w14:textId="134B0850" w:rsidR="00B43A62" w:rsidRDefault="00B43A62" w:rsidP="00B43A62">
      <w:pPr>
        <w:pStyle w:val="a9"/>
        <w:ind w:left="1800"/>
        <w:rPr>
          <w:sz w:val="32"/>
          <w:szCs w:val="32"/>
        </w:rPr>
      </w:pPr>
      <w:r>
        <w:rPr>
          <w:noProof/>
        </w:rPr>
        <w:drawing>
          <wp:inline distT="0" distB="0" distL="0" distR="0" wp14:anchorId="408AAEB8" wp14:editId="1ADC23B8">
            <wp:extent cx="5274310" cy="3008630"/>
            <wp:effectExtent l="0" t="0" r="2540" b="1270"/>
            <wp:docPr id="2088650797" name="图片 1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50797" name="图片 1" descr="电脑屏幕截图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69C" w14:textId="550BE999" w:rsidR="00B43A62" w:rsidRPr="00B43A62" w:rsidRDefault="00B43A62" w:rsidP="00B43A62">
      <w:pPr>
        <w:pStyle w:val="a9"/>
        <w:numPr>
          <w:ilvl w:val="0"/>
          <w:numId w:val="7"/>
        </w:numPr>
        <w:rPr>
          <w:sz w:val="32"/>
          <w:szCs w:val="32"/>
        </w:rPr>
      </w:pPr>
      <w:r w:rsidRPr="00B43A62">
        <w:rPr>
          <w:rFonts w:hint="eastAsia"/>
          <w:sz w:val="32"/>
          <w:szCs w:val="32"/>
        </w:rPr>
        <w:t>单个参数：</w:t>
      </w:r>
    </w:p>
    <w:p w14:paraId="7ACAE6F9" w14:textId="6B87E68F" w:rsidR="00B43A62" w:rsidRDefault="00B43A62" w:rsidP="00B43A62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POJO类：直接使用，属性名和参数占位符一致</w:t>
      </w:r>
    </w:p>
    <w:p w14:paraId="6B70A3B2" w14:textId="703FFC80" w:rsidR="00B43A62" w:rsidRDefault="00B43A62" w:rsidP="00B43A62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Map集合：直接使用</w:t>
      </w:r>
      <w:r w:rsidR="00DF5893">
        <w:rPr>
          <w:rFonts w:hint="eastAsia"/>
          <w:sz w:val="32"/>
          <w:szCs w:val="32"/>
        </w:rPr>
        <w:t>，键名和参数占位符一致</w:t>
      </w:r>
    </w:p>
    <w:p w14:paraId="48951AC0" w14:textId="76933832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Collection：封装为Map集合，使用@Param注解,</w:t>
      </w:r>
    </w:p>
    <w:p w14:paraId="0E944172" w14:textId="5219D6DE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arg0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,collection集合);</w:t>
      </w:r>
    </w:p>
    <w:p w14:paraId="420DC613" w14:textId="030EFE76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collection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,collection集合);</w:t>
      </w:r>
    </w:p>
    <w:p w14:paraId="3C544827" w14:textId="5769C434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List集合：封装为Map集合，使用@Param注解</w:t>
      </w:r>
    </w:p>
    <w:p w14:paraId="747D5E16" w14:textId="49231D9B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arg0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,参数值1);</w:t>
      </w:r>
    </w:p>
    <w:p w14:paraId="136B3FE7" w14:textId="0CF75252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collection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,List集合);</w:t>
      </w:r>
    </w:p>
    <w:p w14:paraId="1FE7A58B" w14:textId="4C6AC03F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list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,List集合);</w:t>
      </w:r>
    </w:p>
    <w:p w14:paraId="4E9AEC97" w14:textId="2236B59C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Array集合：封装为Map集合，使用@param注解</w:t>
      </w:r>
    </w:p>
    <w:p w14:paraId="200DE9B5" w14:textId="3709A41F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arg1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,数组);</w:t>
      </w:r>
    </w:p>
    <w:p w14:paraId="214087F4" w14:textId="0470D548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>Map.put(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array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,数组);</w:t>
      </w:r>
    </w:p>
    <w:p w14:paraId="21EEB73A" w14:textId="02AD6D70" w:rsidR="00DF5893" w:rsidRDefault="00DF5893" w:rsidP="00DF5893">
      <w:pPr>
        <w:pStyle w:val="a9"/>
        <w:ind w:left="18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其它类：直接进行使用</w:t>
      </w:r>
    </w:p>
    <w:p w14:paraId="4990180E" w14:textId="13A4617D" w:rsidR="00DF5893" w:rsidRPr="00DF5893" w:rsidRDefault="00DF5893" w:rsidP="00DF5893">
      <w:pPr>
        <w:pStyle w:val="a9"/>
        <w:numPr>
          <w:ilvl w:val="0"/>
          <w:numId w:val="1"/>
        </w:numPr>
        <w:rPr>
          <w:sz w:val="32"/>
          <w:szCs w:val="32"/>
        </w:rPr>
      </w:pPr>
      <w:r w:rsidRPr="00DF5893">
        <w:rPr>
          <w:rFonts w:hint="eastAsia"/>
          <w:sz w:val="32"/>
          <w:szCs w:val="32"/>
        </w:rPr>
        <w:t>注解完成增删改查</w:t>
      </w:r>
    </w:p>
    <w:p w14:paraId="431EE783" w14:textId="04697713" w:rsidR="00DF5893" w:rsidRDefault="00DF5893" w:rsidP="00BF006A">
      <w:pPr>
        <w:pStyle w:val="a9"/>
        <w:numPr>
          <w:ilvl w:val="0"/>
          <w:numId w:val="8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适用场景：实现相对简单的sql语句</w:t>
      </w:r>
    </w:p>
    <w:p w14:paraId="0679A988" w14:textId="0AD6B407" w:rsidR="00BF006A" w:rsidRDefault="00BF006A" w:rsidP="00BF006A">
      <w:pPr>
        <w:pStyle w:val="a9"/>
        <w:numPr>
          <w:ilvl w:val="0"/>
          <w:numId w:val="8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自动关联：</w:t>
      </w:r>
      <w:r w:rsidRPr="00BF006A">
        <w:rPr>
          <w:sz w:val="32"/>
          <w:szCs w:val="32"/>
        </w:rPr>
        <w:t>采用注解的方式来书写 SQL 语句时，确实没有像 XML 配置文件中的 id 一样明确指定 SQL 语句的标识符。不过，MyBatis 会根据方法名来关联对应的 SQL 注解。也就是说，SQL 注解与方法是绑定的，MyBatis 通过方法的调用来决定执行哪个 SQL 注解。</w:t>
      </w:r>
    </w:p>
    <w:p w14:paraId="47E7BE48" w14:textId="5FB23D33" w:rsidR="00BF006A" w:rsidRDefault="00BF006A" w:rsidP="00BF006A">
      <w:pPr>
        <w:pStyle w:val="a9"/>
        <w:numPr>
          <w:ilvl w:val="0"/>
          <w:numId w:val="8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一一对应：一个方法前面不能够同时出现多个相同或不用类型的注解，一般一个方法前只会书写一个注解，提供给方法进行调用。</w:t>
      </w:r>
    </w:p>
    <w:p w14:paraId="3F0FBAE4" w14:textId="3B720395" w:rsidR="00BF006A" w:rsidRPr="00624A29" w:rsidRDefault="00BF006A" w:rsidP="00624A29">
      <w:pPr>
        <w:pStyle w:val="a9"/>
        <w:numPr>
          <w:ilvl w:val="0"/>
          <w:numId w:val="8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接收不到参数：由于注解本身并不能够直接接收到resultMap，因此，会出现参数名和数据库中属性名不一致后无法接收的问题，通常可以使用@Results来进行解决</w:t>
      </w:r>
      <w:r>
        <w:rPr>
          <w:noProof/>
        </w:rPr>
        <w:drawing>
          <wp:inline distT="0" distB="0" distL="0" distR="0" wp14:anchorId="24F5586A" wp14:editId="1ADA4CC7">
            <wp:extent cx="5274310" cy="1664335"/>
            <wp:effectExtent l="0" t="0" r="2540" b="0"/>
            <wp:docPr id="1011637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79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06A" w:rsidRPr="00624A29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DADB8B" w14:textId="77777777" w:rsidR="00E26F6B" w:rsidRDefault="00E26F6B" w:rsidP="0008021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4E52470" w14:textId="77777777" w:rsidR="00E26F6B" w:rsidRDefault="00E26F6B" w:rsidP="0008021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D0731" w14:textId="77777777" w:rsidR="00080211" w:rsidRDefault="00080211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6F7B7" w14:textId="77777777" w:rsidR="00080211" w:rsidRDefault="00080211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56F782" w14:textId="77777777" w:rsidR="00080211" w:rsidRDefault="00080211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CA609" w14:textId="77777777" w:rsidR="00E26F6B" w:rsidRDefault="00E26F6B" w:rsidP="0008021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E976476" w14:textId="77777777" w:rsidR="00E26F6B" w:rsidRDefault="00E26F6B" w:rsidP="0008021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98E07" w14:textId="77777777" w:rsidR="00080211" w:rsidRDefault="00080211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381C8" w14:textId="35BB2C52" w:rsidR="00080211" w:rsidRPr="00080211" w:rsidRDefault="00080211" w:rsidP="00080211">
    <w:pPr>
      <w:pStyle w:val="ae"/>
      <w:rPr>
        <w:rFonts w:hint="eastAsia"/>
        <w:sz w:val="32"/>
        <w:szCs w:val="32"/>
      </w:rPr>
    </w:pPr>
    <w:r w:rsidRPr="00080211">
      <w:rPr>
        <w:rFonts w:hint="eastAsia"/>
        <w:sz w:val="32"/>
        <w:szCs w:val="32"/>
      </w:rPr>
      <w:t>MyBatis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260AA" w14:textId="77777777" w:rsidR="00080211" w:rsidRDefault="00080211">
    <w:pPr>
      <w:pStyle w:val="a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95EB1"/>
    <w:multiLevelType w:val="hybridMultilevel"/>
    <w:tmpl w:val="DE0620B4"/>
    <w:lvl w:ilvl="0" w:tplc="B750E76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1CD66860"/>
    <w:multiLevelType w:val="hybridMultilevel"/>
    <w:tmpl w:val="D64218DA"/>
    <w:lvl w:ilvl="0" w:tplc="6D4A253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1EFD0528"/>
    <w:multiLevelType w:val="hybridMultilevel"/>
    <w:tmpl w:val="1DF8F25A"/>
    <w:lvl w:ilvl="0" w:tplc="8AA2DEA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2954494A"/>
    <w:multiLevelType w:val="hybridMultilevel"/>
    <w:tmpl w:val="74740452"/>
    <w:lvl w:ilvl="0" w:tplc="6AE2C7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AA15A0"/>
    <w:multiLevelType w:val="hybridMultilevel"/>
    <w:tmpl w:val="96F2296A"/>
    <w:lvl w:ilvl="0" w:tplc="54A0D464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49F15C12"/>
    <w:multiLevelType w:val="hybridMultilevel"/>
    <w:tmpl w:val="407AFA8C"/>
    <w:lvl w:ilvl="0" w:tplc="CAAE0EEE">
      <w:start w:val="1"/>
      <w:numFmt w:val="decimal"/>
      <w:lvlText w:val="（%1）"/>
      <w:lvlJc w:val="left"/>
      <w:pPr>
        <w:ind w:left="1800" w:hanging="108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5AF711A0"/>
    <w:multiLevelType w:val="hybridMultilevel"/>
    <w:tmpl w:val="FF84281A"/>
    <w:lvl w:ilvl="0" w:tplc="A69E8072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6CC74FB5"/>
    <w:multiLevelType w:val="hybridMultilevel"/>
    <w:tmpl w:val="FC026D60"/>
    <w:lvl w:ilvl="0" w:tplc="55389D52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820000810">
    <w:abstractNumId w:val="3"/>
  </w:num>
  <w:num w:numId="2" w16cid:durableId="994064034">
    <w:abstractNumId w:val="4"/>
  </w:num>
  <w:num w:numId="3" w16cid:durableId="1440831221">
    <w:abstractNumId w:val="2"/>
  </w:num>
  <w:num w:numId="4" w16cid:durableId="218788743">
    <w:abstractNumId w:val="5"/>
  </w:num>
  <w:num w:numId="5" w16cid:durableId="319578664">
    <w:abstractNumId w:val="6"/>
  </w:num>
  <w:num w:numId="6" w16cid:durableId="855268386">
    <w:abstractNumId w:val="0"/>
  </w:num>
  <w:num w:numId="7" w16cid:durableId="244193108">
    <w:abstractNumId w:val="1"/>
  </w:num>
  <w:num w:numId="8" w16cid:durableId="2205994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74"/>
    <w:rsid w:val="00016F2C"/>
    <w:rsid w:val="00062BF7"/>
    <w:rsid w:val="00080211"/>
    <w:rsid w:val="00083F84"/>
    <w:rsid w:val="000E3469"/>
    <w:rsid w:val="00102210"/>
    <w:rsid w:val="00176E9B"/>
    <w:rsid w:val="001D4289"/>
    <w:rsid w:val="00481DAD"/>
    <w:rsid w:val="0048394C"/>
    <w:rsid w:val="004A3CE1"/>
    <w:rsid w:val="00515A52"/>
    <w:rsid w:val="005702E1"/>
    <w:rsid w:val="005F21F9"/>
    <w:rsid w:val="00615DA2"/>
    <w:rsid w:val="00624A29"/>
    <w:rsid w:val="007813B0"/>
    <w:rsid w:val="007A7231"/>
    <w:rsid w:val="00833124"/>
    <w:rsid w:val="00840C9B"/>
    <w:rsid w:val="008855C2"/>
    <w:rsid w:val="008A69D2"/>
    <w:rsid w:val="008B51F9"/>
    <w:rsid w:val="009645D0"/>
    <w:rsid w:val="00A151C7"/>
    <w:rsid w:val="00A60313"/>
    <w:rsid w:val="00A606A4"/>
    <w:rsid w:val="00A7303B"/>
    <w:rsid w:val="00A95074"/>
    <w:rsid w:val="00AA77ED"/>
    <w:rsid w:val="00B43A62"/>
    <w:rsid w:val="00BF006A"/>
    <w:rsid w:val="00BF43B1"/>
    <w:rsid w:val="00C54340"/>
    <w:rsid w:val="00D96FE1"/>
    <w:rsid w:val="00DF5893"/>
    <w:rsid w:val="00E26F6B"/>
    <w:rsid w:val="00E45967"/>
    <w:rsid w:val="00FB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16A4C0"/>
  <w15:chartTrackingRefBased/>
  <w15:docId w15:val="{F61621B8-1A38-4A27-97CC-94BC94237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9507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50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9507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507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507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507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507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507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507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507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950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950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9507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9507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9507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9507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9507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9507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9507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95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507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9507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5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9507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9507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9507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95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9507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9507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8021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8021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8021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8021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A77E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A77E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6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2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</Pages>
  <Words>1135</Words>
  <Characters>3761</Characters>
  <Application>Microsoft Office Word</Application>
  <DocSecurity>0</DocSecurity>
  <Lines>235</Lines>
  <Paragraphs>45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糖浆 止咳</dc:creator>
  <cp:keywords/>
  <dc:description/>
  <cp:lastModifiedBy>糖浆 止咳</cp:lastModifiedBy>
  <cp:revision>15</cp:revision>
  <dcterms:created xsi:type="dcterms:W3CDTF">2025-04-16T06:41:00Z</dcterms:created>
  <dcterms:modified xsi:type="dcterms:W3CDTF">2025-04-26T09:08:00Z</dcterms:modified>
</cp:coreProperties>
</file>