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Госпрограмма или правило года. Под какую льготу попадаете именно вы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«Госпрограмма не для меня, я же не переселенец по документам». Это заблуждение мы слышим почти на каждой консультации, и оно обходится людям дороже всего.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деле под один из двух льготных режимов попадает большинство возвращающихся. Разница между нулём и третью стоимости ваших вещей держится не на самих условиях, а на том, какие подтверждения вы успели собрать.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Разбираемся, какой режим ваш и что именно нужно доказать.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Госпрограмма переселения соотечественников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даёт: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беспошлинный ввоз личного имущества без ограничений по весу и общей стоимости. Под льготу попадает вся обстановка, включая мебель и крупную бытовую технику.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Условие: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вещи должны принадлежать вам до даты выдачи свидетельства участника. Всё, что куплено позже, рассматривается по общим правилам.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подтверждается: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свидетельством участника государственной программы добровольного переселения соотечественников.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кого распространяется: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участника программы и членов его семьи.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Кому подходит: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тем, кто переселяется по программе и везёт обстановку целиком, без оглядки на стоимость груза.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1. Игорь Сложенко, Intrelocations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Правило одного года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Что даёт: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льготное таможенное оформление личных вещей.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Условие: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вы гражданин РФ и за последние 3 года отсутствовали в стране совокупно более 12 месяцев. Ввозимые вещи должны находиться в вашем владении не менее полугода.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Чем подтверждается: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отметками в загранпаспорте, сведениями о пересечении границы, справкой консульского учреждения России о сроке пребывания.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На кого распространяется: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на самого гражданина.</w:t>
      </w:r>
    </w:p>
    <w:p>
      <w:pPr>
        <w:spacing w:after="140" w:line="312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Кому подходит: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тем, кто прожил за рубежом достаточный срок и может документально это показать.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Где спотыкаются чаще всего. Подтверждения, а не условия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Сами условия у обоих режимов короткие и понятные. Вся работа приходится на доказательную базу, и именно здесь теряется большинство льгот.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Представьте, что вы прожили за рубежом шесть лет. У вас есть вид на жительство или второе гражданство, договор аренды, счета за коммунальные услуги. Кажется, что доказательств более чем достаточно. Однако статус, аренда и собственность подтверждают вашу связь со страной. Фактическое пребывание в ней они не доказывают.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Хорошая новость касается поездок домой. Кратковременные визиты в Россию, например на каникулы или в отпуск, льготу не отменяют, если общий срок отсутствия соответствует требованиям.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Отдельно про консульскую справку. Скажем честно, в нынешних условиях получить её крайне сложно из-за сокращения численности персонала. Поэтому базу мы собираем из того, что доступно наверняка: отметки о пересечении границы и документы о проживании.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Если ни один режим не подошёл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Тогда таможенное оформление идёт по общим правилам, 30% от стоимости груза, но не менее 4 евро за килограмм. Уменьшить ставку нельзя, зато можно уменьшить то, к чему она применяется, например пересмотреть состав груза и оставить тяжёлые предметы на месте.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Главное здесь другое. Проверять условия нужно до погрузки, а не на границе. В одном из наших проектов льгота не подтвердилась: срок пребывания за границей документально не подтверждался. Платежи рассчитали заранее и включили в смету, клиент увидел итоговую сумму до начала перевозки, а груз прошёл таможенное оформление за 24 часа.</w:t>
      </w:r>
    </w:p>
    <w:p>
      <w:pPr>
        <w:spacing w:after="200" w:before="160"/>
      </w:pPr>
      <w:r>
        <w:rPr>
          <w:rFonts w:ascii="Times New Roman" w:cs="Times New Roman" w:eastAsia="Times New Roman" w:hAnsi="Times New Roman"/>
          <w:i/>
          <w:iCs/>
          <w:color w:val="808080"/>
          <w:sz w:val="22"/>
          <w:szCs w:val="22"/>
        </w:rPr>
        <w:t xml:space="preserve">Фото 2. Подготовка описи имущества</w:t>
      </w:r>
    </w:p>
    <w:p>
      <w:pPr>
        <w:spacing w:after="160" w:before="3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Что выбрать. Краткое сравнение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Есть свидетельство участника — работает Госпрограмма. Она шире по объёму и не ограничивает стоимость груза.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Свидетельства нет, но срок за рубежом набран — работает правило года. Подтверждения пребывания готовьте заранее, это самая трудоёмкая часть.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Подходите под оба режима — выбирайте тот, по которому документы крепче. Не подходите ни под один — считайте платежи до погрузки и включайте их в смету.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Сложность беспошлинного ввоза лежит не в самих режимах, а в подтверждениях, которые собирают заранее. Проверить ваш статус для льготного таможенного оформления можно на бесплатной консультации на intrelocations.ru, проверка документов занимает один день.</w:t>
      </w:r>
    </w:p>
    <w:p>
      <w:pPr>
        <w:spacing w:after="200" w:line="31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нулём и третью стоимости вещей стоит не закон, а папка с документами.</w:t>
      </w:r>
    </w:p>
    <w:sectPr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Госпрограмма или правило года. Под какую льготу попадаете именно вы</dc:title>
  <dc:creator>IntRelocations</dc:creator>
  <cp:lastModifiedBy>Un-named</cp:lastModifiedBy>
  <cp:revision>1</cp:revision>
  <dcterms:created xsi:type="dcterms:W3CDTF">2026-10-12T06:13:14.960Z</dcterms:created>
  <dcterms:modified xsi:type="dcterms:W3CDTF">2026-10-12T06:13:14.984Z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