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Варны в Подмосковье или как честный расчёт пошлины спас переезд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каждый переезд заканчивается нулевой пошлиной, и честный разговор об этом начинается до погрузки. Клиент рассчитывает на льготу, документы говорят обратное, и у экспедитора есть выбор: промолчать и оставить проблему таможне или посчитать платежи заранее и включить их в смету.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Андрея, перевозившего личные вещи из Варны в Подмосковье, показывает, как выглядит второй сценарий и почему он выгоднее для клиента даже тогда, когда новости неприятные.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Переезд из Варны в расчёте на льготу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Андрей планировал перевезти в Долгопрудный 4,8 м³ имущества общим весом 520 кг. Список был бытовым: одежда, обувь, текстиль, посуда, кухонная техника и домашний тренажёр, без антиквариата и предметов, требующих особого оформления.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 рассчитывал на льготный режим ввоза, освобождающий переселенца от таможенных платежей. Именно с проверки этого основания и началась работа.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Юридическая проверка. Почему льгота не применялась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изучили до начала перевозки. Выяснилось, что срок непрерывного пребывания за границей документально прерывался, а значит оснований для беспошлинного ввоза не было.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 этом клиента предупредили сразу. Решение неприятное, но единственное верное: заявить льготу без подтверждений означало бы риск претензий за недостоверное декларирование, блокировки груза и штрафов уже на российской стороне.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Честная смета. Платежи посчитали до погрузки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официальных таможенных платежей рассчитали заранее и включили в смету. Клиент увидел итоговую сумму до начала перевозки и принимал решение, зная её целиком.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Такой подход снимает главный страх человека, который платит пошлину. Сумма известна заранее, и на финише она не меняется.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Упаковка в Варне и транзит 32 дня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 получил инструкции по самостоятельной упаковке, что позволило сократить расходы на упаковочные работы. Доупаковку тренажёра и хрупкой посуды организовали на месте, в Варне, силами специалистов.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срок доставки от погрузки до выдачи составил 32 дня.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хрупких предметов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Таможенный выпуск за 24 часа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Пассажирскую таможенную декларацию подготовили заранее, а таможенную очистку провели через представителя компании. Груз прошёл оформление за 24 часа.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Клиент избежал блокировки груза, штрафов и претензий за недостоверное декларирование, а вещи доставили прямо в квартиру в Московской области.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Андрея подтверждает простую вещь: иногда самая полезная работа экспедитора состоит в том, чтобы вовремя сказать «льготы не будет». Проверка документов до погрузки превращает неприятную новость в управляемую статью расходов, а не в сорванный переезд.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Варны в Подмосковье или как честный расчёт пошлины спас переезд</dc:title>
  <dc:creator>IntRelocations</dc:creator>
  <cp:lastModifiedBy>Un-named</cp:lastModifiedBy>
  <cp:revision>1</cp:revision>
  <dcterms:created xsi:type="dcterms:W3CDTF">2026-10-10T08:03:32.847Z</dcterms:created>
  <dcterms:modified xsi:type="dcterms:W3CDTF">2026-10-10T08:03:32.848Z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