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BC1" w:rsidRPr="006E32F5" w:rsidRDefault="00EC3BC1" w:rsidP="006E32F5">
      <w:pPr>
        <w:jc w:val="both"/>
        <w:rPr>
          <w:b/>
          <w:bCs/>
        </w:rPr>
      </w:pPr>
      <w:r w:rsidRPr="006E32F5">
        <w:rPr>
          <w:b/>
          <w:bCs/>
        </w:rPr>
        <w:t>TEMA 1     La narración:</w:t>
      </w:r>
    </w:p>
    <w:p w:rsidR="00EC3BC1" w:rsidRDefault="00EC3BC1" w:rsidP="006E32F5">
      <w:pPr>
        <w:jc w:val="both"/>
      </w:pPr>
      <w:r w:rsidRPr="006E32F5">
        <w:rPr>
          <w:b/>
          <w:bCs/>
        </w:rPr>
        <w:t>1. Definición.</w:t>
      </w:r>
      <w:r>
        <w:t xml:space="preserve"> N</w:t>
      </w:r>
      <w:r w:rsidR="00D245D7">
        <w:t>arrar es contar sucesos reales o</w:t>
      </w:r>
      <w:r>
        <w:t xml:space="preserve"> imaginarios. Todas las culturas, tienen un pasado histórico, mitos, leyendas y relatos sobre héroes, dioses y hazañas, transmitidos de generación en generación. Pero, además, se impone lo que hemos hecho, lo que ha sucedido, lo que otros han realizado, aunque tenga poco de extraordinario. Contar es una vieja actividad: tan antigua como el hombre. De ella se nutre buena parte de la literatura (épica,</w:t>
      </w:r>
      <w:r w:rsidR="002F71D4">
        <w:t xml:space="preserve"> </w:t>
      </w:r>
      <w:r>
        <w:t>cuento, novela); ocupa gran espacio en los medios de comunicación de masas (prensa, radio, televisión); y nuestra conversación con los demás tiene un fundamental componente narrativo.</w:t>
      </w:r>
    </w:p>
    <w:p w:rsidR="00EC3BC1" w:rsidRDefault="00EC3BC1" w:rsidP="006E32F5">
      <w:pPr>
        <w:jc w:val="both"/>
      </w:pPr>
      <w:r>
        <w:t>Si en todo escrito hay que tener en cuenta al “otro”, al lector, en la narración la necesidad de atraer su atención es absoluta. La peripecia más atractiva puede resultar tediosa si se cuenta mal. Inversamente, sucesos minúsculos pueden resultar muy atrayentes si están bien relatados.</w:t>
      </w:r>
    </w:p>
    <w:p w:rsidR="00EC3BC1" w:rsidRDefault="00EC3BC1" w:rsidP="006E32F5">
      <w:pPr>
        <w:jc w:val="both"/>
      </w:pPr>
      <w:r>
        <w:t>La narrativa contemporánea suele utilizar la prosa como forma de expresión, en especial el cuento y la novela.</w:t>
      </w:r>
    </w:p>
    <w:p w:rsidR="00EC3BC1" w:rsidRDefault="00EC3BC1" w:rsidP="006E32F5">
      <w:pPr>
        <w:jc w:val="both"/>
      </w:pPr>
      <w:r w:rsidRPr="002F71D4">
        <w:rPr>
          <w:b/>
        </w:rPr>
        <w:t>De las variadas técnicas narrativas</w:t>
      </w:r>
      <w:r>
        <w:t xml:space="preserve"> el autor, según su intención, utilizará una u otra atendiendo a su propio estilo personal, a las modas del momento o a la tradición del género. Un determina do tipo de novela exige unas determinadas técnicas. Así, </w:t>
      </w:r>
      <w:r w:rsidRPr="009C42AD">
        <w:rPr>
          <w:b/>
          <w:bCs/>
        </w:rPr>
        <w:t>la novela picaresca</w:t>
      </w:r>
      <w:r>
        <w:t xml:space="preserve"> exige un narrador autobiográfico que en forma de carta, memorial o súplica se dirija a un personaje ausente del cual dependa su felicidad o desdicha, o cuanto menos que su juicio sea importante para él; exige, asimismo, que el desarrollo de la acción sea lineal y que, entre burlas y veras, el narrador intente justificar su conducta pecaminosa, delictiva o ilícita, basándose en el determinismo social y en la crítica de costumbres. Otro tanto sucede con la novela caballeresca, de aventuras, policiaca, etc.</w:t>
      </w:r>
    </w:p>
    <w:p w:rsidR="00EC3BC1" w:rsidRDefault="00EC3BC1" w:rsidP="006E32F5">
      <w:pPr>
        <w:jc w:val="both"/>
      </w:pPr>
      <w:r>
        <w:t>No obstante, dada la amplia posibilidad de tratamientos, en ocasiones el autor utiliza un género como soporte para una intención mucho más amplia, dándole un tratamiento irónico, paródico o escéptico o entremezclando ideas (el personaje de Santiago Segura).</w:t>
      </w:r>
    </w:p>
    <w:p w:rsidR="00EC3BC1" w:rsidRDefault="00EC3BC1" w:rsidP="006E32F5">
      <w:pPr>
        <w:jc w:val="both"/>
      </w:pPr>
      <w:r>
        <w:t>Las enormes posibilidades expresivas de la novela fueron descubiertas por Cervantes, creador del género, en El Quijote, la primera novela en el sentido moderno de la palabra. De él aprendieron los novelistas ingleses del S XVIII, quienes la pusieron de moda, y, desde el siglo XIX, está permanentemente en alza.</w:t>
      </w:r>
    </w:p>
    <w:p w:rsidR="00EC3BC1" w:rsidRDefault="00EC3BC1" w:rsidP="006E32F5">
      <w:pPr>
        <w:jc w:val="both"/>
      </w:pPr>
    </w:p>
    <w:p w:rsidR="00EC3BC1" w:rsidRDefault="00EC3BC1" w:rsidP="006E32F5">
      <w:pPr>
        <w:jc w:val="both"/>
      </w:pPr>
      <w:r>
        <w:t>Los novelistas contemporáneos, en búsqueda de nuevos cauces, transforman constantemente las técnicas narrativas. Las principales técnicas narrativas giran en torno al desarrollo de la acción, el tiempo, el espacio, los personajes y el narrador.</w:t>
      </w:r>
    </w:p>
    <w:p w:rsidR="00EC3BC1" w:rsidRDefault="00EC3BC1" w:rsidP="006E32F5">
      <w:pPr>
        <w:jc w:val="both"/>
      </w:pPr>
    </w:p>
    <w:p w:rsidR="00EC3BC1" w:rsidRDefault="00EC3BC1" w:rsidP="006E32F5">
      <w:pPr>
        <w:jc w:val="both"/>
      </w:pPr>
    </w:p>
    <w:p w:rsidR="00EC3BC1" w:rsidRDefault="00EC3BC1" w:rsidP="006E32F5">
      <w:pPr>
        <w:jc w:val="both"/>
      </w:pPr>
    </w:p>
    <w:p w:rsidR="00EC3BC1" w:rsidRPr="006E32F5" w:rsidRDefault="00EC3BC1" w:rsidP="006E32F5">
      <w:pPr>
        <w:jc w:val="both"/>
        <w:rPr>
          <w:b/>
          <w:bCs/>
        </w:rPr>
      </w:pPr>
      <w:r w:rsidRPr="006E32F5">
        <w:rPr>
          <w:b/>
          <w:bCs/>
        </w:rPr>
        <w:t>2. Desarrollo de la acción (ESTRUCTURA)</w:t>
      </w:r>
    </w:p>
    <w:p w:rsidR="00EC3BC1" w:rsidRDefault="00EC3BC1" w:rsidP="006E32F5">
      <w:pPr>
        <w:jc w:val="both"/>
      </w:pPr>
      <w:r>
        <w:t>Llamamos argumento a la sucesión coherente y ordenada de todos los acontecimientos narrados, independientemente de cómo se desarrollen a lo largo de la narración (en ocasiones el autor oculta hechos hasta el final para mayor intriga, pero al reconstruir el argumento debemos situarlos en orden cronológico).</w:t>
      </w:r>
    </w:p>
    <w:p w:rsidR="00EC3BC1" w:rsidRDefault="00EC3BC1" w:rsidP="006E32F5">
      <w:pPr>
        <w:jc w:val="both"/>
      </w:pPr>
      <w:r>
        <w:t>Llamamos trama a la forma específica en que el autor ha distribuido los acontecimientos a lo largo de la narración, no siempre de forma ordenada y coherente.</w:t>
      </w:r>
    </w:p>
    <w:p w:rsidR="00EC3BC1" w:rsidRDefault="00EC3BC1" w:rsidP="006E32F5">
      <w:pPr>
        <w:jc w:val="both"/>
      </w:pPr>
      <w:r>
        <w:t>En las obras de introspección psicológica conviene distinguir entre trama externa (los acontecimientos) y trama interna (evolución de la psicología de los personajes); una y otra se imbrican mutuamente.</w:t>
      </w:r>
    </w:p>
    <w:p w:rsidR="00EC3BC1" w:rsidRDefault="000414DA" w:rsidP="006E32F5">
      <w:pPr>
        <w:jc w:val="both"/>
      </w:pPr>
      <w:r>
        <w:t>2.1</w:t>
      </w:r>
      <w:r w:rsidR="007C0990">
        <w:t xml:space="preserve">. </w:t>
      </w:r>
      <w:r w:rsidR="00EC3BC1">
        <w:t xml:space="preserve">Denominamos  </w:t>
      </w:r>
      <w:r w:rsidR="00EC3BC1" w:rsidRPr="0031207D">
        <w:rPr>
          <w:b/>
        </w:rPr>
        <w:t>estructura externa</w:t>
      </w:r>
      <w:r w:rsidR="00EC3BC1">
        <w:t xml:space="preserve"> a la forma de presentar la obra: en capítulos, secuencias, “libros”, </w:t>
      </w:r>
      <w:r w:rsidR="002F71D4">
        <w:t>etc.</w:t>
      </w:r>
    </w:p>
    <w:p w:rsidR="00EC3BC1" w:rsidRDefault="000414DA" w:rsidP="006E32F5">
      <w:pPr>
        <w:jc w:val="both"/>
      </w:pPr>
      <w:r>
        <w:t xml:space="preserve">2.2. </w:t>
      </w:r>
      <w:r w:rsidR="00EC3BC1">
        <w:t xml:space="preserve">Mientras que la </w:t>
      </w:r>
      <w:r w:rsidR="00EC3BC1" w:rsidRPr="0031207D">
        <w:rPr>
          <w:b/>
        </w:rPr>
        <w:t>estructura interna</w:t>
      </w:r>
      <w:r w:rsidR="00EC3BC1">
        <w:t xml:space="preserve"> puede ser muy variada, según sea una novela de intriga, de tesis, de crítica social, </w:t>
      </w:r>
      <w:r w:rsidR="002F71D4">
        <w:t>etc.,…</w:t>
      </w:r>
      <w:r w:rsidR="00EC3BC1">
        <w:t>pudiendo responder al clásico esquema de presentación, nudo, desenlace, al de novela abierta,…….En ocasiones el orden cronológico de la historia que se relata no coincide con el de la narración (argumento y trama están diferenciados) produciéndose lo que se denominan en crítica literaria anacronías narrativ</w:t>
      </w:r>
      <w:r w:rsidR="0031207D">
        <w:t>as.</w:t>
      </w:r>
    </w:p>
    <w:p w:rsidR="00EC3BC1" w:rsidRDefault="00EC3BC1" w:rsidP="006E32F5">
      <w:pPr>
        <w:jc w:val="both"/>
      </w:pPr>
      <w:r>
        <w:t>Dada esta posibilidad de cortar, interrumpir y modificar el orden de la narración, el autor tiene una gran libertad para estructurar su obra, de ahí la complejidad de algunas tramas. Se puede dar el caso de un argumento anodino convertido en una novela excelente simplemente por la estructuración de la trama (como ocurre con muchas novelas policiacas).</w:t>
      </w:r>
    </w:p>
    <w:p w:rsidR="00EC3BC1" w:rsidRDefault="00EC3BC1" w:rsidP="006E32F5">
      <w:pPr>
        <w:jc w:val="both"/>
      </w:pPr>
      <w:r>
        <w:t>A pesar de e</w:t>
      </w:r>
      <w:r w:rsidR="00722B5A">
        <w:t>sta libertad, las siguientes serían las</w:t>
      </w:r>
      <w:r>
        <w:t xml:space="preserve"> principales estructuras narrativas:</w:t>
      </w:r>
    </w:p>
    <w:p w:rsidR="00CB5DE0" w:rsidRDefault="000414DA" w:rsidP="00CB5DE0">
      <w:pPr>
        <w:jc w:val="both"/>
      </w:pPr>
      <w:r w:rsidRPr="002F71D4">
        <w:rPr>
          <w:b/>
        </w:rPr>
        <w:t>2.</w:t>
      </w:r>
      <w:r w:rsidR="007F02AD" w:rsidRPr="002F71D4">
        <w:rPr>
          <w:b/>
        </w:rPr>
        <w:t>2.1.</w:t>
      </w:r>
      <w:r w:rsidR="00EC3BC1" w:rsidRPr="002F71D4">
        <w:rPr>
          <w:b/>
        </w:rPr>
        <w:t xml:space="preserve"> </w:t>
      </w:r>
      <w:r w:rsidR="00EC3BC1" w:rsidRPr="002F71D4">
        <w:rPr>
          <w:b/>
          <w:u w:val="single"/>
        </w:rPr>
        <w:t>Acción lineal</w:t>
      </w:r>
      <w:r w:rsidR="00EC3BC1">
        <w:sym w:font="Wingdings" w:char="F0E0"/>
      </w:r>
      <w:r w:rsidR="00EC3BC1">
        <w:t xml:space="preserve"> La acción se desarrolla cronológicamente, no hay anacronías ni saltos temporales: trama y argumento coinciden.</w:t>
      </w:r>
    </w:p>
    <w:p w:rsidR="00722B5A" w:rsidRPr="002F71D4" w:rsidRDefault="000414DA" w:rsidP="00CB5DE0">
      <w:pPr>
        <w:jc w:val="both"/>
        <w:rPr>
          <w:b/>
        </w:rPr>
      </w:pPr>
      <w:r w:rsidRPr="002F71D4">
        <w:rPr>
          <w:b/>
        </w:rPr>
        <w:t>2.</w:t>
      </w:r>
      <w:r w:rsidR="007F02AD" w:rsidRPr="002F71D4">
        <w:rPr>
          <w:b/>
        </w:rPr>
        <w:t>2.2.</w:t>
      </w:r>
      <w:r w:rsidR="00EC3BC1" w:rsidRPr="002F71D4">
        <w:rPr>
          <w:b/>
        </w:rPr>
        <w:t xml:space="preserve"> </w:t>
      </w:r>
      <w:r w:rsidR="00722B5A" w:rsidRPr="002F71D4">
        <w:rPr>
          <w:b/>
          <w:u w:val="single"/>
        </w:rPr>
        <w:t>Evocaciones retrospectivas</w:t>
      </w:r>
    </w:p>
    <w:p w:rsidR="00CB5DE0" w:rsidRPr="00CB5DE0" w:rsidRDefault="00722B5A" w:rsidP="00CB5DE0">
      <w:pPr>
        <w:jc w:val="both"/>
      </w:pPr>
      <w:r w:rsidRPr="002F71D4">
        <w:rPr>
          <w:b/>
        </w:rPr>
        <w:t>2.2.</w:t>
      </w:r>
      <w:r w:rsidR="000414DA" w:rsidRPr="002F71D4">
        <w:rPr>
          <w:b/>
        </w:rPr>
        <w:t>2.</w:t>
      </w:r>
      <w:r w:rsidRPr="002F71D4">
        <w:rPr>
          <w:b/>
        </w:rPr>
        <w:t>1</w:t>
      </w:r>
      <w:r w:rsidR="002F71D4" w:rsidRPr="002F71D4">
        <w:rPr>
          <w:b/>
        </w:rPr>
        <w:t>.</w:t>
      </w:r>
      <w:r w:rsidR="002F71D4" w:rsidRPr="006F2928">
        <w:rPr>
          <w:b/>
        </w:rPr>
        <w:t xml:space="preserve"> In</w:t>
      </w:r>
      <w:r w:rsidR="00EC3BC1" w:rsidRPr="006F2928">
        <w:rPr>
          <w:b/>
        </w:rPr>
        <w:t xml:space="preserve"> media res</w:t>
      </w:r>
      <w:r w:rsidR="00EC3BC1">
        <w:t>, cuando el relato comienza en medio de la narración para luego volver hacia atrás, desvelando los antecedentes de la historia, y continuar avanzando en orden lineal. Comenzaremos in media res si contamos, por ejemplo así:</w:t>
      </w:r>
      <w:r w:rsidR="00EC3BC1" w:rsidRPr="007B19C8">
        <w:rPr>
          <w:rFonts w:ascii="Arial" w:hAnsi="Arial" w:cs="Arial"/>
          <w:lang w:eastAsia="es-ES"/>
        </w:rPr>
        <w:t xml:space="preserve"> </w:t>
      </w:r>
    </w:p>
    <w:p w:rsidR="00CB5DE0" w:rsidRPr="00CB5DE0" w:rsidRDefault="002F71D4" w:rsidP="00CB5DE0">
      <w:pPr>
        <w:pStyle w:val="NormalWeb"/>
        <w:spacing w:after="0"/>
        <w:ind w:left="567" w:firstLine="142"/>
        <w:jc w:val="both"/>
        <w:rPr>
          <w:rFonts w:eastAsia="Times New Roman"/>
          <w:lang w:eastAsia="es-ES"/>
        </w:rPr>
      </w:pPr>
      <w:r>
        <w:rPr>
          <w:rFonts w:eastAsia="Times New Roman"/>
          <w:color w:val="000000"/>
          <w:lang w:val="es-ES_tradnl" w:eastAsia="es-ES"/>
        </w:rPr>
        <w:t>“</w:t>
      </w:r>
      <w:r w:rsidRPr="00CB5DE0">
        <w:rPr>
          <w:rFonts w:eastAsia="Times New Roman"/>
          <w:color w:val="000000"/>
          <w:lang w:val="es-ES_tradnl" w:eastAsia="es-ES"/>
        </w:rPr>
        <w:t>―</w:t>
      </w:r>
      <w:r w:rsidR="00CB5DE0" w:rsidRPr="00CB5DE0">
        <w:rPr>
          <w:rFonts w:eastAsia="Times New Roman"/>
          <w:color w:val="000000"/>
          <w:lang w:val="es-ES_tradnl" w:eastAsia="es-ES"/>
        </w:rPr>
        <w:t>No deben impresionarte estas cosas, muchacho. Esto suele ocurrir.</w:t>
      </w:r>
    </w:p>
    <w:p w:rsidR="00CB5DE0" w:rsidRPr="00CB5DE0" w:rsidRDefault="00CB5DE0" w:rsidP="00CB5DE0">
      <w:pPr>
        <w:spacing w:after="0" w:line="240" w:lineRule="auto"/>
        <w:ind w:left="567" w:firstLine="142"/>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El muchacho no podía arrancar los ojos del caballo muerto. El caballo había muerto de repente, mientras marchaban por el camino. El chico se hizo daño al caer. Fue curiosa la caída. El animal había encorvado los lomos como un gato y se había ido al suelo. Al caer, el chico se había cortado en el brazo con una piedra. La herida sangraba. Y, sin embargo, lo único que le dolía era el espectáculo del caballo retorcido en el suelo.</w:t>
      </w:r>
      <w:r>
        <w:rPr>
          <w:rFonts w:ascii="Times New Roman" w:eastAsia="Times New Roman" w:hAnsi="Times New Roman"/>
          <w:color w:val="000000"/>
          <w:sz w:val="24"/>
          <w:szCs w:val="24"/>
          <w:lang w:val="es-ES_tradnl" w:eastAsia="es-ES"/>
        </w:rPr>
        <w:t>”</w:t>
      </w:r>
    </w:p>
    <w:p w:rsidR="00CB5DE0" w:rsidRPr="00CB5DE0" w:rsidRDefault="00CB5DE0" w:rsidP="00CB5DE0">
      <w:pPr>
        <w:spacing w:after="0" w:line="240" w:lineRule="auto"/>
        <w:ind w:left="567" w:firstLine="142"/>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 </w:t>
      </w:r>
    </w:p>
    <w:p w:rsidR="00CB5DE0" w:rsidRPr="00CB5DE0" w:rsidRDefault="00CB5DE0" w:rsidP="00CB5DE0">
      <w:pPr>
        <w:spacing w:after="0" w:line="240" w:lineRule="auto"/>
        <w:jc w:val="right"/>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lastRenderedPageBreak/>
        <w:t>Jorge Ferrer Vidal, </w:t>
      </w:r>
      <w:r w:rsidRPr="00CB5DE0">
        <w:rPr>
          <w:rFonts w:ascii="Times New Roman" w:eastAsia="Times New Roman" w:hAnsi="Times New Roman"/>
          <w:i/>
          <w:iCs/>
          <w:color w:val="000000"/>
          <w:sz w:val="24"/>
          <w:szCs w:val="24"/>
          <w:lang w:val="es-ES_tradnl" w:eastAsia="es-ES"/>
        </w:rPr>
        <w:t>Los caballos</w:t>
      </w:r>
    </w:p>
    <w:p w:rsidR="00CB5DE0" w:rsidRPr="00CB5DE0" w:rsidRDefault="00CB5DE0" w:rsidP="00CB5DE0">
      <w:pPr>
        <w:spacing w:after="0" w:line="240" w:lineRule="auto"/>
        <w:rPr>
          <w:rFonts w:ascii="Times New Roman" w:eastAsia="Times New Roman" w:hAnsi="Times New Roman"/>
          <w:sz w:val="24"/>
          <w:szCs w:val="24"/>
          <w:lang w:eastAsia="es-ES"/>
        </w:rPr>
      </w:pPr>
    </w:p>
    <w:p w:rsidR="00CB5DE0" w:rsidRPr="00CB5DE0" w:rsidRDefault="00CB5DE0" w:rsidP="00CB5DE0">
      <w:pPr>
        <w:spacing w:after="0" w:line="240" w:lineRule="auto"/>
        <w:jc w:val="both"/>
        <w:rPr>
          <w:rFonts w:ascii="Times" w:eastAsia="Times New Roman" w:hAnsi="Times"/>
          <w:sz w:val="24"/>
          <w:szCs w:val="24"/>
          <w:lang w:eastAsia="es-ES"/>
        </w:rPr>
      </w:pPr>
      <w:r w:rsidRPr="00CB5DE0">
        <w:rPr>
          <w:rFonts w:ascii="Times" w:eastAsia="Times New Roman" w:hAnsi="Times"/>
          <w:color w:val="000000"/>
          <w:sz w:val="24"/>
          <w:szCs w:val="24"/>
          <w:lang w:val="es-ES_tradnl" w:eastAsia="es-ES"/>
        </w:rPr>
        <w:t> </w:t>
      </w:r>
    </w:p>
    <w:p w:rsidR="00CB5DE0" w:rsidRPr="00CB5DE0" w:rsidRDefault="00CB5DE0" w:rsidP="00CB5DE0">
      <w:pPr>
        <w:spacing w:after="0" w:line="240" w:lineRule="auto"/>
        <w:ind w:firstLine="709"/>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Este texto no se ajusta al orden cronológico, que ha sido modificado en el discurso narrativo. Las acciones que se narran son, en el orden que presenta el texto, las siguientes:</w:t>
      </w:r>
    </w:p>
    <w:p w:rsidR="00CB5DE0" w:rsidRPr="00CB5DE0" w:rsidRDefault="00CB5DE0" w:rsidP="00CB5DE0">
      <w:pPr>
        <w:spacing w:after="0" w:line="240" w:lineRule="auto"/>
        <w:ind w:firstLine="709"/>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 </w:t>
      </w:r>
    </w:p>
    <w:p w:rsidR="00CB5DE0" w:rsidRPr="00CB5DE0" w:rsidRDefault="00CB5DE0" w:rsidP="00CB5DE0">
      <w:pPr>
        <w:spacing w:after="0" w:line="240" w:lineRule="auto"/>
        <w:ind w:left="900"/>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a)      Un personaje aconseja o consuela a un muchacho.</w:t>
      </w:r>
    </w:p>
    <w:p w:rsidR="00CB5DE0" w:rsidRPr="00CB5DE0" w:rsidRDefault="00CB5DE0" w:rsidP="00CB5DE0">
      <w:pPr>
        <w:spacing w:after="0" w:line="240" w:lineRule="auto"/>
        <w:ind w:left="900"/>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b)      El muchacho no puede dejar de mirar al caballo muerto.</w:t>
      </w:r>
    </w:p>
    <w:p w:rsidR="00CB5DE0" w:rsidRPr="00CB5DE0" w:rsidRDefault="00CB5DE0" w:rsidP="00CB5DE0">
      <w:pPr>
        <w:spacing w:after="0" w:line="240" w:lineRule="auto"/>
        <w:ind w:left="900"/>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c)      El caballo murió de repente.</w:t>
      </w:r>
    </w:p>
    <w:p w:rsidR="00CB5DE0" w:rsidRPr="00CB5DE0" w:rsidRDefault="00CB5DE0" w:rsidP="00CB5DE0">
      <w:pPr>
        <w:spacing w:after="0" w:line="240" w:lineRule="auto"/>
        <w:ind w:left="900"/>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d)      El chico se lastimó al caer.</w:t>
      </w:r>
    </w:p>
    <w:p w:rsidR="00CB5DE0" w:rsidRPr="00CB5DE0" w:rsidRDefault="00CB5DE0" w:rsidP="00CB5DE0">
      <w:pPr>
        <w:spacing w:after="0" w:line="240" w:lineRule="auto"/>
        <w:ind w:left="900"/>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e)      El caballo se encorvó y cayó.</w:t>
      </w:r>
    </w:p>
    <w:p w:rsidR="00CB5DE0" w:rsidRPr="00CB5DE0" w:rsidRDefault="00CB5DE0" w:rsidP="00CB5DE0">
      <w:pPr>
        <w:spacing w:after="0" w:line="240" w:lineRule="auto"/>
        <w:ind w:left="900"/>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 xml:space="preserve">f)       El </w:t>
      </w:r>
      <w:r>
        <w:rPr>
          <w:rFonts w:ascii="Times New Roman" w:eastAsia="Times New Roman" w:hAnsi="Times New Roman"/>
          <w:color w:val="000000"/>
          <w:sz w:val="24"/>
          <w:szCs w:val="24"/>
          <w:lang w:val="es-ES_tradnl" w:eastAsia="es-ES"/>
        </w:rPr>
        <w:t>niño</w:t>
      </w:r>
      <w:r w:rsidRPr="00CB5DE0">
        <w:rPr>
          <w:rFonts w:ascii="Times New Roman" w:eastAsia="Times New Roman" w:hAnsi="Times New Roman"/>
          <w:color w:val="000000"/>
          <w:sz w:val="24"/>
          <w:szCs w:val="24"/>
          <w:lang w:val="es-ES_tradnl" w:eastAsia="es-ES"/>
        </w:rPr>
        <w:t xml:space="preserve"> se cortó.</w:t>
      </w:r>
    </w:p>
    <w:p w:rsidR="00CB5DE0" w:rsidRPr="00CB5DE0" w:rsidRDefault="00CB5DE0" w:rsidP="00CB5DE0">
      <w:pPr>
        <w:spacing w:after="0" w:line="240" w:lineRule="auto"/>
        <w:ind w:left="900"/>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g)      Comenzó a sangrar.</w:t>
      </w:r>
    </w:p>
    <w:p w:rsidR="00CB5DE0" w:rsidRPr="00CB5DE0" w:rsidRDefault="00CB5DE0" w:rsidP="00CB5DE0">
      <w:pPr>
        <w:spacing w:after="0" w:line="240" w:lineRule="auto"/>
        <w:ind w:left="900"/>
        <w:jc w:val="both"/>
        <w:rPr>
          <w:rFonts w:ascii="Times New Roman" w:eastAsia="Times New Roman" w:hAnsi="Times New Roman"/>
          <w:sz w:val="24"/>
          <w:szCs w:val="24"/>
          <w:lang w:eastAsia="es-ES"/>
        </w:rPr>
      </w:pPr>
      <w:r w:rsidRPr="00CB5DE0">
        <w:rPr>
          <w:rFonts w:ascii="Times New Roman" w:eastAsia="Times New Roman" w:hAnsi="Times New Roman"/>
          <w:color w:val="000000"/>
          <w:sz w:val="24"/>
          <w:szCs w:val="24"/>
          <w:lang w:val="es-ES_tradnl" w:eastAsia="es-ES"/>
        </w:rPr>
        <w:t>h)      Al muchacho le duele ver el caballo muerto.</w:t>
      </w:r>
    </w:p>
    <w:p w:rsidR="00EC3BC1" w:rsidRDefault="00EC3BC1" w:rsidP="006E32F5">
      <w:pPr>
        <w:jc w:val="both"/>
        <w:rPr>
          <w:rFonts w:ascii="Comic Sans MS" w:hAnsi="Comic Sans MS" w:cs="Arial"/>
          <w:sz w:val="20"/>
          <w:szCs w:val="20"/>
          <w:lang w:eastAsia="es-ES"/>
        </w:rPr>
      </w:pPr>
    </w:p>
    <w:p w:rsidR="00EC3BC1" w:rsidRPr="00A11307" w:rsidRDefault="00722B5A" w:rsidP="006E32F5">
      <w:pPr>
        <w:jc w:val="both"/>
      </w:pPr>
      <w:r w:rsidRPr="002F71D4">
        <w:rPr>
          <w:b/>
        </w:rPr>
        <w:t>2.2</w:t>
      </w:r>
      <w:r w:rsidR="000414DA" w:rsidRPr="002F71D4">
        <w:rPr>
          <w:b/>
        </w:rPr>
        <w:t>.2</w:t>
      </w:r>
      <w:r w:rsidRPr="002F71D4">
        <w:rPr>
          <w:b/>
        </w:rPr>
        <w:t>.2</w:t>
      </w:r>
      <w:r w:rsidR="007F02AD" w:rsidRPr="002F71D4">
        <w:rPr>
          <w:b/>
        </w:rPr>
        <w:t>.</w:t>
      </w:r>
      <w:r w:rsidR="00EC3BC1">
        <w:t xml:space="preserve"> </w:t>
      </w:r>
      <w:r w:rsidR="00EC3BC1" w:rsidRPr="006E32F5">
        <w:rPr>
          <w:u w:val="single"/>
        </w:rPr>
        <w:t>Referencias temporales anteriores</w:t>
      </w:r>
      <w:r w:rsidR="00EC3BC1">
        <w:t xml:space="preserve"> al tiempo de la acción. Estas se denominan </w:t>
      </w:r>
      <w:r w:rsidR="00EC3BC1" w:rsidRPr="006F2928">
        <w:rPr>
          <w:b/>
        </w:rPr>
        <w:t>flash-back</w:t>
      </w:r>
      <w:r w:rsidR="00EC3BC1">
        <w:rPr>
          <w:b/>
        </w:rPr>
        <w:t xml:space="preserve"> </w:t>
      </w:r>
      <w:r w:rsidR="00EC3BC1" w:rsidRPr="00A11307">
        <w:t>cuando de forma esporádica se evoca el pasado momentáneamente para reinsertarse en el presente, muchas veces motivado por una sensación.</w:t>
      </w:r>
    </w:p>
    <w:p w:rsidR="00EC3BC1" w:rsidRPr="000D77C1" w:rsidRDefault="00722B5A" w:rsidP="006E32F5">
      <w:pPr>
        <w:jc w:val="both"/>
        <w:rPr>
          <w:rFonts w:ascii="Comic Sans MS" w:hAnsi="Comic Sans MS" w:cs="Arial"/>
          <w:sz w:val="20"/>
          <w:szCs w:val="20"/>
          <w:lang w:eastAsia="es-ES"/>
        </w:rPr>
      </w:pPr>
      <w:r w:rsidRPr="002F71D4">
        <w:rPr>
          <w:b/>
        </w:rPr>
        <w:t>2.</w:t>
      </w:r>
      <w:r w:rsidR="005B6A70" w:rsidRPr="002F71D4">
        <w:rPr>
          <w:b/>
        </w:rPr>
        <w:t>2.</w:t>
      </w:r>
      <w:r w:rsidRPr="002F71D4">
        <w:rPr>
          <w:b/>
        </w:rPr>
        <w:t>3</w:t>
      </w:r>
      <w:r w:rsidR="00EC3BC1" w:rsidRPr="002F71D4">
        <w:rPr>
          <w:b/>
        </w:rPr>
        <w:t>.</w:t>
      </w:r>
      <w:r w:rsidR="00EC3BC1" w:rsidRPr="00A11307">
        <w:t xml:space="preserve"> </w:t>
      </w:r>
      <w:r w:rsidR="00EC3BC1" w:rsidRPr="006E32F5">
        <w:rPr>
          <w:u w:val="single"/>
        </w:rPr>
        <w:t>Referencias temporales posteriores</w:t>
      </w:r>
      <w:r w:rsidR="00EC3BC1" w:rsidRPr="00A11307">
        <w:t xml:space="preserve"> al tiempo en que se desarrolla la acción (anticipaciones), denominadas </w:t>
      </w:r>
      <w:r w:rsidR="00EC3BC1" w:rsidRPr="00A11307">
        <w:rPr>
          <w:b/>
        </w:rPr>
        <w:t>flash-forward</w:t>
      </w:r>
      <w:r w:rsidR="00EC3BC1">
        <w:t xml:space="preserve">. El narrador hace anticipaciones de lo que sucederá en el futuro, como en </w:t>
      </w:r>
      <w:r w:rsidR="00EC3BC1">
        <w:rPr>
          <w:i/>
        </w:rPr>
        <w:t xml:space="preserve">Cien años de soledad, </w:t>
      </w:r>
      <w:r w:rsidR="00EC3BC1">
        <w:t xml:space="preserve">de Gabriel García Márquez. </w:t>
      </w:r>
      <w:r w:rsidR="00EC3BC1" w:rsidRPr="00883672">
        <w:rPr>
          <w:rFonts w:ascii="Comic Sans MS" w:hAnsi="Comic Sans MS"/>
          <w:sz w:val="20"/>
          <w:szCs w:val="20"/>
        </w:rPr>
        <w:t>“</w:t>
      </w:r>
      <w:r w:rsidR="00EC3BC1" w:rsidRPr="00883672">
        <w:rPr>
          <w:rFonts w:ascii="Comic Sans MS" w:hAnsi="Comic Sans MS" w:cs="Arial"/>
          <w:sz w:val="20"/>
          <w:szCs w:val="20"/>
          <w:lang w:eastAsia="es-ES"/>
        </w:rPr>
        <w:t>Muchos años después, frente al pelotón de fusilami</w:t>
      </w:r>
      <w:r w:rsidR="00EC3BC1" w:rsidRPr="000D77C1">
        <w:rPr>
          <w:rFonts w:ascii="Comic Sans MS" w:hAnsi="Comic Sans MS" w:cs="Arial"/>
          <w:sz w:val="20"/>
          <w:szCs w:val="20"/>
          <w:lang w:eastAsia="es-ES"/>
        </w:rPr>
        <w:t xml:space="preserve">ento, el coronel Aureliano Buendía había de recordar aquella tarde remota en que su padre lo llevó a conocer el hielo. Macondo era entonces una aldea de veinte casas de barro y cañabrava construidas a la orilla de un río de aguas diáfanas que se precipitaban por un lecho de piedras pulidas, blancas y enormes como huevos prehistóricos. El mundo era tan reciente que muchas cosas carecían de nombre, y para mencionarlas había que señalarlas con el </w:t>
      </w:r>
      <w:r w:rsidR="00EC3BC1" w:rsidRPr="00883672">
        <w:rPr>
          <w:rFonts w:ascii="Comic Sans MS" w:hAnsi="Comic Sans MS" w:cs="Arial"/>
          <w:sz w:val="20"/>
          <w:szCs w:val="20"/>
          <w:lang w:eastAsia="es-ES"/>
        </w:rPr>
        <w:t>dedo”</w:t>
      </w:r>
    </w:p>
    <w:p w:rsidR="00EC3BC1" w:rsidRPr="00E17DC2" w:rsidRDefault="00E17DC2" w:rsidP="006E32F5">
      <w:pPr>
        <w:jc w:val="both"/>
        <w:rPr>
          <w:b/>
        </w:rPr>
      </w:pPr>
      <w:r>
        <w:t>2.</w:t>
      </w:r>
      <w:r w:rsidR="005B6A70">
        <w:t>2.</w:t>
      </w:r>
      <w:r>
        <w:t>4</w:t>
      </w:r>
      <w:r w:rsidR="00EC3BC1">
        <w:t xml:space="preserve">. También podemos hablar </w:t>
      </w:r>
      <w:r w:rsidR="00EC3BC1" w:rsidRPr="006E32F5">
        <w:rPr>
          <w:u w:val="single"/>
        </w:rPr>
        <w:t>de saltos temporales</w:t>
      </w:r>
      <w:r w:rsidR="00EC3BC1">
        <w:t xml:space="preserve"> (</w:t>
      </w:r>
      <w:r w:rsidR="00EC3BC1" w:rsidRPr="00E17DC2">
        <w:rPr>
          <w:b/>
        </w:rPr>
        <w:t>elipsis)</w:t>
      </w:r>
    </w:p>
    <w:p w:rsidR="007F02AD" w:rsidRDefault="00E17DC2" w:rsidP="006E32F5">
      <w:pPr>
        <w:jc w:val="both"/>
      </w:pPr>
      <w:r>
        <w:t>2.</w:t>
      </w:r>
      <w:r w:rsidR="005B6A70">
        <w:t>2.</w:t>
      </w:r>
      <w:r>
        <w:t>5</w:t>
      </w:r>
      <w:r w:rsidR="007F02AD">
        <w:t xml:space="preserve">. En </w:t>
      </w:r>
      <w:r w:rsidR="007F02AD" w:rsidRPr="007F02AD">
        <w:rPr>
          <w:b/>
        </w:rPr>
        <w:t>contrapunto</w:t>
      </w:r>
      <w:r w:rsidR="007F02AD">
        <w:t xml:space="preserve">. Se alternan distintas secuencias narrativas, es decir, hay varias historias que se entrecruzan </w:t>
      </w:r>
      <w:r w:rsidR="00722B5A">
        <w:t>a lo largo de la narración.</w:t>
      </w:r>
    </w:p>
    <w:p w:rsidR="00EC3BC1" w:rsidRPr="006E32F5" w:rsidRDefault="00EC3BC1" w:rsidP="006E32F5">
      <w:pPr>
        <w:jc w:val="both"/>
        <w:rPr>
          <w:b/>
          <w:bCs/>
        </w:rPr>
      </w:pPr>
      <w:r w:rsidRPr="006E32F5">
        <w:rPr>
          <w:b/>
          <w:bCs/>
        </w:rPr>
        <w:t>3. El NARRADOR</w:t>
      </w:r>
      <w:r w:rsidR="00446644">
        <w:rPr>
          <w:b/>
          <w:bCs/>
        </w:rPr>
        <w:t>, el na</w:t>
      </w:r>
      <w:r w:rsidR="002F71D4">
        <w:rPr>
          <w:b/>
          <w:bCs/>
        </w:rPr>
        <w:t>r</w:t>
      </w:r>
      <w:r w:rsidR="00446644">
        <w:rPr>
          <w:b/>
          <w:bCs/>
        </w:rPr>
        <w:t>ratorio</w:t>
      </w:r>
      <w:r w:rsidRPr="006E32F5">
        <w:rPr>
          <w:b/>
          <w:bCs/>
        </w:rPr>
        <w:t xml:space="preserve"> Y EL PUNTO DE VISTA</w:t>
      </w:r>
    </w:p>
    <w:p w:rsidR="00EC3BC1" w:rsidRDefault="00690AF7" w:rsidP="006E32F5">
      <w:pPr>
        <w:jc w:val="both"/>
      </w:pPr>
      <w:r>
        <w:rPr>
          <w:b/>
        </w:rPr>
        <w:t xml:space="preserve">3.1. </w:t>
      </w:r>
      <w:r w:rsidR="00EC3BC1" w:rsidRPr="00722B5A">
        <w:rPr>
          <w:b/>
        </w:rPr>
        <w:t>El narrador es el emisor de la información</w:t>
      </w:r>
      <w:r w:rsidR="00EC3BC1">
        <w:t>, que no se identifica con el escritor, el narrador es una creación del escritor con el que no debemos confundir. Uno pertenece a la ficción literaria y el otro, el escritor,  al mundo real.</w:t>
      </w:r>
    </w:p>
    <w:p w:rsidR="00690AF7" w:rsidRDefault="00EC3BC1" w:rsidP="006E32F5">
      <w:pPr>
        <w:jc w:val="both"/>
      </w:pPr>
      <w:r>
        <w:t>La narración puede estar hecha por un narrador q</w:t>
      </w:r>
      <w:r w:rsidR="00E17DC2">
        <w:t>ue intervenga o no en la acción</w:t>
      </w:r>
      <w:r>
        <w:t xml:space="preserve"> y la actitud que adopta ante los mismos. </w:t>
      </w:r>
    </w:p>
    <w:p w:rsidR="00EC3BC1" w:rsidRDefault="00690AF7" w:rsidP="006E32F5">
      <w:pPr>
        <w:jc w:val="both"/>
      </w:pPr>
      <w:r w:rsidRPr="00690AF7">
        <w:rPr>
          <w:b/>
        </w:rPr>
        <w:t>3.2</w:t>
      </w:r>
      <w:r>
        <w:t xml:space="preserve">. </w:t>
      </w:r>
      <w:r w:rsidR="00EC3BC1">
        <w:t xml:space="preserve">En ocasiones hay un </w:t>
      </w:r>
      <w:r w:rsidR="00EC3BC1" w:rsidRPr="00E17DC2">
        <w:rPr>
          <w:b/>
        </w:rPr>
        <w:t>narratorio</w:t>
      </w:r>
      <w:r w:rsidR="00EC3BC1">
        <w:t>, que es otro personaje de ficción , creado también por el autor, que es al que va destinado la historia, como El Lazarillo: “Yo, señor, no soy malo…..”</w:t>
      </w:r>
    </w:p>
    <w:p w:rsidR="00EC3BC1" w:rsidRDefault="00690AF7" w:rsidP="006E32F5">
      <w:pPr>
        <w:jc w:val="both"/>
      </w:pPr>
      <w:r>
        <w:rPr>
          <w:b/>
        </w:rPr>
        <w:lastRenderedPageBreak/>
        <w:t xml:space="preserve">3.3. </w:t>
      </w:r>
      <w:r w:rsidR="00EC3BC1" w:rsidRPr="00E17DC2">
        <w:rPr>
          <w:b/>
        </w:rPr>
        <w:t>El punto de vista narrativo es la perspectiva desde la que se cuenta la historia</w:t>
      </w:r>
      <w:r w:rsidR="00EC3BC1">
        <w:t>. Es el narrador quien organiza y explica y cede, también, su voz a los personajes cuando lo considere necesario. Polifonía</w:t>
      </w:r>
      <w:r w:rsidR="00EC3BC1">
        <w:sym w:font="Wingdings" w:char="F0E0"/>
      </w:r>
      <w:r w:rsidR="00EC3BC1">
        <w:t xml:space="preserve"> la voz de diferentes personajes</w:t>
      </w:r>
    </w:p>
    <w:p w:rsidR="00EC3BC1" w:rsidRDefault="00EC3BC1" w:rsidP="006E32F5">
      <w:pPr>
        <w:jc w:val="both"/>
      </w:pPr>
      <w:r>
        <w:t>El punto de vista es de gran importancia en nuestras narraciones cotidianas, depende quién sea el emisor creeremos total o parcialmente en el mensaje, o también, una misma narración puede causar diferentes sensaciones dependiendo quién es el narrador. El punto de vista tiene dos posiciones básicas:</w:t>
      </w:r>
    </w:p>
    <w:p w:rsidR="00EC3BC1" w:rsidRDefault="00EC3BC1" w:rsidP="006E32F5">
      <w:pPr>
        <w:jc w:val="both"/>
      </w:pPr>
      <w:r w:rsidRPr="00E17DC2">
        <w:rPr>
          <w:b/>
          <w:u w:val="single"/>
        </w:rPr>
        <w:t>3.</w:t>
      </w:r>
      <w:r w:rsidR="00690AF7">
        <w:rPr>
          <w:b/>
          <w:u w:val="single"/>
        </w:rPr>
        <w:t>3.</w:t>
      </w:r>
      <w:r w:rsidRPr="00E17DC2">
        <w:rPr>
          <w:b/>
          <w:u w:val="single"/>
        </w:rPr>
        <w:t>1. Punto de vista externo</w:t>
      </w:r>
      <w:r>
        <w:t>. El narrador no interviene en la acción ni en los acontecimientos, se limita a narrarlos desde fuera.</w:t>
      </w:r>
    </w:p>
    <w:p w:rsidR="00EC3BC1" w:rsidRDefault="00EC3BC1" w:rsidP="006E32F5">
      <w:pPr>
        <w:jc w:val="both"/>
      </w:pPr>
      <w:r w:rsidRPr="00E17DC2">
        <w:rPr>
          <w:b/>
        </w:rPr>
        <w:t>3.</w:t>
      </w:r>
      <w:r w:rsidR="00690AF7">
        <w:rPr>
          <w:b/>
        </w:rPr>
        <w:t>3.</w:t>
      </w:r>
      <w:r w:rsidRPr="00E17DC2">
        <w:rPr>
          <w:b/>
        </w:rPr>
        <w:t>1.1. EL narrador omnisciente</w:t>
      </w:r>
      <w:r>
        <w:t>. Lo sabe todo acerca de los personajes, desde lo más íntimo a lo más externo, conoce todo de todos los personajes, lo que piensan y lo que hacen, es como el dios de la creación. Suele narrar en tercera persona.</w:t>
      </w:r>
    </w:p>
    <w:p w:rsidR="00EC3BC1" w:rsidRDefault="00EC3BC1" w:rsidP="006E32F5">
      <w:pPr>
        <w:jc w:val="both"/>
      </w:pPr>
      <w:r w:rsidRPr="00E17DC2">
        <w:rPr>
          <w:b/>
        </w:rPr>
        <w:t>3.</w:t>
      </w:r>
      <w:r w:rsidR="00690AF7">
        <w:rPr>
          <w:b/>
        </w:rPr>
        <w:t>3.</w:t>
      </w:r>
      <w:r w:rsidRPr="00E17DC2">
        <w:rPr>
          <w:b/>
        </w:rPr>
        <w:t>1.2. Observador externo</w:t>
      </w:r>
      <w:r>
        <w:t>. Sólo cuenta lo que puede observar, como si fuera una cámara que va registrando única y exclusivamente aquello que se puede ver, muestra pero no explica.</w:t>
      </w:r>
      <w:r w:rsidR="00E17DC2">
        <w:t xml:space="preserve"> </w:t>
      </w:r>
      <w:r w:rsidR="00690AF7">
        <w:t>También se denomina narrador testigo.</w:t>
      </w:r>
      <w:r w:rsidR="00B96773">
        <w:t xml:space="preserve"> </w:t>
      </w:r>
      <w:r w:rsidR="00E17DC2">
        <w:t>Es característico de la novela negra</w:t>
      </w:r>
    </w:p>
    <w:p w:rsidR="00EC3BC1" w:rsidRDefault="00EC3BC1" w:rsidP="006E32F5">
      <w:pPr>
        <w:jc w:val="both"/>
      </w:pPr>
      <w:r w:rsidRPr="00E17DC2">
        <w:rPr>
          <w:b/>
          <w:u w:val="single"/>
        </w:rPr>
        <w:t>3.</w:t>
      </w:r>
      <w:r w:rsidR="0061477B">
        <w:rPr>
          <w:b/>
          <w:u w:val="single"/>
        </w:rPr>
        <w:t>3.</w:t>
      </w:r>
      <w:r w:rsidRPr="00E17DC2">
        <w:rPr>
          <w:b/>
          <w:u w:val="single"/>
        </w:rPr>
        <w:t>2. Punto de vista interno</w:t>
      </w:r>
      <w:r>
        <w:t>. Se cuentan los hechos, desde dentro de la historia (en primera persona):</w:t>
      </w:r>
    </w:p>
    <w:p w:rsidR="00EC3BC1" w:rsidRDefault="00EC3BC1" w:rsidP="006E32F5">
      <w:pPr>
        <w:jc w:val="both"/>
      </w:pPr>
      <w:r w:rsidRPr="00E17DC2">
        <w:rPr>
          <w:b/>
        </w:rPr>
        <w:t>3.</w:t>
      </w:r>
      <w:r w:rsidR="0061477B">
        <w:rPr>
          <w:b/>
        </w:rPr>
        <w:t>3.</w:t>
      </w:r>
      <w:r w:rsidRPr="00E17DC2">
        <w:rPr>
          <w:b/>
        </w:rPr>
        <w:t>2.1. Narrador protagonista</w:t>
      </w:r>
      <w:r>
        <w:t xml:space="preserve">. Es el caso de </w:t>
      </w:r>
      <w:r w:rsidRPr="004E203A">
        <w:rPr>
          <w:i/>
        </w:rPr>
        <w:t>El Lazarillo</w:t>
      </w:r>
    </w:p>
    <w:p w:rsidR="00EC3BC1" w:rsidRDefault="00EC3BC1" w:rsidP="006E32F5">
      <w:pPr>
        <w:jc w:val="both"/>
      </w:pPr>
      <w:r w:rsidRPr="0061477B">
        <w:rPr>
          <w:b/>
        </w:rPr>
        <w:t>3.</w:t>
      </w:r>
      <w:r w:rsidR="0061477B" w:rsidRPr="0061477B">
        <w:rPr>
          <w:b/>
        </w:rPr>
        <w:t>3.</w:t>
      </w:r>
      <w:r w:rsidRPr="0061477B">
        <w:rPr>
          <w:b/>
        </w:rPr>
        <w:t>2.2. Narrador personaje secundario</w:t>
      </w:r>
      <w:r>
        <w:t>. Cuenta los hechos a los que ha asistido</w:t>
      </w:r>
    </w:p>
    <w:p w:rsidR="00EC3BC1" w:rsidRPr="007B1818" w:rsidRDefault="00EC3BC1" w:rsidP="006E32F5">
      <w:pPr>
        <w:pStyle w:val="p"/>
        <w:jc w:val="both"/>
        <w:rPr>
          <w:rFonts w:ascii="Calibri" w:hAnsi="Calibri" w:cs="Calibri"/>
          <w:sz w:val="22"/>
          <w:szCs w:val="22"/>
        </w:rPr>
      </w:pPr>
      <w:r w:rsidRPr="00E17DC2">
        <w:rPr>
          <w:rFonts w:ascii="Calibri" w:hAnsi="Calibri" w:cs="Calibri"/>
          <w:b/>
          <w:sz w:val="22"/>
          <w:szCs w:val="22"/>
          <w:u w:val="single"/>
        </w:rPr>
        <w:t>3.3.</w:t>
      </w:r>
      <w:r w:rsidR="0061477B">
        <w:rPr>
          <w:rFonts w:ascii="Calibri" w:hAnsi="Calibri" w:cs="Calibri"/>
          <w:b/>
          <w:sz w:val="22"/>
          <w:szCs w:val="22"/>
          <w:u w:val="single"/>
        </w:rPr>
        <w:t>3.</w:t>
      </w:r>
      <w:r w:rsidRPr="00E17DC2">
        <w:rPr>
          <w:rFonts w:ascii="Calibri" w:hAnsi="Calibri" w:cs="Calibri"/>
          <w:b/>
          <w:sz w:val="22"/>
          <w:szCs w:val="22"/>
          <w:u w:val="single"/>
        </w:rPr>
        <w:t xml:space="preserve"> Punto de vista móvil o caleidoscopio</w:t>
      </w:r>
      <w:r w:rsidRPr="007B1818">
        <w:rPr>
          <w:rFonts w:ascii="Calibri" w:hAnsi="Calibri" w:cs="Calibri"/>
          <w:sz w:val="22"/>
          <w:szCs w:val="22"/>
        </w:rPr>
        <w:t xml:space="preserve">, en el que distintos personajes van alternándose para contar la historia, un clarísimo ejemplo es </w:t>
      </w:r>
      <w:r w:rsidRPr="007B1818">
        <w:rPr>
          <w:rFonts w:ascii="Calibri" w:hAnsi="Calibri" w:cs="Calibri"/>
          <w:i/>
          <w:sz w:val="22"/>
          <w:szCs w:val="22"/>
        </w:rPr>
        <w:t>Volavérunt</w:t>
      </w:r>
      <w:r w:rsidRPr="007B1818">
        <w:rPr>
          <w:rFonts w:ascii="Calibri" w:hAnsi="Calibri" w:cs="Calibri"/>
          <w:sz w:val="22"/>
          <w:szCs w:val="22"/>
        </w:rPr>
        <w:t xml:space="preserve"> la película de Bigas Luna en la que narra que el 23 de julio de 1802, la Duquesa de Alba, la mujer más rica y liberada de su época, ofrece una fiesta para inaugurar </w:t>
      </w:r>
      <w:r w:rsidRPr="00E17DC2">
        <w:rPr>
          <w:rFonts w:ascii="Calibri" w:hAnsi="Calibri" w:cs="Calibri"/>
          <w:sz w:val="22"/>
          <w:szCs w:val="22"/>
        </w:rPr>
        <w:t xml:space="preserve">su </w:t>
      </w:r>
      <w:hyperlink r:id="rId7" w:tooltip="Click to Continue &gt; by safesaver" w:history="1">
        <w:r w:rsidRPr="00E17DC2">
          <w:rPr>
            <w:rStyle w:val="Hipervnculo"/>
            <w:rFonts w:ascii="Calibri" w:hAnsi="Calibri" w:cs="Calibri"/>
            <w:color w:val="auto"/>
            <w:sz w:val="22"/>
            <w:szCs w:val="22"/>
            <w:u w:val="none"/>
          </w:rPr>
          <w:t>nuevo</w:t>
        </w:r>
      </w:hyperlink>
      <w:r w:rsidRPr="007B1818">
        <w:rPr>
          <w:rFonts w:ascii="Calibri" w:hAnsi="Calibri" w:cs="Calibri"/>
          <w:sz w:val="22"/>
          <w:szCs w:val="22"/>
        </w:rPr>
        <w:t xml:space="preserve"> palacio. Los invitados son la flor y nata de la alta sociedad: el Primer Ministro Manuel de Godoy, Goya, Pepita Tudó, amante de Godoy y modelo del cuadro más célebre del pintor: "</w:t>
      </w:r>
      <w:smartTag w:uri="urn:schemas-microsoft-com:office:smarttags" w:element="PersonName">
        <w:smartTagPr>
          <w:attr w:name="ProductID" w:val="La Maja Desnuda"/>
        </w:smartTagPr>
        <w:r w:rsidRPr="007B1818">
          <w:rPr>
            <w:rFonts w:ascii="Calibri" w:hAnsi="Calibri" w:cs="Calibri"/>
            <w:sz w:val="22"/>
            <w:szCs w:val="22"/>
          </w:rPr>
          <w:t>La Maja Desnuda</w:t>
        </w:r>
      </w:smartTag>
      <w:r w:rsidRPr="007B1818">
        <w:rPr>
          <w:rFonts w:ascii="Calibri" w:hAnsi="Calibri" w:cs="Calibri"/>
          <w:sz w:val="22"/>
          <w:szCs w:val="22"/>
        </w:rPr>
        <w:t xml:space="preserve">". A la mañana siguiente, </w:t>
      </w:r>
      <w:smartTag w:uri="urn:schemas-microsoft-com:office:smarttags" w:element="PersonName">
        <w:smartTagPr>
          <w:attr w:name="ProductID" w:val="la Duquesa"/>
        </w:smartTagPr>
        <w:r w:rsidRPr="007B1818">
          <w:rPr>
            <w:rFonts w:ascii="Calibri" w:hAnsi="Calibri" w:cs="Calibri"/>
            <w:sz w:val="22"/>
            <w:szCs w:val="22"/>
          </w:rPr>
          <w:t>la Duquesa</w:t>
        </w:r>
      </w:smartTag>
      <w:r w:rsidRPr="007B1818">
        <w:rPr>
          <w:rFonts w:ascii="Calibri" w:hAnsi="Calibri" w:cs="Calibri"/>
          <w:sz w:val="22"/>
          <w:szCs w:val="22"/>
        </w:rPr>
        <w:t xml:space="preserve"> de Alba, que contaba cuarenta años, aparece muerta en su cama en misteriosas circunstancias.  Aparece el punto de vista de todos estos personajes, explicando cada uno de ellos los posibles motivos de la trágica muerte. </w:t>
      </w:r>
      <w:r w:rsidRPr="007B1818">
        <w:rPr>
          <w:rStyle w:val="f"/>
          <w:rFonts w:ascii="Calibri" w:hAnsi="Calibri" w:cs="Calibri"/>
          <w:b/>
          <w:bCs/>
          <w:sz w:val="22"/>
          <w:szCs w:val="22"/>
        </w:rPr>
        <w:t>volavérunt.</w:t>
      </w:r>
      <w:r w:rsidRPr="007B1818">
        <w:rPr>
          <w:rStyle w:val="a"/>
          <w:rFonts w:ascii="Calibri" w:hAnsi="Calibri" w:cs="Calibri"/>
          <w:sz w:val="22"/>
          <w:szCs w:val="22"/>
        </w:rPr>
        <w:t xml:space="preserve">(Del lat. </w:t>
      </w:r>
      <w:r w:rsidRPr="007B1818">
        <w:rPr>
          <w:rStyle w:val="a"/>
          <w:rFonts w:ascii="Calibri" w:hAnsi="Calibri" w:cs="Calibri"/>
          <w:i/>
          <w:iCs/>
          <w:sz w:val="22"/>
          <w:szCs w:val="22"/>
        </w:rPr>
        <w:t>volavērunt</w:t>
      </w:r>
      <w:r w:rsidRPr="007B1818">
        <w:rPr>
          <w:rStyle w:val="a"/>
          <w:rFonts w:ascii="Calibri" w:hAnsi="Calibri" w:cs="Calibri"/>
          <w:sz w:val="22"/>
          <w:szCs w:val="22"/>
        </w:rPr>
        <w:t xml:space="preserve">, volaron, 3.ª pers. de pl. del pret. de indic. de </w:t>
      </w:r>
      <w:r w:rsidRPr="007B1818">
        <w:rPr>
          <w:rStyle w:val="a"/>
          <w:rFonts w:ascii="Calibri" w:hAnsi="Calibri" w:cs="Calibri"/>
          <w:i/>
          <w:iCs/>
          <w:sz w:val="22"/>
          <w:szCs w:val="22"/>
        </w:rPr>
        <w:t>volāre</w:t>
      </w:r>
      <w:r w:rsidRPr="007B1818">
        <w:rPr>
          <w:rStyle w:val="a"/>
          <w:rFonts w:ascii="Calibri" w:hAnsi="Calibri" w:cs="Calibri"/>
          <w:sz w:val="22"/>
          <w:szCs w:val="22"/>
        </w:rPr>
        <w:t>, volar).</w:t>
      </w:r>
    </w:p>
    <w:p w:rsidR="00EC3BC1" w:rsidRDefault="00EC3BC1" w:rsidP="006E32F5">
      <w:pPr>
        <w:pStyle w:val="q"/>
        <w:jc w:val="both"/>
        <w:rPr>
          <w:rStyle w:val="b"/>
          <w:rFonts w:ascii="Calibri" w:hAnsi="Calibri" w:cs="Calibri"/>
          <w:sz w:val="22"/>
          <w:szCs w:val="22"/>
        </w:rPr>
      </w:pPr>
      <w:bookmarkStart w:id="0" w:name="0_1"/>
      <w:bookmarkEnd w:id="0"/>
      <w:r w:rsidRPr="007B1818">
        <w:rPr>
          <w:rStyle w:val="d"/>
          <w:rFonts w:ascii="Calibri" w:hAnsi="Calibri" w:cs="Calibri"/>
          <w:b/>
          <w:bCs/>
          <w:sz w:val="22"/>
          <w:szCs w:val="22"/>
        </w:rPr>
        <w:t>1.</w:t>
      </w:r>
      <w:r w:rsidRPr="007B1818">
        <w:rPr>
          <w:rFonts w:ascii="Calibri" w:hAnsi="Calibri" w:cs="Calibri"/>
          <w:sz w:val="22"/>
          <w:szCs w:val="22"/>
        </w:rPr>
        <w:t xml:space="preserve"> </w:t>
      </w:r>
      <w:r w:rsidRPr="007B1818">
        <w:rPr>
          <w:rStyle w:val="d"/>
          <w:rFonts w:ascii="Calibri" w:hAnsi="Calibri" w:cs="Calibri"/>
          <w:sz w:val="22"/>
          <w:szCs w:val="22"/>
        </w:rPr>
        <w:t>expr. fest.</w:t>
      </w:r>
      <w:r w:rsidRPr="007B1818">
        <w:rPr>
          <w:rStyle w:val="b"/>
          <w:rFonts w:ascii="Calibri" w:hAnsi="Calibri" w:cs="Calibri"/>
          <w:sz w:val="22"/>
          <w:szCs w:val="22"/>
        </w:rPr>
        <w:t xml:space="preserve"> </w:t>
      </w:r>
      <w:r w:rsidRPr="007B1818">
        <w:rPr>
          <w:rStyle w:val="d"/>
          <w:rFonts w:ascii="Calibri" w:hAnsi="Calibri" w:cs="Calibri"/>
          <w:sz w:val="22"/>
          <w:szCs w:val="22"/>
        </w:rPr>
        <w:t>U.</w:t>
      </w:r>
      <w:r w:rsidRPr="007B1818">
        <w:rPr>
          <w:rStyle w:val="b"/>
          <w:rFonts w:ascii="Calibri" w:hAnsi="Calibri" w:cs="Calibri"/>
          <w:sz w:val="22"/>
          <w:szCs w:val="22"/>
        </w:rPr>
        <w:t xml:space="preserve"> para indicar que algo faltó del todo, se perdió o desapareció.</w:t>
      </w:r>
    </w:p>
    <w:p w:rsidR="00EC3BC1" w:rsidRDefault="00EC3BC1" w:rsidP="006E32F5">
      <w:pPr>
        <w:pStyle w:val="q"/>
        <w:jc w:val="both"/>
        <w:rPr>
          <w:rStyle w:val="b"/>
          <w:rFonts w:ascii="Calibri" w:hAnsi="Calibri" w:cs="Calibri"/>
          <w:sz w:val="22"/>
          <w:szCs w:val="22"/>
        </w:rPr>
      </w:pPr>
      <w:r w:rsidRPr="00E17DC2">
        <w:rPr>
          <w:rStyle w:val="b"/>
          <w:rFonts w:ascii="Calibri" w:hAnsi="Calibri" w:cs="Calibri"/>
          <w:b/>
          <w:bCs/>
          <w:sz w:val="22"/>
          <w:szCs w:val="22"/>
          <w:u w:val="single"/>
        </w:rPr>
        <w:t>4. EL ESPACIO</w:t>
      </w:r>
      <w:r>
        <w:rPr>
          <w:rStyle w:val="b"/>
          <w:rFonts w:ascii="Calibri" w:hAnsi="Calibri" w:cs="Calibri"/>
          <w:sz w:val="22"/>
          <w:szCs w:val="22"/>
        </w:rPr>
        <w:t>. Es el marco físico en el que se desarrolla la acción, los espacios cerrados son propicios para las narraciones intimistas mientras que los espacios abiertos son propicios para el desarrollo de las luchas sociales, etc.</w:t>
      </w:r>
    </w:p>
    <w:p w:rsidR="00EC3BC1" w:rsidRDefault="00E17DC2" w:rsidP="006E32F5">
      <w:pPr>
        <w:pStyle w:val="q"/>
        <w:jc w:val="both"/>
        <w:rPr>
          <w:rStyle w:val="b"/>
          <w:rFonts w:ascii="Calibri" w:hAnsi="Calibri" w:cs="Calibri"/>
          <w:sz w:val="22"/>
          <w:szCs w:val="22"/>
        </w:rPr>
      </w:pPr>
      <w:r>
        <w:rPr>
          <w:rStyle w:val="b"/>
          <w:rFonts w:ascii="Calibri" w:hAnsi="Calibri" w:cs="Calibri"/>
          <w:sz w:val="22"/>
          <w:szCs w:val="22"/>
        </w:rPr>
        <w:t>En ocasiones el espacio es más que un simple decorado: influye en los personajes y crea un ambiente que adquiere un papel de prota</w:t>
      </w:r>
      <w:r w:rsidR="00B52342">
        <w:rPr>
          <w:rStyle w:val="b"/>
          <w:rFonts w:ascii="Calibri" w:hAnsi="Calibri" w:cs="Calibri"/>
          <w:sz w:val="22"/>
          <w:szCs w:val="22"/>
        </w:rPr>
        <w:t>gonista como ocurre con las novelas de ciencia ficción o de situaciones extremas por el medio social (Trash, ladrones de esperanza)</w:t>
      </w:r>
    </w:p>
    <w:p w:rsidR="00C91EAE" w:rsidRDefault="00C91EAE" w:rsidP="006E32F5">
      <w:pPr>
        <w:pStyle w:val="q"/>
        <w:jc w:val="both"/>
        <w:rPr>
          <w:rStyle w:val="b"/>
          <w:rFonts w:ascii="Calibri" w:hAnsi="Calibri" w:cs="Calibri"/>
          <w:sz w:val="22"/>
          <w:szCs w:val="22"/>
        </w:rPr>
      </w:pPr>
      <w:r>
        <w:rPr>
          <w:rFonts w:ascii="Arial" w:hAnsi="Arial" w:cs="Arial"/>
          <w:color w:val="333333"/>
          <w:sz w:val="21"/>
          <w:szCs w:val="21"/>
          <w:shd w:val="clear" w:color="auto" w:fill="FFFFFF"/>
        </w:rPr>
        <w:lastRenderedPageBreak/>
        <w:t>Dos niños de las favelas de Río de Janeiro encuentran una cartera en el vertedero donde buscan a diario, pero no se imaginan que este descubrimiento podría cambiar sus vidas. Cuando la policía local aparece para ofrecerles una generosa recompensa por la cartera, los dos chicos, Rafael y Gardo</w:t>
      </w:r>
      <w:bookmarkStart w:id="1" w:name="_GoBack"/>
      <w:bookmarkEnd w:id="1"/>
      <w:r>
        <w:rPr>
          <w:rFonts w:ascii="Arial" w:hAnsi="Arial" w:cs="Arial"/>
          <w:color w:val="333333"/>
          <w:sz w:val="21"/>
          <w:szCs w:val="21"/>
          <w:shd w:val="clear" w:color="auto" w:fill="FFFFFF"/>
        </w:rPr>
        <w:t>, comprenden que han encontrado algo importante. Deciden recurrir a su amigo Rata y los tres se lanzan a una extraordinaria aventura para intentar quedarse con la cartera y descubrir el secreto que esconde.</w:t>
      </w:r>
    </w:p>
    <w:p w:rsidR="00EC3BC1" w:rsidRDefault="00EC3BC1" w:rsidP="006E32F5">
      <w:pPr>
        <w:pStyle w:val="q"/>
        <w:jc w:val="both"/>
        <w:rPr>
          <w:rStyle w:val="b"/>
          <w:rFonts w:ascii="Calibri" w:hAnsi="Calibri" w:cs="Calibri"/>
          <w:sz w:val="22"/>
          <w:szCs w:val="22"/>
        </w:rPr>
      </w:pPr>
      <w:r w:rsidRPr="009172FB">
        <w:rPr>
          <w:rStyle w:val="b"/>
          <w:rFonts w:ascii="Calibri" w:hAnsi="Calibri" w:cs="Calibri"/>
          <w:b/>
          <w:bCs/>
          <w:sz w:val="22"/>
          <w:szCs w:val="22"/>
        </w:rPr>
        <w:t>5. EL TIEMPO</w:t>
      </w:r>
      <w:r>
        <w:rPr>
          <w:rStyle w:val="b"/>
          <w:rFonts w:ascii="Calibri" w:hAnsi="Calibri" w:cs="Calibri"/>
          <w:sz w:val="22"/>
          <w:szCs w:val="22"/>
        </w:rPr>
        <w:t>: Trataremos dos conceptos:</w:t>
      </w:r>
    </w:p>
    <w:p w:rsidR="00EC3BC1" w:rsidRDefault="00EC3BC1" w:rsidP="006E32F5">
      <w:pPr>
        <w:pStyle w:val="q"/>
        <w:jc w:val="both"/>
        <w:rPr>
          <w:rStyle w:val="b"/>
          <w:rFonts w:ascii="Calibri" w:hAnsi="Calibri" w:cs="Calibri"/>
          <w:sz w:val="22"/>
          <w:szCs w:val="22"/>
        </w:rPr>
      </w:pPr>
      <w:r>
        <w:rPr>
          <w:rStyle w:val="b"/>
          <w:rFonts w:ascii="Calibri" w:hAnsi="Calibri" w:cs="Calibri"/>
          <w:sz w:val="22"/>
          <w:szCs w:val="22"/>
        </w:rPr>
        <w:t>5.1. El tiempo externo</w:t>
      </w:r>
      <w:r w:rsidRPr="007B1818">
        <w:rPr>
          <w:rStyle w:val="b"/>
          <w:rFonts w:ascii="Calibri" w:hAnsi="Calibri" w:cs="Calibri"/>
          <w:sz w:val="22"/>
          <w:szCs w:val="22"/>
        </w:rPr>
        <w:sym w:font="Wingdings" w:char="F0E0"/>
      </w:r>
      <w:r>
        <w:rPr>
          <w:rStyle w:val="b"/>
          <w:rFonts w:ascii="Calibri" w:hAnsi="Calibri" w:cs="Calibri"/>
          <w:sz w:val="22"/>
          <w:szCs w:val="22"/>
        </w:rPr>
        <w:t xml:space="preserve"> la época o el momento en el que se sitúa la historia</w:t>
      </w:r>
    </w:p>
    <w:p w:rsidR="00EC3BC1" w:rsidRDefault="00EC3BC1" w:rsidP="006E32F5">
      <w:pPr>
        <w:pStyle w:val="q"/>
        <w:jc w:val="both"/>
        <w:rPr>
          <w:rStyle w:val="b"/>
          <w:rFonts w:ascii="Calibri" w:hAnsi="Calibri" w:cs="Calibri"/>
          <w:sz w:val="22"/>
          <w:szCs w:val="22"/>
        </w:rPr>
      </w:pPr>
      <w:r>
        <w:rPr>
          <w:rStyle w:val="b"/>
          <w:rFonts w:ascii="Calibri" w:hAnsi="Calibri" w:cs="Calibri"/>
          <w:sz w:val="22"/>
          <w:szCs w:val="22"/>
        </w:rPr>
        <w:t>5.2. El tiempo interno</w:t>
      </w:r>
      <w:r w:rsidRPr="007B1818">
        <w:rPr>
          <w:rStyle w:val="b"/>
          <w:rFonts w:ascii="Calibri" w:hAnsi="Calibri" w:cs="Calibri"/>
          <w:sz w:val="22"/>
          <w:szCs w:val="22"/>
        </w:rPr>
        <w:sym w:font="Wingdings" w:char="F0E0"/>
      </w:r>
      <w:r w:rsidRPr="00576125">
        <w:rPr>
          <w:rStyle w:val="b"/>
          <w:rFonts w:ascii="Calibri" w:hAnsi="Calibri" w:cs="Calibri"/>
          <w:sz w:val="22"/>
          <w:szCs w:val="22"/>
        </w:rPr>
        <w:t xml:space="preserve"> </w:t>
      </w:r>
      <w:r>
        <w:rPr>
          <w:rStyle w:val="b"/>
          <w:rFonts w:ascii="Calibri" w:hAnsi="Calibri" w:cs="Calibri"/>
          <w:sz w:val="22"/>
          <w:szCs w:val="22"/>
        </w:rPr>
        <w:t>Es el periodo temporal que abarca la historia que estamos contando.</w:t>
      </w:r>
    </w:p>
    <w:p w:rsidR="00EC3BC1" w:rsidRDefault="00EC3BC1" w:rsidP="006E32F5">
      <w:pPr>
        <w:pStyle w:val="q"/>
        <w:jc w:val="both"/>
        <w:rPr>
          <w:rStyle w:val="b"/>
          <w:rFonts w:ascii="Calibri" w:hAnsi="Calibri" w:cs="Calibri"/>
          <w:sz w:val="22"/>
          <w:szCs w:val="22"/>
        </w:rPr>
      </w:pPr>
      <w:r w:rsidRPr="009172FB">
        <w:rPr>
          <w:rStyle w:val="b"/>
          <w:rFonts w:ascii="Calibri" w:hAnsi="Calibri" w:cs="Calibri"/>
          <w:b/>
          <w:bCs/>
          <w:sz w:val="22"/>
          <w:szCs w:val="22"/>
        </w:rPr>
        <w:t>6. LOS PERSONAJES</w:t>
      </w:r>
      <w:r>
        <w:rPr>
          <w:rStyle w:val="b"/>
          <w:rFonts w:ascii="Calibri" w:hAnsi="Calibri" w:cs="Calibri"/>
          <w:sz w:val="22"/>
          <w:szCs w:val="22"/>
        </w:rPr>
        <w:t>. Podemos conocer a los personajes por la descripción que de ellos hace el narrador pero también por sus actos, por lo que piensan, por cómo hablan. En La Colmena</w:t>
      </w:r>
      <w:r w:rsidR="00B52342">
        <w:rPr>
          <w:rStyle w:val="b"/>
          <w:rFonts w:ascii="Calibri" w:hAnsi="Calibri" w:cs="Calibri"/>
          <w:sz w:val="22"/>
          <w:szCs w:val="22"/>
        </w:rPr>
        <w:t xml:space="preserve">, por ejemplo, </w:t>
      </w:r>
      <w:r>
        <w:rPr>
          <w:rStyle w:val="b"/>
          <w:rFonts w:ascii="Calibri" w:hAnsi="Calibri" w:cs="Calibri"/>
          <w:sz w:val="22"/>
          <w:szCs w:val="22"/>
        </w:rPr>
        <w:t xml:space="preserve"> Dña. Rosita dice “leñe”</w:t>
      </w:r>
    </w:p>
    <w:p w:rsidR="00EC3BC1" w:rsidRDefault="00EC3BC1" w:rsidP="006E32F5">
      <w:pPr>
        <w:pStyle w:val="q"/>
        <w:jc w:val="both"/>
        <w:rPr>
          <w:rStyle w:val="b"/>
          <w:rFonts w:ascii="Calibri" w:hAnsi="Calibri" w:cs="Calibri"/>
          <w:sz w:val="22"/>
          <w:szCs w:val="22"/>
        </w:rPr>
      </w:pPr>
      <w:r>
        <w:rPr>
          <w:rStyle w:val="b"/>
          <w:rFonts w:ascii="Calibri" w:hAnsi="Calibri" w:cs="Calibri"/>
          <w:sz w:val="22"/>
          <w:szCs w:val="22"/>
        </w:rPr>
        <w:t>6.1. El protagonista-</w:t>
      </w:r>
      <w:r w:rsidR="0061477B">
        <w:rPr>
          <w:rStyle w:val="b"/>
          <w:rFonts w:ascii="Calibri" w:hAnsi="Calibri" w:cs="Calibri"/>
          <w:sz w:val="22"/>
          <w:szCs w:val="22"/>
        </w:rPr>
        <w:t>antagonista</w:t>
      </w:r>
    </w:p>
    <w:p w:rsidR="00EC3BC1" w:rsidRDefault="00EC3BC1" w:rsidP="006E32F5">
      <w:pPr>
        <w:pStyle w:val="q"/>
        <w:jc w:val="both"/>
        <w:rPr>
          <w:rStyle w:val="b"/>
          <w:rFonts w:ascii="Calibri" w:hAnsi="Calibri" w:cs="Calibri"/>
          <w:sz w:val="22"/>
          <w:szCs w:val="22"/>
        </w:rPr>
      </w:pPr>
      <w:r>
        <w:rPr>
          <w:rStyle w:val="b"/>
          <w:rFonts w:ascii="Calibri" w:hAnsi="Calibri" w:cs="Calibri"/>
          <w:sz w:val="22"/>
          <w:szCs w:val="22"/>
        </w:rPr>
        <w:t>6.2. Personajes secundarios</w:t>
      </w:r>
    </w:p>
    <w:p w:rsidR="00EC3BC1" w:rsidRDefault="00EC3BC1" w:rsidP="006E32F5">
      <w:pPr>
        <w:pStyle w:val="q"/>
        <w:jc w:val="both"/>
        <w:rPr>
          <w:rStyle w:val="b"/>
          <w:rFonts w:ascii="Calibri" w:hAnsi="Calibri" w:cs="Calibri"/>
          <w:sz w:val="22"/>
          <w:szCs w:val="22"/>
        </w:rPr>
      </w:pPr>
      <w:r>
        <w:rPr>
          <w:rStyle w:val="b"/>
          <w:rFonts w:ascii="Calibri" w:hAnsi="Calibri" w:cs="Calibri"/>
          <w:sz w:val="22"/>
          <w:szCs w:val="22"/>
        </w:rPr>
        <w:t>6.3. Personajes redondos</w:t>
      </w:r>
    </w:p>
    <w:p w:rsidR="00EC3BC1" w:rsidRDefault="00EC3BC1" w:rsidP="006E32F5">
      <w:pPr>
        <w:pStyle w:val="q"/>
        <w:jc w:val="both"/>
        <w:rPr>
          <w:rStyle w:val="b"/>
          <w:rFonts w:ascii="Calibri" w:hAnsi="Calibri" w:cs="Calibri"/>
          <w:sz w:val="22"/>
          <w:szCs w:val="22"/>
        </w:rPr>
      </w:pPr>
      <w:r>
        <w:rPr>
          <w:rStyle w:val="b"/>
          <w:rFonts w:ascii="Calibri" w:hAnsi="Calibri" w:cs="Calibri"/>
          <w:sz w:val="22"/>
          <w:szCs w:val="22"/>
        </w:rPr>
        <w:t>6.4. Personajes planos</w:t>
      </w:r>
    </w:p>
    <w:p w:rsidR="00EC3BC1" w:rsidRDefault="00EC3BC1" w:rsidP="006E32F5">
      <w:pPr>
        <w:pStyle w:val="q"/>
        <w:jc w:val="both"/>
        <w:rPr>
          <w:rStyle w:val="b"/>
          <w:rFonts w:ascii="Calibri" w:hAnsi="Calibri" w:cs="Calibri"/>
          <w:sz w:val="22"/>
          <w:szCs w:val="22"/>
        </w:rPr>
      </w:pPr>
      <w:r w:rsidRPr="009172FB">
        <w:rPr>
          <w:rStyle w:val="b"/>
          <w:rFonts w:ascii="Calibri" w:hAnsi="Calibri" w:cs="Calibri"/>
          <w:b/>
          <w:bCs/>
          <w:sz w:val="22"/>
          <w:szCs w:val="22"/>
        </w:rPr>
        <w:t>7. EL DIÁLOGO NARRATIVO</w:t>
      </w:r>
      <w:r>
        <w:rPr>
          <w:rStyle w:val="b"/>
          <w:rFonts w:ascii="Calibri" w:hAnsi="Calibri" w:cs="Calibri"/>
          <w:b/>
          <w:bCs/>
          <w:sz w:val="22"/>
          <w:szCs w:val="22"/>
        </w:rPr>
        <w:t xml:space="preserve">. </w:t>
      </w:r>
      <w:r>
        <w:rPr>
          <w:rStyle w:val="b"/>
          <w:rFonts w:ascii="Calibri" w:hAnsi="Calibri" w:cs="Calibri"/>
          <w:sz w:val="22"/>
          <w:szCs w:val="22"/>
        </w:rPr>
        <w:t xml:space="preserve">El diálogo presenta la conversación sostenida por dos o más personajes.  </w:t>
      </w:r>
      <w:r w:rsidR="00A73259">
        <w:rPr>
          <w:rStyle w:val="b"/>
          <w:rFonts w:ascii="Calibri" w:hAnsi="Calibri" w:cs="Calibri"/>
          <w:sz w:val="22"/>
          <w:szCs w:val="22"/>
        </w:rPr>
        <w:t>Maneras</w:t>
      </w:r>
      <w:r>
        <w:rPr>
          <w:rStyle w:val="b"/>
          <w:rFonts w:ascii="Calibri" w:hAnsi="Calibri" w:cs="Calibri"/>
          <w:sz w:val="22"/>
          <w:szCs w:val="22"/>
        </w:rPr>
        <w:t xml:space="preserve"> de presentarlo:</w:t>
      </w:r>
    </w:p>
    <w:p w:rsidR="00EC3BC1" w:rsidRDefault="00EC3BC1" w:rsidP="00A73259">
      <w:pPr>
        <w:pStyle w:val="q"/>
        <w:numPr>
          <w:ilvl w:val="1"/>
          <w:numId w:val="2"/>
        </w:numPr>
        <w:jc w:val="both"/>
        <w:rPr>
          <w:rStyle w:val="b"/>
          <w:rFonts w:ascii="Calibri" w:hAnsi="Calibri" w:cs="Calibri"/>
          <w:sz w:val="22"/>
          <w:szCs w:val="22"/>
        </w:rPr>
      </w:pPr>
      <w:r>
        <w:rPr>
          <w:rStyle w:val="b"/>
          <w:rFonts w:ascii="Calibri" w:hAnsi="Calibri" w:cs="Calibri"/>
          <w:sz w:val="22"/>
          <w:szCs w:val="22"/>
        </w:rPr>
        <w:t>Estilo directo. El narrador reproduce textualmente las palabras pronunciadas o los pensamientos de los personajes sin intervenir, se apoya en un verbo “dicendi”:</w:t>
      </w:r>
    </w:p>
    <w:p w:rsidR="00EC3BC1" w:rsidRDefault="00EC3BC1" w:rsidP="009172FB">
      <w:pPr>
        <w:pStyle w:val="q"/>
        <w:ind w:left="360"/>
        <w:jc w:val="both"/>
        <w:rPr>
          <w:rStyle w:val="b"/>
          <w:rFonts w:ascii="Calibri" w:hAnsi="Calibri" w:cs="Calibri"/>
          <w:sz w:val="22"/>
          <w:szCs w:val="22"/>
        </w:rPr>
      </w:pPr>
      <w:r>
        <w:rPr>
          <w:rStyle w:val="b"/>
          <w:rFonts w:ascii="Calibri" w:hAnsi="Calibri" w:cs="Calibri"/>
          <w:sz w:val="22"/>
          <w:szCs w:val="22"/>
        </w:rPr>
        <w:t xml:space="preserve">“Andrés avanzó en el cuarto hasta sentarse cerca de Lulú. </w:t>
      </w:r>
    </w:p>
    <w:p w:rsidR="00EC3BC1" w:rsidRDefault="00EC3BC1" w:rsidP="009172FB">
      <w:pPr>
        <w:pStyle w:val="q"/>
        <w:ind w:left="360"/>
        <w:jc w:val="both"/>
        <w:rPr>
          <w:rStyle w:val="b"/>
          <w:rFonts w:ascii="Calibri" w:hAnsi="Calibri" w:cs="Calibri"/>
          <w:sz w:val="22"/>
          <w:szCs w:val="22"/>
        </w:rPr>
      </w:pPr>
      <w:r>
        <w:rPr>
          <w:rStyle w:val="b"/>
          <w:rFonts w:ascii="Calibri" w:hAnsi="Calibri" w:cs="Calibri"/>
          <w:sz w:val="22"/>
          <w:szCs w:val="22"/>
        </w:rPr>
        <w:t>-Muy tarde ha venido usted- le dijo ella.</w:t>
      </w:r>
    </w:p>
    <w:p w:rsidR="00EC3BC1" w:rsidRDefault="00EC3BC1" w:rsidP="009172FB">
      <w:pPr>
        <w:pStyle w:val="q"/>
        <w:ind w:left="360"/>
        <w:jc w:val="both"/>
        <w:rPr>
          <w:rStyle w:val="b"/>
          <w:rFonts w:ascii="Calibri" w:hAnsi="Calibri" w:cs="Calibri"/>
          <w:sz w:val="22"/>
          <w:szCs w:val="22"/>
        </w:rPr>
      </w:pPr>
      <w:r>
        <w:rPr>
          <w:rStyle w:val="b"/>
          <w:rFonts w:ascii="Calibri" w:hAnsi="Calibri" w:cs="Calibri"/>
          <w:sz w:val="22"/>
          <w:szCs w:val="22"/>
        </w:rPr>
        <w:t>- Sí; he estado de media guardia en el hospital. “</w:t>
      </w:r>
    </w:p>
    <w:p w:rsidR="00EC3BC1" w:rsidRDefault="00EC3BC1" w:rsidP="009172FB">
      <w:pPr>
        <w:pStyle w:val="q"/>
        <w:ind w:left="360"/>
        <w:jc w:val="both"/>
        <w:rPr>
          <w:rStyle w:val="b"/>
          <w:rFonts w:ascii="Calibri" w:hAnsi="Calibri" w:cs="Calibri"/>
          <w:sz w:val="22"/>
          <w:szCs w:val="22"/>
        </w:rPr>
      </w:pPr>
      <w:r>
        <w:rPr>
          <w:rStyle w:val="b"/>
          <w:rFonts w:ascii="Calibri" w:hAnsi="Calibri" w:cs="Calibri"/>
          <w:sz w:val="22"/>
          <w:szCs w:val="22"/>
        </w:rPr>
        <w:t xml:space="preserve">                                                    Pío Baroja, </w:t>
      </w:r>
      <w:r w:rsidRPr="009172FB">
        <w:rPr>
          <w:rStyle w:val="b"/>
          <w:rFonts w:ascii="Calibri" w:hAnsi="Calibri" w:cs="Calibri"/>
          <w:i/>
          <w:iCs/>
          <w:sz w:val="22"/>
          <w:szCs w:val="22"/>
        </w:rPr>
        <w:t>El árbol de la ciencia</w:t>
      </w:r>
      <w:r>
        <w:rPr>
          <w:rStyle w:val="b"/>
          <w:rFonts w:ascii="Calibri" w:hAnsi="Calibri" w:cs="Calibri"/>
          <w:sz w:val="22"/>
          <w:szCs w:val="22"/>
        </w:rPr>
        <w:t xml:space="preserve"> </w:t>
      </w:r>
    </w:p>
    <w:p w:rsidR="00EC3BC1" w:rsidRDefault="00EC3BC1" w:rsidP="00A73259">
      <w:pPr>
        <w:pStyle w:val="q"/>
        <w:numPr>
          <w:ilvl w:val="1"/>
          <w:numId w:val="2"/>
        </w:numPr>
        <w:jc w:val="both"/>
        <w:rPr>
          <w:rStyle w:val="b"/>
          <w:rFonts w:ascii="Calibri" w:hAnsi="Calibri" w:cs="Calibri"/>
          <w:sz w:val="22"/>
          <w:szCs w:val="22"/>
        </w:rPr>
      </w:pPr>
      <w:r>
        <w:rPr>
          <w:rStyle w:val="b"/>
          <w:rFonts w:ascii="Calibri" w:hAnsi="Calibri" w:cs="Calibri"/>
          <w:sz w:val="22"/>
          <w:szCs w:val="22"/>
        </w:rPr>
        <w:t>Estilo indirecto. Reproduce las palabras pronunciadas o los pensamientos de un personaje:</w:t>
      </w:r>
    </w:p>
    <w:p w:rsidR="00EC3BC1" w:rsidRDefault="00EC3BC1" w:rsidP="00366BF0">
      <w:pPr>
        <w:pStyle w:val="q"/>
        <w:ind w:left="360"/>
        <w:jc w:val="both"/>
        <w:rPr>
          <w:rStyle w:val="b"/>
          <w:rFonts w:ascii="Calibri" w:hAnsi="Calibri" w:cs="Calibri"/>
          <w:sz w:val="22"/>
          <w:szCs w:val="22"/>
        </w:rPr>
      </w:pPr>
      <w:r>
        <w:rPr>
          <w:rStyle w:val="b"/>
          <w:rFonts w:ascii="Calibri" w:hAnsi="Calibri" w:cs="Calibri"/>
          <w:sz w:val="22"/>
          <w:szCs w:val="22"/>
        </w:rPr>
        <w:t xml:space="preserve">“Al </w:t>
      </w:r>
      <w:r w:rsidR="00B96773">
        <w:rPr>
          <w:rStyle w:val="b"/>
          <w:rFonts w:ascii="Calibri" w:hAnsi="Calibri" w:cs="Calibri"/>
          <w:sz w:val="22"/>
          <w:szCs w:val="22"/>
        </w:rPr>
        <w:t>príncipe</w:t>
      </w:r>
      <w:r>
        <w:rPr>
          <w:rStyle w:val="b"/>
          <w:rFonts w:ascii="Calibri" w:hAnsi="Calibri" w:cs="Calibri"/>
          <w:sz w:val="22"/>
          <w:szCs w:val="22"/>
        </w:rPr>
        <w:t xml:space="preserve"> Ricardo, hermano del rey Harold, una bruja le dijo que iba a morir víctima de su propia espada”</w:t>
      </w:r>
    </w:p>
    <w:p w:rsidR="00A138D1" w:rsidRDefault="00EC3BC1" w:rsidP="00A73259">
      <w:pPr>
        <w:numPr>
          <w:ilvl w:val="1"/>
          <w:numId w:val="2"/>
        </w:numPr>
        <w:spacing w:after="0" w:line="240" w:lineRule="auto"/>
        <w:rPr>
          <w:rStyle w:val="b"/>
          <w:rFonts w:cs="Calibri"/>
        </w:rPr>
      </w:pPr>
      <w:r>
        <w:rPr>
          <w:rStyle w:val="b"/>
          <w:rFonts w:cs="Calibri"/>
        </w:rPr>
        <w:t xml:space="preserve">Estilo indirecto libre. A las dos formas anteriores, tradicionales, se añade un nuevo estilo, perfeccionado en el siglo XX  y con exclusivo uso literario. El narrador cede la palabra indirectamente a los personajes, insertando en el relato las palabras o pensamientos de estos, omitiendo los nexos de unión y sin incluir aclaraciones ni verbos “dicendi”, a mitad de camino entre el estilo directo y el indirecto. Esto </w:t>
      </w:r>
      <w:r>
        <w:rPr>
          <w:rStyle w:val="b"/>
          <w:rFonts w:cs="Calibri"/>
        </w:rPr>
        <w:lastRenderedPageBreak/>
        <w:t>puede acarrear confusiones, ya que al saltar de la narración al diálogo o monólogo sin mediación se rompe el hilo narrativo.</w:t>
      </w:r>
    </w:p>
    <w:p w:rsidR="00A73259" w:rsidRDefault="00A73259" w:rsidP="00A73259">
      <w:pPr>
        <w:spacing w:after="0" w:line="240" w:lineRule="auto"/>
        <w:ind w:left="1080"/>
        <w:rPr>
          <w:rStyle w:val="b"/>
          <w:rFonts w:cs="Calibri"/>
        </w:rPr>
      </w:pPr>
    </w:p>
    <w:p w:rsidR="00331FED" w:rsidRPr="00331FED" w:rsidRDefault="00331FED" w:rsidP="00331FED">
      <w:pPr>
        <w:spacing w:after="0" w:line="240" w:lineRule="auto"/>
        <w:rPr>
          <w:rFonts w:ascii="Times New Roman" w:eastAsia="Times New Roman" w:hAnsi="Times New Roman"/>
          <w:sz w:val="25"/>
          <w:szCs w:val="25"/>
          <w:lang w:eastAsia="es-ES"/>
        </w:rPr>
      </w:pPr>
      <w:r w:rsidRPr="00331FED">
        <w:rPr>
          <w:rFonts w:ascii="Times New Roman" w:eastAsia="Times New Roman" w:hAnsi="Times New Roman"/>
          <w:sz w:val="25"/>
          <w:szCs w:val="25"/>
          <w:lang w:eastAsia="es-ES"/>
        </w:rPr>
        <w:t xml:space="preserve"> Mi padre habló largamente, dejando transparentar, poco a poco, algo de emoción.</w:t>
      </w:r>
    </w:p>
    <w:p w:rsidR="00331FED" w:rsidRPr="00331FED" w:rsidRDefault="00331FED" w:rsidP="00331FED">
      <w:pPr>
        <w:spacing w:after="0" w:line="240" w:lineRule="auto"/>
        <w:rPr>
          <w:rFonts w:ascii="Times New Roman" w:eastAsia="Times New Roman" w:hAnsi="Times New Roman"/>
          <w:sz w:val="25"/>
          <w:szCs w:val="25"/>
          <w:lang w:eastAsia="es-ES"/>
        </w:rPr>
      </w:pPr>
      <w:r w:rsidRPr="00331FED">
        <w:rPr>
          <w:rFonts w:ascii="Times New Roman" w:eastAsia="Times New Roman" w:hAnsi="Times New Roman"/>
          <w:sz w:val="25"/>
          <w:szCs w:val="25"/>
          <w:lang w:eastAsia="es-ES"/>
        </w:rPr>
        <w:t xml:space="preserve">Yo creía que él me odiaba, cuando la verdad era que siempre había </w:t>
      </w:r>
      <w:r w:rsidR="00A138D1">
        <w:rPr>
          <w:rFonts w:ascii="Times New Roman" w:eastAsia="Times New Roman" w:hAnsi="Times New Roman"/>
          <w:sz w:val="25"/>
          <w:szCs w:val="25"/>
          <w:lang w:eastAsia="es-ES"/>
        </w:rPr>
        <w:t xml:space="preserve">querido mi bien, </w:t>
      </w:r>
      <w:r w:rsidRPr="00331FED">
        <w:rPr>
          <w:rFonts w:ascii="Times New Roman" w:eastAsia="Times New Roman" w:hAnsi="Times New Roman"/>
          <w:sz w:val="25"/>
          <w:szCs w:val="25"/>
          <w:lang w:eastAsia="es-ES"/>
        </w:rPr>
        <w:t xml:space="preserve">si se había mostrado alguna vez severo había sido a fin de corregir mis </w:t>
      </w:r>
      <w:r w:rsidR="00A138D1">
        <w:rPr>
          <w:rFonts w:ascii="Times New Roman" w:eastAsia="Times New Roman" w:hAnsi="Times New Roman"/>
          <w:sz w:val="25"/>
          <w:szCs w:val="25"/>
          <w:lang w:eastAsia="es-ES"/>
        </w:rPr>
        <w:t xml:space="preserve">defectos y </w:t>
      </w:r>
      <w:r w:rsidRPr="00331FED">
        <w:rPr>
          <w:rFonts w:ascii="Times New Roman" w:eastAsia="Times New Roman" w:hAnsi="Times New Roman"/>
          <w:sz w:val="25"/>
          <w:szCs w:val="25"/>
          <w:lang w:eastAsia="es-ES"/>
        </w:rPr>
        <w:t>prepararme para mi futuro. Mi rebeldía y mi espíritu de contradicción serían mi ruina. Ese matrimonio había sido ponerme una soga al cuello. Él se había opuesto pensando en mi bien y no, como creía yo, por hacerme daño, porque ¿qué padre no quería a su hijo? Por lo demás, comprendía que me hubiera enamorado, eso no estaba mal, después de todo era un acto de hombría, más terrible hubiera sido, por ejemplo, que me hubiera dado por se</w:t>
      </w:r>
      <w:r w:rsidR="00A138D1">
        <w:rPr>
          <w:rFonts w:ascii="Times New Roman" w:eastAsia="Times New Roman" w:hAnsi="Times New Roman"/>
          <w:sz w:val="25"/>
          <w:szCs w:val="25"/>
          <w:lang w:eastAsia="es-ES"/>
        </w:rPr>
        <w:t>r</w:t>
      </w:r>
      <w:r w:rsidRPr="00331FED">
        <w:rPr>
          <w:rFonts w:ascii="Times New Roman" w:eastAsia="Times New Roman" w:hAnsi="Times New Roman"/>
          <w:sz w:val="25"/>
          <w:szCs w:val="25"/>
          <w:lang w:eastAsia="es-ES"/>
        </w:rPr>
        <w:t xml:space="preserve"> maricón. Pero casarme a los diez y ocho años, siendo un mocoso, un estudiante...</w:t>
      </w:r>
    </w:p>
    <w:p w:rsidR="00331FED" w:rsidRPr="00331FED" w:rsidRDefault="00A138D1" w:rsidP="00331FED">
      <w:pPr>
        <w:spacing w:after="0" w:line="240" w:lineRule="auto"/>
        <w:rPr>
          <w:rFonts w:ascii="Times New Roman" w:eastAsia="Times New Roman" w:hAnsi="Times New Roman"/>
          <w:sz w:val="25"/>
          <w:szCs w:val="25"/>
          <w:lang w:eastAsia="es-ES"/>
        </w:rPr>
      </w:pPr>
      <w:r>
        <w:rPr>
          <w:rFonts w:ascii="Times New Roman" w:eastAsia="Times New Roman" w:hAnsi="Times New Roman"/>
          <w:sz w:val="25"/>
          <w:szCs w:val="25"/>
          <w:lang w:eastAsia="es-ES"/>
        </w:rPr>
        <w:t xml:space="preserve">                                                                    </w:t>
      </w:r>
      <w:r w:rsidR="00331FED" w:rsidRPr="00331FED">
        <w:rPr>
          <w:rFonts w:ascii="Times New Roman" w:eastAsia="Times New Roman" w:hAnsi="Times New Roman"/>
          <w:sz w:val="25"/>
          <w:szCs w:val="25"/>
          <w:lang w:eastAsia="es-ES"/>
        </w:rPr>
        <w:t>(Vargas Llosa, La tía Julia y e</w:t>
      </w:r>
      <w:r w:rsidR="00331FED">
        <w:rPr>
          <w:rFonts w:ascii="Times New Roman" w:eastAsia="Times New Roman" w:hAnsi="Times New Roman"/>
          <w:sz w:val="25"/>
          <w:szCs w:val="25"/>
          <w:lang w:eastAsia="es-ES"/>
        </w:rPr>
        <w:t>l escribidor)</w:t>
      </w:r>
    </w:p>
    <w:p w:rsidR="004A2CAA" w:rsidRPr="004A2CAA" w:rsidRDefault="00A138D1" w:rsidP="00A73259">
      <w:pPr>
        <w:pStyle w:val="Sangradetextonormal"/>
        <w:numPr>
          <w:ilvl w:val="1"/>
          <w:numId w:val="2"/>
        </w:numPr>
        <w:rPr>
          <w:rFonts w:cs="Calibri"/>
        </w:rPr>
      </w:pPr>
      <w:r w:rsidRPr="007C0990">
        <w:rPr>
          <w:rStyle w:val="b"/>
          <w:rFonts w:cs="Calibri"/>
          <w:b/>
        </w:rPr>
        <w:t>El monólogo</w:t>
      </w:r>
      <w:r>
        <w:rPr>
          <w:rStyle w:val="b"/>
          <w:rFonts w:cs="Calibri"/>
        </w:rPr>
        <w:t>. Un personaje habla consigo mismo o bien, se dirige a alguien sin esperar respuesta. Esta forma deja ver directamente el interior del personaje, sus sentimientos y emociones. Ejemplo:</w:t>
      </w:r>
      <w:r w:rsidRPr="00A138D1">
        <w:rPr>
          <w:rFonts w:ascii="Times New Roman" w:eastAsia="Times New Roman" w:hAnsi="Times New Roman"/>
          <w:sz w:val="24"/>
          <w:szCs w:val="24"/>
          <w:lang w:eastAsia="es-ES"/>
        </w:rPr>
        <w:t> </w:t>
      </w:r>
    </w:p>
    <w:p w:rsidR="004A2CAA" w:rsidRPr="004A2CAA" w:rsidRDefault="00A138D1" w:rsidP="004A2CAA">
      <w:pPr>
        <w:pStyle w:val="Sangradetextonormal"/>
        <w:ind w:left="720"/>
        <w:rPr>
          <w:rFonts w:cs="Calibri"/>
        </w:rPr>
      </w:pPr>
      <w:r w:rsidRPr="00A138D1">
        <w:rPr>
          <w:rFonts w:ascii="Times New Roman" w:eastAsia="Times New Roman" w:hAnsi="Times New Roman"/>
          <w:sz w:val="24"/>
          <w:szCs w:val="24"/>
          <w:lang w:eastAsia="es-ES"/>
        </w:rPr>
        <w:t>    </w:t>
      </w:r>
    </w:p>
    <w:p w:rsidR="00EC3BC1" w:rsidRDefault="004A2CAA" w:rsidP="00A73259">
      <w:pPr>
        <w:pStyle w:val="Sangradetextonormal"/>
        <w:numPr>
          <w:ilvl w:val="1"/>
          <w:numId w:val="2"/>
        </w:numPr>
        <w:rPr>
          <w:rStyle w:val="b"/>
          <w:rFonts w:cs="Calibri"/>
        </w:rPr>
      </w:pPr>
      <w:r w:rsidRPr="007C0990">
        <w:rPr>
          <w:rStyle w:val="b"/>
          <w:rFonts w:cs="Calibri"/>
          <w:b/>
        </w:rPr>
        <w:t>Monólogo interior</w:t>
      </w:r>
      <w:r>
        <w:rPr>
          <w:rStyle w:val="b"/>
          <w:rFonts w:cs="Calibri"/>
        </w:rPr>
        <w:t>. O fluir de la conciencia. En él se reproducen los pensamientos y sentimientos más ocultos. Ej:</w:t>
      </w:r>
    </w:p>
    <w:p w:rsidR="004A2CAA" w:rsidRDefault="004A2CAA" w:rsidP="004A2CAA">
      <w:pPr>
        <w:pStyle w:val="Sangradetextonormal"/>
        <w:ind w:left="360"/>
        <w:rPr>
          <w:rFonts w:ascii="Times New Roman" w:eastAsia="Times New Roman" w:hAnsi="Times New Roman"/>
          <w:sz w:val="24"/>
          <w:szCs w:val="24"/>
          <w:lang w:eastAsia="es-ES"/>
        </w:rPr>
      </w:pPr>
      <w:r w:rsidRPr="00A138D1">
        <w:rPr>
          <w:rFonts w:ascii="Times New Roman" w:eastAsia="Times New Roman" w:hAnsi="Times New Roman"/>
          <w:i/>
          <w:iCs/>
          <w:sz w:val="24"/>
          <w:szCs w:val="24"/>
          <w:lang w:eastAsia="es-ES"/>
        </w:rPr>
        <w:t xml:space="preserve">Solo aquí, qué bien, me parece que estoy encima de todo. No me puede pasar nada. Yo soy el que paso. Vivo. Vivo. Fuera de tantas preocupaciones, fuera del dinero que tenía que ganar, fuera de la mujer con la que me tenía que casar, fuera de la clientela que tenía que conquistar, fuera de los amigos que me tenían que estimar, fuera del placer que tenía que perseguir, fuera del alcohol que tenía que beber. Si estuvieras así. </w:t>
      </w:r>
      <w:r w:rsidR="007C0990" w:rsidRPr="00A138D1">
        <w:rPr>
          <w:rFonts w:ascii="Times New Roman" w:eastAsia="Times New Roman" w:hAnsi="Times New Roman"/>
          <w:i/>
          <w:iCs/>
          <w:sz w:val="24"/>
          <w:szCs w:val="24"/>
          <w:lang w:eastAsia="es-ES"/>
        </w:rPr>
        <w:t>Mantente</w:t>
      </w:r>
      <w:r w:rsidRPr="00A138D1">
        <w:rPr>
          <w:rFonts w:ascii="Times New Roman" w:eastAsia="Times New Roman" w:hAnsi="Times New Roman"/>
          <w:i/>
          <w:iCs/>
          <w:sz w:val="24"/>
          <w:szCs w:val="24"/>
          <w:lang w:eastAsia="es-ES"/>
        </w:rPr>
        <w:t xml:space="preserve"> ahí. Ahí tienes que estar. Tengo que estar aquí, en esta altura, viendo cómo estoy solo, pero así, en lo alto, mejor que antes, más tranquilo, mucho más tranquilo. No caigas. No tengo que caer. Estoy así bien, tranquilo, no me puede pasar nada,</w:t>
      </w:r>
      <w:r w:rsidR="007C0990">
        <w:rPr>
          <w:rFonts w:ascii="Times New Roman" w:eastAsia="Times New Roman" w:hAnsi="Times New Roman"/>
          <w:i/>
          <w:iCs/>
          <w:sz w:val="24"/>
          <w:szCs w:val="24"/>
          <w:lang w:eastAsia="es-ES"/>
        </w:rPr>
        <w:t xml:space="preserve"> porque lo más que me puede pasar</w:t>
      </w:r>
      <w:r w:rsidRPr="00A138D1">
        <w:rPr>
          <w:rFonts w:ascii="Times New Roman" w:eastAsia="Times New Roman" w:hAnsi="Times New Roman"/>
          <w:i/>
          <w:iCs/>
          <w:sz w:val="24"/>
          <w:szCs w:val="24"/>
          <w:lang w:eastAsia="es-ES"/>
        </w:rPr>
        <w:t xml:space="preserve"> es seguir así, estando donde quiero estar, tranquilo, viendo todo, tranquilo, estoy bien, estoy bien, estoy muy bien así, no tengo nada que desear.</w:t>
      </w:r>
      <w:r w:rsidRPr="004A2CAA">
        <w:rPr>
          <w:rFonts w:ascii="Times New Roman" w:eastAsia="Times New Roman" w:hAnsi="Times New Roman"/>
          <w:sz w:val="24"/>
          <w:szCs w:val="24"/>
          <w:lang w:eastAsia="es-ES"/>
        </w:rPr>
        <w:t xml:space="preserve"> </w:t>
      </w:r>
    </w:p>
    <w:p w:rsidR="00A73259" w:rsidRDefault="004A2CAA" w:rsidP="00446644">
      <w:pPr>
        <w:pStyle w:val="q"/>
        <w:jc w:val="both"/>
        <w:rPr>
          <w:lang w:val="es-ES_tradnl"/>
        </w:rPr>
      </w:pPr>
      <w:r>
        <w:t xml:space="preserve">                              </w:t>
      </w:r>
      <w:r w:rsidRPr="00A138D1">
        <w:t xml:space="preserve">Fragmento de </w:t>
      </w:r>
      <w:r w:rsidRPr="00A138D1">
        <w:rPr>
          <w:i/>
          <w:iCs/>
        </w:rPr>
        <w:t>Tiempo de silencio</w:t>
      </w:r>
      <w:r w:rsidRPr="00A138D1">
        <w:t xml:space="preserve"> (1962), de Luis Martín-Santos, en el que leemos las </w:t>
      </w:r>
      <w:r w:rsidRPr="00A138D1">
        <w:rPr>
          <w:lang w:val="es-ES_tradnl"/>
        </w:rPr>
        <w:t>reflexiones de un personaje que intenta superar el miedo que le provoca el hecho de estar en la cárcel acusado de homicidio.</w:t>
      </w:r>
    </w:p>
    <w:p w:rsidR="00446644" w:rsidRDefault="00A73259" w:rsidP="00446644">
      <w:pPr>
        <w:pStyle w:val="q"/>
        <w:jc w:val="both"/>
        <w:rPr>
          <w:lang w:val="es-ES_tradnl"/>
        </w:rPr>
      </w:pPr>
      <w:r>
        <w:rPr>
          <w:lang w:val="es-ES_tradnl"/>
        </w:rPr>
        <w:t>Otro ejemplo es</w:t>
      </w:r>
      <w:r w:rsidRPr="00A73259">
        <w:rPr>
          <w:rStyle w:val="b"/>
          <w:rFonts w:ascii="Calibri" w:hAnsi="Calibri" w:cs="Calibri"/>
          <w:i/>
          <w:sz w:val="22"/>
          <w:szCs w:val="22"/>
        </w:rPr>
        <w:t xml:space="preserve"> </w:t>
      </w:r>
      <w:r w:rsidRPr="002D082F">
        <w:rPr>
          <w:rStyle w:val="b"/>
          <w:rFonts w:ascii="Calibri" w:hAnsi="Calibri" w:cs="Calibri"/>
          <w:i/>
          <w:sz w:val="22"/>
          <w:szCs w:val="22"/>
        </w:rPr>
        <w:t>Cinco horas con Mario</w:t>
      </w:r>
      <w:r>
        <w:rPr>
          <w:rStyle w:val="b"/>
          <w:rFonts w:ascii="Calibri" w:hAnsi="Calibri" w:cs="Calibri"/>
          <w:i/>
          <w:sz w:val="22"/>
          <w:szCs w:val="22"/>
        </w:rPr>
        <w:t xml:space="preserve">, </w:t>
      </w:r>
      <w:r>
        <w:rPr>
          <w:rStyle w:val="b"/>
          <w:rFonts w:ascii="Calibri" w:hAnsi="Calibri" w:cs="Calibri"/>
          <w:sz w:val="22"/>
          <w:szCs w:val="22"/>
        </w:rPr>
        <w:t>de Miguel Delibes</w:t>
      </w:r>
    </w:p>
    <w:p w:rsidR="00A73259" w:rsidRDefault="00A73259" w:rsidP="00446644">
      <w:pPr>
        <w:pStyle w:val="q"/>
        <w:jc w:val="both"/>
        <w:rPr>
          <w:lang w:val="es-ES_tradnl"/>
        </w:rPr>
      </w:pPr>
    </w:p>
    <w:p w:rsidR="004A2CAA" w:rsidRDefault="004A2CAA" w:rsidP="004A2CAA">
      <w:pPr>
        <w:pStyle w:val="Sangradetextonormal"/>
        <w:ind w:left="360"/>
        <w:rPr>
          <w:rFonts w:ascii="Times New Roman" w:eastAsia="Times New Roman" w:hAnsi="Times New Roman"/>
          <w:sz w:val="24"/>
          <w:szCs w:val="24"/>
          <w:lang w:val="es-ES_tradnl" w:eastAsia="es-ES"/>
        </w:rPr>
      </w:pPr>
    </w:p>
    <w:p w:rsidR="00446644" w:rsidRDefault="00446644" w:rsidP="004A2CAA">
      <w:pPr>
        <w:pStyle w:val="Sangradetextonormal"/>
        <w:ind w:left="360"/>
        <w:rPr>
          <w:rFonts w:ascii="Times New Roman" w:eastAsia="Times New Roman" w:hAnsi="Times New Roman"/>
          <w:sz w:val="24"/>
          <w:szCs w:val="24"/>
          <w:lang w:val="es-ES_tradnl" w:eastAsia="es-ES"/>
        </w:rPr>
      </w:pPr>
    </w:p>
    <w:p w:rsidR="00446644" w:rsidRPr="00A138D1" w:rsidRDefault="00446644" w:rsidP="004A2CAA">
      <w:pPr>
        <w:pStyle w:val="Sangradetextonormal"/>
        <w:ind w:left="360"/>
        <w:rPr>
          <w:rFonts w:ascii="Times New Roman" w:eastAsia="Times New Roman" w:hAnsi="Times New Roman"/>
          <w:sz w:val="24"/>
          <w:szCs w:val="24"/>
          <w:lang w:eastAsia="es-ES"/>
        </w:rPr>
      </w:pPr>
    </w:p>
    <w:p w:rsidR="004A2CAA" w:rsidRDefault="004A2CAA" w:rsidP="004A2CAA">
      <w:pPr>
        <w:spacing w:before="100" w:beforeAutospacing="1" w:after="100" w:afterAutospacing="1" w:line="240" w:lineRule="auto"/>
        <w:rPr>
          <w:rFonts w:ascii="Times New Roman" w:eastAsia="Times New Roman" w:hAnsi="Times New Roman"/>
          <w:i/>
          <w:iCs/>
          <w:sz w:val="24"/>
          <w:szCs w:val="24"/>
          <w:lang w:eastAsia="es-ES"/>
        </w:rPr>
      </w:pPr>
    </w:p>
    <w:p w:rsidR="004A2CAA" w:rsidRPr="00A138D1" w:rsidRDefault="004A2CAA" w:rsidP="004A2CAA">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i/>
          <w:iCs/>
          <w:sz w:val="24"/>
          <w:szCs w:val="24"/>
          <w:lang w:eastAsia="es-ES"/>
        </w:rPr>
        <w:t xml:space="preserve">                                                                       </w:t>
      </w:r>
    </w:p>
    <w:p w:rsidR="00EC3BC1" w:rsidRPr="00A73259" w:rsidRDefault="00EC3BC1" w:rsidP="00A73259">
      <w:pPr>
        <w:pStyle w:val="q"/>
        <w:rPr>
          <w:rFonts w:ascii="Calibri" w:hAnsi="Calibri" w:cs="Calibri"/>
          <w:sz w:val="22"/>
          <w:szCs w:val="22"/>
        </w:rPr>
      </w:pPr>
    </w:p>
    <w:sectPr w:rsidR="00EC3BC1" w:rsidRPr="00A73259" w:rsidSect="00014A4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4DE" w:rsidRDefault="004304DE" w:rsidP="007C0990">
      <w:pPr>
        <w:spacing w:after="0" w:line="240" w:lineRule="auto"/>
      </w:pPr>
      <w:r>
        <w:separator/>
      </w:r>
    </w:p>
  </w:endnote>
  <w:endnote w:type="continuationSeparator" w:id="0">
    <w:p w:rsidR="004304DE" w:rsidRDefault="004304DE" w:rsidP="007C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990" w:rsidRDefault="007C0990">
    <w:pPr>
      <w:pStyle w:val="Piedepgina"/>
      <w:jc w:val="center"/>
    </w:pPr>
    <w:r>
      <w:fldChar w:fldCharType="begin"/>
    </w:r>
    <w:r>
      <w:instrText>PAGE   \* MERGEFORMAT</w:instrText>
    </w:r>
    <w:r>
      <w:fldChar w:fldCharType="separate"/>
    </w:r>
    <w:r w:rsidR="00C91EAE">
      <w:rPr>
        <w:noProof/>
      </w:rPr>
      <w:t>4</w:t>
    </w:r>
    <w:r>
      <w:fldChar w:fldCharType="end"/>
    </w:r>
  </w:p>
  <w:p w:rsidR="007C0990" w:rsidRDefault="007C09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4DE" w:rsidRDefault="004304DE" w:rsidP="007C0990">
      <w:pPr>
        <w:spacing w:after="0" w:line="240" w:lineRule="auto"/>
      </w:pPr>
      <w:r>
        <w:separator/>
      </w:r>
    </w:p>
  </w:footnote>
  <w:footnote w:type="continuationSeparator" w:id="0">
    <w:p w:rsidR="004304DE" w:rsidRDefault="004304DE" w:rsidP="007C09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F5452"/>
    <w:multiLevelType w:val="hybridMultilevel"/>
    <w:tmpl w:val="91C4AB16"/>
    <w:lvl w:ilvl="0" w:tplc="040A000F">
      <w:start w:val="1"/>
      <w:numFmt w:val="decimal"/>
      <w:lvlText w:val="%1."/>
      <w:lvlJc w:val="left"/>
      <w:pPr>
        <w:tabs>
          <w:tab w:val="num" w:pos="720"/>
        </w:tabs>
        <w:ind w:left="72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BFA2825"/>
    <w:multiLevelType w:val="multilevel"/>
    <w:tmpl w:val="A61274EA"/>
    <w:lvl w:ilvl="0">
      <w:start w:val="7"/>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4D2F4410"/>
    <w:multiLevelType w:val="multilevel"/>
    <w:tmpl w:val="98A69E9C"/>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0811"/>
    <w:rsid w:val="00014A45"/>
    <w:rsid w:val="000414DA"/>
    <w:rsid w:val="000D77C1"/>
    <w:rsid w:val="00115369"/>
    <w:rsid w:val="001F74E7"/>
    <w:rsid w:val="00267585"/>
    <w:rsid w:val="002A2276"/>
    <w:rsid w:val="002D082F"/>
    <w:rsid w:val="002F2FF3"/>
    <w:rsid w:val="002F71D4"/>
    <w:rsid w:val="0031207D"/>
    <w:rsid w:val="00331FED"/>
    <w:rsid w:val="00366BF0"/>
    <w:rsid w:val="003928B0"/>
    <w:rsid w:val="004304DE"/>
    <w:rsid w:val="00446644"/>
    <w:rsid w:val="00480F6E"/>
    <w:rsid w:val="004A2CAA"/>
    <w:rsid w:val="004A5473"/>
    <w:rsid w:val="004E203A"/>
    <w:rsid w:val="00576125"/>
    <w:rsid w:val="005B6A70"/>
    <w:rsid w:val="0061477B"/>
    <w:rsid w:val="00690AF7"/>
    <w:rsid w:val="006E32F5"/>
    <w:rsid w:val="006F2928"/>
    <w:rsid w:val="00722B5A"/>
    <w:rsid w:val="007B1818"/>
    <w:rsid w:val="007B19C8"/>
    <w:rsid w:val="007C0990"/>
    <w:rsid w:val="007F02AD"/>
    <w:rsid w:val="00840DDB"/>
    <w:rsid w:val="00883672"/>
    <w:rsid w:val="008B08BF"/>
    <w:rsid w:val="008C40B1"/>
    <w:rsid w:val="008E66E3"/>
    <w:rsid w:val="00903BE3"/>
    <w:rsid w:val="009172FB"/>
    <w:rsid w:val="009204DB"/>
    <w:rsid w:val="009C42AD"/>
    <w:rsid w:val="009E6D75"/>
    <w:rsid w:val="00A11307"/>
    <w:rsid w:val="00A138D1"/>
    <w:rsid w:val="00A63505"/>
    <w:rsid w:val="00A73259"/>
    <w:rsid w:val="00AC3FB8"/>
    <w:rsid w:val="00B05B65"/>
    <w:rsid w:val="00B1761C"/>
    <w:rsid w:val="00B52342"/>
    <w:rsid w:val="00B62D07"/>
    <w:rsid w:val="00B90811"/>
    <w:rsid w:val="00B96773"/>
    <w:rsid w:val="00C443BF"/>
    <w:rsid w:val="00C91EAE"/>
    <w:rsid w:val="00CB5DE0"/>
    <w:rsid w:val="00D245D7"/>
    <w:rsid w:val="00D43FBA"/>
    <w:rsid w:val="00D66C7F"/>
    <w:rsid w:val="00E17DC2"/>
    <w:rsid w:val="00EC1C57"/>
    <w:rsid w:val="00EC3BC1"/>
    <w:rsid w:val="00ED5162"/>
    <w:rsid w:val="00FA07C2"/>
    <w:rsid w:val="00FB68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5:docId w15:val="{D24FBDCF-ADB4-49E0-A366-E2ED6313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A4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rsid w:val="00883672"/>
    <w:rPr>
      <w:rFonts w:cs="Times New Roman"/>
      <w:color w:val="0000FF"/>
      <w:u w:val="single"/>
    </w:rPr>
  </w:style>
  <w:style w:type="paragraph" w:customStyle="1" w:styleId="p">
    <w:name w:val="p"/>
    <w:basedOn w:val="Normal"/>
    <w:uiPriority w:val="99"/>
    <w:rsid w:val="00B05B65"/>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f">
    <w:name w:val="f"/>
    <w:uiPriority w:val="99"/>
    <w:rsid w:val="00B05B65"/>
    <w:rPr>
      <w:rFonts w:cs="Times New Roman"/>
    </w:rPr>
  </w:style>
  <w:style w:type="paragraph" w:customStyle="1" w:styleId="q">
    <w:name w:val="q"/>
    <w:basedOn w:val="Normal"/>
    <w:uiPriority w:val="99"/>
    <w:rsid w:val="00B05B65"/>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
    <w:name w:val="a"/>
    <w:uiPriority w:val="99"/>
    <w:rsid w:val="00B05B65"/>
    <w:rPr>
      <w:rFonts w:cs="Times New Roman"/>
    </w:rPr>
  </w:style>
  <w:style w:type="character" w:customStyle="1" w:styleId="d">
    <w:name w:val="d"/>
    <w:uiPriority w:val="99"/>
    <w:rsid w:val="00B05B65"/>
    <w:rPr>
      <w:rFonts w:cs="Times New Roman"/>
    </w:rPr>
  </w:style>
  <w:style w:type="character" w:customStyle="1" w:styleId="b">
    <w:name w:val="b"/>
    <w:uiPriority w:val="99"/>
    <w:rsid w:val="00B05B65"/>
    <w:rPr>
      <w:rFonts w:cs="Times New Roman"/>
    </w:rPr>
  </w:style>
  <w:style w:type="paragraph" w:styleId="NormalWeb">
    <w:name w:val="Normal (Web)"/>
    <w:basedOn w:val="Normal"/>
    <w:uiPriority w:val="99"/>
    <w:semiHidden/>
    <w:unhideWhenUsed/>
    <w:rsid w:val="00CB5DE0"/>
    <w:rPr>
      <w:rFonts w:ascii="Times New Roman" w:hAnsi="Times New Roman"/>
      <w:sz w:val="24"/>
      <w:szCs w:val="24"/>
    </w:rPr>
  </w:style>
  <w:style w:type="paragraph" w:styleId="Sangradetextonormal">
    <w:name w:val="Body Text Indent"/>
    <w:basedOn w:val="Normal"/>
    <w:link w:val="SangradetextonormalCar"/>
    <w:uiPriority w:val="99"/>
    <w:unhideWhenUsed/>
    <w:rsid w:val="00A138D1"/>
    <w:pPr>
      <w:spacing w:after="120"/>
      <w:ind w:left="283"/>
    </w:pPr>
  </w:style>
  <w:style w:type="character" w:customStyle="1" w:styleId="SangradetextonormalCar">
    <w:name w:val="Sangría de texto normal Car"/>
    <w:link w:val="Sangradetextonormal"/>
    <w:uiPriority w:val="99"/>
    <w:rsid w:val="00A138D1"/>
    <w:rPr>
      <w:lang w:val="es-ES" w:eastAsia="en-US"/>
    </w:rPr>
  </w:style>
  <w:style w:type="paragraph" w:styleId="Encabezado">
    <w:name w:val="header"/>
    <w:basedOn w:val="Normal"/>
    <w:link w:val="EncabezadoCar"/>
    <w:uiPriority w:val="99"/>
    <w:unhideWhenUsed/>
    <w:rsid w:val="007C0990"/>
    <w:pPr>
      <w:tabs>
        <w:tab w:val="center" w:pos="4252"/>
        <w:tab w:val="right" w:pos="8504"/>
      </w:tabs>
    </w:pPr>
  </w:style>
  <w:style w:type="character" w:customStyle="1" w:styleId="EncabezadoCar">
    <w:name w:val="Encabezado Car"/>
    <w:link w:val="Encabezado"/>
    <w:uiPriority w:val="99"/>
    <w:rsid w:val="007C0990"/>
    <w:rPr>
      <w:lang w:val="es-ES" w:eastAsia="en-US"/>
    </w:rPr>
  </w:style>
  <w:style w:type="paragraph" w:styleId="Piedepgina">
    <w:name w:val="footer"/>
    <w:basedOn w:val="Normal"/>
    <w:link w:val="PiedepginaCar"/>
    <w:uiPriority w:val="99"/>
    <w:unhideWhenUsed/>
    <w:rsid w:val="007C0990"/>
    <w:pPr>
      <w:tabs>
        <w:tab w:val="center" w:pos="4252"/>
        <w:tab w:val="right" w:pos="8504"/>
      </w:tabs>
    </w:pPr>
  </w:style>
  <w:style w:type="character" w:customStyle="1" w:styleId="PiedepginaCar">
    <w:name w:val="Pie de página Car"/>
    <w:link w:val="Piedepgina"/>
    <w:uiPriority w:val="99"/>
    <w:rsid w:val="007C0990"/>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95403">
      <w:bodyDiv w:val="1"/>
      <w:marLeft w:val="0"/>
      <w:marRight w:val="0"/>
      <w:marTop w:val="0"/>
      <w:marBottom w:val="0"/>
      <w:divBdr>
        <w:top w:val="none" w:sz="0" w:space="0" w:color="auto"/>
        <w:left w:val="none" w:sz="0" w:space="0" w:color="auto"/>
        <w:bottom w:val="none" w:sz="0" w:space="0" w:color="auto"/>
        <w:right w:val="none" w:sz="0" w:space="0" w:color="auto"/>
      </w:divBdr>
      <w:divsChild>
        <w:div w:id="334575215">
          <w:marLeft w:val="0"/>
          <w:marRight w:val="0"/>
          <w:marTop w:val="0"/>
          <w:marBottom w:val="0"/>
          <w:divBdr>
            <w:top w:val="none" w:sz="0" w:space="0" w:color="auto"/>
            <w:left w:val="none" w:sz="0" w:space="0" w:color="auto"/>
            <w:bottom w:val="none" w:sz="0" w:space="0" w:color="auto"/>
            <w:right w:val="none" w:sz="0" w:space="0" w:color="auto"/>
          </w:divBdr>
        </w:div>
        <w:div w:id="1261063324">
          <w:marLeft w:val="0"/>
          <w:marRight w:val="0"/>
          <w:marTop w:val="0"/>
          <w:marBottom w:val="0"/>
          <w:divBdr>
            <w:top w:val="none" w:sz="0" w:space="0" w:color="auto"/>
            <w:left w:val="none" w:sz="0" w:space="0" w:color="auto"/>
            <w:bottom w:val="none" w:sz="0" w:space="0" w:color="auto"/>
            <w:right w:val="none" w:sz="0" w:space="0" w:color="auto"/>
          </w:divBdr>
        </w:div>
      </w:divsChild>
    </w:div>
    <w:div w:id="861287534">
      <w:bodyDiv w:val="1"/>
      <w:marLeft w:val="0"/>
      <w:marRight w:val="0"/>
      <w:marTop w:val="0"/>
      <w:marBottom w:val="0"/>
      <w:divBdr>
        <w:top w:val="none" w:sz="0" w:space="0" w:color="auto"/>
        <w:left w:val="none" w:sz="0" w:space="0" w:color="auto"/>
        <w:bottom w:val="none" w:sz="0" w:space="0" w:color="auto"/>
        <w:right w:val="none" w:sz="0" w:space="0" w:color="auto"/>
      </w:divBdr>
      <w:divsChild>
        <w:div w:id="1907688334">
          <w:marLeft w:val="0"/>
          <w:marRight w:val="0"/>
          <w:marTop w:val="0"/>
          <w:marBottom w:val="0"/>
          <w:divBdr>
            <w:top w:val="none" w:sz="0" w:space="0" w:color="auto"/>
            <w:left w:val="none" w:sz="0" w:space="0" w:color="auto"/>
            <w:bottom w:val="none" w:sz="0" w:space="0" w:color="auto"/>
            <w:right w:val="none" w:sz="0" w:space="0" w:color="auto"/>
          </w:divBdr>
        </w:div>
        <w:div w:id="1433087220">
          <w:marLeft w:val="0"/>
          <w:marRight w:val="0"/>
          <w:marTop w:val="0"/>
          <w:marBottom w:val="0"/>
          <w:divBdr>
            <w:top w:val="none" w:sz="0" w:space="0" w:color="auto"/>
            <w:left w:val="none" w:sz="0" w:space="0" w:color="auto"/>
            <w:bottom w:val="none" w:sz="0" w:space="0" w:color="auto"/>
            <w:right w:val="none" w:sz="0" w:space="0" w:color="auto"/>
          </w:divBdr>
        </w:div>
        <w:div w:id="498816890">
          <w:marLeft w:val="0"/>
          <w:marRight w:val="0"/>
          <w:marTop w:val="0"/>
          <w:marBottom w:val="0"/>
          <w:divBdr>
            <w:top w:val="none" w:sz="0" w:space="0" w:color="auto"/>
            <w:left w:val="none" w:sz="0" w:space="0" w:color="auto"/>
            <w:bottom w:val="none" w:sz="0" w:space="0" w:color="auto"/>
            <w:right w:val="none" w:sz="0" w:space="0" w:color="auto"/>
          </w:divBdr>
        </w:div>
        <w:div w:id="39745859">
          <w:marLeft w:val="0"/>
          <w:marRight w:val="0"/>
          <w:marTop w:val="0"/>
          <w:marBottom w:val="0"/>
          <w:divBdr>
            <w:top w:val="none" w:sz="0" w:space="0" w:color="auto"/>
            <w:left w:val="none" w:sz="0" w:space="0" w:color="auto"/>
            <w:bottom w:val="none" w:sz="0" w:space="0" w:color="auto"/>
            <w:right w:val="none" w:sz="0" w:space="0" w:color="auto"/>
          </w:divBdr>
        </w:div>
        <w:div w:id="627399481">
          <w:marLeft w:val="0"/>
          <w:marRight w:val="0"/>
          <w:marTop w:val="0"/>
          <w:marBottom w:val="0"/>
          <w:divBdr>
            <w:top w:val="none" w:sz="0" w:space="0" w:color="auto"/>
            <w:left w:val="none" w:sz="0" w:space="0" w:color="auto"/>
            <w:bottom w:val="none" w:sz="0" w:space="0" w:color="auto"/>
            <w:right w:val="none" w:sz="0" w:space="0" w:color="auto"/>
          </w:divBdr>
        </w:div>
        <w:div w:id="1092779114">
          <w:marLeft w:val="0"/>
          <w:marRight w:val="0"/>
          <w:marTop w:val="0"/>
          <w:marBottom w:val="0"/>
          <w:divBdr>
            <w:top w:val="none" w:sz="0" w:space="0" w:color="auto"/>
            <w:left w:val="none" w:sz="0" w:space="0" w:color="auto"/>
            <w:bottom w:val="none" w:sz="0" w:space="0" w:color="auto"/>
            <w:right w:val="none" w:sz="0" w:space="0" w:color="auto"/>
          </w:divBdr>
        </w:div>
        <w:div w:id="356321387">
          <w:marLeft w:val="0"/>
          <w:marRight w:val="0"/>
          <w:marTop w:val="0"/>
          <w:marBottom w:val="0"/>
          <w:divBdr>
            <w:top w:val="none" w:sz="0" w:space="0" w:color="auto"/>
            <w:left w:val="none" w:sz="0" w:space="0" w:color="auto"/>
            <w:bottom w:val="none" w:sz="0" w:space="0" w:color="auto"/>
            <w:right w:val="none" w:sz="0" w:space="0" w:color="auto"/>
          </w:divBdr>
        </w:div>
        <w:div w:id="1995407127">
          <w:marLeft w:val="0"/>
          <w:marRight w:val="0"/>
          <w:marTop w:val="0"/>
          <w:marBottom w:val="0"/>
          <w:divBdr>
            <w:top w:val="none" w:sz="0" w:space="0" w:color="auto"/>
            <w:left w:val="none" w:sz="0" w:space="0" w:color="auto"/>
            <w:bottom w:val="none" w:sz="0" w:space="0" w:color="auto"/>
            <w:right w:val="none" w:sz="0" w:space="0" w:color="auto"/>
          </w:divBdr>
        </w:div>
        <w:div w:id="887103703">
          <w:marLeft w:val="0"/>
          <w:marRight w:val="0"/>
          <w:marTop w:val="0"/>
          <w:marBottom w:val="0"/>
          <w:divBdr>
            <w:top w:val="none" w:sz="0" w:space="0" w:color="auto"/>
            <w:left w:val="none" w:sz="0" w:space="0" w:color="auto"/>
            <w:bottom w:val="none" w:sz="0" w:space="0" w:color="auto"/>
            <w:right w:val="none" w:sz="0" w:space="0" w:color="auto"/>
          </w:divBdr>
        </w:div>
        <w:div w:id="1987314868">
          <w:marLeft w:val="0"/>
          <w:marRight w:val="0"/>
          <w:marTop w:val="0"/>
          <w:marBottom w:val="0"/>
          <w:divBdr>
            <w:top w:val="none" w:sz="0" w:space="0" w:color="auto"/>
            <w:left w:val="none" w:sz="0" w:space="0" w:color="auto"/>
            <w:bottom w:val="none" w:sz="0" w:space="0" w:color="auto"/>
            <w:right w:val="none" w:sz="0" w:space="0" w:color="auto"/>
          </w:divBdr>
        </w:div>
        <w:div w:id="64498211">
          <w:marLeft w:val="0"/>
          <w:marRight w:val="0"/>
          <w:marTop w:val="0"/>
          <w:marBottom w:val="0"/>
          <w:divBdr>
            <w:top w:val="none" w:sz="0" w:space="0" w:color="auto"/>
            <w:left w:val="none" w:sz="0" w:space="0" w:color="auto"/>
            <w:bottom w:val="none" w:sz="0" w:space="0" w:color="auto"/>
            <w:right w:val="none" w:sz="0" w:space="0" w:color="auto"/>
          </w:divBdr>
        </w:div>
        <w:div w:id="116263540">
          <w:marLeft w:val="0"/>
          <w:marRight w:val="0"/>
          <w:marTop w:val="0"/>
          <w:marBottom w:val="0"/>
          <w:divBdr>
            <w:top w:val="none" w:sz="0" w:space="0" w:color="auto"/>
            <w:left w:val="none" w:sz="0" w:space="0" w:color="auto"/>
            <w:bottom w:val="none" w:sz="0" w:space="0" w:color="auto"/>
            <w:right w:val="none" w:sz="0" w:space="0" w:color="auto"/>
          </w:divBdr>
        </w:div>
        <w:div w:id="66198053">
          <w:marLeft w:val="0"/>
          <w:marRight w:val="0"/>
          <w:marTop w:val="0"/>
          <w:marBottom w:val="0"/>
          <w:divBdr>
            <w:top w:val="none" w:sz="0" w:space="0" w:color="auto"/>
            <w:left w:val="none" w:sz="0" w:space="0" w:color="auto"/>
            <w:bottom w:val="none" w:sz="0" w:space="0" w:color="auto"/>
            <w:right w:val="none" w:sz="0" w:space="0" w:color="auto"/>
          </w:divBdr>
        </w:div>
        <w:div w:id="283773899">
          <w:marLeft w:val="0"/>
          <w:marRight w:val="0"/>
          <w:marTop w:val="0"/>
          <w:marBottom w:val="0"/>
          <w:divBdr>
            <w:top w:val="none" w:sz="0" w:space="0" w:color="auto"/>
            <w:left w:val="none" w:sz="0" w:space="0" w:color="auto"/>
            <w:bottom w:val="none" w:sz="0" w:space="0" w:color="auto"/>
            <w:right w:val="none" w:sz="0" w:space="0" w:color="auto"/>
          </w:divBdr>
        </w:div>
        <w:div w:id="152528578">
          <w:marLeft w:val="0"/>
          <w:marRight w:val="0"/>
          <w:marTop w:val="0"/>
          <w:marBottom w:val="0"/>
          <w:divBdr>
            <w:top w:val="none" w:sz="0" w:space="0" w:color="auto"/>
            <w:left w:val="none" w:sz="0" w:space="0" w:color="auto"/>
            <w:bottom w:val="none" w:sz="0" w:space="0" w:color="auto"/>
            <w:right w:val="none" w:sz="0" w:space="0" w:color="auto"/>
          </w:divBdr>
        </w:div>
        <w:div w:id="1116560411">
          <w:marLeft w:val="0"/>
          <w:marRight w:val="0"/>
          <w:marTop w:val="0"/>
          <w:marBottom w:val="0"/>
          <w:divBdr>
            <w:top w:val="none" w:sz="0" w:space="0" w:color="auto"/>
            <w:left w:val="none" w:sz="0" w:space="0" w:color="auto"/>
            <w:bottom w:val="none" w:sz="0" w:space="0" w:color="auto"/>
            <w:right w:val="none" w:sz="0" w:space="0" w:color="auto"/>
          </w:divBdr>
        </w:div>
        <w:div w:id="201329524">
          <w:marLeft w:val="0"/>
          <w:marRight w:val="0"/>
          <w:marTop w:val="0"/>
          <w:marBottom w:val="0"/>
          <w:divBdr>
            <w:top w:val="none" w:sz="0" w:space="0" w:color="auto"/>
            <w:left w:val="none" w:sz="0" w:space="0" w:color="auto"/>
            <w:bottom w:val="none" w:sz="0" w:space="0" w:color="auto"/>
            <w:right w:val="none" w:sz="0" w:space="0" w:color="auto"/>
          </w:divBdr>
        </w:div>
        <w:div w:id="1789274523">
          <w:marLeft w:val="0"/>
          <w:marRight w:val="0"/>
          <w:marTop w:val="0"/>
          <w:marBottom w:val="0"/>
          <w:divBdr>
            <w:top w:val="none" w:sz="0" w:space="0" w:color="auto"/>
            <w:left w:val="none" w:sz="0" w:space="0" w:color="auto"/>
            <w:bottom w:val="none" w:sz="0" w:space="0" w:color="auto"/>
            <w:right w:val="none" w:sz="0" w:space="0" w:color="auto"/>
          </w:divBdr>
        </w:div>
      </w:divsChild>
    </w:div>
    <w:div w:id="1151868004">
      <w:bodyDiv w:val="1"/>
      <w:marLeft w:val="0"/>
      <w:marRight w:val="0"/>
      <w:marTop w:val="0"/>
      <w:marBottom w:val="0"/>
      <w:divBdr>
        <w:top w:val="none" w:sz="0" w:space="0" w:color="auto"/>
        <w:left w:val="none" w:sz="0" w:space="0" w:color="auto"/>
        <w:bottom w:val="none" w:sz="0" w:space="0" w:color="auto"/>
        <w:right w:val="none" w:sz="0" w:space="0" w:color="auto"/>
      </w:divBdr>
    </w:div>
    <w:div w:id="1884054928">
      <w:marLeft w:val="0"/>
      <w:marRight w:val="0"/>
      <w:marTop w:val="0"/>
      <w:marBottom w:val="0"/>
      <w:divBdr>
        <w:top w:val="none" w:sz="0" w:space="0" w:color="auto"/>
        <w:left w:val="none" w:sz="0" w:space="0" w:color="auto"/>
        <w:bottom w:val="none" w:sz="0" w:space="0" w:color="auto"/>
        <w:right w:val="none" w:sz="0" w:space="0" w:color="auto"/>
      </w:divBdr>
      <w:divsChild>
        <w:div w:id="1884054923">
          <w:marLeft w:val="0"/>
          <w:marRight w:val="0"/>
          <w:marTop w:val="0"/>
          <w:marBottom w:val="0"/>
          <w:divBdr>
            <w:top w:val="none" w:sz="0" w:space="0" w:color="auto"/>
            <w:left w:val="none" w:sz="0" w:space="0" w:color="auto"/>
            <w:bottom w:val="none" w:sz="0" w:space="0" w:color="auto"/>
            <w:right w:val="none" w:sz="0" w:space="0" w:color="auto"/>
          </w:divBdr>
        </w:div>
        <w:div w:id="1884054924">
          <w:marLeft w:val="0"/>
          <w:marRight w:val="0"/>
          <w:marTop w:val="0"/>
          <w:marBottom w:val="0"/>
          <w:divBdr>
            <w:top w:val="none" w:sz="0" w:space="0" w:color="auto"/>
            <w:left w:val="none" w:sz="0" w:space="0" w:color="auto"/>
            <w:bottom w:val="none" w:sz="0" w:space="0" w:color="auto"/>
            <w:right w:val="none" w:sz="0" w:space="0" w:color="auto"/>
          </w:divBdr>
        </w:div>
        <w:div w:id="1884054926">
          <w:marLeft w:val="0"/>
          <w:marRight w:val="0"/>
          <w:marTop w:val="0"/>
          <w:marBottom w:val="0"/>
          <w:divBdr>
            <w:top w:val="none" w:sz="0" w:space="0" w:color="auto"/>
            <w:left w:val="none" w:sz="0" w:space="0" w:color="auto"/>
            <w:bottom w:val="none" w:sz="0" w:space="0" w:color="auto"/>
            <w:right w:val="none" w:sz="0" w:space="0" w:color="auto"/>
          </w:divBdr>
        </w:div>
        <w:div w:id="1884054927">
          <w:marLeft w:val="0"/>
          <w:marRight w:val="0"/>
          <w:marTop w:val="0"/>
          <w:marBottom w:val="0"/>
          <w:divBdr>
            <w:top w:val="none" w:sz="0" w:space="0" w:color="auto"/>
            <w:left w:val="none" w:sz="0" w:space="0" w:color="auto"/>
            <w:bottom w:val="none" w:sz="0" w:space="0" w:color="auto"/>
            <w:right w:val="none" w:sz="0" w:space="0" w:color="auto"/>
          </w:divBdr>
        </w:div>
        <w:div w:id="1884054936">
          <w:marLeft w:val="0"/>
          <w:marRight w:val="0"/>
          <w:marTop w:val="0"/>
          <w:marBottom w:val="0"/>
          <w:divBdr>
            <w:top w:val="none" w:sz="0" w:space="0" w:color="auto"/>
            <w:left w:val="none" w:sz="0" w:space="0" w:color="auto"/>
            <w:bottom w:val="none" w:sz="0" w:space="0" w:color="auto"/>
            <w:right w:val="none" w:sz="0" w:space="0" w:color="auto"/>
          </w:divBdr>
        </w:div>
        <w:div w:id="1884054939">
          <w:marLeft w:val="0"/>
          <w:marRight w:val="0"/>
          <w:marTop w:val="0"/>
          <w:marBottom w:val="0"/>
          <w:divBdr>
            <w:top w:val="none" w:sz="0" w:space="0" w:color="auto"/>
            <w:left w:val="none" w:sz="0" w:space="0" w:color="auto"/>
            <w:bottom w:val="none" w:sz="0" w:space="0" w:color="auto"/>
            <w:right w:val="none" w:sz="0" w:space="0" w:color="auto"/>
          </w:divBdr>
        </w:div>
      </w:divsChild>
    </w:div>
    <w:div w:id="1884054931">
      <w:marLeft w:val="0"/>
      <w:marRight w:val="0"/>
      <w:marTop w:val="0"/>
      <w:marBottom w:val="0"/>
      <w:divBdr>
        <w:top w:val="none" w:sz="0" w:space="0" w:color="auto"/>
        <w:left w:val="none" w:sz="0" w:space="0" w:color="auto"/>
        <w:bottom w:val="none" w:sz="0" w:space="0" w:color="auto"/>
        <w:right w:val="none" w:sz="0" w:space="0" w:color="auto"/>
      </w:divBdr>
      <w:divsChild>
        <w:div w:id="1884054922">
          <w:marLeft w:val="0"/>
          <w:marRight w:val="0"/>
          <w:marTop w:val="0"/>
          <w:marBottom w:val="0"/>
          <w:divBdr>
            <w:top w:val="none" w:sz="0" w:space="0" w:color="auto"/>
            <w:left w:val="none" w:sz="0" w:space="0" w:color="auto"/>
            <w:bottom w:val="none" w:sz="0" w:space="0" w:color="auto"/>
            <w:right w:val="none" w:sz="0" w:space="0" w:color="auto"/>
          </w:divBdr>
        </w:div>
        <w:div w:id="1884054925">
          <w:marLeft w:val="0"/>
          <w:marRight w:val="0"/>
          <w:marTop w:val="0"/>
          <w:marBottom w:val="0"/>
          <w:divBdr>
            <w:top w:val="none" w:sz="0" w:space="0" w:color="auto"/>
            <w:left w:val="none" w:sz="0" w:space="0" w:color="auto"/>
            <w:bottom w:val="none" w:sz="0" w:space="0" w:color="auto"/>
            <w:right w:val="none" w:sz="0" w:space="0" w:color="auto"/>
          </w:divBdr>
        </w:div>
        <w:div w:id="1884054929">
          <w:marLeft w:val="0"/>
          <w:marRight w:val="0"/>
          <w:marTop w:val="0"/>
          <w:marBottom w:val="0"/>
          <w:divBdr>
            <w:top w:val="none" w:sz="0" w:space="0" w:color="auto"/>
            <w:left w:val="none" w:sz="0" w:space="0" w:color="auto"/>
            <w:bottom w:val="none" w:sz="0" w:space="0" w:color="auto"/>
            <w:right w:val="none" w:sz="0" w:space="0" w:color="auto"/>
          </w:divBdr>
        </w:div>
        <w:div w:id="1884054930">
          <w:marLeft w:val="0"/>
          <w:marRight w:val="0"/>
          <w:marTop w:val="0"/>
          <w:marBottom w:val="0"/>
          <w:divBdr>
            <w:top w:val="none" w:sz="0" w:space="0" w:color="auto"/>
            <w:left w:val="none" w:sz="0" w:space="0" w:color="auto"/>
            <w:bottom w:val="none" w:sz="0" w:space="0" w:color="auto"/>
            <w:right w:val="none" w:sz="0" w:space="0" w:color="auto"/>
          </w:divBdr>
        </w:div>
        <w:div w:id="1884054932">
          <w:marLeft w:val="0"/>
          <w:marRight w:val="0"/>
          <w:marTop w:val="0"/>
          <w:marBottom w:val="0"/>
          <w:divBdr>
            <w:top w:val="none" w:sz="0" w:space="0" w:color="auto"/>
            <w:left w:val="none" w:sz="0" w:space="0" w:color="auto"/>
            <w:bottom w:val="none" w:sz="0" w:space="0" w:color="auto"/>
            <w:right w:val="none" w:sz="0" w:space="0" w:color="auto"/>
          </w:divBdr>
        </w:div>
        <w:div w:id="1884054933">
          <w:marLeft w:val="0"/>
          <w:marRight w:val="0"/>
          <w:marTop w:val="0"/>
          <w:marBottom w:val="0"/>
          <w:divBdr>
            <w:top w:val="none" w:sz="0" w:space="0" w:color="auto"/>
            <w:left w:val="none" w:sz="0" w:space="0" w:color="auto"/>
            <w:bottom w:val="none" w:sz="0" w:space="0" w:color="auto"/>
            <w:right w:val="none" w:sz="0" w:space="0" w:color="auto"/>
          </w:divBdr>
        </w:div>
        <w:div w:id="1884054934">
          <w:marLeft w:val="0"/>
          <w:marRight w:val="0"/>
          <w:marTop w:val="0"/>
          <w:marBottom w:val="0"/>
          <w:divBdr>
            <w:top w:val="none" w:sz="0" w:space="0" w:color="auto"/>
            <w:left w:val="none" w:sz="0" w:space="0" w:color="auto"/>
            <w:bottom w:val="none" w:sz="0" w:space="0" w:color="auto"/>
            <w:right w:val="none" w:sz="0" w:space="0" w:color="auto"/>
          </w:divBdr>
        </w:div>
        <w:div w:id="1884054935">
          <w:marLeft w:val="0"/>
          <w:marRight w:val="0"/>
          <w:marTop w:val="0"/>
          <w:marBottom w:val="0"/>
          <w:divBdr>
            <w:top w:val="none" w:sz="0" w:space="0" w:color="auto"/>
            <w:left w:val="none" w:sz="0" w:space="0" w:color="auto"/>
            <w:bottom w:val="none" w:sz="0" w:space="0" w:color="auto"/>
            <w:right w:val="none" w:sz="0" w:space="0" w:color="auto"/>
          </w:divBdr>
        </w:div>
        <w:div w:id="1884054937">
          <w:marLeft w:val="0"/>
          <w:marRight w:val="0"/>
          <w:marTop w:val="0"/>
          <w:marBottom w:val="0"/>
          <w:divBdr>
            <w:top w:val="none" w:sz="0" w:space="0" w:color="auto"/>
            <w:left w:val="none" w:sz="0" w:space="0" w:color="auto"/>
            <w:bottom w:val="none" w:sz="0" w:space="0" w:color="auto"/>
            <w:right w:val="none" w:sz="0" w:space="0" w:color="auto"/>
          </w:divBdr>
        </w:div>
        <w:div w:id="1884054938">
          <w:marLeft w:val="0"/>
          <w:marRight w:val="0"/>
          <w:marTop w:val="0"/>
          <w:marBottom w:val="0"/>
          <w:divBdr>
            <w:top w:val="none" w:sz="0" w:space="0" w:color="auto"/>
            <w:left w:val="none" w:sz="0" w:space="0" w:color="auto"/>
            <w:bottom w:val="none" w:sz="0" w:space="0" w:color="auto"/>
            <w:right w:val="none" w:sz="0" w:space="0" w:color="auto"/>
          </w:divBdr>
        </w:div>
        <w:div w:id="1884054941">
          <w:marLeft w:val="0"/>
          <w:marRight w:val="0"/>
          <w:marTop w:val="0"/>
          <w:marBottom w:val="0"/>
          <w:divBdr>
            <w:top w:val="none" w:sz="0" w:space="0" w:color="auto"/>
            <w:left w:val="none" w:sz="0" w:space="0" w:color="auto"/>
            <w:bottom w:val="none" w:sz="0" w:space="0" w:color="auto"/>
            <w:right w:val="none" w:sz="0" w:space="0" w:color="auto"/>
          </w:divBdr>
        </w:div>
        <w:div w:id="1884054942">
          <w:marLeft w:val="0"/>
          <w:marRight w:val="0"/>
          <w:marTop w:val="0"/>
          <w:marBottom w:val="0"/>
          <w:divBdr>
            <w:top w:val="none" w:sz="0" w:space="0" w:color="auto"/>
            <w:left w:val="none" w:sz="0" w:space="0" w:color="auto"/>
            <w:bottom w:val="none" w:sz="0" w:space="0" w:color="auto"/>
            <w:right w:val="none" w:sz="0" w:space="0" w:color="auto"/>
          </w:divBdr>
        </w:div>
        <w:div w:id="1884054943">
          <w:marLeft w:val="0"/>
          <w:marRight w:val="0"/>
          <w:marTop w:val="0"/>
          <w:marBottom w:val="0"/>
          <w:divBdr>
            <w:top w:val="none" w:sz="0" w:space="0" w:color="auto"/>
            <w:left w:val="none" w:sz="0" w:space="0" w:color="auto"/>
            <w:bottom w:val="none" w:sz="0" w:space="0" w:color="auto"/>
            <w:right w:val="none" w:sz="0" w:space="0" w:color="auto"/>
          </w:divBdr>
        </w:div>
        <w:div w:id="1884054944">
          <w:marLeft w:val="0"/>
          <w:marRight w:val="0"/>
          <w:marTop w:val="0"/>
          <w:marBottom w:val="0"/>
          <w:divBdr>
            <w:top w:val="none" w:sz="0" w:space="0" w:color="auto"/>
            <w:left w:val="none" w:sz="0" w:space="0" w:color="auto"/>
            <w:bottom w:val="none" w:sz="0" w:space="0" w:color="auto"/>
            <w:right w:val="none" w:sz="0" w:space="0" w:color="auto"/>
          </w:divBdr>
        </w:div>
      </w:divsChild>
    </w:div>
    <w:div w:id="18840549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ilmaffinity.com/es/film8406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Pages>7</Pages>
  <Words>2358</Words>
  <Characters>12972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dc:creator>
  <cp:keywords/>
  <dc:description/>
  <cp:lastModifiedBy>Andrea Yolanda Viruel Gonzalez</cp:lastModifiedBy>
  <cp:revision>18</cp:revision>
  <cp:lastPrinted>2013-10-01T09:54:00Z</cp:lastPrinted>
  <dcterms:created xsi:type="dcterms:W3CDTF">2013-09-28T10:00:00Z</dcterms:created>
  <dcterms:modified xsi:type="dcterms:W3CDTF">2016-09-18T11:53:00Z</dcterms:modified>
</cp:coreProperties>
</file>