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FA74" w14:textId="3C9FF0AE" w:rsidR="00962B0C" w:rsidRPr="00834BDA" w:rsidRDefault="00962B0C">
      <w:pPr>
        <w:spacing w:line="360" w:lineRule="auto"/>
        <w:rPr>
          <w:rFonts w:ascii="微软雅黑" w:eastAsia="微软雅黑" w:hAnsi="微软雅黑" w:cs="宋体"/>
          <w:b/>
          <w:sz w:val="24"/>
        </w:rPr>
      </w:pPr>
    </w:p>
    <w:p w14:paraId="3E2BFC99" w14:textId="77777777" w:rsidR="00962B0C" w:rsidRPr="00834BDA" w:rsidRDefault="00962B0C">
      <w:pPr>
        <w:spacing w:line="360" w:lineRule="auto"/>
        <w:rPr>
          <w:rFonts w:ascii="微软雅黑" w:eastAsia="微软雅黑" w:hAnsi="微软雅黑" w:cs="宋体"/>
          <w:b/>
          <w:sz w:val="24"/>
        </w:rPr>
      </w:pPr>
    </w:p>
    <w:p w14:paraId="388645DC" w14:textId="77777777" w:rsidR="00962B0C" w:rsidRPr="00834BDA" w:rsidRDefault="00962B0C">
      <w:pPr>
        <w:spacing w:line="360" w:lineRule="auto"/>
        <w:rPr>
          <w:rFonts w:ascii="微软雅黑" w:eastAsia="微软雅黑" w:hAnsi="微软雅黑" w:cs="宋体"/>
          <w:sz w:val="24"/>
        </w:rPr>
      </w:pPr>
    </w:p>
    <w:p w14:paraId="1232DF51" w14:textId="77777777" w:rsidR="00962B0C" w:rsidRPr="00834BDA" w:rsidRDefault="00962B0C">
      <w:pPr>
        <w:spacing w:line="360" w:lineRule="auto"/>
        <w:jc w:val="center"/>
        <w:rPr>
          <w:rFonts w:ascii="微软雅黑" w:eastAsia="微软雅黑" w:hAnsi="微软雅黑" w:cs="宋体"/>
          <w:bCs/>
          <w:sz w:val="24"/>
        </w:rPr>
      </w:pPr>
    </w:p>
    <w:p w14:paraId="44ADEA76" w14:textId="77777777" w:rsidR="00962B0C" w:rsidRPr="00834BDA" w:rsidRDefault="00962B0C">
      <w:pPr>
        <w:spacing w:line="360" w:lineRule="auto"/>
        <w:jc w:val="center"/>
        <w:rPr>
          <w:rFonts w:ascii="微软雅黑" w:eastAsia="微软雅黑" w:hAnsi="微软雅黑" w:cs="宋体"/>
          <w:bCs/>
          <w:sz w:val="44"/>
          <w:szCs w:val="44"/>
        </w:rPr>
      </w:pPr>
    </w:p>
    <w:p w14:paraId="5F088802" w14:textId="77777777" w:rsidR="00962B0C" w:rsidRPr="00834BDA" w:rsidRDefault="00962B0C">
      <w:pPr>
        <w:spacing w:line="360" w:lineRule="auto"/>
        <w:jc w:val="center"/>
        <w:rPr>
          <w:rFonts w:ascii="微软雅黑" w:eastAsia="微软雅黑" w:hAnsi="微软雅黑" w:cs="宋体"/>
          <w:bCs/>
          <w:sz w:val="44"/>
          <w:szCs w:val="44"/>
        </w:rPr>
      </w:pPr>
    </w:p>
    <w:p w14:paraId="65569814" w14:textId="77777777" w:rsidR="00962B0C" w:rsidRPr="00834BDA" w:rsidRDefault="00962B0C">
      <w:pPr>
        <w:spacing w:line="360" w:lineRule="auto"/>
        <w:jc w:val="center"/>
        <w:rPr>
          <w:rFonts w:ascii="微软雅黑" w:eastAsia="微软雅黑" w:hAnsi="微软雅黑" w:cs="宋体"/>
          <w:bCs/>
          <w:sz w:val="44"/>
          <w:szCs w:val="44"/>
        </w:rPr>
      </w:pPr>
    </w:p>
    <w:p w14:paraId="461531EC" w14:textId="77777777" w:rsidR="00962B0C" w:rsidRPr="00834BDA" w:rsidRDefault="00962B0C">
      <w:pPr>
        <w:spacing w:line="360" w:lineRule="auto"/>
        <w:jc w:val="center"/>
        <w:rPr>
          <w:rFonts w:ascii="微软雅黑" w:eastAsia="微软雅黑" w:hAnsi="微软雅黑" w:cs="宋体"/>
          <w:bCs/>
          <w:sz w:val="44"/>
          <w:szCs w:val="44"/>
        </w:rPr>
      </w:pPr>
    </w:p>
    <w:p w14:paraId="362911D6" w14:textId="70CF70B1" w:rsidR="00962B0C" w:rsidRPr="00834BDA" w:rsidRDefault="00811EDF">
      <w:pPr>
        <w:spacing w:after="240" w:line="360" w:lineRule="auto"/>
        <w:contextualSpacing/>
        <w:jc w:val="center"/>
        <w:rPr>
          <w:rFonts w:ascii="微软雅黑" w:eastAsia="微软雅黑" w:hAnsi="微软雅黑"/>
          <w:b/>
          <w:bCs/>
          <w:iCs/>
          <w:color w:val="000000"/>
          <w:sz w:val="44"/>
          <w:szCs w:val="44"/>
        </w:rPr>
      </w:pPr>
      <w:r>
        <w:rPr>
          <w:rFonts w:ascii="微软雅黑" w:eastAsia="微软雅黑" w:hAnsi="微软雅黑" w:hint="eastAsia"/>
          <w:b/>
          <w:bCs/>
          <w:iCs/>
          <w:color w:val="000000"/>
          <w:sz w:val="44"/>
          <w:szCs w:val="44"/>
        </w:rPr>
        <w:t>遗留问题</w:t>
      </w:r>
      <w:r w:rsidR="00127B8D">
        <w:rPr>
          <w:rFonts w:ascii="微软雅黑" w:eastAsia="微软雅黑" w:hAnsi="微软雅黑" w:hint="eastAsia"/>
          <w:b/>
          <w:bCs/>
          <w:iCs/>
          <w:color w:val="000000"/>
          <w:sz w:val="44"/>
          <w:szCs w:val="44"/>
        </w:rPr>
        <w:t>改造</w:t>
      </w:r>
      <w:r w:rsidR="009245F8" w:rsidRPr="00834BDA">
        <w:rPr>
          <w:rFonts w:ascii="微软雅黑" w:eastAsia="微软雅黑" w:hAnsi="微软雅黑" w:hint="eastAsia"/>
          <w:b/>
          <w:bCs/>
          <w:iCs/>
          <w:color w:val="000000"/>
          <w:sz w:val="44"/>
          <w:szCs w:val="44"/>
        </w:rPr>
        <w:t>需求规格说明书</w:t>
      </w:r>
    </w:p>
    <w:p w14:paraId="61799E5C" w14:textId="5CD0581E" w:rsidR="00962B0C" w:rsidRPr="00834BDA" w:rsidRDefault="00811EDF">
      <w:pPr>
        <w:spacing w:line="360" w:lineRule="auto"/>
        <w:jc w:val="center"/>
        <w:rPr>
          <w:rFonts w:ascii="微软雅黑" w:eastAsia="微软雅黑" w:hAnsi="微软雅黑" w:cs="宋体"/>
          <w:b/>
          <w:sz w:val="24"/>
        </w:rPr>
      </w:pPr>
      <w:r>
        <w:rPr>
          <w:rFonts w:ascii="微软雅黑" w:eastAsia="微软雅黑" w:hAnsi="微软雅黑" w:cs="宋体"/>
          <w:b/>
          <w:sz w:val="24"/>
        </w:rPr>
        <w:t>2021</w:t>
      </w:r>
      <w:r>
        <w:rPr>
          <w:rFonts w:ascii="微软雅黑" w:eastAsia="微软雅黑" w:hAnsi="微软雅黑" w:cs="宋体" w:hint="eastAsia"/>
          <w:b/>
          <w:sz w:val="24"/>
        </w:rPr>
        <w:t>年</w:t>
      </w:r>
      <w:r>
        <w:rPr>
          <w:rFonts w:ascii="微软雅黑" w:eastAsia="微软雅黑" w:hAnsi="微软雅黑" w:cs="宋体"/>
          <w:b/>
          <w:sz w:val="24"/>
        </w:rPr>
        <w:t>12</w:t>
      </w:r>
      <w:r>
        <w:rPr>
          <w:rFonts w:ascii="微软雅黑" w:eastAsia="微软雅黑" w:hAnsi="微软雅黑" w:cs="宋体" w:hint="eastAsia"/>
          <w:b/>
          <w:sz w:val="24"/>
        </w:rPr>
        <w:t>月</w:t>
      </w:r>
      <w:r w:rsidR="00127B8D">
        <w:rPr>
          <w:rFonts w:ascii="微软雅黑" w:eastAsia="微软雅黑" w:hAnsi="微软雅黑" w:cs="宋体"/>
          <w:b/>
          <w:sz w:val="24"/>
        </w:rPr>
        <w:t>\</w:t>
      </w:r>
      <w:r>
        <w:rPr>
          <w:rFonts w:ascii="微软雅黑" w:eastAsia="微软雅黑" w:hAnsi="微软雅黑" w:cs="宋体"/>
          <w:b/>
          <w:sz w:val="24"/>
        </w:rPr>
        <w:t>2022</w:t>
      </w:r>
      <w:r>
        <w:rPr>
          <w:rFonts w:ascii="微软雅黑" w:eastAsia="微软雅黑" w:hAnsi="微软雅黑" w:cs="宋体" w:hint="eastAsia"/>
          <w:b/>
          <w:sz w:val="24"/>
        </w:rPr>
        <w:t>年1月</w:t>
      </w:r>
    </w:p>
    <w:p w14:paraId="11BD1806" w14:textId="77777777" w:rsidR="00962B0C" w:rsidRPr="00834BDA" w:rsidRDefault="00962B0C">
      <w:pPr>
        <w:spacing w:line="360" w:lineRule="auto"/>
        <w:jc w:val="center"/>
        <w:rPr>
          <w:rFonts w:ascii="微软雅黑" w:eastAsia="微软雅黑" w:hAnsi="微软雅黑" w:cs="宋体"/>
          <w:b/>
          <w:sz w:val="24"/>
        </w:rPr>
      </w:pPr>
    </w:p>
    <w:p w14:paraId="1E4F6789" w14:textId="77777777" w:rsidR="00962B0C" w:rsidRPr="00834BDA" w:rsidRDefault="00962B0C">
      <w:pPr>
        <w:spacing w:line="360" w:lineRule="auto"/>
        <w:jc w:val="center"/>
        <w:rPr>
          <w:rFonts w:ascii="微软雅黑" w:eastAsia="微软雅黑" w:hAnsi="微软雅黑" w:cs="宋体"/>
          <w:b/>
          <w:sz w:val="24"/>
        </w:rPr>
      </w:pPr>
    </w:p>
    <w:p w14:paraId="6743C5F0" w14:textId="77777777" w:rsidR="00962B0C" w:rsidRPr="00834BDA" w:rsidRDefault="00962B0C">
      <w:pPr>
        <w:spacing w:line="360" w:lineRule="auto"/>
        <w:jc w:val="center"/>
        <w:rPr>
          <w:rFonts w:ascii="微软雅黑" w:eastAsia="微软雅黑" w:hAnsi="微软雅黑" w:cs="宋体"/>
          <w:b/>
          <w:sz w:val="24"/>
        </w:rPr>
      </w:pPr>
    </w:p>
    <w:tbl>
      <w:tblPr>
        <w:tblpPr w:leftFromText="180" w:rightFromText="180" w:vertAnchor="text" w:horzAnchor="margin" w:tblpXSpec="center" w:tblpY="279"/>
        <w:tblW w:w="47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0"/>
        <w:gridCol w:w="2250"/>
        <w:gridCol w:w="2255"/>
      </w:tblGrid>
      <w:tr w:rsidR="00962B0C" w:rsidRPr="00834BDA" w14:paraId="43DDAEC1" w14:textId="77777777">
        <w:trPr>
          <w:trHeight w:val="578"/>
        </w:trPr>
        <w:tc>
          <w:tcPr>
            <w:tcW w:w="1249" w:type="pct"/>
            <w:shd w:val="clear" w:color="auto" w:fill="E0E0E0"/>
            <w:vAlign w:val="center"/>
          </w:tcPr>
          <w:p w14:paraId="2E0D79DB"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文 档 编 号</w:t>
            </w:r>
          </w:p>
        </w:tc>
        <w:tc>
          <w:tcPr>
            <w:tcW w:w="1249" w:type="pct"/>
            <w:shd w:val="clear" w:color="auto" w:fill="auto"/>
            <w:vAlign w:val="center"/>
          </w:tcPr>
          <w:p w14:paraId="56088F17" w14:textId="12C9A167" w:rsidR="00962B0C" w:rsidRPr="00834BDA" w:rsidRDefault="00962B0C">
            <w:pPr>
              <w:pStyle w:val="aff8"/>
              <w:rPr>
                <w:rFonts w:ascii="微软雅黑" w:eastAsia="微软雅黑" w:hAnsi="微软雅黑" w:cstheme="majorEastAsia"/>
                <w:b w:val="0"/>
                <w:sz w:val="24"/>
              </w:rPr>
            </w:pPr>
          </w:p>
        </w:tc>
        <w:tc>
          <w:tcPr>
            <w:tcW w:w="1249" w:type="pct"/>
            <w:shd w:val="clear" w:color="auto" w:fill="E0E0E0"/>
            <w:vAlign w:val="center"/>
          </w:tcPr>
          <w:p w14:paraId="2166389A"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保 密 等 级</w:t>
            </w:r>
          </w:p>
        </w:tc>
        <w:tc>
          <w:tcPr>
            <w:tcW w:w="1251" w:type="pct"/>
            <w:vAlign w:val="center"/>
          </w:tcPr>
          <w:p w14:paraId="69963E37" w14:textId="77777777" w:rsidR="00962B0C" w:rsidRPr="00834BDA" w:rsidRDefault="009245F8">
            <w:pPr>
              <w:pStyle w:val="aff8"/>
              <w:rPr>
                <w:rFonts w:ascii="微软雅黑" w:eastAsia="微软雅黑" w:hAnsi="微软雅黑" w:cstheme="majorEastAsia"/>
                <w:b w:val="0"/>
                <w:sz w:val="24"/>
              </w:rPr>
            </w:pPr>
            <w:r w:rsidRPr="00834BDA">
              <w:rPr>
                <w:rFonts w:ascii="微软雅黑" w:eastAsia="微软雅黑" w:hAnsi="微软雅黑" w:cstheme="majorEastAsia" w:hint="eastAsia"/>
                <w:b w:val="0"/>
                <w:sz w:val="24"/>
              </w:rPr>
              <w:t>机密</w:t>
            </w:r>
          </w:p>
        </w:tc>
      </w:tr>
      <w:tr w:rsidR="00962B0C" w:rsidRPr="00834BDA" w14:paraId="72761903" w14:textId="77777777">
        <w:trPr>
          <w:trHeight w:val="553"/>
        </w:trPr>
        <w:tc>
          <w:tcPr>
            <w:tcW w:w="1249" w:type="pct"/>
            <w:shd w:val="clear" w:color="auto" w:fill="E0E0E0"/>
            <w:vAlign w:val="center"/>
          </w:tcPr>
          <w:p w14:paraId="2A85F5BC"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作       者</w:t>
            </w:r>
          </w:p>
        </w:tc>
        <w:tc>
          <w:tcPr>
            <w:tcW w:w="1249" w:type="pct"/>
            <w:shd w:val="clear" w:color="auto" w:fill="auto"/>
            <w:vAlign w:val="center"/>
          </w:tcPr>
          <w:p w14:paraId="7030FC0B" w14:textId="705BFC98" w:rsidR="00962B0C" w:rsidRPr="00834BDA" w:rsidRDefault="00BE00B3">
            <w:pPr>
              <w:pStyle w:val="aff8"/>
              <w:rPr>
                <w:rFonts w:ascii="微软雅黑" w:eastAsia="微软雅黑" w:hAnsi="微软雅黑" w:cstheme="majorEastAsia"/>
                <w:b w:val="0"/>
                <w:sz w:val="24"/>
              </w:rPr>
            </w:pPr>
            <w:r w:rsidRPr="00834BDA">
              <w:rPr>
                <w:rFonts w:ascii="微软雅黑" w:eastAsia="微软雅黑" w:hAnsi="微软雅黑" w:cstheme="majorEastAsia" w:hint="eastAsia"/>
                <w:b w:val="0"/>
                <w:sz w:val="24"/>
              </w:rPr>
              <w:t>张丽萍</w:t>
            </w:r>
          </w:p>
        </w:tc>
        <w:tc>
          <w:tcPr>
            <w:tcW w:w="1249" w:type="pct"/>
            <w:shd w:val="clear" w:color="auto" w:fill="E0E0E0"/>
            <w:vAlign w:val="center"/>
          </w:tcPr>
          <w:p w14:paraId="22422E87"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最后修改时间</w:t>
            </w:r>
          </w:p>
        </w:tc>
        <w:tc>
          <w:tcPr>
            <w:tcW w:w="1251" w:type="pct"/>
            <w:vAlign w:val="center"/>
          </w:tcPr>
          <w:p w14:paraId="5FFFC6AF" w14:textId="293C0460" w:rsidR="00962B0C" w:rsidRPr="00834BDA" w:rsidRDefault="00962B0C">
            <w:pPr>
              <w:pStyle w:val="aff8"/>
              <w:rPr>
                <w:rFonts w:ascii="微软雅黑" w:eastAsia="微软雅黑" w:hAnsi="微软雅黑" w:cstheme="majorEastAsia"/>
                <w:b w:val="0"/>
                <w:sz w:val="24"/>
              </w:rPr>
            </w:pPr>
          </w:p>
        </w:tc>
      </w:tr>
      <w:tr w:rsidR="00962B0C" w:rsidRPr="00834BDA" w14:paraId="76D1BFF1" w14:textId="77777777">
        <w:trPr>
          <w:trHeight w:val="527"/>
        </w:trPr>
        <w:tc>
          <w:tcPr>
            <w:tcW w:w="1249" w:type="pct"/>
            <w:shd w:val="clear" w:color="auto" w:fill="E0E0E0"/>
            <w:vAlign w:val="center"/>
          </w:tcPr>
          <w:p w14:paraId="37AA8871"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审批人</w:t>
            </w:r>
          </w:p>
        </w:tc>
        <w:tc>
          <w:tcPr>
            <w:tcW w:w="1249" w:type="pct"/>
            <w:shd w:val="clear" w:color="auto" w:fill="auto"/>
            <w:vAlign w:val="center"/>
          </w:tcPr>
          <w:p w14:paraId="244136BC" w14:textId="5E51F255" w:rsidR="00962B0C" w:rsidRPr="00834BDA" w:rsidRDefault="00962B0C">
            <w:pPr>
              <w:pStyle w:val="aff8"/>
              <w:rPr>
                <w:rFonts w:ascii="微软雅黑" w:eastAsia="微软雅黑" w:hAnsi="微软雅黑" w:cstheme="majorEastAsia"/>
                <w:b w:val="0"/>
                <w:sz w:val="24"/>
              </w:rPr>
            </w:pPr>
          </w:p>
        </w:tc>
        <w:tc>
          <w:tcPr>
            <w:tcW w:w="1249" w:type="pct"/>
            <w:shd w:val="clear" w:color="auto" w:fill="E0E0E0"/>
            <w:vAlign w:val="center"/>
          </w:tcPr>
          <w:p w14:paraId="74DDA269"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提出大区/部门</w:t>
            </w:r>
          </w:p>
        </w:tc>
        <w:tc>
          <w:tcPr>
            <w:tcW w:w="1251" w:type="pct"/>
            <w:vAlign w:val="center"/>
          </w:tcPr>
          <w:p w14:paraId="75AC875C" w14:textId="5A2A5B22" w:rsidR="00962B0C" w:rsidRPr="00834BDA" w:rsidRDefault="00BE00B3">
            <w:pPr>
              <w:pStyle w:val="aff8"/>
              <w:rPr>
                <w:rFonts w:ascii="微软雅黑" w:eastAsia="微软雅黑" w:hAnsi="微软雅黑" w:cstheme="majorEastAsia"/>
                <w:b w:val="0"/>
                <w:sz w:val="24"/>
              </w:rPr>
            </w:pPr>
            <w:r w:rsidRPr="00834BDA">
              <w:rPr>
                <w:rFonts w:ascii="微软雅黑" w:eastAsia="微软雅黑" w:hAnsi="微软雅黑" w:cstheme="majorEastAsia" w:hint="eastAsia"/>
                <w:b w:val="0"/>
                <w:sz w:val="24"/>
              </w:rPr>
              <w:t>科技</w:t>
            </w:r>
          </w:p>
        </w:tc>
      </w:tr>
      <w:tr w:rsidR="00962B0C" w:rsidRPr="00834BDA" w14:paraId="36463486" w14:textId="77777777">
        <w:trPr>
          <w:trHeight w:val="571"/>
        </w:trPr>
        <w:tc>
          <w:tcPr>
            <w:tcW w:w="1249" w:type="pct"/>
            <w:shd w:val="clear" w:color="auto" w:fill="E0E0E0"/>
            <w:vAlign w:val="center"/>
          </w:tcPr>
          <w:p w14:paraId="67BD7390" w14:textId="77777777" w:rsidR="00962B0C" w:rsidRPr="00834BDA" w:rsidRDefault="009245F8">
            <w:pPr>
              <w:pStyle w:val="aff8"/>
              <w:jc w:val="both"/>
              <w:rPr>
                <w:rFonts w:ascii="微软雅黑" w:eastAsia="微软雅黑" w:hAnsi="微软雅黑" w:cstheme="majorEastAsia"/>
                <w:bCs w:val="0"/>
                <w:sz w:val="24"/>
              </w:rPr>
            </w:pPr>
            <w:r w:rsidRPr="00834BDA">
              <w:rPr>
                <w:rFonts w:ascii="微软雅黑" w:eastAsia="微软雅黑" w:hAnsi="微软雅黑" w:cstheme="majorEastAsia" w:hint="eastAsia"/>
                <w:bCs w:val="0"/>
                <w:sz w:val="24"/>
              </w:rPr>
              <w:t>项目编号/名称</w:t>
            </w:r>
          </w:p>
        </w:tc>
        <w:tc>
          <w:tcPr>
            <w:tcW w:w="3750" w:type="pct"/>
            <w:gridSpan w:val="3"/>
            <w:shd w:val="clear" w:color="auto" w:fill="auto"/>
            <w:vAlign w:val="center"/>
          </w:tcPr>
          <w:p w14:paraId="6A07549F" w14:textId="08CA9E2B" w:rsidR="00962B0C" w:rsidRPr="00834BDA" w:rsidRDefault="00962B0C">
            <w:pPr>
              <w:pStyle w:val="aff8"/>
              <w:rPr>
                <w:rFonts w:ascii="微软雅黑" w:eastAsia="微软雅黑" w:hAnsi="微软雅黑" w:cstheme="majorEastAsia"/>
                <w:b w:val="0"/>
                <w:sz w:val="24"/>
              </w:rPr>
            </w:pPr>
          </w:p>
        </w:tc>
      </w:tr>
    </w:tbl>
    <w:p w14:paraId="5D641D0A" w14:textId="521591D8" w:rsidR="00545412" w:rsidRDefault="00545412">
      <w:pPr>
        <w:spacing w:line="360" w:lineRule="auto"/>
        <w:jc w:val="center"/>
        <w:rPr>
          <w:rFonts w:ascii="微软雅黑" w:eastAsia="微软雅黑" w:hAnsi="微软雅黑" w:cs="宋体"/>
          <w:b/>
          <w:sz w:val="24"/>
        </w:rPr>
      </w:pPr>
    </w:p>
    <w:p w14:paraId="2088E9E1" w14:textId="77777777" w:rsidR="00545412" w:rsidRDefault="00545412">
      <w:pPr>
        <w:widowControl/>
        <w:jc w:val="left"/>
        <w:rPr>
          <w:rFonts w:ascii="微软雅黑" w:eastAsia="微软雅黑" w:hAnsi="微软雅黑" w:cs="宋体"/>
          <w:b/>
          <w:sz w:val="24"/>
        </w:rPr>
      </w:pPr>
      <w:r>
        <w:rPr>
          <w:rFonts w:ascii="微软雅黑" w:eastAsia="微软雅黑" w:hAnsi="微软雅黑" w:cs="宋体"/>
          <w:b/>
          <w:sz w:val="24"/>
        </w:rPr>
        <w:br w:type="page"/>
      </w:r>
    </w:p>
    <w:p w14:paraId="17EBF4A8" w14:textId="77777777" w:rsidR="00962B0C" w:rsidRPr="00834BDA" w:rsidRDefault="00962B0C">
      <w:pPr>
        <w:spacing w:line="360" w:lineRule="auto"/>
        <w:jc w:val="center"/>
        <w:rPr>
          <w:rFonts w:ascii="微软雅黑" w:eastAsia="微软雅黑" w:hAnsi="微软雅黑" w:cs="宋体"/>
          <w:b/>
          <w:sz w:val="24"/>
        </w:rPr>
      </w:pPr>
    </w:p>
    <w:p w14:paraId="64BAF3DA" w14:textId="77777777" w:rsidR="00962B0C" w:rsidRPr="00834BDA" w:rsidRDefault="009245F8">
      <w:pPr>
        <w:pStyle w:val="affb"/>
        <w:rPr>
          <w:rFonts w:ascii="微软雅黑" w:eastAsia="微软雅黑" w:hAnsi="微软雅黑"/>
        </w:rPr>
      </w:pPr>
      <w:r w:rsidRPr="00834BDA">
        <w:rPr>
          <w:rFonts w:ascii="微软雅黑" w:eastAsia="微软雅黑" w:hAnsi="微软雅黑" w:hint="eastAsia"/>
        </w:rPr>
        <w:t>修订记录</w:t>
      </w:r>
    </w:p>
    <w:tbl>
      <w:tblPr>
        <w:tblW w:w="967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1560"/>
        <w:gridCol w:w="992"/>
        <w:gridCol w:w="1701"/>
        <w:gridCol w:w="4473"/>
        <w:gridCol w:w="952"/>
      </w:tblGrid>
      <w:tr w:rsidR="00962B0C" w:rsidRPr="00834BDA" w14:paraId="738085BA" w14:textId="77777777">
        <w:trPr>
          <w:trHeight w:val="348"/>
        </w:trPr>
        <w:tc>
          <w:tcPr>
            <w:tcW w:w="1560" w:type="dxa"/>
            <w:tcBorders>
              <w:top w:val="single" w:sz="8" w:space="0" w:color="000000"/>
              <w:left w:val="single" w:sz="8" w:space="0" w:color="000000"/>
              <w:bottom w:val="single" w:sz="6" w:space="0" w:color="000000"/>
            </w:tcBorders>
            <w:shd w:val="clear" w:color="auto" w:fill="CCCCCC"/>
            <w:vAlign w:val="center"/>
          </w:tcPr>
          <w:p w14:paraId="2ADAA983" w14:textId="77777777" w:rsidR="00962B0C" w:rsidRPr="00834BDA" w:rsidRDefault="009245F8">
            <w:pPr>
              <w:pStyle w:val="aff8"/>
              <w:ind w:leftChars="16" w:left="34" w:firstLineChars="49" w:firstLine="103"/>
              <w:jc w:val="left"/>
              <w:rPr>
                <w:rFonts w:ascii="微软雅黑" w:eastAsia="微软雅黑" w:hAnsi="微软雅黑"/>
                <w:szCs w:val="21"/>
              </w:rPr>
            </w:pPr>
            <w:r w:rsidRPr="00834BDA">
              <w:rPr>
                <w:rFonts w:ascii="微软雅黑" w:eastAsia="微软雅黑" w:hAnsi="微软雅黑" w:hint="eastAsia"/>
                <w:szCs w:val="21"/>
              </w:rPr>
              <w:t>日期</w:t>
            </w:r>
          </w:p>
        </w:tc>
        <w:tc>
          <w:tcPr>
            <w:tcW w:w="992" w:type="dxa"/>
            <w:tcBorders>
              <w:top w:val="single" w:sz="8" w:space="0" w:color="000000"/>
              <w:bottom w:val="single" w:sz="6" w:space="0" w:color="000000"/>
            </w:tcBorders>
            <w:shd w:val="clear" w:color="auto" w:fill="CCCCCC"/>
            <w:vAlign w:val="center"/>
          </w:tcPr>
          <w:p w14:paraId="21A5DF15" w14:textId="77777777" w:rsidR="00962B0C" w:rsidRPr="00834BDA" w:rsidRDefault="009245F8">
            <w:pPr>
              <w:pStyle w:val="aff8"/>
              <w:ind w:firstLineChars="98" w:firstLine="206"/>
              <w:jc w:val="left"/>
              <w:rPr>
                <w:rFonts w:ascii="微软雅黑" w:eastAsia="微软雅黑" w:hAnsi="微软雅黑"/>
                <w:szCs w:val="21"/>
              </w:rPr>
            </w:pPr>
            <w:r w:rsidRPr="00834BDA">
              <w:rPr>
                <w:rFonts w:ascii="微软雅黑" w:eastAsia="微软雅黑" w:hAnsi="微软雅黑" w:hint="eastAsia"/>
                <w:szCs w:val="21"/>
              </w:rPr>
              <w:t>版本</w:t>
            </w:r>
          </w:p>
        </w:tc>
        <w:tc>
          <w:tcPr>
            <w:tcW w:w="1701" w:type="dxa"/>
            <w:tcBorders>
              <w:top w:val="single" w:sz="8" w:space="0" w:color="000000"/>
              <w:bottom w:val="single" w:sz="6" w:space="0" w:color="000000"/>
            </w:tcBorders>
            <w:shd w:val="clear" w:color="auto" w:fill="CCCCCC"/>
            <w:vAlign w:val="center"/>
          </w:tcPr>
          <w:p w14:paraId="736BEFF5" w14:textId="77777777" w:rsidR="00962B0C" w:rsidRPr="00834BDA" w:rsidRDefault="009245F8">
            <w:pPr>
              <w:pStyle w:val="aff8"/>
              <w:ind w:leftChars="57" w:left="998" w:hangingChars="418" w:hanging="878"/>
              <w:jc w:val="left"/>
              <w:rPr>
                <w:rFonts w:ascii="微软雅黑" w:eastAsia="微软雅黑" w:hAnsi="微软雅黑"/>
                <w:szCs w:val="21"/>
              </w:rPr>
            </w:pPr>
            <w:r w:rsidRPr="00834BDA">
              <w:rPr>
                <w:rFonts w:ascii="微软雅黑" w:eastAsia="微软雅黑" w:hAnsi="微软雅黑" w:hint="eastAsia"/>
                <w:szCs w:val="21"/>
              </w:rPr>
              <w:t>作者/修改者</w:t>
            </w:r>
          </w:p>
        </w:tc>
        <w:tc>
          <w:tcPr>
            <w:tcW w:w="4473" w:type="dxa"/>
            <w:tcBorders>
              <w:top w:val="single" w:sz="8" w:space="0" w:color="000000"/>
              <w:bottom w:val="single" w:sz="6" w:space="0" w:color="000000"/>
              <w:right w:val="single" w:sz="4" w:space="0" w:color="auto"/>
            </w:tcBorders>
            <w:shd w:val="clear" w:color="auto" w:fill="CCCCCC"/>
            <w:vAlign w:val="center"/>
          </w:tcPr>
          <w:p w14:paraId="0EE18736" w14:textId="77777777" w:rsidR="00962B0C" w:rsidRPr="00834BDA" w:rsidRDefault="009245F8">
            <w:pPr>
              <w:pStyle w:val="aff8"/>
              <w:ind w:leftChars="474" w:left="995" w:firstLineChars="490" w:firstLine="1029"/>
              <w:jc w:val="left"/>
              <w:rPr>
                <w:rFonts w:ascii="微软雅黑" w:eastAsia="微软雅黑" w:hAnsi="微软雅黑"/>
                <w:szCs w:val="21"/>
              </w:rPr>
            </w:pPr>
            <w:r w:rsidRPr="00834BDA">
              <w:rPr>
                <w:rFonts w:ascii="微软雅黑" w:eastAsia="微软雅黑" w:hAnsi="微软雅黑" w:hint="eastAsia"/>
                <w:szCs w:val="21"/>
              </w:rPr>
              <w:t>描述</w:t>
            </w:r>
          </w:p>
        </w:tc>
        <w:tc>
          <w:tcPr>
            <w:tcW w:w="952" w:type="dxa"/>
            <w:tcBorders>
              <w:top w:val="single" w:sz="8" w:space="0" w:color="000000"/>
              <w:left w:val="single" w:sz="4" w:space="0" w:color="auto"/>
              <w:bottom w:val="single" w:sz="6" w:space="0" w:color="000000"/>
              <w:right w:val="single" w:sz="8" w:space="0" w:color="000000"/>
            </w:tcBorders>
            <w:shd w:val="clear" w:color="auto" w:fill="CCCCCC"/>
            <w:vAlign w:val="center"/>
          </w:tcPr>
          <w:p w14:paraId="7D0CEA2C" w14:textId="77777777" w:rsidR="00962B0C" w:rsidRPr="00834BDA" w:rsidRDefault="009245F8">
            <w:pPr>
              <w:pStyle w:val="aff8"/>
              <w:tabs>
                <w:tab w:val="left" w:pos="0"/>
                <w:tab w:val="left" w:pos="599"/>
              </w:tabs>
              <w:ind w:firstLineChars="49" w:firstLine="103"/>
              <w:jc w:val="left"/>
              <w:rPr>
                <w:rFonts w:ascii="微软雅黑" w:eastAsia="微软雅黑" w:hAnsi="微软雅黑"/>
                <w:szCs w:val="21"/>
              </w:rPr>
            </w:pPr>
            <w:r w:rsidRPr="00834BDA">
              <w:rPr>
                <w:rFonts w:ascii="微软雅黑" w:eastAsia="微软雅黑" w:hAnsi="微软雅黑" w:hint="eastAsia"/>
                <w:szCs w:val="21"/>
              </w:rPr>
              <w:t>审核人</w:t>
            </w:r>
          </w:p>
        </w:tc>
      </w:tr>
      <w:tr w:rsidR="00962B0C" w:rsidRPr="00834BDA" w14:paraId="21E589F3" w14:textId="77777777">
        <w:trPr>
          <w:trHeight w:val="432"/>
        </w:trPr>
        <w:tc>
          <w:tcPr>
            <w:tcW w:w="1560" w:type="dxa"/>
            <w:tcBorders>
              <w:top w:val="single" w:sz="6" w:space="0" w:color="000000"/>
              <w:left w:val="single" w:sz="8" w:space="0" w:color="000000"/>
              <w:bottom w:val="single" w:sz="6" w:space="0" w:color="000000"/>
            </w:tcBorders>
            <w:vAlign w:val="center"/>
          </w:tcPr>
          <w:p w14:paraId="24973891" w14:textId="4DC79138" w:rsidR="00962B0C" w:rsidRPr="00834BDA" w:rsidRDefault="003179D5">
            <w:pPr>
              <w:pStyle w:val="affc"/>
              <w:jc w:val="center"/>
              <w:rPr>
                <w:rFonts w:ascii="微软雅黑" w:eastAsia="微软雅黑" w:hAnsi="微软雅黑"/>
                <w:szCs w:val="21"/>
              </w:rPr>
            </w:pPr>
            <w:r w:rsidRPr="00834BDA">
              <w:rPr>
                <w:rFonts w:ascii="微软雅黑" w:eastAsia="微软雅黑" w:hAnsi="微软雅黑"/>
                <w:szCs w:val="21"/>
              </w:rPr>
              <w:t>202</w:t>
            </w:r>
            <w:r w:rsidR="009C418D">
              <w:rPr>
                <w:rFonts w:ascii="微软雅黑" w:eastAsia="微软雅黑" w:hAnsi="微软雅黑"/>
                <w:szCs w:val="21"/>
              </w:rPr>
              <w:t>2</w:t>
            </w:r>
            <w:r w:rsidRPr="00834BDA">
              <w:rPr>
                <w:rFonts w:ascii="微软雅黑" w:eastAsia="微软雅黑" w:hAnsi="微软雅黑"/>
                <w:szCs w:val="21"/>
              </w:rPr>
              <w:t>-</w:t>
            </w:r>
            <w:r w:rsidR="009C418D">
              <w:rPr>
                <w:rFonts w:ascii="微软雅黑" w:eastAsia="微软雅黑" w:hAnsi="微软雅黑"/>
                <w:szCs w:val="21"/>
              </w:rPr>
              <w:t>02</w:t>
            </w:r>
            <w:r w:rsidRPr="00834BDA">
              <w:rPr>
                <w:rFonts w:ascii="微软雅黑" w:eastAsia="微软雅黑" w:hAnsi="微软雅黑"/>
                <w:szCs w:val="21"/>
              </w:rPr>
              <w:t>-</w:t>
            </w:r>
            <w:r w:rsidR="00545412">
              <w:rPr>
                <w:rFonts w:ascii="微软雅黑" w:eastAsia="微软雅黑" w:hAnsi="微软雅黑"/>
                <w:szCs w:val="21"/>
              </w:rPr>
              <w:t>0</w:t>
            </w:r>
            <w:r w:rsidR="009C418D">
              <w:rPr>
                <w:rFonts w:ascii="微软雅黑" w:eastAsia="微软雅黑" w:hAnsi="微软雅黑"/>
                <w:szCs w:val="21"/>
              </w:rPr>
              <w:t>7</w:t>
            </w:r>
          </w:p>
        </w:tc>
        <w:tc>
          <w:tcPr>
            <w:tcW w:w="992" w:type="dxa"/>
            <w:tcBorders>
              <w:top w:val="single" w:sz="6" w:space="0" w:color="000000"/>
              <w:bottom w:val="single" w:sz="6" w:space="0" w:color="000000"/>
            </w:tcBorders>
            <w:vAlign w:val="center"/>
          </w:tcPr>
          <w:p w14:paraId="5861E03A" w14:textId="77777777" w:rsidR="00962B0C" w:rsidRPr="00834BDA" w:rsidRDefault="009245F8">
            <w:pPr>
              <w:pStyle w:val="affc"/>
              <w:jc w:val="center"/>
              <w:rPr>
                <w:rFonts w:ascii="微软雅黑" w:eastAsia="微软雅黑" w:hAnsi="微软雅黑"/>
                <w:szCs w:val="21"/>
              </w:rPr>
            </w:pPr>
            <w:r w:rsidRPr="00834BDA">
              <w:rPr>
                <w:rFonts w:ascii="微软雅黑" w:eastAsia="微软雅黑" w:hAnsi="微软雅黑" w:hint="eastAsia"/>
                <w:szCs w:val="21"/>
              </w:rPr>
              <w:t>初稿</w:t>
            </w:r>
          </w:p>
        </w:tc>
        <w:tc>
          <w:tcPr>
            <w:tcW w:w="1701" w:type="dxa"/>
            <w:tcBorders>
              <w:top w:val="single" w:sz="6" w:space="0" w:color="000000"/>
              <w:bottom w:val="single" w:sz="6" w:space="0" w:color="000000"/>
            </w:tcBorders>
            <w:vAlign w:val="center"/>
          </w:tcPr>
          <w:p w14:paraId="3DE3EAD6" w14:textId="2FE75143" w:rsidR="00962B0C" w:rsidRPr="00834BDA" w:rsidRDefault="003179D5">
            <w:pPr>
              <w:pStyle w:val="affc"/>
              <w:jc w:val="center"/>
              <w:rPr>
                <w:rFonts w:ascii="微软雅黑" w:eastAsia="微软雅黑" w:hAnsi="微软雅黑"/>
                <w:szCs w:val="21"/>
              </w:rPr>
            </w:pPr>
            <w:r w:rsidRPr="00834BDA">
              <w:rPr>
                <w:rFonts w:ascii="微软雅黑" w:eastAsia="微软雅黑" w:hAnsi="微软雅黑" w:hint="eastAsia"/>
                <w:szCs w:val="21"/>
              </w:rPr>
              <w:t>张丽萍</w:t>
            </w:r>
          </w:p>
        </w:tc>
        <w:tc>
          <w:tcPr>
            <w:tcW w:w="4473" w:type="dxa"/>
            <w:tcBorders>
              <w:top w:val="single" w:sz="6" w:space="0" w:color="000000"/>
              <w:bottom w:val="single" w:sz="6" w:space="0" w:color="000000"/>
              <w:right w:val="single" w:sz="4" w:space="0" w:color="auto"/>
            </w:tcBorders>
            <w:vAlign w:val="center"/>
          </w:tcPr>
          <w:p w14:paraId="6BB4DE71" w14:textId="77777777" w:rsidR="00962B0C" w:rsidRPr="00834BDA" w:rsidRDefault="009245F8">
            <w:pPr>
              <w:pStyle w:val="affc"/>
              <w:jc w:val="left"/>
              <w:rPr>
                <w:rFonts w:ascii="微软雅黑" w:eastAsia="微软雅黑" w:hAnsi="微软雅黑"/>
                <w:szCs w:val="21"/>
              </w:rPr>
            </w:pPr>
            <w:r w:rsidRPr="00834BDA">
              <w:rPr>
                <w:rFonts w:ascii="微软雅黑" w:eastAsia="微软雅黑" w:hAnsi="微软雅黑" w:hint="eastAsia"/>
                <w:szCs w:val="21"/>
              </w:rPr>
              <w:t>初始</w:t>
            </w:r>
            <w:r w:rsidRPr="00834BDA">
              <w:rPr>
                <w:rFonts w:ascii="微软雅黑" w:eastAsia="微软雅黑" w:hAnsi="微软雅黑"/>
                <w:szCs w:val="21"/>
              </w:rPr>
              <w:t>文档建立</w:t>
            </w:r>
          </w:p>
        </w:tc>
        <w:tc>
          <w:tcPr>
            <w:tcW w:w="952" w:type="dxa"/>
            <w:tcBorders>
              <w:top w:val="single" w:sz="6" w:space="0" w:color="000000"/>
              <w:left w:val="single" w:sz="4" w:space="0" w:color="auto"/>
              <w:bottom w:val="single" w:sz="6" w:space="0" w:color="000000"/>
              <w:right w:val="single" w:sz="8" w:space="0" w:color="000000"/>
            </w:tcBorders>
            <w:vAlign w:val="center"/>
          </w:tcPr>
          <w:p w14:paraId="14C698ED" w14:textId="77777777" w:rsidR="00962B0C" w:rsidRPr="00834BDA" w:rsidRDefault="00962B0C">
            <w:pPr>
              <w:pStyle w:val="affc"/>
              <w:jc w:val="left"/>
              <w:rPr>
                <w:rFonts w:ascii="微软雅黑" w:eastAsia="微软雅黑" w:hAnsi="微软雅黑"/>
                <w:szCs w:val="21"/>
              </w:rPr>
            </w:pPr>
          </w:p>
        </w:tc>
      </w:tr>
      <w:tr w:rsidR="00962B0C" w:rsidRPr="00834BDA" w14:paraId="4115E42C" w14:textId="77777777">
        <w:trPr>
          <w:trHeight w:val="387"/>
        </w:trPr>
        <w:tc>
          <w:tcPr>
            <w:tcW w:w="1560" w:type="dxa"/>
            <w:tcBorders>
              <w:top w:val="single" w:sz="6" w:space="0" w:color="000000"/>
              <w:left w:val="single" w:sz="8" w:space="0" w:color="000000"/>
              <w:bottom w:val="single" w:sz="6" w:space="0" w:color="000000"/>
            </w:tcBorders>
            <w:vAlign w:val="center"/>
          </w:tcPr>
          <w:p w14:paraId="7DE9FE8C" w14:textId="77777777" w:rsidR="00962B0C" w:rsidRPr="00834BDA" w:rsidRDefault="00962B0C">
            <w:pPr>
              <w:pStyle w:val="affc"/>
              <w:jc w:val="left"/>
              <w:rPr>
                <w:rFonts w:ascii="微软雅黑" w:eastAsia="微软雅黑" w:hAnsi="微软雅黑"/>
                <w:szCs w:val="21"/>
              </w:rPr>
            </w:pPr>
          </w:p>
        </w:tc>
        <w:tc>
          <w:tcPr>
            <w:tcW w:w="992" w:type="dxa"/>
            <w:tcBorders>
              <w:top w:val="single" w:sz="6" w:space="0" w:color="000000"/>
              <w:bottom w:val="single" w:sz="6" w:space="0" w:color="000000"/>
            </w:tcBorders>
            <w:vAlign w:val="center"/>
          </w:tcPr>
          <w:p w14:paraId="14D747CF" w14:textId="77777777" w:rsidR="00962B0C" w:rsidRPr="00834BDA" w:rsidRDefault="00962B0C">
            <w:pPr>
              <w:pStyle w:val="affc"/>
              <w:rPr>
                <w:rFonts w:ascii="微软雅黑" w:eastAsia="微软雅黑" w:hAnsi="微软雅黑"/>
                <w:szCs w:val="21"/>
              </w:rPr>
            </w:pPr>
          </w:p>
        </w:tc>
        <w:tc>
          <w:tcPr>
            <w:tcW w:w="1701" w:type="dxa"/>
            <w:tcBorders>
              <w:top w:val="single" w:sz="6" w:space="0" w:color="000000"/>
              <w:bottom w:val="single" w:sz="6" w:space="0" w:color="000000"/>
            </w:tcBorders>
            <w:vAlign w:val="center"/>
          </w:tcPr>
          <w:p w14:paraId="21EA88EC" w14:textId="77777777" w:rsidR="00962B0C" w:rsidRPr="00834BDA" w:rsidRDefault="00962B0C">
            <w:pPr>
              <w:pStyle w:val="affc"/>
              <w:jc w:val="left"/>
              <w:rPr>
                <w:rFonts w:ascii="微软雅黑" w:eastAsia="微软雅黑" w:hAnsi="微软雅黑"/>
                <w:szCs w:val="21"/>
              </w:rPr>
            </w:pPr>
          </w:p>
        </w:tc>
        <w:tc>
          <w:tcPr>
            <w:tcW w:w="4473" w:type="dxa"/>
            <w:tcBorders>
              <w:top w:val="single" w:sz="6" w:space="0" w:color="000000"/>
              <w:bottom w:val="single" w:sz="6" w:space="0" w:color="000000"/>
              <w:right w:val="single" w:sz="4" w:space="0" w:color="auto"/>
            </w:tcBorders>
            <w:vAlign w:val="center"/>
          </w:tcPr>
          <w:p w14:paraId="3D938C78" w14:textId="77777777" w:rsidR="00962B0C" w:rsidRPr="00834BDA" w:rsidRDefault="00962B0C">
            <w:pPr>
              <w:pStyle w:val="affc"/>
              <w:jc w:val="left"/>
              <w:rPr>
                <w:rFonts w:ascii="微软雅黑" w:eastAsia="微软雅黑" w:hAnsi="微软雅黑"/>
                <w:szCs w:val="21"/>
              </w:rPr>
            </w:pPr>
          </w:p>
        </w:tc>
        <w:tc>
          <w:tcPr>
            <w:tcW w:w="952" w:type="dxa"/>
            <w:tcBorders>
              <w:top w:val="single" w:sz="6" w:space="0" w:color="000000"/>
              <w:left w:val="single" w:sz="4" w:space="0" w:color="auto"/>
              <w:bottom w:val="single" w:sz="6" w:space="0" w:color="000000"/>
              <w:right w:val="single" w:sz="8" w:space="0" w:color="000000"/>
            </w:tcBorders>
            <w:vAlign w:val="center"/>
          </w:tcPr>
          <w:p w14:paraId="60809D0D" w14:textId="77777777" w:rsidR="00962B0C" w:rsidRPr="00834BDA" w:rsidRDefault="00962B0C">
            <w:pPr>
              <w:pStyle w:val="affc"/>
              <w:jc w:val="left"/>
              <w:rPr>
                <w:rFonts w:ascii="微软雅黑" w:eastAsia="微软雅黑" w:hAnsi="微软雅黑"/>
                <w:szCs w:val="21"/>
              </w:rPr>
            </w:pPr>
          </w:p>
        </w:tc>
      </w:tr>
    </w:tbl>
    <w:p w14:paraId="7FDF4DC3" w14:textId="77777777" w:rsidR="00962B0C" w:rsidRPr="00834BDA" w:rsidRDefault="00962B0C">
      <w:pPr>
        <w:spacing w:line="360" w:lineRule="auto"/>
        <w:jc w:val="center"/>
        <w:rPr>
          <w:rFonts w:ascii="微软雅黑" w:eastAsia="微软雅黑" w:hAnsi="微软雅黑" w:cs="宋体"/>
          <w:b/>
          <w:sz w:val="24"/>
        </w:rPr>
      </w:pPr>
    </w:p>
    <w:p w14:paraId="34B7339E" w14:textId="77777777" w:rsidR="00962B0C" w:rsidRPr="00834BDA" w:rsidRDefault="00962B0C">
      <w:pPr>
        <w:spacing w:line="360" w:lineRule="auto"/>
        <w:jc w:val="center"/>
        <w:rPr>
          <w:rFonts w:ascii="微软雅黑" w:eastAsia="微软雅黑" w:hAnsi="微软雅黑" w:cs="宋体"/>
          <w:b/>
          <w:sz w:val="24"/>
        </w:rPr>
      </w:pPr>
    </w:p>
    <w:p w14:paraId="7343FEF3" w14:textId="77777777" w:rsidR="00962B0C" w:rsidRPr="00834BDA" w:rsidRDefault="00962B0C">
      <w:pPr>
        <w:spacing w:before="65"/>
        <w:rPr>
          <w:rFonts w:ascii="微软雅黑" w:eastAsia="微软雅黑" w:hAnsi="微软雅黑"/>
          <w:b/>
          <w:sz w:val="30"/>
          <w:szCs w:val="30"/>
        </w:rPr>
        <w:sectPr w:rsidR="00962B0C" w:rsidRPr="00834BDA">
          <w:headerReference w:type="default" r:id="rId9"/>
          <w:footerReference w:type="default" r:id="rId10"/>
          <w:footerReference w:type="first" r:id="rId11"/>
          <w:pgSz w:w="11906" w:h="16838"/>
          <w:pgMar w:top="1134" w:right="1134" w:bottom="1134" w:left="1134" w:header="567" w:footer="680" w:gutter="284"/>
          <w:pgNumType w:fmt="upperRoman" w:start="1"/>
          <w:cols w:space="720"/>
          <w:titlePg/>
          <w:docGrid w:type="lines" w:linePitch="312"/>
        </w:sectPr>
      </w:pPr>
    </w:p>
    <w:p w14:paraId="1298A638" w14:textId="77777777" w:rsidR="00962B0C" w:rsidRPr="00834BDA" w:rsidRDefault="009245F8">
      <w:pPr>
        <w:pStyle w:val="affb"/>
        <w:rPr>
          <w:rFonts w:ascii="微软雅黑" w:eastAsia="微软雅黑" w:hAnsi="微软雅黑"/>
        </w:rPr>
      </w:pPr>
      <w:r w:rsidRPr="00834BDA">
        <w:rPr>
          <w:rFonts w:ascii="微软雅黑" w:eastAsia="微软雅黑" w:hAnsi="微软雅黑" w:hint="eastAsia"/>
        </w:rPr>
        <w:lastRenderedPageBreak/>
        <w:t>目 录</w:t>
      </w:r>
    </w:p>
    <w:p w14:paraId="7C9DF4A8" w14:textId="7B8782C9" w:rsidR="00297BFD" w:rsidRDefault="009245F8">
      <w:pPr>
        <w:pStyle w:val="TOC10"/>
        <w:tabs>
          <w:tab w:val="left" w:pos="1260"/>
          <w:tab w:val="right" w:leader="dot" w:pos="9344"/>
        </w:tabs>
        <w:rPr>
          <w:rFonts w:asciiTheme="minorHAnsi" w:eastAsiaTheme="minorEastAsia" w:hAnsiTheme="minorHAnsi" w:cstheme="minorBidi"/>
          <w:noProof/>
          <w:szCs w:val="22"/>
        </w:rPr>
      </w:pPr>
      <w:r w:rsidRPr="00834BDA">
        <w:rPr>
          <w:rFonts w:ascii="微软雅黑" w:eastAsia="微软雅黑" w:hAnsi="微软雅黑" w:cs="仿宋" w:hint="eastAsia"/>
          <w:sz w:val="24"/>
        </w:rPr>
        <w:fldChar w:fldCharType="begin"/>
      </w:r>
      <w:r w:rsidRPr="00834BDA">
        <w:rPr>
          <w:rFonts w:ascii="微软雅黑" w:eastAsia="微软雅黑" w:hAnsi="微软雅黑" w:cs="仿宋" w:hint="eastAsia"/>
          <w:sz w:val="24"/>
        </w:rPr>
        <w:instrText xml:space="preserve">TOC \o "1-4" \h \u </w:instrText>
      </w:r>
      <w:r w:rsidRPr="00834BDA">
        <w:rPr>
          <w:rFonts w:ascii="微软雅黑" w:eastAsia="微软雅黑" w:hAnsi="微软雅黑" w:cs="仿宋" w:hint="eastAsia"/>
          <w:sz w:val="24"/>
        </w:rPr>
        <w:fldChar w:fldCharType="separate"/>
      </w:r>
      <w:hyperlink w:anchor="_Toc88581323" w:history="1">
        <w:r w:rsidR="00297BFD" w:rsidRPr="00C064BA">
          <w:rPr>
            <w:rStyle w:val="afa"/>
            <w:rFonts w:ascii="微软雅黑" w:eastAsia="微软雅黑" w:hAnsi="微软雅黑"/>
            <w:noProof/>
          </w:rPr>
          <w:t>第一章</w:t>
        </w:r>
        <w:r w:rsidR="00297BFD">
          <w:rPr>
            <w:rFonts w:asciiTheme="minorHAnsi" w:eastAsiaTheme="minorEastAsia" w:hAnsiTheme="minorHAnsi" w:cstheme="minorBidi"/>
            <w:noProof/>
            <w:szCs w:val="22"/>
          </w:rPr>
          <w:tab/>
        </w:r>
        <w:r w:rsidR="00297BFD" w:rsidRPr="00C064BA">
          <w:rPr>
            <w:rStyle w:val="afa"/>
            <w:rFonts w:ascii="微软雅黑" w:eastAsia="微软雅黑" w:hAnsi="微软雅黑"/>
            <w:noProof/>
          </w:rPr>
          <w:t>引言</w:t>
        </w:r>
        <w:r w:rsidR="00297BFD">
          <w:rPr>
            <w:noProof/>
          </w:rPr>
          <w:tab/>
        </w:r>
        <w:r w:rsidR="00297BFD">
          <w:rPr>
            <w:noProof/>
          </w:rPr>
          <w:fldChar w:fldCharType="begin"/>
        </w:r>
        <w:r w:rsidR="00297BFD">
          <w:rPr>
            <w:noProof/>
          </w:rPr>
          <w:instrText xml:space="preserve"> PAGEREF _Toc88581323 \h </w:instrText>
        </w:r>
        <w:r w:rsidR="00297BFD">
          <w:rPr>
            <w:noProof/>
          </w:rPr>
        </w:r>
        <w:r w:rsidR="00297BFD">
          <w:rPr>
            <w:noProof/>
          </w:rPr>
          <w:fldChar w:fldCharType="separate"/>
        </w:r>
        <w:r w:rsidR="00297BFD">
          <w:rPr>
            <w:noProof/>
          </w:rPr>
          <w:t>- 2 -</w:t>
        </w:r>
        <w:r w:rsidR="00297BFD">
          <w:rPr>
            <w:noProof/>
          </w:rPr>
          <w:fldChar w:fldCharType="end"/>
        </w:r>
      </w:hyperlink>
    </w:p>
    <w:p w14:paraId="52BFDDF8" w14:textId="39CEBEAD" w:rsidR="00297BFD" w:rsidRDefault="00F711A4">
      <w:pPr>
        <w:pStyle w:val="TOC2"/>
        <w:tabs>
          <w:tab w:val="right" w:leader="dot" w:pos="9344"/>
        </w:tabs>
        <w:rPr>
          <w:rFonts w:asciiTheme="minorHAnsi" w:eastAsiaTheme="minorEastAsia" w:hAnsiTheme="minorHAnsi" w:cstheme="minorBidi"/>
          <w:noProof/>
          <w:szCs w:val="22"/>
        </w:rPr>
      </w:pPr>
      <w:hyperlink w:anchor="_Toc88581324" w:history="1">
        <w:r w:rsidR="00297BFD" w:rsidRPr="00C064BA">
          <w:rPr>
            <w:rStyle w:val="afa"/>
            <w:rFonts w:ascii="微软雅黑" w:eastAsia="微软雅黑" w:hAnsi="微软雅黑"/>
            <w:noProof/>
          </w:rPr>
          <w:t>1.1 背景</w:t>
        </w:r>
        <w:r w:rsidR="00297BFD">
          <w:rPr>
            <w:noProof/>
          </w:rPr>
          <w:tab/>
        </w:r>
        <w:r w:rsidR="00297BFD">
          <w:rPr>
            <w:noProof/>
          </w:rPr>
          <w:fldChar w:fldCharType="begin"/>
        </w:r>
        <w:r w:rsidR="00297BFD">
          <w:rPr>
            <w:noProof/>
          </w:rPr>
          <w:instrText xml:space="preserve"> PAGEREF _Toc88581324 \h </w:instrText>
        </w:r>
        <w:r w:rsidR="00297BFD">
          <w:rPr>
            <w:noProof/>
          </w:rPr>
        </w:r>
        <w:r w:rsidR="00297BFD">
          <w:rPr>
            <w:noProof/>
          </w:rPr>
          <w:fldChar w:fldCharType="separate"/>
        </w:r>
        <w:r w:rsidR="00297BFD">
          <w:rPr>
            <w:noProof/>
          </w:rPr>
          <w:t>- 2 -</w:t>
        </w:r>
        <w:r w:rsidR="00297BFD">
          <w:rPr>
            <w:noProof/>
          </w:rPr>
          <w:fldChar w:fldCharType="end"/>
        </w:r>
      </w:hyperlink>
    </w:p>
    <w:p w14:paraId="25B3668F" w14:textId="78E8BBCA" w:rsidR="00297BFD" w:rsidRDefault="00F711A4">
      <w:pPr>
        <w:pStyle w:val="TOC2"/>
        <w:tabs>
          <w:tab w:val="right" w:leader="dot" w:pos="9344"/>
        </w:tabs>
        <w:rPr>
          <w:rFonts w:asciiTheme="minorHAnsi" w:eastAsiaTheme="minorEastAsia" w:hAnsiTheme="minorHAnsi" w:cstheme="minorBidi"/>
          <w:noProof/>
          <w:szCs w:val="22"/>
        </w:rPr>
      </w:pPr>
      <w:hyperlink w:anchor="_Toc88581325" w:history="1">
        <w:r w:rsidR="00297BFD" w:rsidRPr="00C064BA">
          <w:rPr>
            <w:rStyle w:val="afa"/>
            <w:rFonts w:ascii="微软雅黑" w:eastAsia="微软雅黑" w:hAnsi="微软雅黑"/>
            <w:noProof/>
          </w:rPr>
          <w:t>1.2 范围</w:t>
        </w:r>
        <w:r w:rsidR="00297BFD">
          <w:rPr>
            <w:noProof/>
          </w:rPr>
          <w:tab/>
        </w:r>
        <w:r w:rsidR="00297BFD">
          <w:rPr>
            <w:noProof/>
          </w:rPr>
          <w:fldChar w:fldCharType="begin"/>
        </w:r>
        <w:r w:rsidR="00297BFD">
          <w:rPr>
            <w:noProof/>
          </w:rPr>
          <w:instrText xml:space="preserve"> PAGEREF _Toc88581325 \h </w:instrText>
        </w:r>
        <w:r w:rsidR="00297BFD">
          <w:rPr>
            <w:noProof/>
          </w:rPr>
        </w:r>
        <w:r w:rsidR="00297BFD">
          <w:rPr>
            <w:noProof/>
          </w:rPr>
          <w:fldChar w:fldCharType="separate"/>
        </w:r>
        <w:r w:rsidR="00297BFD">
          <w:rPr>
            <w:noProof/>
          </w:rPr>
          <w:t>- 2 -</w:t>
        </w:r>
        <w:r w:rsidR="00297BFD">
          <w:rPr>
            <w:noProof/>
          </w:rPr>
          <w:fldChar w:fldCharType="end"/>
        </w:r>
      </w:hyperlink>
    </w:p>
    <w:p w14:paraId="6E725244" w14:textId="5C5813AF" w:rsidR="00297BFD" w:rsidRDefault="00F711A4">
      <w:pPr>
        <w:pStyle w:val="TOC2"/>
        <w:tabs>
          <w:tab w:val="right" w:leader="dot" w:pos="9344"/>
        </w:tabs>
        <w:rPr>
          <w:rFonts w:asciiTheme="minorHAnsi" w:eastAsiaTheme="minorEastAsia" w:hAnsiTheme="minorHAnsi" w:cstheme="minorBidi"/>
          <w:noProof/>
          <w:szCs w:val="22"/>
        </w:rPr>
      </w:pPr>
      <w:hyperlink w:anchor="_Toc88581326" w:history="1">
        <w:r w:rsidR="00297BFD" w:rsidRPr="00C064BA">
          <w:rPr>
            <w:rStyle w:val="afa"/>
            <w:rFonts w:ascii="微软雅黑" w:eastAsia="微软雅黑" w:hAnsi="微软雅黑"/>
            <w:noProof/>
          </w:rPr>
          <w:t>1.3 参考资料</w:t>
        </w:r>
        <w:r w:rsidR="00297BFD">
          <w:rPr>
            <w:noProof/>
          </w:rPr>
          <w:tab/>
        </w:r>
        <w:r w:rsidR="00297BFD">
          <w:rPr>
            <w:noProof/>
          </w:rPr>
          <w:fldChar w:fldCharType="begin"/>
        </w:r>
        <w:r w:rsidR="00297BFD">
          <w:rPr>
            <w:noProof/>
          </w:rPr>
          <w:instrText xml:space="preserve"> PAGEREF _Toc88581326 \h </w:instrText>
        </w:r>
        <w:r w:rsidR="00297BFD">
          <w:rPr>
            <w:noProof/>
          </w:rPr>
        </w:r>
        <w:r w:rsidR="00297BFD">
          <w:rPr>
            <w:noProof/>
          </w:rPr>
          <w:fldChar w:fldCharType="separate"/>
        </w:r>
        <w:r w:rsidR="00297BFD">
          <w:rPr>
            <w:noProof/>
          </w:rPr>
          <w:t>- 2 -</w:t>
        </w:r>
        <w:r w:rsidR="00297BFD">
          <w:rPr>
            <w:noProof/>
          </w:rPr>
          <w:fldChar w:fldCharType="end"/>
        </w:r>
      </w:hyperlink>
    </w:p>
    <w:p w14:paraId="32CADE22" w14:textId="180CB406" w:rsidR="00297BFD" w:rsidRDefault="00F711A4">
      <w:pPr>
        <w:pStyle w:val="TOC10"/>
        <w:tabs>
          <w:tab w:val="left" w:pos="1260"/>
          <w:tab w:val="right" w:leader="dot" w:pos="9344"/>
        </w:tabs>
        <w:rPr>
          <w:rFonts w:asciiTheme="minorHAnsi" w:eastAsiaTheme="minorEastAsia" w:hAnsiTheme="minorHAnsi" w:cstheme="minorBidi"/>
          <w:noProof/>
          <w:szCs w:val="22"/>
        </w:rPr>
      </w:pPr>
      <w:hyperlink w:anchor="_Toc88581327" w:history="1">
        <w:r w:rsidR="00297BFD" w:rsidRPr="00C064BA">
          <w:rPr>
            <w:rStyle w:val="afa"/>
            <w:rFonts w:ascii="微软雅黑" w:eastAsia="微软雅黑" w:hAnsi="微软雅黑"/>
            <w:noProof/>
          </w:rPr>
          <w:t>第二章</w:t>
        </w:r>
        <w:r w:rsidR="00297BFD">
          <w:rPr>
            <w:rFonts w:asciiTheme="minorHAnsi" w:eastAsiaTheme="minorEastAsia" w:hAnsiTheme="minorHAnsi" w:cstheme="minorBidi"/>
            <w:noProof/>
            <w:szCs w:val="22"/>
          </w:rPr>
          <w:tab/>
        </w:r>
        <w:r w:rsidR="00297BFD" w:rsidRPr="00C064BA">
          <w:rPr>
            <w:rStyle w:val="afa"/>
            <w:rFonts w:ascii="微软雅黑" w:eastAsia="微软雅黑" w:hAnsi="微软雅黑"/>
            <w:noProof/>
          </w:rPr>
          <w:t>业务说明</w:t>
        </w:r>
        <w:r w:rsidR="00297BFD">
          <w:rPr>
            <w:noProof/>
          </w:rPr>
          <w:tab/>
        </w:r>
        <w:r w:rsidR="00297BFD">
          <w:rPr>
            <w:noProof/>
          </w:rPr>
          <w:fldChar w:fldCharType="begin"/>
        </w:r>
        <w:r w:rsidR="00297BFD">
          <w:rPr>
            <w:noProof/>
          </w:rPr>
          <w:instrText xml:space="preserve"> PAGEREF _Toc88581327 \h </w:instrText>
        </w:r>
        <w:r w:rsidR="00297BFD">
          <w:rPr>
            <w:noProof/>
          </w:rPr>
        </w:r>
        <w:r w:rsidR="00297BFD">
          <w:rPr>
            <w:noProof/>
          </w:rPr>
          <w:fldChar w:fldCharType="separate"/>
        </w:r>
        <w:r w:rsidR="00297BFD">
          <w:rPr>
            <w:noProof/>
          </w:rPr>
          <w:t>- 2 -</w:t>
        </w:r>
        <w:r w:rsidR="00297BFD">
          <w:rPr>
            <w:noProof/>
          </w:rPr>
          <w:fldChar w:fldCharType="end"/>
        </w:r>
      </w:hyperlink>
    </w:p>
    <w:p w14:paraId="2BB899B1" w14:textId="3143E250" w:rsidR="00297BFD" w:rsidRDefault="00F711A4">
      <w:pPr>
        <w:pStyle w:val="TOC2"/>
        <w:tabs>
          <w:tab w:val="right" w:leader="dot" w:pos="9344"/>
        </w:tabs>
        <w:rPr>
          <w:rFonts w:asciiTheme="minorHAnsi" w:eastAsiaTheme="minorEastAsia" w:hAnsiTheme="minorHAnsi" w:cstheme="minorBidi"/>
          <w:noProof/>
          <w:szCs w:val="22"/>
        </w:rPr>
      </w:pPr>
      <w:hyperlink w:anchor="_Toc88581328" w:history="1">
        <w:r w:rsidR="00297BFD" w:rsidRPr="00C064BA">
          <w:rPr>
            <w:rStyle w:val="afa"/>
            <w:rFonts w:ascii="微软雅黑" w:eastAsia="微软雅黑" w:hAnsi="微软雅黑"/>
            <w:noProof/>
          </w:rPr>
          <w:t>2.1 总体功能说明</w:t>
        </w:r>
        <w:r w:rsidR="00297BFD">
          <w:rPr>
            <w:noProof/>
          </w:rPr>
          <w:tab/>
        </w:r>
        <w:r w:rsidR="00297BFD">
          <w:rPr>
            <w:noProof/>
          </w:rPr>
          <w:fldChar w:fldCharType="begin"/>
        </w:r>
        <w:r w:rsidR="00297BFD">
          <w:rPr>
            <w:noProof/>
          </w:rPr>
          <w:instrText xml:space="preserve"> PAGEREF _Toc88581328 \h </w:instrText>
        </w:r>
        <w:r w:rsidR="00297BFD">
          <w:rPr>
            <w:noProof/>
          </w:rPr>
        </w:r>
        <w:r w:rsidR="00297BFD">
          <w:rPr>
            <w:noProof/>
          </w:rPr>
          <w:fldChar w:fldCharType="separate"/>
        </w:r>
        <w:r w:rsidR="00297BFD">
          <w:rPr>
            <w:noProof/>
          </w:rPr>
          <w:t>- 2 -</w:t>
        </w:r>
        <w:r w:rsidR="00297BFD">
          <w:rPr>
            <w:noProof/>
          </w:rPr>
          <w:fldChar w:fldCharType="end"/>
        </w:r>
      </w:hyperlink>
    </w:p>
    <w:p w14:paraId="63ECDEE2" w14:textId="55F5666D" w:rsidR="00297BFD" w:rsidRDefault="00F711A4">
      <w:pPr>
        <w:pStyle w:val="TOC10"/>
        <w:tabs>
          <w:tab w:val="left" w:pos="1260"/>
          <w:tab w:val="right" w:leader="dot" w:pos="9344"/>
        </w:tabs>
        <w:rPr>
          <w:rFonts w:asciiTheme="minorHAnsi" w:eastAsiaTheme="minorEastAsia" w:hAnsiTheme="minorHAnsi" w:cstheme="minorBidi"/>
          <w:noProof/>
          <w:szCs w:val="22"/>
        </w:rPr>
      </w:pPr>
      <w:hyperlink w:anchor="_Toc88581329" w:history="1">
        <w:r w:rsidR="00297BFD" w:rsidRPr="00C064BA">
          <w:rPr>
            <w:rStyle w:val="afa"/>
            <w:rFonts w:ascii="微软雅黑" w:eastAsia="微软雅黑" w:hAnsi="微软雅黑"/>
            <w:noProof/>
          </w:rPr>
          <w:t>第三章</w:t>
        </w:r>
        <w:r w:rsidR="00297BFD">
          <w:rPr>
            <w:rFonts w:asciiTheme="minorHAnsi" w:eastAsiaTheme="minorEastAsia" w:hAnsiTheme="minorHAnsi" w:cstheme="minorBidi"/>
            <w:noProof/>
            <w:szCs w:val="22"/>
          </w:rPr>
          <w:tab/>
        </w:r>
        <w:r w:rsidR="00297BFD" w:rsidRPr="00C064BA">
          <w:rPr>
            <w:rStyle w:val="afa"/>
            <w:rFonts w:ascii="微软雅黑" w:eastAsia="微软雅黑" w:hAnsi="微软雅黑"/>
            <w:noProof/>
          </w:rPr>
          <w:t>明细功能需求</w:t>
        </w:r>
        <w:r w:rsidR="00297BFD">
          <w:rPr>
            <w:noProof/>
          </w:rPr>
          <w:tab/>
        </w:r>
        <w:r w:rsidR="00297BFD">
          <w:rPr>
            <w:noProof/>
          </w:rPr>
          <w:fldChar w:fldCharType="begin"/>
        </w:r>
        <w:r w:rsidR="00297BFD">
          <w:rPr>
            <w:noProof/>
          </w:rPr>
          <w:instrText xml:space="preserve"> PAGEREF _Toc88581329 \h </w:instrText>
        </w:r>
        <w:r w:rsidR="00297BFD">
          <w:rPr>
            <w:noProof/>
          </w:rPr>
        </w:r>
        <w:r w:rsidR="00297BFD">
          <w:rPr>
            <w:noProof/>
          </w:rPr>
          <w:fldChar w:fldCharType="separate"/>
        </w:r>
        <w:r w:rsidR="00297BFD">
          <w:rPr>
            <w:noProof/>
          </w:rPr>
          <w:t>- 2 -</w:t>
        </w:r>
        <w:r w:rsidR="00297BFD">
          <w:rPr>
            <w:noProof/>
          </w:rPr>
          <w:fldChar w:fldCharType="end"/>
        </w:r>
      </w:hyperlink>
    </w:p>
    <w:p w14:paraId="112F7E2A" w14:textId="3CE709FE" w:rsidR="00297BFD" w:rsidRDefault="00F711A4">
      <w:pPr>
        <w:pStyle w:val="TOC2"/>
        <w:tabs>
          <w:tab w:val="right" w:leader="dot" w:pos="9344"/>
        </w:tabs>
        <w:rPr>
          <w:rFonts w:asciiTheme="minorHAnsi" w:eastAsiaTheme="minorEastAsia" w:hAnsiTheme="minorHAnsi" w:cstheme="minorBidi"/>
          <w:noProof/>
          <w:szCs w:val="22"/>
        </w:rPr>
      </w:pPr>
      <w:hyperlink w:anchor="_Toc88581330" w:history="1">
        <w:r w:rsidR="00297BFD" w:rsidRPr="00C064BA">
          <w:rPr>
            <w:rStyle w:val="afa"/>
            <w:rFonts w:ascii="微软雅黑" w:eastAsia="微软雅黑" w:hAnsi="微软雅黑"/>
            <w:noProof/>
          </w:rPr>
          <w:t>3.1 贷款市场报价利率</w:t>
        </w:r>
        <w:r w:rsidR="00297BFD">
          <w:rPr>
            <w:noProof/>
          </w:rPr>
          <w:tab/>
        </w:r>
        <w:r w:rsidR="00297BFD">
          <w:rPr>
            <w:noProof/>
          </w:rPr>
          <w:fldChar w:fldCharType="begin"/>
        </w:r>
        <w:r w:rsidR="00297BFD">
          <w:rPr>
            <w:noProof/>
          </w:rPr>
          <w:instrText xml:space="preserve"> PAGEREF _Toc88581330 \h </w:instrText>
        </w:r>
        <w:r w:rsidR="00297BFD">
          <w:rPr>
            <w:noProof/>
          </w:rPr>
        </w:r>
        <w:r w:rsidR="00297BFD">
          <w:rPr>
            <w:noProof/>
          </w:rPr>
          <w:fldChar w:fldCharType="separate"/>
        </w:r>
        <w:r w:rsidR="00297BFD">
          <w:rPr>
            <w:noProof/>
          </w:rPr>
          <w:t>- 2 -</w:t>
        </w:r>
        <w:r w:rsidR="00297BFD">
          <w:rPr>
            <w:noProof/>
          </w:rPr>
          <w:fldChar w:fldCharType="end"/>
        </w:r>
      </w:hyperlink>
    </w:p>
    <w:p w14:paraId="6607C09C" w14:textId="1CFB5CAD" w:rsidR="00297BFD" w:rsidRDefault="00F711A4">
      <w:pPr>
        <w:pStyle w:val="TOC3"/>
        <w:tabs>
          <w:tab w:val="right" w:leader="dot" w:pos="9344"/>
        </w:tabs>
        <w:rPr>
          <w:rFonts w:asciiTheme="minorHAnsi" w:eastAsiaTheme="minorEastAsia" w:hAnsiTheme="minorHAnsi" w:cstheme="minorBidi"/>
          <w:noProof/>
          <w:szCs w:val="22"/>
        </w:rPr>
      </w:pPr>
      <w:hyperlink w:anchor="_Toc88581331" w:history="1">
        <w:r w:rsidR="00297BFD" w:rsidRPr="00C064BA">
          <w:rPr>
            <w:rStyle w:val="afa"/>
            <w:rFonts w:eastAsia="微软雅黑"/>
            <w:noProof/>
          </w:rPr>
          <w:t>3.1.1</w:t>
        </w:r>
        <w:r w:rsidR="00297BFD" w:rsidRPr="00C064BA">
          <w:rPr>
            <w:rStyle w:val="afa"/>
            <w:rFonts w:ascii="微软雅黑" w:eastAsia="微软雅黑" w:hAnsi="微软雅黑"/>
            <w:noProof/>
          </w:rPr>
          <w:t xml:space="preserve"> 功能描述</w:t>
        </w:r>
        <w:r w:rsidR="00297BFD">
          <w:rPr>
            <w:noProof/>
          </w:rPr>
          <w:tab/>
        </w:r>
        <w:r w:rsidR="00297BFD">
          <w:rPr>
            <w:noProof/>
          </w:rPr>
          <w:fldChar w:fldCharType="begin"/>
        </w:r>
        <w:r w:rsidR="00297BFD">
          <w:rPr>
            <w:noProof/>
          </w:rPr>
          <w:instrText xml:space="preserve"> PAGEREF _Toc88581331 \h </w:instrText>
        </w:r>
        <w:r w:rsidR="00297BFD">
          <w:rPr>
            <w:noProof/>
          </w:rPr>
        </w:r>
        <w:r w:rsidR="00297BFD">
          <w:rPr>
            <w:noProof/>
          </w:rPr>
          <w:fldChar w:fldCharType="separate"/>
        </w:r>
        <w:r w:rsidR="00297BFD">
          <w:rPr>
            <w:noProof/>
          </w:rPr>
          <w:t>- 2 -</w:t>
        </w:r>
        <w:r w:rsidR="00297BFD">
          <w:rPr>
            <w:noProof/>
          </w:rPr>
          <w:fldChar w:fldCharType="end"/>
        </w:r>
      </w:hyperlink>
    </w:p>
    <w:p w14:paraId="52751915" w14:textId="7B372AD7" w:rsidR="00297BFD" w:rsidRDefault="00F711A4">
      <w:pPr>
        <w:pStyle w:val="TOC3"/>
        <w:tabs>
          <w:tab w:val="right" w:leader="dot" w:pos="9344"/>
        </w:tabs>
        <w:rPr>
          <w:rFonts w:asciiTheme="minorHAnsi" w:eastAsiaTheme="minorEastAsia" w:hAnsiTheme="minorHAnsi" w:cstheme="minorBidi"/>
          <w:noProof/>
          <w:szCs w:val="22"/>
        </w:rPr>
      </w:pPr>
      <w:hyperlink w:anchor="_Toc88581332" w:history="1">
        <w:r w:rsidR="00297BFD" w:rsidRPr="00C064BA">
          <w:rPr>
            <w:rStyle w:val="afa"/>
            <w:rFonts w:eastAsia="微软雅黑"/>
            <w:noProof/>
          </w:rPr>
          <w:t>3.1.2</w:t>
        </w:r>
        <w:r w:rsidR="00297BFD" w:rsidRPr="00C064BA">
          <w:rPr>
            <w:rStyle w:val="afa"/>
            <w:rFonts w:ascii="微软雅黑" w:eastAsia="微软雅黑" w:hAnsi="微软雅黑"/>
            <w:noProof/>
          </w:rPr>
          <w:t xml:space="preserve"> 变动明细</w:t>
        </w:r>
        <w:r w:rsidR="00297BFD">
          <w:rPr>
            <w:noProof/>
          </w:rPr>
          <w:tab/>
        </w:r>
        <w:r w:rsidR="00297BFD">
          <w:rPr>
            <w:noProof/>
          </w:rPr>
          <w:fldChar w:fldCharType="begin"/>
        </w:r>
        <w:r w:rsidR="00297BFD">
          <w:rPr>
            <w:noProof/>
          </w:rPr>
          <w:instrText xml:space="preserve"> PAGEREF _Toc88581332 \h </w:instrText>
        </w:r>
        <w:r w:rsidR="00297BFD">
          <w:rPr>
            <w:noProof/>
          </w:rPr>
        </w:r>
        <w:r w:rsidR="00297BFD">
          <w:rPr>
            <w:noProof/>
          </w:rPr>
          <w:fldChar w:fldCharType="separate"/>
        </w:r>
        <w:r w:rsidR="00297BFD">
          <w:rPr>
            <w:noProof/>
          </w:rPr>
          <w:t>- 3 -</w:t>
        </w:r>
        <w:r w:rsidR="00297BFD">
          <w:rPr>
            <w:noProof/>
          </w:rPr>
          <w:fldChar w:fldCharType="end"/>
        </w:r>
      </w:hyperlink>
    </w:p>
    <w:p w14:paraId="7150107E" w14:textId="08428E71" w:rsidR="00297BFD" w:rsidRDefault="00F711A4">
      <w:pPr>
        <w:pStyle w:val="TOC3"/>
        <w:tabs>
          <w:tab w:val="right" w:leader="dot" w:pos="9344"/>
        </w:tabs>
        <w:rPr>
          <w:rFonts w:asciiTheme="minorHAnsi" w:eastAsiaTheme="minorEastAsia" w:hAnsiTheme="minorHAnsi" w:cstheme="minorBidi"/>
          <w:noProof/>
          <w:szCs w:val="22"/>
        </w:rPr>
      </w:pPr>
      <w:hyperlink w:anchor="_Toc88581333" w:history="1">
        <w:r w:rsidR="00297BFD" w:rsidRPr="00C064BA">
          <w:rPr>
            <w:rStyle w:val="afa"/>
            <w:rFonts w:eastAsia="微软雅黑"/>
            <w:noProof/>
          </w:rPr>
          <w:t>3.1.3</w:t>
        </w:r>
        <w:r w:rsidR="00297BFD" w:rsidRPr="00C064BA">
          <w:rPr>
            <w:rStyle w:val="afa"/>
            <w:rFonts w:ascii="微软雅黑" w:eastAsia="微软雅黑" w:hAnsi="微软雅黑"/>
            <w:noProof/>
          </w:rPr>
          <w:t xml:space="preserve"> 原型图</w:t>
        </w:r>
        <w:r w:rsidR="00297BFD">
          <w:rPr>
            <w:noProof/>
          </w:rPr>
          <w:tab/>
        </w:r>
        <w:r w:rsidR="00297BFD">
          <w:rPr>
            <w:noProof/>
          </w:rPr>
          <w:fldChar w:fldCharType="begin"/>
        </w:r>
        <w:r w:rsidR="00297BFD">
          <w:rPr>
            <w:noProof/>
          </w:rPr>
          <w:instrText xml:space="preserve"> PAGEREF _Toc88581333 \h </w:instrText>
        </w:r>
        <w:r w:rsidR="00297BFD">
          <w:rPr>
            <w:noProof/>
          </w:rPr>
        </w:r>
        <w:r w:rsidR="00297BFD">
          <w:rPr>
            <w:noProof/>
          </w:rPr>
          <w:fldChar w:fldCharType="separate"/>
        </w:r>
        <w:r w:rsidR="00297BFD">
          <w:rPr>
            <w:noProof/>
          </w:rPr>
          <w:t>- 3 -</w:t>
        </w:r>
        <w:r w:rsidR="00297BFD">
          <w:rPr>
            <w:noProof/>
          </w:rPr>
          <w:fldChar w:fldCharType="end"/>
        </w:r>
      </w:hyperlink>
    </w:p>
    <w:p w14:paraId="2795B81F" w14:textId="2514580C" w:rsidR="00297BFD" w:rsidRDefault="00F711A4">
      <w:pPr>
        <w:pStyle w:val="TOC2"/>
        <w:tabs>
          <w:tab w:val="right" w:leader="dot" w:pos="9344"/>
        </w:tabs>
        <w:rPr>
          <w:rFonts w:asciiTheme="minorHAnsi" w:eastAsiaTheme="minorEastAsia" w:hAnsiTheme="minorHAnsi" w:cstheme="minorBidi"/>
          <w:noProof/>
          <w:szCs w:val="22"/>
        </w:rPr>
      </w:pPr>
      <w:hyperlink w:anchor="_Toc88581334" w:history="1">
        <w:r w:rsidR="00297BFD" w:rsidRPr="00C064BA">
          <w:rPr>
            <w:rStyle w:val="afa"/>
            <w:rFonts w:ascii="微软雅黑" w:eastAsia="微软雅黑" w:hAnsi="微软雅黑"/>
            <w:noProof/>
          </w:rPr>
          <w:t>3.2 IRR合同改造</w:t>
        </w:r>
        <w:r w:rsidR="00297BFD">
          <w:rPr>
            <w:noProof/>
          </w:rPr>
          <w:tab/>
        </w:r>
        <w:r w:rsidR="00297BFD">
          <w:rPr>
            <w:noProof/>
          </w:rPr>
          <w:fldChar w:fldCharType="begin"/>
        </w:r>
        <w:r w:rsidR="00297BFD">
          <w:rPr>
            <w:noProof/>
          </w:rPr>
          <w:instrText xml:space="preserve"> PAGEREF _Toc88581334 \h </w:instrText>
        </w:r>
        <w:r w:rsidR="00297BFD">
          <w:rPr>
            <w:noProof/>
          </w:rPr>
        </w:r>
        <w:r w:rsidR="00297BFD">
          <w:rPr>
            <w:noProof/>
          </w:rPr>
          <w:fldChar w:fldCharType="separate"/>
        </w:r>
        <w:r w:rsidR="00297BFD">
          <w:rPr>
            <w:noProof/>
          </w:rPr>
          <w:t>- 3 -</w:t>
        </w:r>
        <w:r w:rsidR="00297BFD">
          <w:rPr>
            <w:noProof/>
          </w:rPr>
          <w:fldChar w:fldCharType="end"/>
        </w:r>
      </w:hyperlink>
    </w:p>
    <w:p w14:paraId="35C54AF7" w14:textId="7E0F0E89" w:rsidR="00297BFD" w:rsidRDefault="00F711A4">
      <w:pPr>
        <w:pStyle w:val="TOC3"/>
        <w:tabs>
          <w:tab w:val="right" w:leader="dot" w:pos="9344"/>
        </w:tabs>
        <w:rPr>
          <w:rFonts w:asciiTheme="minorHAnsi" w:eastAsiaTheme="minorEastAsia" w:hAnsiTheme="minorHAnsi" w:cstheme="minorBidi"/>
          <w:noProof/>
          <w:szCs w:val="22"/>
        </w:rPr>
      </w:pPr>
      <w:hyperlink w:anchor="_Toc88581335" w:history="1">
        <w:r w:rsidR="00297BFD" w:rsidRPr="00C064BA">
          <w:rPr>
            <w:rStyle w:val="afa"/>
            <w:rFonts w:eastAsia="微软雅黑"/>
            <w:noProof/>
          </w:rPr>
          <w:t>3.2.1</w:t>
        </w:r>
        <w:r w:rsidR="00297BFD" w:rsidRPr="00C064BA">
          <w:rPr>
            <w:rStyle w:val="afa"/>
            <w:rFonts w:ascii="微软雅黑" w:eastAsia="微软雅黑" w:hAnsi="微软雅黑"/>
            <w:noProof/>
          </w:rPr>
          <w:t xml:space="preserve"> 功能描述</w:t>
        </w:r>
        <w:r w:rsidR="00297BFD">
          <w:rPr>
            <w:noProof/>
          </w:rPr>
          <w:tab/>
        </w:r>
        <w:r w:rsidR="00297BFD">
          <w:rPr>
            <w:noProof/>
          </w:rPr>
          <w:fldChar w:fldCharType="begin"/>
        </w:r>
        <w:r w:rsidR="00297BFD">
          <w:rPr>
            <w:noProof/>
          </w:rPr>
          <w:instrText xml:space="preserve"> PAGEREF _Toc88581335 \h </w:instrText>
        </w:r>
        <w:r w:rsidR="00297BFD">
          <w:rPr>
            <w:noProof/>
          </w:rPr>
        </w:r>
        <w:r w:rsidR="00297BFD">
          <w:rPr>
            <w:noProof/>
          </w:rPr>
          <w:fldChar w:fldCharType="separate"/>
        </w:r>
        <w:r w:rsidR="00297BFD">
          <w:rPr>
            <w:noProof/>
          </w:rPr>
          <w:t>- 3 -</w:t>
        </w:r>
        <w:r w:rsidR="00297BFD">
          <w:rPr>
            <w:noProof/>
          </w:rPr>
          <w:fldChar w:fldCharType="end"/>
        </w:r>
      </w:hyperlink>
    </w:p>
    <w:p w14:paraId="6CD9A711" w14:textId="4360EBE0" w:rsidR="00297BFD" w:rsidRDefault="00F711A4">
      <w:pPr>
        <w:pStyle w:val="TOC3"/>
        <w:tabs>
          <w:tab w:val="right" w:leader="dot" w:pos="9344"/>
        </w:tabs>
        <w:rPr>
          <w:rFonts w:asciiTheme="minorHAnsi" w:eastAsiaTheme="minorEastAsia" w:hAnsiTheme="minorHAnsi" w:cstheme="minorBidi"/>
          <w:noProof/>
          <w:szCs w:val="22"/>
        </w:rPr>
      </w:pPr>
      <w:hyperlink w:anchor="_Toc88581336" w:history="1">
        <w:r w:rsidR="00297BFD" w:rsidRPr="00C064BA">
          <w:rPr>
            <w:rStyle w:val="afa"/>
            <w:rFonts w:eastAsia="微软雅黑"/>
            <w:noProof/>
          </w:rPr>
          <w:t>3.2.2</w:t>
        </w:r>
        <w:r w:rsidR="00297BFD" w:rsidRPr="00C064BA">
          <w:rPr>
            <w:rStyle w:val="afa"/>
            <w:rFonts w:ascii="微软雅黑" w:eastAsia="微软雅黑" w:hAnsi="微软雅黑"/>
            <w:noProof/>
          </w:rPr>
          <w:t xml:space="preserve"> 改造模板</w:t>
        </w:r>
        <w:r w:rsidR="00297BFD">
          <w:rPr>
            <w:noProof/>
          </w:rPr>
          <w:tab/>
        </w:r>
        <w:r w:rsidR="00297BFD">
          <w:rPr>
            <w:noProof/>
          </w:rPr>
          <w:fldChar w:fldCharType="begin"/>
        </w:r>
        <w:r w:rsidR="00297BFD">
          <w:rPr>
            <w:noProof/>
          </w:rPr>
          <w:instrText xml:space="preserve"> PAGEREF _Toc88581336 \h </w:instrText>
        </w:r>
        <w:r w:rsidR="00297BFD">
          <w:rPr>
            <w:noProof/>
          </w:rPr>
        </w:r>
        <w:r w:rsidR="00297BFD">
          <w:rPr>
            <w:noProof/>
          </w:rPr>
          <w:fldChar w:fldCharType="separate"/>
        </w:r>
        <w:r w:rsidR="00297BFD">
          <w:rPr>
            <w:noProof/>
          </w:rPr>
          <w:t>- 4 -</w:t>
        </w:r>
        <w:r w:rsidR="00297BFD">
          <w:rPr>
            <w:noProof/>
          </w:rPr>
          <w:fldChar w:fldCharType="end"/>
        </w:r>
      </w:hyperlink>
    </w:p>
    <w:p w14:paraId="74EB1FFF" w14:textId="59A7311A" w:rsidR="00297BFD" w:rsidRDefault="00F711A4">
      <w:pPr>
        <w:pStyle w:val="TOC3"/>
        <w:tabs>
          <w:tab w:val="right" w:leader="dot" w:pos="9344"/>
        </w:tabs>
        <w:rPr>
          <w:rFonts w:asciiTheme="minorHAnsi" w:eastAsiaTheme="minorEastAsia" w:hAnsiTheme="minorHAnsi" w:cstheme="minorBidi"/>
          <w:noProof/>
          <w:szCs w:val="22"/>
        </w:rPr>
      </w:pPr>
      <w:hyperlink w:anchor="_Toc88581337" w:history="1">
        <w:r w:rsidR="00297BFD" w:rsidRPr="00C064BA">
          <w:rPr>
            <w:rStyle w:val="afa"/>
            <w:rFonts w:eastAsia="微软雅黑"/>
            <w:noProof/>
          </w:rPr>
          <w:t>3.2.3</w:t>
        </w:r>
        <w:r w:rsidR="00297BFD" w:rsidRPr="00C064BA">
          <w:rPr>
            <w:rStyle w:val="afa"/>
            <w:rFonts w:ascii="微软雅黑" w:eastAsia="微软雅黑" w:hAnsi="微软雅黑"/>
            <w:noProof/>
          </w:rPr>
          <w:t xml:space="preserve"> 取值说明</w:t>
        </w:r>
        <w:r w:rsidR="00297BFD">
          <w:rPr>
            <w:noProof/>
          </w:rPr>
          <w:tab/>
        </w:r>
        <w:r w:rsidR="00297BFD">
          <w:rPr>
            <w:noProof/>
          </w:rPr>
          <w:fldChar w:fldCharType="begin"/>
        </w:r>
        <w:r w:rsidR="00297BFD">
          <w:rPr>
            <w:noProof/>
          </w:rPr>
          <w:instrText xml:space="preserve"> PAGEREF _Toc88581337 \h </w:instrText>
        </w:r>
        <w:r w:rsidR="00297BFD">
          <w:rPr>
            <w:noProof/>
          </w:rPr>
        </w:r>
        <w:r w:rsidR="00297BFD">
          <w:rPr>
            <w:noProof/>
          </w:rPr>
          <w:fldChar w:fldCharType="separate"/>
        </w:r>
        <w:r w:rsidR="00297BFD">
          <w:rPr>
            <w:noProof/>
          </w:rPr>
          <w:t>- 4 -</w:t>
        </w:r>
        <w:r w:rsidR="00297BFD">
          <w:rPr>
            <w:noProof/>
          </w:rPr>
          <w:fldChar w:fldCharType="end"/>
        </w:r>
      </w:hyperlink>
    </w:p>
    <w:p w14:paraId="7B377E55" w14:textId="7D169774" w:rsidR="00297BFD" w:rsidRDefault="00F711A4">
      <w:pPr>
        <w:pStyle w:val="TOC2"/>
        <w:tabs>
          <w:tab w:val="right" w:leader="dot" w:pos="9344"/>
        </w:tabs>
        <w:rPr>
          <w:rFonts w:asciiTheme="minorHAnsi" w:eastAsiaTheme="minorEastAsia" w:hAnsiTheme="minorHAnsi" w:cstheme="minorBidi"/>
          <w:noProof/>
          <w:szCs w:val="22"/>
        </w:rPr>
      </w:pPr>
      <w:hyperlink w:anchor="_Toc88581338" w:history="1">
        <w:r w:rsidR="00297BFD" w:rsidRPr="00C064BA">
          <w:rPr>
            <w:rStyle w:val="afa"/>
            <w:rFonts w:ascii="微软雅黑" w:eastAsia="微软雅黑" w:hAnsi="微软雅黑"/>
            <w:noProof/>
          </w:rPr>
          <w:t>3.3 irr试算</w:t>
        </w:r>
        <w:r w:rsidR="00297BFD">
          <w:rPr>
            <w:noProof/>
          </w:rPr>
          <w:tab/>
        </w:r>
        <w:r w:rsidR="00297BFD">
          <w:rPr>
            <w:noProof/>
          </w:rPr>
          <w:fldChar w:fldCharType="begin"/>
        </w:r>
        <w:r w:rsidR="00297BFD">
          <w:rPr>
            <w:noProof/>
          </w:rPr>
          <w:instrText xml:space="preserve"> PAGEREF _Toc88581338 \h </w:instrText>
        </w:r>
        <w:r w:rsidR="00297BFD">
          <w:rPr>
            <w:noProof/>
          </w:rPr>
        </w:r>
        <w:r w:rsidR="00297BFD">
          <w:rPr>
            <w:noProof/>
          </w:rPr>
          <w:fldChar w:fldCharType="separate"/>
        </w:r>
        <w:r w:rsidR="00297BFD">
          <w:rPr>
            <w:noProof/>
          </w:rPr>
          <w:t>- 4 -</w:t>
        </w:r>
        <w:r w:rsidR="00297BFD">
          <w:rPr>
            <w:noProof/>
          </w:rPr>
          <w:fldChar w:fldCharType="end"/>
        </w:r>
      </w:hyperlink>
    </w:p>
    <w:p w14:paraId="1AF67718" w14:textId="528CB84B" w:rsidR="00297BFD" w:rsidRDefault="00F711A4">
      <w:pPr>
        <w:pStyle w:val="TOC3"/>
        <w:tabs>
          <w:tab w:val="right" w:leader="dot" w:pos="9344"/>
        </w:tabs>
        <w:rPr>
          <w:rFonts w:asciiTheme="minorHAnsi" w:eastAsiaTheme="minorEastAsia" w:hAnsiTheme="minorHAnsi" w:cstheme="minorBidi"/>
          <w:noProof/>
          <w:szCs w:val="22"/>
        </w:rPr>
      </w:pPr>
      <w:hyperlink w:anchor="_Toc88581339" w:history="1">
        <w:r w:rsidR="00297BFD" w:rsidRPr="00C064BA">
          <w:rPr>
            <w:rStyle w:val="afa"/>
            <w:rFonts w:eastAsia="微软雅黑"/>
            <w:noProof/>
          </w:rPr>
          <w:t>3.3.1</w:t>
        </w:r>
        <w:r w:rsidR="00297BFD" w:rsidRPr="00C064BA">
          <w:rPr>
            <w:rStyle w:val="afa"/>
            <w:rFonts w:ascii="微软雅黑" w:eastAsia="微软雅黑" w:hAnsi="微软雅黑"/>
            <w:noProof/>
          </w:rPr>
          <w:t xml:space="preserve"> 功能描述</w:t>
        </w:r>
        <w:r w:rsidR="00297BFD">
          <w:rPr>
            <w:noProof/>
          </w:rPr>
          <w:tab/>
        </w:r>
        <w:r w:rsidR="00297BFD">
          <w:rPr>
            <w:noProof/>
          </w:rPr>
          <w:fldChar w:fldCharType="begin"/>
        </w:r>
        <w:r w:rsidR="00297BFD">
          <w:rPr>
            <w:noProof/>
          </w:rPr>
          <w:instrText xml:space="preserve"> PAGEREF _Toc88581339 \h </w:instrText>
        </w:r>
        <w:r w:rsidR="00297BFD">
          <w:rPr>
            <w:noProof/>
          </w:rPr>
        </w:r>
        <w:r w:rsidR="00297BFD">
          <w:rPr>
            <w:noProof/>
          </w:rPr>
          <w:fldChar w:fldCharType="separate"/>
        </w:r>
        <w:r w:rsidR="00297BFD">
          <w:rPr>
            <w:noProof/>
          </w:rPr>
          <w:t>- 4 -</w:t>
        </w:r>
        <w:r w:rsidR="00297BFD">
          <w:rPr>
            <w:noProof/>
          </w:rPr>
          <w:fldChar w:fldCharType="end"/>
        </w:r>
      </w:hyperlink>
    </w:p>
    <w:p w14:paraId="7C43A311" w14:textId="60C06B8B" w:rsidR="00297BFD" w:rsidRDefault="00F711A4">
      <w:pPr>
        <w:pStyle w:val="TOC3"/>
        <w:tabs>
          <w:tab w:val="right" w:leader="dot" w:pos="9344"/>
        </w:tabs>
        <w:rPr>
          <w:rFonts w:asciiTheme="minorHAnsi" w:eastAsiaTheme="minorEastAsia" w:hAnsiTheme="minorHAnsi" w:cstheme="minorBidi"/>
          <w:noProof/>
          <w:szCs w:val="22"/>
        </w:rPr>
      </w:pPr>
      <w:hyperlink w:anchor="_Toc88581340" w:history="1">
        <w:r w:rsidR="00297BFD" w:rsidRPr="00C064BA">
          <w:rPr>
            <w:rStyle w:val="afa"/>
            <w:rFonts w:eastAsia="微软雅黑"/>
            <w:noProof/>
          </w:rPr>
          <w:t>3.3.2</w:t>
        </w:r>
        <w:r w:rsidR="00297BFD" w:rsidRPr="00C064BA">
          <w:rPr>
            <w:rStyle w:val="afa"/>
            <w:rFonts w:ascii="微软雅黑" w:eastAsia="微软雅黑" w:hAnsi="微软雅黑"/>
            <w:noProof/>
          </w:rPr>
          <w:t xml:space="preserve"> 业务逻辑</w:t>
        </w:r>
        <w:r w:rsidR="00297BFD">
          <w:rPr>
            <w:noProof/>
          </w:rPr>
          <w:tab/>
        </w:r>
        <w:r w:rsidR="00297BFD">
          <w:rPr>
            <w:noProof/>
          </w:rPr>
          <w:fldChar w:fldCharType="begin"/>
        </w:r>
        <w:r w:rsidR="00297BFD">
          <w:rPr>
            <w:noProof/>
          </w:rPr>
          <w:instrText xml:space="preserve"> PAGEREF _Toc88581340 \h </w:instrText>
        </w:r>
        <w:r w:rsidR="00297BFD">
          <w:rPr>
            <w:noProof/>
          </w:rPr>
        </w:r>
        <w:r w:rsidR="00297BFD">
          <w:rPr>
            <w:noProof/>
          </w:rPr>
          <w:fldChar w:fldCharType="separate"/>
        </w:r>
        <w:r w:rsidR="00297BFD">
          <w:rPr>
            <w:noProof/>
          </w:rPr>
          <w:t>- 4 -</w:t>
        </w:r>
        <w:r w:rsidR="00297BFD">
          <w:rPr>
            <w:noProof/>
          </w:rPr>
          <w:fldChar w:fldCharType="end"/>
        </w:r>
      </w:hyperlink>
    </w:p>
    <w:p w14:paraId="49D3AABA" w14:textId="1E445C1D" w:rsidR="00297BFD" w:rsidRDefault="00F711A4">
      <w:pPr>
        <w:pStyle w:val="TOC3"/>
        <w:tabs>
          <w:tab w:val="right" w:leader="dot" w:pos="9344"/>
        </w:tabs>
        <w:rPr>
          <w:rFonts w:asciiTheme="minorHAnsi" w:eastAsiaTheme="minorEastAsia" w:hAnsiTheme="minorHAnsi" w:cstheme="minorBidi"/>
          <w:noProof/>
          <w:szCs w:val="22"/>
        </w:rPr>
      </w:pPr>
      <w:hyperlink w:anchor="_Toc88581341" w:history="1">
        <w:r w:rsidR="00297BFD" w:rsidRPr="00C064BA">
          <w:rPr>
            <w:rStyle w:val="afa"/>
            <w:rFonts w:eastAsia="微软雅黑"/>
            <w:noProof/>
          </w:rPr>
          <w:t>3.3.3</w:t>
        </w:r>
        <w:r w:rsidR="00297BFD" w:rsidRPr="00C064BA">
          <w:rPr>
            <w:rStyle w:val="afa"/>
            <w:rFonts w:ascii="微软雅黑" w:eastAsia="微软雅黑" w:hAnsi="微软雅黑"/>
            <w:noProof/>
          </w:rPr>
          <w:t xml:space="preserve"> 原型图</w:t>
        </w:r>
        <w:r w:rsidR="00297BFD">
          <w:rPr>
            <w:noProof/>
          </w:rPr>
          <w:tab/>
        </w:r>
        <w:r w:rsidR="00297BFD">
          <w:rPr>
            <w:noProof/>
          </w:rPr>
          <w:fldChar w:fldCharType="begin"/>
        </w:r>
        <w:r w:rsidR="00297BFD">
          <w:rPr>
            <w:noProof/>
          </w:rPr>
          <w:instrText xml:space="preserve"> PAGEREF _Toc88581341 \h </w:instrText>
        </w:r>
        <w:r w:rsidR="00297BFD">
          <w:rPr>
            <w:noProof/>
          </w:rPr>
        </w:r>
        <w:r w:rsidR="00297BFD">
          <w:rPr>
            <w:noProof/>
          </w:rPr>
          <w:fldChar w:fldCharType="separate"/>
        </w:r>
        <w:r w:rsidR="00297BFD">
          <w:rPr>
            <w:noProof/>
          </w:rPr>
          <w:t>- 5 -</w:t>
        </w:r>
        <w:r w:rsidR="00297BFD">
          <w:rPr>
            <w:noProof/>
          </w:rPr>
          <w:fldChar w:fldCharType="end"/>
        </w:r>
      </w:hyperlink>
    </w:p>
    <w:p w14:paraId="58497C9B" w14:textId="5B9905A3" w:rsidR="00297BFD" w:rsidRDefault="00F711A4">
      <w:pPr>
        <w:pStyle w:val="TOC3"/>
        <w:tabs>
          <w:tab w:val="right" w:leader="dot" w:pos="9344"/>
        </w:tabs>
        <w:rPr>
          <w:rFonts w:asciiTheme="minorHAnsi" w:eastAsiaTheme="minorEastAsia" w:hAnsiTheme="minorHAnsi" w:cstheme="minorBidi"/>
          <w:noProof/>
          <w:szCs w:val="22"/>
        </w:rPr>
      </w:pPr>
      <w:hyperlink w:anchor="_Toc88581342" w:history="1">
        <w:r w:rsidR="00297BFD" w:rsidRPr="00C064BA">
          <w:rPr>
            <w:rStyle w:val="afa"/>
            <w:rFonts w:eastAsia="微软雅黑"/>
            <w:noProof/>
          </w:rPr>
          <w:t>3.3.4</w:t>
        </w:r>
        <w:r w:rsidR="00297BFD" w:rsidRPr="00C064BA">
          <w:rPr>
            <w:rStyle w:val="afa"/>
            <w:rFonts w:ascii="微软雅黑" w:eastAsia="微软雅黑" w:hAnsi="微软雅黑"/>
            <w:noProof/>
          </w:rPr>
          <w:t xml:space="preserve"> 执行频率</w:t>
        </w:r>
        <w:r w:rsidR="00297BFD">
          <w:rPr>
            <w:noProof/>
          </w:rPr>
          <w:tab/>
        </w:r>
        <w:r w:rsidR="00297BFD">
          <w:rPr>
            <w:noProof/>
          </w:rPr>
          <w:fldChar w:fldCharType="begin"/>
        </w:r>
        <w:r w:rsidR="00297BFD">
          <w:rPr>
            <w:noProof/>
          </w:rPr>
          <w:instrText xml:space="preserve"> PAGEREF _Toc88581342 \h </w:instrText>
        </w:r>
        <w:r w:rsidR="00297BFD">
          <w:rPr>
            <w:noProof/>
          </w:rPr>
        </w:r>
        <w:r w:rsidR="00297BFD">
          <w:rPr>
            <w:noProof/>
          </w:rPr>
          <w:fldChar w:fldCharType="separate"/>
        </w:r>
        <w:r w:rsidR="00297BFD">
          <w:rPr>
            <w:noProof/>
          </w:rPr>
          <w:t>- 5 -</w:t>
        </w:r>
        <w:r w:rsidR="00297BFD">
          <w:rPr>
            <w:noProof/>
          </w:rPr>
          <w:fldChar w:fldCharType="end"/>
        </w:r>
      </w:hyperlink>
    </w:p>
    <w:p w14:paraId="163E3AC0" w14:textId="3F263B22" w:rsidR="00297BFD" w:rsidRDefault="00F711A4">
      <w:pPr>
        <w:pStyle w:val="TOC3"/>
        <w:tabs>
          <w:tab w:val="right" w:leader="dot" w:pos="9344"/>
        </w:tabs>
        <w:rPr>
          <w:rFonts w:asciiTheme="minorHAnsi" w:eastAsiaTheme="minorEastAsia" w:hAnsiTheme="minorHAnsi" w:cstheme="minorBidi"/>
          <w:noProof/>
          <w:szCs w:val="22"/>
        </w:rPr>
      </w:pPr>
      <w:hyperlink w:anchor="_Toc88581343" w:history="1">
        <w:r w:rsidR="00297BFD" w:rsidRPr="00C064BA">
          <w:rPr>
            <w:rStyle w:val="afa"/>
            <w:rFonts w:eastAsia="微软雅黑"/>
            <w:noProof/>
          </w:rPr>
          <w:t>3.3.5</w:t>
        </w:r>
        <w:r w:rsidR="00297BFD" w:rsidRPr="00C064BA">
          <w:rPr>
            <w:rStyle w:val="afa"/>
            <w:rFonts w:ascii="微软雅黑" w:eastAsia="微软雅黑" w:hAnsi="微软雅黑"/>
            <w:noProof/>
          </w:rPr>
          <w:t xml:space="preserve"> 处理范围</w:t>
        </w:r>
        <w:r w:rsidR="00297BFD">
          <w:rPr>
            <w:noProof/>
          </w:rPr>
          <w:tab/>
        </w:r>
        <w:r w:rsidR="00297BFD">
          <w:rPr>
            <w:noProof/>
          </w:rPr>
          <w:fldChar w:fldCharType="begin"/>
        </w:r>
        <w:r w:rsidR="00297BFD">
          <w:rPr>
            <w:noProof/>
          </w:rPr>
          <w:instrText xml:space="preserve"> PAGEREF _Toc88581343 \h </w:instrText>
        </w:r>
        <w:r w:rsidR="00297BFD">
          <w:rPr>
            <w:noProof/>
          </w:rPr>
        </w:r>
        <w:r w:rsidR="00297BFD">
          <w:rPr>
            <w:noProof/>
          </w:rPr>
          <w:fldChar w:fldCharType="separate"/>
        </w:r>
        <w:r w:rsidR="00297BFD">
          <w:rPr>
            <w:noProof/>
          </w:rPr>
          <w:t>- 5 -</w:t>
        </w:r>
        <w:r w:rsidR="00297BFD">
          <w:rPr>
            <w:noProof/>
          </w:rPr>
          <w:fldChar w:fldCharType="end"/>
        </w:r>
      </w:hyperlink>
    </w:p>
    <w:p w14:paraId="037D7A5C" w14:textId="6C609590" w:rsidR="00962B0C" w:rsidRPr="00834BDA" w:rsidRDefault="009245F8">
      <w:pPr>
        <w:tabs>
          <w:tab w:val="left" w:pos="0"/>
          <w:tab w:val="left" w:pos="1080"/>
          <w:tab w:val="left" w:pos="1584"/>
          <w:tab w:val="left" w:pos="6120"/>
        </w:tabs>
        <w:adjustRightInd w:val="0"/>
        <w:snapToGrid w:val="0"/>
        <w:spacing w:line="360" w:lineRule="auto"/>
        <w:ind w:firstLine="480"/>
        <w:rPr>
          <w:rFonts w:ascii="微软雅黑" w:eastAsia="微软雅黑" w:hAnsi="微软雅黑" w:cs="仿宋"/>
          <w:sz w:val="24"/>
        </w:rPr>
      </w:pPr>
      <w:r w:rsidRPr="00834BDA">
        <w:rPr>
          <w:rFonts w:ascii="微软雅黑" w:eastAsia="微软雅黑" w:hAnsi="微软雅黑" w:cs="仿宋" w:hint="eastAsia"/>
          <w:sz w:val="24"/>
        </w:rPr>
        <w:fldChar w:fldCharType="end"/>
      </w:r>
    </w:p>
    <w:p w14:paraId="7FCBBE69" w14:textId="77777777" w:rsidR="00962B0C" w:rsidRPr="00834BDA" w:rsidRDefault="00962B0C">
      <w:pPr>
        <w:spacing w:line="360" w:lineRule="auto"/>
        <w:ind w:firstLineChars="50" w:firstLine="120"/>
        <w:jc w:val="center"/>
        <w:rPr>
          <w:rFonts w:ascii="微软雅黑" w:eastAsia="微软雅黑" w:hAnsi="微软雅黑" w:cs="仿宋"/>
          <w:b/>
          <w:sz w:val="24"/>
        </w:rPr>
        <w:sectPr w:rsidR="00962B0C" w:rsidRPr="00834BDA">
          <w:pgSz w:w="11906" w:h="16838"/>
          <w:pgMar w:top="1134" w:right="1134" w:bottom="1134" w:left="1134" w:header="567" w:footer="680" w:gutter="284"/>
          <w:pgNumType w:fmt="upperRoman" w:start="1"/>
          <w:cols w:space="720"/>
          <w:titlePg/>
          <w:docGrid w:type="lines" w:linePitch="312"/>
        </w:sectPr>
      </w:pPr>
    </w:p>
    <w:p w14:paraId="4654BBAE" w14:textId="77777777" w:rsidR="00962B0C" w:rsidRPr="00834BDA" w:rsidRDefault="009245F8" w:rsidP="008E3C7D">
      <w:pPr>
        <w:pStyle w:val="1"/>
        <w:rPr>
          <w:rFonts w:ascii="微软雅黑" w:eastAsia="微软雅黑" w:hAnsi="微软雅黑"/>
        </w:rPr>
      </w:pPr>
      <w:bookmarkStart w:id="0" w:name="_Toc28709965"/>
      <w:bookmarkStart w:id="1" w:name="_Toc6405830"/>
      <w:bookmarkStart w:id="2" w:name="_Toc521463250"/>
      <w:bookmarkStart w:id="3" w:name="_Toc5771"/>
      <w:bookmarkStart w:id="4" w:name="_Toc31237_WPSOffice_Level1"/>
      <w:bookmarkStart w:id="5" w:name="_Toc12595"/>
      <w:bookmarkStart w:id="6" w:name="_Toc3299"/>
      <w:bookmarkStart w:id="7" w:name="_Toc383523625"/>
      <w:bookmarkStart w:id="8" w:name="_Toc383523725"/>
      <w:bookmarkStart w:id="9" w:name="_Toc383523245"/>
      <w:r w:rsidRPr="00834BDA">
        <w:rPr>
          <w:rFonts w:ascii="微软雅黑" w:eastAsia="微软雅黑" w:hAnsi="微软雅黑" w:hint="eastAsia"/>
        </w:rPr>
        <w:lastRenderedPageBreak/>
        <w:t xml:space="preserve"> </w:t>
      </w:r>
      <w:bookmarkStart w:id="10" w:name="_Toc10140"/>
      <w:bookmarkStart w:id="11" w:name="_Toc88581323"/>
      <w:r w:rsidRPr="00834BDA">
        <w:rPr>
          <w:rFonts w:ascii="微软雅黑" w:eastAsia="微软雅黑" w:hAnsi="微软雅黑" w:hint="eastAsia"/>
        </w:rPr>
        <w:t>引言</w:t>
      </w:r>
      <w:bookmarkEnd w:id="0"/>
      <w:bookmarkEnd w:id="1"/>
      <w:bookmarkEnd w:id="2"/>
      <w:bookmarkEnd w:id="3"/>
      <w:bookmarkEnd w:id="4"/>
      <w:bookmarkEnd w:id="5"/>
      <w:bookmarkEnd w:id="6"/>
      <w:bookmarkEnd w:id="7"/>
      <w:bookmarkEnd w:id="8"/>
      <w:bookmarkEnd w:id="9"/>
      <w:bookmarkEnd w:id="10"/>
      <w:bookmarkEnd w:id="11"/>
    </w:p>
    <w:p w14:paraId="3BB0CDAA" w14:textId="77777777" w:rsidR="00962B0C" w:rsidRPr="00834BDA" w:rsidRDefault="009245F8" w:rsidP="008E3C7D">
      <w:pPr>
        <w:pStyle w:val="2"/>
        <w:ind w:left="210" w:right="210"/>
        <w:rPr>
          <w:rFonts w:ascii="微软雅黑" w:eastAsia="微软雅黑" w:hAnsi="微软雅黑"/>
          <w:szCs w:val="44"/>
        </w:rPr>
      </w:pPr>
      <w:bookmarkStart w:id="12" w:name="_Toc443925491"/>
      <w:bookmarkStart w:id="13" w:name="_Toc203798225"/>
      <w:bookmarkStart w:id="14" w:name="_Toc209946047"/>
      <w:bookmarkStart w:id="15" w:name="_Toc204685510"/>
      <w:bookmarkStart w:id="16" w:name="_Toc16156"/>
      <w:bookmarkStart w:id="17" w:name="_Toc684"/>
      <w:bookmarkStart w:id="18" w:name="_Toc28709966"/>
      <w:r w:rsidRPr="00834BDA">
        <w:rPr>
          <w:rFonts w:ascii="微软雅黑" w:eastAsia="微软雅黑" w:hAnsi="微软雅黑" w:hint="eastAsia"/>
          <w:szCs w:val="44"/>
        </w:rPr>
        <w:t xml:space="preserve"> </w:t>
      </w:r>
      <w:bookmarkStart w:id="19" w:name="_Toc19730"/>
      <w:bookmarkStart w:id="20" w:name="_Toc88581324"/>
      <w:r w:rsidRPr="00834BDA">
        <w:rPr>
          <w:rFonts w:ascii="微软雅黑" w:eastAsia="微软雅黑" w:hAnsi="微软雅黑" w:hint="eastAsia"/>
          <w:szCs w:val="44"/>
        </w:rPr>
        <w:t>背景</w:t>
      </w:r>
      <w:bookmarkEnd w:id="12"/>
      <w:bookmarkEnd w:id="13"/>
      <w:bookmarkEnd w:id="14"/>
      <w:bookmarkEnd w:id="15"/>
      <w:bookmarkEnd w:id="19"/>
      <w:bookmarkEnd w:id="20"/>
    </w:p>
    <w:p w14:paraId="1C1A32DB" w14:textId="6992D0D7" w:rsidR="002D16DF" w:rsidRDefault="004F0778" w:rsidP="008E3C7D">
      <w:pPr>
        <w:spacing w:line="360" w:lineRule="auto"/>
        <w:ind w:firstLine="420"/>
        <w:rPr>
          <w:rFonts w:ascii="微软雅黑" w:eastAsia="微软雅黑" w:hAnsi="微软雅黑" w:cs="仿宋"/>
          <w:sz w:val="24"/>
        </w:rPr>
      </w:pPr>
      <w:r>
        <w:rPr>
          <w:rFonts w:ascii="微软雅黑" w:eastAsia="微软雅黑" w:hAnsi="微软雅黑" w:cs="仿宋" w:hint="eastAsia"/>
          <w:sz w:val="24"/>
        </w:rPr>
        <w:t>此次文档主要是针对2</w:t>
      </w:r>
      <w:r>
        <w:rPr>
          <w:rFonts w:ascii="微软雅黑" w:eastAsia="微软雅黑" w:hAnsi="微软雅黑" w:cs="仿宋"/>
          <w:sz w:val="24"/>
        </w:rPr>
        <w:t>022</w:t>
      </w:r>
      <w:r>
        <w:rPr>
          <w:rFonts w:ascii="微软雅黑" w:eastAsia="微软雅黑" w:hAnsi="微软雅黑" w:cs="仿宋" w:hint="eastAsia"/>
          <w:sz w:val="24"/>
        </w:rPr>
        <w:t>年1月上线版本前遗留的问题进行整体汇总调整的方案</w:t>
      </w:r>
      <w:r w:rsidR="002D16DF" w:rsidRPr="002D16DF">
        <w:rPr>
          <w:rFonts w:ascii="微软雅黑" w:eastAsia="微软雅黑" w:hAnsi="微软雅黑" w:cs="仿宋" w:hint="eastAsia"/>
          <w:sz w:val="24"/>
        </w:rPr>
        <w:t>。</w:t>
      </w:r>
    </w:p>
    <w:p w14:paraId="4BBFA977" w14:textId="75CE6310" w:rsidR="00962B0C" w:rsidRPr="00834BDA" w:rsidRDefault="009245F8" w:rsidP="008E3C7D">
      <w:pPr>
        <w:pStyle w:val="2"/>
        <w:spacing w:before="93" w:after="93"/>
        <w:ind w:left="210" w:right="210"/>
        <w:rPr>
          <w:rFonts w:ascii="微软雅黑" w:eastAsia="微软雅黑" w:hAnsi="微软雅黑"/>
          <w:szCs w:val="30"/>
        </w:rPr>
      </w:pPr>
      <w:bookmarkStart w:id="21" w:name="_Toc297"/>
      <w:bookmarkStart w:id="22" w:name="_Toc88581325"/>
      <w:r w:rsidRPr="00834BDA">
        <w:rPr>
          <w:rFonts w:ascii="微软雅黑" w:eastAsia="微软雅黑" w:hAnsi="微软雅黑" w:hint="eastAsia"/>
          <w:szCs w:val="30"/>
        </w:rPr>
        <w:t>范围</w:t>
      </w:r>
      <w:bookmarkEnd w:id="21"/>
      <w:bookmarkEnd w:id="22"/>
    </w:p>
    <w:p w14:paraId="12D518A5" w14:textId="77777777" w:rsidR="00962B0C" w:rsidRPr="00834BDA" w:rsidRDefault="009245F8" w:rsidP="008E3C7D">
      <w:pPr>
        <w:spacing w:line="360" w:lineRule="auto"/>
        <w:ind w:firstLine="420"/>
        <w:rPr>
          <w:rFonts w:ascii="微软雅黑" w:eastAsia="微软雅黑" w:hAnsi="微软雅黑" w:cs="仿宋"/>
          <w:sz w:val="24"/>
        </w:rPr>
      </w:pPr>
      <w:bookmarkStart w:id="23" w:name="_Toc204685512"/>
      <w:bookmarkStart w:id="24" w:name="_Toc209946049"/>
      <w:bookmarkStart w:id="25" w:name="_Toc203798227"/>
      <w:r w:rsidRPr="00834BDA">
        <w:rPr>
          <w:rFonts w:ascii="微软雅黑" w:eastAsia="微软雅黑" w:hAnsi="微软雅黑" w:cs="仿宋" w:hint="eastAsia"/>
          <w:sz w:val="24"/>
        </w:rPr>
        <w:t>适用于产品系统建设范围和生命周期</w:t>
      </w:r>
      <w:bookmarkEnd w:id="23"/>
      <w:bookmarkEnd w:id="24"/>
      <w:bookmarkEnd w:id="25"/>
      <w:r w:rsidRPr="00834BDA">
        <w:rPr>
          <w:rFonts w:ascii="微软雅黑" w:eastAsia="微软雅黑" w:hAnsi="微软雅黑" w:cs="仿宋" w:hint="eastAsia"/>
          <w:sz w:val="24"/>
        </w:rPr>
        <w:t>。</w:t>
      </w:r>
    </w:p>
    <w:p w14:paraId="30D7DDF0" w14:textId="797A7FE7" w:rsidR="00674084" w:rsidRPr="00C26C0E" w:rsidRDefault="00C26C0E" w:rsidP="00C26C0E">
      <w:pPr>
        <w:pStyle w:val="2"/>
        <w:spacing w:before="93" w:after="93"/>
        <w:ind w:left="210" w:right="210"/>
        <w:rPr>
          <w:rFonts w:ascii="微软雅黑" w:eastAsia="微软雅黑" w:hAnsi="微软雅黑" w:hint="eastAsia"/>
          <w:szCs w:val="30"/>
        </w:rPr>
      </w:pPr>
      <w:r>
        <w:rPr>
          <w:rFonts w:ascii="微软雅黑" w:eastAsia="微软雅黑" w:hAnsi="微软雅黑" w:hint="eastAsia"/>
          <w:szCs w:val="30"/>
        </w:rPr>
        <w:t>原型图</w:t>
      </w:r>
    </w:p>
    <w:p w14:paraId="2CD65492" w14:textId="78D5B8DA" w:rsidR="002D16DF" w:rsidRPr="00545412" w:rsidRDefault="00C26C0E" w:rsidP="0012229D">
      <w:pPr>
        <w:spacing w:line="360" w:lineRule="auto"/>
        <w:ind w:firstLine="420"/>
        <w:rPr>
          <w:rFonts w:ascii="微软雅黑" w:eastAsia="微软雅黑" w:hAnsi="微软雅黑" w:cs="仿宋"/>
          <w:sz w:val="24"/>
        </w:rPr>
      </w:pPr>
      <w:r w:rsidRPr="00C26C0E">
        <w:rPr>
          <w:rFonts w:ascii="微软雅黑" w:eastAsia="微软雅黑" w:hAnsi="微软雅黑" w:cs="仿宋"/>
          <w:sz w:val="24"/>
        </w:rPr>
        <w:t>https://nvrcyy.axshare.com</w:t>
      </w:r>
    </w:p>
    <w:p w14:paraId="3DF6B2F6" w14:textId="35594F25" w:rsidR="00962B0C" w:rsidRPr="00834BDA" w:rsidRDefault="004A4EF5" w:rsidP="008E3C7D">
      <w:pPr>
        <w:pStyle w:val="1"/>
        <w:rPr>
          <w:rFonts w:ascii="微软雅黑" w:eastAsia="微软雅黑" w:hAnsi="微软雅黑"/>
        </w:rPr>
      </w:pPr>
      <w:bookmarkStart w:id="26" w:name="_Toc88581327"/>
      <w:r>
        <w:rPr>
          <w:rFonts w:ascii="微软雅黑" w:eastAsia="微软雅黑" w:hAnsi="微软雅黑" w:hint="eastAsia"/>
        </w:rPr>
        <w:t>业务</w:t>
      </w:r>
      <w:r w:rsidR="0089317F">
        <w:rPr>
          <w:rFonts w:ascii="微软雅黑" w:eastAsia="微软雅黑" w:hAnsi="微软雅黑" w:hint="eastAsia"/>
        </w:rPr>
        <w:t>说明</w:t>
      </w:r>
      <w:bookmarkEnd w:id="26"/>
    </w:p>
    <w:p w14:paraId="3C3C676D" w14:textId="79C3B64E" w:rsidR="00962B0C" w:rsidRPr="00834BDA" w:rsidRDefault="009245F8" w:rsidP="008E3C7D">
      <w:pPr>
        <w:pStyle w:val="2"/>
        <w:spacing w:before="93" w:after="93"/>
        <w:ind w:left="210" w:right="210"/>
        <w:rPr>
          <w:rFonts w:ascii="微软雅黑" w:eastAsia="微软雅黑" w:hAnsi="微软雅黑"/>
          <w:szCs w:val="30"/>
        </w:rPr>
      </w:pPr>
      <w:bookmarkStart w:id="27" w:name="_Toc31818"/>
      <w:bookmarkStart w:id="28" w:name="_Toc88581328"/>
      <w:r w:rsidRPr="00834BDA">
        <w:rPr>
          <w:rFonts w:ascii="微软雅黑" w:eastAsia="微软雅黑" w:hAnsi="微软雅黑" w:hint="eastAsia"/>
          <w:szCs w:val="30"/>
        </w:rPr>
        <w:t>总体功能说明</w:t>
      </w:r>
      <w:bookmarkEnd w:id="27"/>
      <w:bookmarkEnd w:id="28"/>
    </w:p>
    <w:p w14:paraId="0D17DC57" w14:textId="2DA4D3E0" w:rsidR="00674084" w:rsidRDefault="00805CB9">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本次修改涉及范围</w:t>
      </w:r>
      <w:r w:rsidR="00674084">
        <w:rPr>
          <w:rFonts w:ascii="微软雅黑" w:eastAsia="微软雅黑" w:hAnsi="微软雅黑" w:cs="仿宋" w:hint="eastAsia"/>
          <w:sz w:val="24"/>
        </w:rPr>
        <w:t>主要包含如下几个内容</w:t>
      </w:r>
      <w:r>
        <w:rPr>
          <w:rFonts w:ascii="微软雅黑" w:eastAsia="微软雅黑" w:hAnsi="微软雅黑" w:cs="仿宋" w:hint="eastAsia"/>
          <w:sz w:val="24"/>
        </w:rPr>
        <w:t>：</w:t>
      </w:r>
    </w:p>
    <w:tbl>
      <w:tblPr>
        <w:tblW w:w="4963" w:type="pct"/>
        <w:tblInd w:w="-318" w:type="dxa"/>
        <w:tblLook w:val="04A0" w:firstRow="1" w:lastRow="0" w:firstColumn="1" w:lastColumn="0" w:noHBand="0" w:noVBand="1"/>
      </w:tblPr>
      <w:tblGrid>
        <w:gridCol w:w="2014"/>
        <w:gridCol w:w="288"/>
        <w:gridCol w:w="7586"/>
      </w:tblGrid>
      <w:tr w:rsidR="004336C5" w:rsidRPr="00674084" w14:paraId="592DDDD3" w14:textId="5C84FD0C" w:rsidTr="004336C5">
        <w:trPr>
          <w:trHeight w:val="612"/>
        </w:trPr>
        <w:tc>
          <w:tcPr>
            <w:tcW w:w="10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67C3" w14:textId="77777777" w:rsidR="004336C5" w:rsidRPr="00674084" w:rsidRDefault="004336C5" w:rsidP="00674084">
            <w:pPr>
              <w:widowControl/>
              <w:jc w:val="center"/>
              <w:rPr>
                <w:rFonts w:ascii="等线" w:eastAsia="等线" w:hAnsi="等线" w:cs="宋体"/>
                <w:color w:val="FF0000"/>
                <w:kern w:val="0"/>
                <w:sz w:val="22"/>
                <w:szCs w:val="22"/>
              </w:rPr>
            </w:pPr>
            <w:r w:rsidRPr="00674084">
              <w:rPr>
                <w:rFonts w:ascii="等线" w:eastAsia="等线" w:hAnsi="等线" w:cs="宋体" w:hint="eastAsia"/>
                <w:color w:val="FF0000"/>
                <w:kern w:val="0"/>
                <w:sz w:val="22"/>
                <w:szCs w:val="22"/>
              </w:rPr>
              <w:t>系统上线后遗留的问题</w:t>
            </w:r>
          </w:p>
        </w:tc>
        <w:tc>
          <w:tcPr>
            <w:tcW w:w="150" w:type="pct"/>
            <w:tcBorders>
              <w:top w:val="single" w:sz="4" w:space="0" w:color="auto"/>
              <w:left w:val="nil"/>
              <w:bottom w:val="single" w:sz="4" w:space="0" w:color="auto"/>
              <w:right w:val="single" w:sz="4" w:space="0" w:color="auto"/>
            </w:tcBorders>
            <w:shd w:val="clear" w:color="auto" w:fill="auto"/>
            <w:vAlign w:val="center"/>
            <w:hideMark/>
          </w:tcPr>
          <w:p w14:paraId="49E78BD7" w14:textId="77777777" w:rsidR="004336C5" w:rsidRPr="00674084" w:rsidRDefault="004336C5" w:rsidP="00674084">
            <w:pPr>
              <w:widowControl/>
              <w:jc w:val="right"/>
              <w:rPr>
                <w:rFonts w:ascii="Tahoma" w:eastAsia="等线" w:hAnsi="Tahoma" w:cs="Tahoma" w:hint="eastAsia"/>
                <w:color w:val="000000"/>
                <w:kern w:val="0"/>
                <w:sz w:val="16"/>
                <w:szCs w:val="16"/>
              </w:rPr>
            </w:pPr>
            <w:r w:rsidRPr="00674084">
              <w:rPr>
                <w:rFonts w:ascii="Tahoma" w:eastAsia="等线" w:hAnsi="Tahoma" w:cs="Tahoma"/>
                <w:color w:val="000000"/>
                <w:kern w:val="0"/>
                <w:sz w:val="16"/>
                <w:szCs w:val="16"/>
              </w:rPr>
              <w:t>1</w:t>
            </w:r>
          </w:p>
        </w:tc>
        <w:tc>
          <w:tcPr>
            <w:tcW w:w="3830" w:type="pct"/>
            <w:tcBorders>
              <w:top w:val="single" w:sz="4" w:space="0" w:color="auto"/>
              <w:left w:val="nil"/>
              <w:bottom w:val="single" w:sz="4" w:space="0" w:color="auto"/>
              <w:right w:val="single" w:sz="4" w:space="0" w:color="auto"/>
            </w:tcBorders>
            <w:shd w:val="clear" w:color="auto" w:fill="auto"/>
            <w:noWrap/>
            <w:vAlign w:val="center"/>
            <w:hideMark/>
          </w:tcPr>
          <w:p w14:paraId="52EC9570" w14:textId="77777777" w:rsidR="004336C5" w:rsidRPr="00674084" w:rsidRDefault="004336C5" w:rsidP="00674084">
            <w:pPr>
              <w:widowControl/>
              <w:jc w:val="left"/>
              <w:rPr>
                <w:rFonts w:ascii="等线" w:eastAsia="等线" w:hAnsi="等线" w:cs="宋体"/>
                <w:color w:val="000000"/>
                <w:kern w:val="0"/>
                <w:sz w:val="22"/>
                <w:szCs w:val="22"/>
              </w:rPr>
            </w:pPr>
            <w:r w:rsidRPr="00674084">
              <w:rPr>
                <w:rFonts w:ascii="等线" w:eastAsia="等线" w:hAnsi="等线" w:cs="宋体" w:hint="eastAsia"/>
                <w:color w:val="000000"/>
                <w:kern w:val="0"/>
                <w:sz w:val="22"/>
                <w:szCs w:val="22"/>
              </w:rPr>
              <w:t>生产角色菜单等初始化目前数据归集混乱，需要技术整体梳理，进行菜单功能权限初始化整理</w:t>
            </w:r>
          </w:p>
        </w:tc>
      </w:tr>
      <w:tr w:rsidR="004336C5" w:rsidRPr="00674084" w14:paraId="4B438B6E" w14:textId="33BCB800" w:rsidTr="004336C5">
        <w:trPr>
          <w:trHeight w:val="408"/>
        </w:trPr>
        <w:tc>
          <w:tcPr>
            <w:tcW w:w="1020" w:type="pct"/>
            <w:vMerge/>
            <w:tcBorders>
              <w:top w:val="single" w:sz="4" w:space="0" w:color="auto"/>
              <w:left w:val="single" w:sz="4" w:space="0" w:color="auto"/>
              <w:bottom w:val="single" w:sz="4" w:space="0" w:color="auto"/>
              <w:right w:val="single" w:sz="4" w:space="0" w:color="auto"/>
            </w:tcBorders>
            <w:vAlign w:val="center"/>
            <w:hideMark/>
          </w:tcPr>
          <w:p w14:paraId="4FA3D652" w14:textId="77777777" w:rsidR="004336C5" w:rsidRPr="00674084" w:rsidRDefault="004336C5" w:rsidP="00674084">
            <w:pPr>
              <w:widowControl/>
              <w:jc w:val="left"/>
              <w:rPr>
                <w:rFonts w:ascii="等线" w:eastAsia="等线" w:hAnsi="等线" w:cs="宋体"/>
                <w:color w:val="000000"/>
                <w:kern w:val="0"/>
                <w:sz w:val="22"/>
                <w:szCs w:val="22"/>
              </w:rPr>
            </w:pPr>
          </w:p>
        </w:tc>
        <w:tc>
          <w:tcPr>
            <w:tcW w:w="150" w:type="pct"/>
            <w:tcBorders>
              <w:top w:val="nil"/>
              <w:left w:val="nil"/>
              <w:bottom w:val="single" w:sz="4" w:space="0" w:color="auto"/>
              <w:right w:val="single" w:sz="4" w:space="0" w:color="auto"/>
            </w:tcBorders>
            <w:shd w:val="clear" w:color="auto" w:fill="auto"/>
            <w:vAlign w:val="center"/>
            <w:hideMark/>
          </w:tcPr>
          <w:p w14:paraId="5B61EC7E" w14:textId="77777777" w:rsidR="004336C5" w:rsidRPr="00674084" w:rsidRDefault="004336C5" w:rsidP="00674084">
            <w:pPr>
              <w:widowControl/>
              <w:jc w:val="right"/>
              <w:rPr>
                <w:rFonts w:ascii="Tahoma" w:eastAsia="等线" w:hAnsi="Tahoma" w:cs="Tahoma" w:hint="eastAsia"/>
                <w:color w:val="000000"/>
                <w:kern w:val="0"/>
                <w:sz w:val="16"/>
                <w:szCs w:val="16"/>
              </w:rPr>
            </w:pPr>
            <w:r w:rsidRPr="00674084">
              <w:rPr>
                <w:rFonts w:ascii="Tahoma" w:eastAsia="等线" w:hAnsi="Tahoma" w:cs="Tahoma"/>
                <w:color w:val="000000"/>
                <w:kern w:val="0"/>
                <w:sz w:val="16"/>
                <w:szCs w:val="16"/>
              </w:rPr>
              <w:t>2</w:t>
            </w:r>
          </w:p>
        </w:tc>
        <w:tc>
          <w:tcPr>
            <w:tcW w:w="3830" w:type="pct"/>
            <w:tcBorders>
              <w:top w:val="nil"/>
              <w:left w:val="nil"/>
              <w:bottom w:val="single" w:sz="4" w:space="0" w:color="auto"/>
              <w:right w:val="single" w:sz="4" w:space="0" w:color="auto"/>
            </w:tcBorders>
            <w:shd w:val="clear" w:color="auto" w:fill="auto"/>
            <w:noWrap/>
            <w:vAlign w:val="center"/>
            <w:hideMark/>
          </w:tcPr>
          <w:p w14:paraId="56BA7C68" w14:textId="77777777" w:rsidR="004336C5" w:rsidRPr="00674084" w:rsidRDefault="004336C5" w:rsidP="00674084">
            <w:pPr>
              <w:widowControl/>
              <w:jc w:val="left"/>
              <w:rPr>
                <w:rFonts w:ascii="等线" w:eastAsia="等线" w:hAnsi="等线" w:cs="宋体"/>
                <w:color w:val="000000"/>
                <w:kern w:val="0"/>
                <w:sz w:val="22"/>
                <w:szCs w:val="22"/>
              </w:rPr>
            </w:pPr>
            <w:r w:rsidRPr="00674084">
              <w:rPr>
                <w:rFonts w:ascii="等线" w:eastAsia="等线" w:hAnsi="等线" w:cs="宋体" w:hint="eastAsia"/>
                <w:color w:val="000000"/>
                <w:kern w:val="0"/>
                <w:sz w:val="22"/>
                <w:szCs w:val="22"/>
              </w:rPr>
              <w:t>主动还款、息费减免功能等申请记录缺失，无法查询申请记录</w:t>
            </w:r>
          </w:p>
        </w:tc>
      </w:tr>
      <w:tr w:rsidR="004336C5" w:rsidRPr="00674084" w14:paraId="5B1AB770" w14:textId="105D6A70" w:rsidTr="004336C5">
        <w:trPr>
          <w:trHeight w:val="408"/>
        </w:trPr>
        <w:tc>
          <w:tcPr>
            <w:tcW w:w="1020" w:type="pct"/>
            <w:vMerge/>
            <w:tcBorders>
              <w:top w:val="single" w:sz="4" w:space="0" w:color="auto"/>
              <w:left w:val="single" w:sz="4" w:space="0" w:color="auto"/>
              <w:bottom w:val="single" w:sz="4" w:space="0" w:color="auto"/>
              <w:right w:val="single" w:sz="4" w:space="0" w:color="auto"/>
            </w:tcBorders>
            <w:vAlign w:val="center"/>
            <w:hideMark/>
          </w:tcPr>
          <w:p w14:paraId="7948D925" w14:textId="77777777" w:rsidR="004336C5" w:rsidRPr="00674084" w:rsidRDefault="004336C5" w:rsidP="00674084">
            <w:pPr>
              <w:widowControl/>
              <w:jc w:val="left"/>
              <w:rPr>
                <w:rFonts w:ascii="等线" w:eastAsia="等线" w:hAnsi="等线" w:cs="宋体"/>
                <w:color w:val="000000"/>
                <w:kern w:val="0"/>
                <w:sz w:val="22"/>
                <w:szCs w:val="22"/>
              </w:rPr>
            </w:pPr>
          </w:p>
        </w:tc>
        <w:tc>
          <w:tcPr>
            <w:tcW w:w="150" w:type="pct"/>
            <w:tcBorders>
              <w:top w:val="nil"/>
              <w:left w:val="nil"/>
              <w:bottom w:val="single" w:sz="4" w:space="0" w:color="auto"/>
              <w:right w:val="single" w:sz="4" w:space="0" w:color="auto"/>
            </w:tcBorders>
            <w:shd w:val="clear" w:color="auto" w:fill="auto"/>
            <w:vAlign w:val="center"/>
            <w:hideMark/>
          </w:tcPr>
          <w:p w14:paraId="7ABF46A4" w14:textId="77777777" w:rsidR="004336C5" w:rsidRPr="00674084" w:rsidRDefault="004336C5" w:rsidP="00674084">
            <w:pPr>
              <w:widowControl/>
              <w:jc w:val="right"/>
              <w:rPr>
                <w:rFonts w:ascii="Tahoma" w:eastAsia="等线" w:hAnsi="Tahoma" w:cs="Tahoma" w:hint="eastAsia"/>
                <w:color w:val="000000"/>
                <w:kern w:val="0"/>
                <w:sz w:val="16"/>
                <w:szCs w:val="16"/>
              </w:rPr>
            </w:pPr>
            <w:r w:rsidRPr="00674084">
              <w:rPr>
                <w:rFonts w:ascii="Tahoma" w:eastAsia="等线" w:hAnsi="Tahoma" w:cs="Tahoma"/>
                <w:color w:val="000000"/>
                <w:kern w:val="0"/>
                <w:sz w:val="16"/>
                <w:szCs w:val="16"/>
              </w:rPr>
              <w:t>3</w:t>
            </w:r>
          </w:p>
        </w:tc>
        <w:tc>
          <w:tcPr>
            <w:tcW w:w="3830" w:type="pct"/>
            <w:tcBorders>
              <w:top w:val="nil"/>
              <w:left w:val="nil"/>
              <w:bottom w:val="single" w:sz="4" w:space="0" w:color="auto"/>
              <w:right w:val="single" w:sz="4" w:space="0" w:color="auto"/>
            </w:tcBorders>
            <w:shd w:val="clear" w:color="auto" w:fill="auto"/>
            <w:noWrap/>
            <w:vAlign w:val="center"/>
            <w:hideMark/>
          </w:tcPr>
          <w:p w14:paraId="1705F87E" w14:textId="77777777" w:rsidR="004336C5" w:rsidRPr="00674084" w:rsidRDefault="004336C5" w:rsidP="00674084">
            <w:pPr>
              <w:widowControl/>
              <w:jc w:val="left"/>
              <w:rPr>
                <w:rFonts w:ascii="等线" w:eastAsia="等线" w:hAnsi="等线" w:cs="宋体"/>
                <w:color w:val="000000"/>
                <w:kern w:val="0"/>
                <w:sz w:val="22"/>
                <w:szCs w:val="22"/>
              </w:rPr>
            </w:pPr>
            <w:r w:rsidRPr="00674084">
              <w:rPr>
                <w:rFonts w:ascii="等线" w:eastAsia="等线" w:hAnsi="等线" w:cs="宋体" w:hint="eastAsia"/>
                <w:color w:val="000000"/>
                <w:kern w:val="0"/>
                <w:sz w:val="22"/>
                <w:szCs w:val="22"/>
              </w:rPr>
              <w:t>预约还款功能涉及缺失，缺少提醒、逻辑限制的功能。</w:t>
            </w:r>
          </w:p>
        </w:tc>
      </w:tr>
      <w:tr w:rsidR="004336C5" w:rsidRPr="00674084" w14:paraId="0A42EA23" w14:textId="3D9D0DFB" w:rsidTr="004336C5">
        <w:trPr>
          <w:trHeight w:val="612"/>
        </w:trPr>
        <w:tc>
          <w:tcPr>
            <w:tcW w:w="1020" w:type="pct"/>
            <w:vMerge/>
            <w:tcBorders>
              <w:top w:val="single" w:sz="4" w:space="0" w:color="auto"/>
              <w:left w:val="single" w:sz="4" w:space="0" w:color="auto"/>
              <w:bottom w:val="single" w:sz="4" w:space="0" w:color="auto"/>
              <w:right w:val="single" w:sz="4" w:space="0" w:color="auto"/>
            </w:tcBorders>
            <w:vAlign w:val="center"/>
            <w:hideMark/>
          </w:tcPr>
          <w:p w14:paraId="2AFC3056" w14:textId="77777777" w:rsidR="004336C5" w:rsidRPr="00674084" w:rsidRDefault="004336C5" w:rsidP="00674084">
            <w:pPr>
              <w:widowControl/>
              <w:jc w:val="left"/>
              <w:rPr>
                <w:rFonts w:ascii="等线" w:eastAsia="等线" w:hAnsi="等线" w:cs="宋体"/>
                <w:color w:val="000000"/>
                <w:kern w:val="0"/>
                <w:sz w:val="22"/>
                <w:szCs w:val="22"/>
              </w:rPr>
            </w:pPr>
          </w:p>
        </w:tc>
        <w:tc>
          <w:tcPr>
            <w:tcW w:w="150" w:type="pct"/>
            <w:tcBorders>
              <w:top w:val="nil"/>
              <w:left w:val="nil"/>
              <w:bottom w:val="single" w:sz="4" w:space="0" w:color="auto"/>
              <w:right w:val="single" w:sz="4" w:space="0" w:color="auto"/>
            </w:tcBorders>
            <w:shd w:val="clear" w:color="auto" w:fill="auto"/>
            <w:vAlign w:val="center"/>
            <w:hideMark/>
          </w:tcPr>
          <w:p w14:paraId="27D71541" w14:textId="77777777" w:rsidR="004336C5" w:rsidRPr="00674084" w:rsidRDefault="004336C5" w:rsidP="00674084">
            <w:pPr>
              <w:widowControl/>
              <w:jc w:val="right"/>
              <w:rPr>
                <w:rFonts w:ascii="Tahoma" w:eastAsia="等线" w:hAnsi="Tahoma" w:cs="Tahoma" w:hint="eastAsia"/>
                <w:color w:val="000000"/>
                <w:kern w:val="0"/>
                <w:sz w:val="16"/>
                <w:szCs w:val="16"/>
              </w:rPr>
            </w:pPr>
            <w:r w:rsidRPr="00674084">
              <w:rPr>
                <w:rFonts w:ascii="Tahoma" w:eastAsia="等线" w:hAnsi="Tahoma" w:cs="Tahoma"/>
                <w:color w:val="000000"/>
                <w:kern w:val="0"/>
                <w:sz w:val="16"/>
                <w:szCs w:val="16"/>
              </w:rPr>
              <w:t>4</w:t>
            </w:r>
          </w:p>
        </w:tc>
        <w:tc>
          <w:tcPr>
            <w:tcW w:w="3830" w:type="pct"/>
            <w:tcBorders>
              <w:top w:val="nil"/>
              <w:left w:val="nil"/>
              <w:bottom w:val="single" w:sz="4" w:space="0" w:color="auto"/>
              <w:right w:val="single" w:sz="4" w:space="0" w:color="auto"/>
            </w:tcBorders>
            <w:shd w:val="clear" w:color="auto" w:fill="auto"/>
            <w:noWrap/>
            <w:vAlign w:val="center"/>
            <w:hideMark/>
          </w:tcPr>
          <w:p w14:paraId="0157396E" w14:textId="77777777" w:rsidR="004336C5" w:rsidRPr="00674084" w:rsidRDefault="004336C5" w:rsidP="00674084">
            <w:pPr>
              <w:widowControl/>
              <w:jc w:val="left"/>
              <w:rPr>
                <w:rFonts w:ascii="等线" w:eastAsia="等线" w:hAnsi="等线" w:cs="宋体"/>
                <w:color w:val="000000"/>
                <w:kern w:val="0"/>
                <w:sz w:val="22"/>
                <w:szCs w:val="22"/>
              </w:rPr>
            </w:pPr>
            <w:r w:rsidRPr="00674084">
              <w:rPr>
                <w:rFonts w:ascii="等线" w:eastAsia="等线" w:hAnsi="等线" w:cs="宋体" w:hint="eastAsia"/>
                <w:color w:val="000000"/>
                <w:kern w:val="0"/>
                <w:sz w:val="22"/>
                <w:szCs w:val="22"/>
              </w:rPr>
              <w:t>贷款逾期后核算账务记录不是借据维度，而是还款计划维度，需要调整技术逻辑，进一步优化</w:t>
            </w:r>
          </w:p>
        </w:tc>
      </w:tr>
      <w:tr w:rsidR="004336C5" w:rsidRPr="00674084" w14:paraId="47D3BC55" w14:textId="7D93C344" w:rsidTr="004336C5">
        <w:trPr>
          <w:trHeight w:val="408"/>
        </w:trPr>
        <w:tc>
          <w:tcPr>
            <w:tcW w:w="1020" w:type="pct"/>
            <w:vMerge/>
            <w:tcBorders>
              <w:top w:val="single" w:sz="4" w:space="0" w:color="auto"/>
              <w:left w:val="single" w:sz="4" w:space="0" w:color="auto"/>
              <w:bottom w:val="single" w:sz="4" w:space="0" w:color="auto"/>
              <w:right w:val="single" w:sz="4" w:space="0" w:color="auto"/>
            </w:tcBorders>
            <w:vAlign w:val="center"/>
            <w:hideMark/>
          </w:tcPr>
          <w:p w14:paraId="441CE488" w14:textId="77777777" w:rsidR="004336C5" w:rsidRPr="00674084" w:rsidRDefault="004336C5" w:rsidP="00674084">
            <w:pPr>
              <w:widowControl/>
              <w:jc w:val="left"/>
              <w:rPr>
                <w:rFonts w:ascii="等线" w:eastAsia="等线" w:hAnsi="等线" w:cs="宋体"/>
                <w:color w:val="000000"/>
                <w:kern w:val="0"/>
                <w:sz w:val="22"/>
                <w:szCs w:val="22"/>
              </w:rPr>
            </w:pPr>
          </w:p>
        </w:tc>
        <w:tc>
          <w:tcPr>
            <w:tcW w:w="150" w:type="pct"/>
            <w:tcBorders>
              <w:top w:val="nil"/>
              <w:left w:val="nil"/>
              <w:bottom w:val="single" w:sz="4" w:space="0" w:color="auto"/>
              <w:right w:val="single" w:sz="4" w:space="0" w:color="auto"/>
            </w:tcBorders>
            <w:shd w:val="clear" w:color="auto" w:fill="auto"/>
            <w:vAlign w:val="center"/>
            <w:hideMark/>
          </w:tcPr>
          <w:p w14:paraId="23781401" w14:textId="77777777" w:rsidR="004336C5" w:rsidRPr="00674084" w:rsidRDefault="004336C5" w:rsidP="00674084">
            <w:pPr>
              <w:widowControl/>
              <w:jc w:val="right"/>
              <w:rPr>
                <w:rFonts w:ascii="Tahoma" w:eastAsia="等线" w:hAnsi="Tahoma" w:cs="Tahoma" w:hint="eastAsia"/>
                <w:color w:val="000000"/>
                <w:kern w:val="0"/>
                <w:sz w:val="16"/>
                <w:szCs w:val="16"/>
              </w:rPr>
            </w:pPr>
            <w:r w:rsidRPr="00674084">
              <w:rPr>
                <w:rFonts w:ascii="Tahoma" w:eastAsia="等线" w:hAnsi="Tahoma" w:cs="Tahoma"/>
                <w:color w:val="000000"/>
                <w:kern w:val="0"/>
                <w:sz w:val="16"/>
                <w:szCs w:val="16"/>
              </w:rPr>
              <w:t>5</w:t>
            </w:r>
          </w:p>
        </w:tc>
        <w:tc>
          <w:tcPr>
            <w:tcW w:w="3830" w:type="pct"/>
            <w:tcBorders>
              <w:top w:val="nil"/>
              <w:left w:val="nil"/>
              <w:bottom w:val="single" w:sz="4" w:space="0" w:color="auto"/>
              <w:right w:val="single" w:sz="4" w:space="0" w:color="auto"/>
            </w:tcBorders>
            <w:shd w:val="clear" w:color="auto" w:fill="auto"/>
            <w:noWrap/>
            <w:vAlign w:val="center"/>
            <w:hideMark/>
          </w:tcPr>
          <w:p w14:paraId="50A43D62" w14:textId="77777777" w:rsidR="004336C5" w:rsidRPr="00674084" w:rsidRDefault="004336C5" w:rsidP="00674084">
            <w:pPr>
              <w:widowControl/>
              <w:jc w:val="left"/>
              <w:rPr>
                <w:rFonts w:ascii="等线" w:eastAsia="等线" w:hAnsi="等线" w:cs="宋体"/>
                <w:color w:val="000000"/>
                <w:kern w:val="0"/>
                <w:sz w:val="22"/>
                <w:szCs w:val="22"/>
              </w:rPr>
            </w:pPr>
            <w:r w:rsidRPr="00674084">
              <w:rPr>
                <w:rFonts w:ascii="等线" w:eastAsia="等线" w:hAnsi="等线" w:cs="宋体" w:hint="eastAsia"/>
                <w:color w:val="000000"/>
                <w:kern w:val="0"/>
                <w:sz w:val="22"/>
                <w:szCs w:val="22"/>
              </w:rPr>
              <w:t>参数配置宽限期等产品参数维度不是借据维度，一旦修改产品将影响所有存量数据</w:t>
            </w:r>
          </w:p>
        </w:tc>
      </w:tr>
      <w:tr w:rsidR="004336C5" w:rsidRPr="00674084" w14:paraId="7A8380A8" w14:textId="0F5870CF" w:rsidTr="004336C5">
        <w:trPr>
          <w:trHeight w:val="276"/>
        </w:trPr>
        <w:tc>
          <w:tcPr>
            <w:tcW w:w="1020" w:type="pct"/>
            <w:vMerge/>
            <w:tcBorders>
              <w:top w:val="single" w:sz="4" w:space="0" w:color="auto"/>
              <w:left w:val="single" w:sz="4" w:space="0" w:color="auto"/>
              <w:bottom w:val="single" w:sz="4" w:space="0" w:color="auto"/>
              <w:right w:val="single" w:sz="4" w:space="0" w:color="auto"/>
            </w:tcBorders>
            <w:vAlign w:val="center"/>
            <w:hideMark/>
          </w:tcPr>
          <w:p w14:paraId="20ECD9A7" w14:textId="77777777" w:rsidR="004336C5" w:rsidRPr="00674084" w:rsidRDefault="004336C5" w:rsidP="00674084">
            <w:pPr>
              <w:widowControl/>
              <w:jc w:val="left"/>
              <w:rPr>
                <w:rFonts w:ascii="等线" w:eastAsia="等线" w:hAnsi="等线" w:cs="宋体"/>
                <w:color w:val="000000"/>
                <w:kern w:val="0"/>
                <w:sz w:val="22"/>
                <w:szCs w:val="22"/>
              </w:rPr>
            </w:pPr>
          </w:p>
        </w:tc>
        <w:tc>
          <w:tcPr>
            <w:tcW w:w="150" w:type="pct"/>
            <w:tcBorders>
              <w:top w:val="nil"/>
              <w:left w:val="nil"/>
              <w:bottom w:val="single" w:sz="4" w:space="0" w:color="auto"/>
              <w:right w:val="single" w:sz="4" w:space="0" w:color="auto"/>
            </w:tcBorders>
            <w:shd w:val="clear" w:color="auto" w:fill="auto"/>
            <w:vAlign w:val="center"/>
            <w:hideMark/>
          </w:tcPr>
          <w:p w14:paraId="3966AE2A" w14:textId="77777777" w:rsidR="004336C5" w:rsidRPr="00674084" w:rsidRDefault="004336C5" w:rsidP="00674084">
            <w:pPr>
              <w:widowControl/>
              <w:jc w:val="right"/>
              <w:rPr>
                <w:rFonts w:ascii="Tahoma" w:eastAsia="等线" w:hAnsi="Tahoma" w:cs="Tahoma" w:hint="eastAsia"/>
                <w:color w:val="000000"/>
                <w:kern w:val="0"/>
                <w:sz w:val="16"/>
                <w:szCs w:val="16"/>
              </w:rPr>
            </w:pPr>
            <w:r w:rsidRPr="00674084">
              <w:rPr>
                <w:rFonts w:ascii="Tahoma" w:eastAsia="等线" w:hAnsi="Tahoma" w:cs="Tahoma"/>
                <w:color w:val="000000"/>
                <w:kern w:val="0"/>
                <w:sz w:val="16"/>
                <w:szCs w:val="16"/>
              </w:rPr>
              <w:t>6</w:t>
            </w:r>
          </w:p>
        </w:tc>
        <w:tc>
          <w:tcPr>
            <w:tcW w:w="3830" w:type="pct"/>
            <w:tcBorders>
              <w:top w:val="nil"/>
              <w:left w:val="nil"/>
              <w:bottom w:val="single" w:sz="4" w:space="0" w:color="auto"/>
              <w:right w:val="single" w:sz="4" w:space="0" w:color="auto"/>
            </w:tcBorders>
            <w:shd w:val="clear" w:color="auto" w:fill="auto"/>
            <w:noWrap/>
            <w:vAlign w:val="center"/>
            <w:hideMark/>
          </w:tcPr>
          <w:p w14:paraId="33345A93" w14:textId="77777777" w:rsidR="004336C5" w:rsidRPr="00674084" w:rsidRDefault="004336C5" w:rsidP="00674084">
            <w:pPr>
              <w:widowControl/>
              <w:jc w:val="left"/>
              <w:rPr>
                <w:rFonts w:ascii="等线" w:eastAsia="等线" w:hAnsi="等线" w:cs="宋体"/>
                <w:color w:val="000000"/>
                <w:kern w:val="0"/>
                <w:sz w:val="22"/>
                <w:szCs w:val="22"/>
              </w:rPr>
            </w:pPr>
            <w:r w:rsidRPr="00674084">
              <w:rPr>
                <w:rFonts w:ascii="等线" w:eastAsia="等线" w:hAnsi="等线" w:cs="宋体" w:hint="eastAsia"/>
                <w:color w:val="000000"/>
                <w:kern w:val="0"/>
                <w:sz w:val="22"/>
                <w:szCs w:val="22"/>
              </w:rPr>
              <w:t>核销贷款息费减免</w:t>
            </w:r>
          </w:p>
        </w:tc>
      </w:tr>
    </w:tbl>
    <w:p w14:paraId="69CF0181" w14:textId="681BC9C1" w:rsidR="00DA4BB9" w:rsidRPr="00834BDA" w:rsidRDefault="00674084">
      <w:pPr>
        <w:spacing w:line="360" w:lineRule="auto"/>
        <w:ind w:firstLineChars="200" w:firstLine="480"/>
        <w:rPr>
          <w:rFonts w:ascii="微软雅黑" w:eastAsia="微软雅黑" w:hAnsi="微软雅黑" w:cs="仿宋"/>
          <w:sz w:val="24"/>
        </w:rPr>
      </w:pPr>
      <w:r w:rsidRPr="00834BDA">
        <w:rPr>
          <w:rFonts w:ascii="微软雅黑" w:eastAsia="微软雅黑" w:hAnsi="微软雅黑" w:cs="仿宋"/>
          <w:sz w:val="24"/>
        </w:rPr>
        <w:t xml:space="preserve"> </w:t>
      </w:r>
    </w:p>
    <w:p w14:paraId="33942F41" w14:textId="521109B0" w:rsidR="0089317F" w:rsidRPr="00834BDA" w:rsidRDefault="0074344F" w:rsidP="0089317F">
      <w:pPr>
        <w:pStyle w:val="1"/>
        <w:rPr>
          <w:rFonts w:ascii="微软雅黑" w:eastAsia="微软雅黑" w:hAnsi="微软雅黑"/>
        </w:rPr>
      </w:pPr>
      <w:bookmarkStart w:id="29" w:name="_Toc88581329"/>
      <w:r>
        <w:rPr>
          <w:rFonts w:ascii="微软雅黑" w:eastAsia="微软雅黑" w:hAnsi="微软雅黑" w:hint="eastAsia"/>
        </w:rPr>
        <w:t>明细</w:t>
      </w:r>
      <w:r w:rsidR="0089317F" w:rsidRPr="00834BDA">
        <w:rPr>
          <w:rFonts w:ascii="微软雅黑" w:eastAsia="微软雅黑" w:hAnsi="微软雅黑" w:hint="eastAsia"/>
        </w:rPr>
        <w:t>功能需求</w:t>
      </w:r>
      <w:bookmarkEnd w:id="29"/>
    </w:p>
    <w:p w14:paraId="22544CE9" w14:textId="2AB086EF" w:rsidR="00962B0C" w:rsidRPr="00834BDA" w:rsidRDefault="004336C5" w:rsidP="004D6B87">
      <w:pPr>
        <w:pStyle w:val="2"/>
        <w:spacing w:before="93" w:after="93"/>
        <w:ind w:left="210" w:right="210"/>
        <w:rPr>
          <w:rFonts w:ascii="微软雅黑" w:eastAsia="微软雅黑" w:hAnsi="微软雅黑"/>
          <w:szCs w:val="30"/>
        </w:rPr>
      </w:pPr>
      <w:r>
        <w:rPr>
          <w:rFonts w:ascii="微软雅黑" w:eastAsia="微软雅黑" w:hAnsi="微软雅黑" w:hint="eastAsia"/>
          <w:szCs w:val="30"/>
        </w:rPr>
        <w:t>菜单初始化</w:t>
      </w:r>
    </w:p>
    <w:p w14:paraId="53FA43C8" w14:textId="69769904" w:rsidR="00962B0C" w:rsidRDefault="009245F8" w:rsidP="003B6600">
      <w:pPr>
        <w:pStyle w:val="3"/>
        <w:spacing w:before="93" w:after="93"/>
        <w:rPr>
          <w:rFonts w:ascii="微软雅黑" w:eastAsia="微软雅黑" w:hAnsi="微软雅黑"/>
          <w:szCs w:val="30"/>
        </w:rPr>
      </w:pPr>
      <w:bookmarkStart w:id="30" w:name="_Toc88581331"/>
      <w:r w:rsidRPr="00834BDA">
        <w:rPr>
          <w:rFonts w:ascii="微软雅黑" w:eastAsia="微软雅黑" w:hAnsi="微软雅黑" w:hint="eastAsia"/>
          <w:szCs w:val="30"/>
        </w:rPr>
        <w:t>功能描述</w:t>
      </w:r>
      <w:bookmarkEnd w:id="30"/>
    </w:p>
    <w:p w14:paraId="684BA369" w14:textId="7093484B" w:rsidR="00611D1F" w:rsidRDefault="00DE297F" w:rsidP="00100521">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菜单初始化主要是针对目前系统的菜单和用户角色进行初始化的梳理，菜单的从属以及菜单下所属的内容需要进行调整</w:t>
      </w:r>
      <w:r w:rsidR="005C3001">
        <w:rPr>
          <w:rFonts w:ascii="微软雅黑" w:eastAsia="微软雅黑" w:hAnsi="微软雅黑" w:cs="仿宋" w:hint="eastAsia"/>
          <w:sz w:val="24"/>
        </w:rPr>
        <w:t>。</w:t>
      </w:r>
    </w:p>
    <w:p w14:paraId="5D495AA8" w14:textId="0E70B89A" w:rsidR="00DE297F" w:rsidRDefault="00DE297F" w:rsidP="00DE297F">
      <w:pPr>
        <w:pStyle w:val="3"/>
        <w:spacing w:before="93" w:after="93"/>
        <w:rPr>
          <w:rFonts w:ascii="微软雅黑" w:eastAsia="微软雅黑" w:hAnsi="微软雅黑"/>
          <w:szCs w:val="30"/>
        </w:rPr>
      </w:pPr>
      <w:r w:rsidRPr="00DE297F">
        <w:rPr>
          <w:rFonts w:ascii="微软雅黑" w:eastAsia="微软雅黑" w:hAnsi="微软雅黑" w:hint="eastAsia"/>
          <w:szCs w:val="30"/>
        </w:rPr>
        <w:lastRenderedPageBreak/>
        <w:t>调整规则</w:t>
      </w:r>
    </w:p>
    <w:p w14:paraId="7FABB93C" w14:textId="77777777" w:rsidR="00184441" w:rsidRPr="00184441" w:rsidRDefault="00184441" w:rsidP="00184441">
      <w:pPr>
        <w:rPr>
          <w:rFonts w:hint="eastAsia"/>
          <w:b/>
          <w:bCs/>
        </w:rPr>
      </w:pPr>
      <w:r w:rsidRPr="00184441">
        <w:rPr>
          <w:rFonts w:hint="eastAsia"/>
          <w:b/>
          <w:bCs/>
        </w:rPr>
        <w:t>一级菜单的变动</w:t>
      </w:r>
    </w:p>
    <w:p w14:paraId="79EE3BFD" w14:textId="77777777" w:rsidR="00184441" w:rsidRDefault="00184441" w:rsidP="00184441">
      <w:pPr>
        <w:rPr>
          <w:rFonts w:hint="eastAsia"/>
        </w:rPr>
      </w:pPr>
      <w:r>
        <w:rPr>
          <w:rFonts w:hint="eastAsia"/>
        </w:rPr>
        <w:t>1</w:t>
      </w:r>
      <w:r>
        <w:rPr>
          <w:rFonts w:hint="eastAsia"/>
        </w:rPr>
        <w:t>、新增“五级分类”</w:t>
      </w:r>
    </w:p>
    <w:p w14:paraId="4380493A" w14:textId="77777777" w:rsidR="00184441" w:rsidRDefault="00184441" w:rsidP="00184441">
      <w:pPr>
        <w:rPr>
          <w:rFonts w:hint="eastAsia"/>
        </w:rPr>
      </w:pPr>
      <w:r>
        <w:rPr>
          <w:rFonts w:hint="eastAsia"/>
        </w:rPr>
        <w:t>2</w:t>
      </w:r>
      <w:r>
        <w:rPr>
          <w:rFonts w:hint="eastAsia"/>
        </w:rPr>
        <w:t>、撤销“贷前申请”</w:t>
      </w:r>
    </w:p>
    <w:p w14:paraId="2B861AB3" w14:textId="77777777" w:rsidR="00184441" w:rsidRDefault="00184441" w:rsidP="00184441">
      <w:pPr>
        <w:rPr>
          <w:rFonts w:hint="eastAsia"/>
        </w:rPr>
      </w:pPr>
      <w:r>
        <w:rPr>
          <w:rFonts w:hint="eastAsia"/>
        </w:rPr>
        <w:t>3</w:t>
      </w:r>
      <w:r>
        <w:rPr>
          <w:rFonts w:hint="eastAsia"/>
        </w:rPr>
        <w:t>、新增“额度管理”</w:t>
      </w:r>
    </w:p>
    <w:p w14:paraId="52BB1CB1" w14:textId="77777777" w:rsidR="00184441" w:rsidRDefault="00184441" w:rsidP="00184441">
      <w:pPr>
        <w:rPr>
          <w:rFonts w:hint="eastAsia"/>
        </w:rPr>
      </w:pPr>
      <w:r>
        <w:rPr>
          <w:rFonts w:hint="eastAsia"/>
        </w:rPr>
        <w:t>4</w:t>
      </w:r>
      <w:r>
        <w:rPr>
          <w:rFonts w:hint="eastAsia"/>
        </w:rPr>
        <w:t>、菜单的顺序如下：</w:t>
      </w:r>
    </w:p>
    <w:p w14:paraId="6F48A011" w14:textId="77777777" w:rsidR="00184441" w:rsidRDefault="00184441" w:rsidP="00184441">
      <w:pPr>
        <w:rPr>
          <w:rFonts w:hint="eastAsia"/>
        </w:rPr>
      </w:pPr>
      <w:r>
        <w:rPr>
          <w:rFonts w:hint="eastAsia"/>
        </w:rPr>
        <w:t>系统管理、合作商管理、客户管理、额度管理、贷款处理、贷后管理、五级分类、账务处理、产品中心、统计查询、资金方管理、联合贷管理</w:t>
      </w:r>
    </w:p>
    <w:p w14:paraId="5031B059" w14:textId="77777777" w:rsidR="00184441" w:rsidRDefault="00184441" w:rsidP="00184441"/>
    <w:p w14:paraId="1D47300F" w14:textId="77777777" w:rsidR="00184441" w:rsidRPr="00184441" w:rsidRDefault="00184441" w:rsidP="00184441">
      <w:pPr>
        <w:rPr>
          <w:rFonts w:hint="eastAsia"/>
          <w:b/>
          <w:bCs/>
        </w:rPr>
      </w:pPr>
      <w:r w:rsidRPr="00184441">
        <w:rPr>
          <w:rFonts w:hint="eastAsia"/>
          <w:b/>
          <w:bCs/>
        </w:rPr>
        <w:t>二级菜单变动</w:t>
      </w:r>
    </w:p>
    <w:p w14:paraId="4F0B6E3D" w14:textId="77777777" w:rsidR="00184441" w:rsidRDefault="00184441" w:rsidP="00184441">
      <w:pPr>
        <w:rPr>
          <w:rFonts w:hint="eastAsia"/>
        </w:rPr>
      </w:pPr>
      <w:r>
        <w:rPr>
          <w:rFonts w:hint="eastAsia"/>
        </w:rPr>
        <w:t>1</w:t>
      </w:r>
      <w:r>
        <w:rPr>
          <w:rFonts w:hint="eastAsia"/>
        </w:rPr>
        <w:t>、原来“客户管理”下的“客户授信额度管理、额度及分类管理”全部转移到“额度管理下”</w:t>
      </w:r>
    </w:p>
    <w:p w14:paraId="0490FC3F" w14:textId="77777777" w:rsidR="00184441" w:rsidRDefault="00184441" w:rsidP="00184441">
      <w:pPr>
        <w:rPr>
          <w:rFonts w:hint="eastAsia"/>
        </w:rPr>
      </w:pPr>
      <w:r>
        <w:rPr>
          <w:rFonts w:hint="eastAsia"/>
        </w:rPr>
        <w:t>2</w:t>
      </w:r>
      <w:r>
        <w:rPr>
          <w:rFonts w:hint="eastAsia"/>
        </w:rPr>
        <w:t>、原来“贷前申请”下的“授信业务申请、授信合同管理”菜单全部转移到“贷款处理”</w:t>
      </w:r>
    </w:p>
    <w:p w14:paraId="4929A772" w14:textId="77777777" w:rsidR="00184441" w:rsidRDefault="00184441" w:rsidP="00184441">
      <w:pPr>
        <w:rPr>
          <w:rFonts w:hint="eastAsia"/>
        </w:rPr>
      </w:pPr>
      <w:r>
        <w:rPr>
          <w:rFonts w:hint="eastAsia"/>
        </w:rPr>
        <w:t>3</w:t>
      </w:r>
      <w:r>
        <w:rPr>
          <w:rFonts w:hint="eastAsia"/>
        </w:rPr>
        <w:t>、原来“贷前申请”下的“贷款计算器”菜单全部转移到“产品中心”下</w:t>
      </w:r>
    </w:p>
    <w:p w14:paraId="5E09A0D8" w14:textId="77777777" w:rsidR="00184441" w:rsidRDefault="00184441" w:rsidP="00184441">
      <w:pPr>
        <w:rPr>
          <w:rFonts w:hint="eastAsia"/>
        </w:rPr>
      </w:pPr>
      <w:r>
        <w:rPr>
          <w:rFonts w:hint="eastAsia"/>
        </w:rPr>
        <w:t>4</w:t>
      </w:r>
      <w:r>
        <w:rPr>
          <w:rFonts w:hint="eastAsia"/>
        </w:rPr>
        <w:t>、原来“贷款处理”下的“贷后回收、提前还款申请、贷款撤销、贷款核销”菜单全部转移到“贷后处理”下</w:t>
      </w:r>
    </w:p>
    <w:p w14:paraId="326C75E8" w14:textId="77777777" w:rsidR="00184441" w:rsidRDefault="00184441" w:rsidP="00184441">
      <w:pPr>
        <w:rPr>
          <w:rFonts w:hint="eastAsia"/>
        </w:rPr>
      </w:pPr>
      <w:r>
        <w:rPr>
          <w:rFonts w:hint="eastAsia"/>
        </w:rPr>
        <w:t>5</w:t>
      </w:r>
      <w:r>
        <w:rPr>
          <w:rFonts w:hint="eastAsia"/>
        </w:rPr>
        <w:t>、原来“贷后管理”下的“五级分类相关”菜单全部转移到“五级分类”下</w:t>
      </w:r>
    </w:p>
    <w:p w14:paraId="15669A67" w14:textId="78457AAD" w:rsidR="00DE297F" w:rsidRDefault="00184441" w:rsidP="00184441">
      <w:r>
        <w:rPr>
          <w:rFonts w:hint="eastAsia"/>
        </w:rPr>
        <w:t>6</w:t>
      </w:r>
      <w:r>
        <w:rPr>
          <w:rFonts w:hint="eastAsia"/>
        </w:rPr>
        <w:t>、原来“贷后管理”下的“凭证管理”菜单全部转移到“账务处理”下</w:t>
      </w:r>
    </w:p>
    <w:p w14:paraId="1C80432C" w14:textId="3B99ADF0" w:rsidR="007265EF" w:rsidRDefault="007265EF" w:rsidP="00184441"/>
    <w:p w14:paraId="11B2A8C2" w14:textId="09FBAB1D" w:rsidR="007265EF" w:rsidRDefault="007265EF" w:rsidP="00184441"/>
    <w:p w14:paraId="2F3576E7" w14:textId="7AC1247C" w:rsidR="003648B1" w:rsidRPr="003648B1" w:rsidRDefault="003648B1" w:rsidP="003648B1">
      <w:pPr>
        <w:pStyle w:val="2"/>
        <w:spacing w:before="93" w:after="93"/>
        <w:ind w:left="210" w:right="210"/>
        <w:rPr>
          <w:rFonts w:ascii="微软雅黑" w:eastAsia="微软雅黑" w:hAnsi="微软雅黑"/>
          <w:szCs w:val="30"/>
        </w:rPr>
      </w:pPr>
      <w:r>
        <w:rPr>
          <w:rFonts w:ascii="微软雅黑" w:eastAsia="微软雅黑" w:hAnsi="微软雅黑" w:hint="eastAsia"/>
          <w:szCs w:val="30"/>
        </w:rPr>
        <w:t>系统参数</w:t>
      </w:r>
    </w:p>
    <w:p w14:paraId="311F516A" w14:textId="77777777" w:rsidR="003648B1" w:rsidRDefault="003648B1" w:rsidP="003648B1">
      <w:pPr>
        <w:pStyle w:val="3"/>
        <w:spacing w:before="93" w:after="93"/>
        <w:rPr>
          <w:rFonts w:ascii="微软雅黑" w:eastAsia="微软雅黑" w:hAnsi="微软雅黑"/>
          <w:szCs w:val="30"/>
        </w:rPr>
      </w:pPr>
      <w:r w:rsidRPr="00834BDA">
        <w:rPr>
          <w:rFonts w:ascii="微软雅黑" w:eastAsia="微软雅黑" w:hAnsi="微软雅黑" w:hint="eastAsia"/>
          <w:szCs w:val="30"/>
        </w:rPr>
        <w:t>功能描述</w:t>
      </w:r>
    </w:p>
    <w:p w14:paraId="16E01FED" w14:textId="76C3BD2F" w:rsidR="003648B1" w:rsidRDefault="00FA71CD" w:rsidP="003C5767">
      <w:pPr>
        <w:spacing w:line="360" w:lineRule="auto"/>
        <w:ind w:firstLineChars="200" w:firstLine="480"/>
        <w:rPr>
          <w:rFonts w:ascii="微软雅黑" w:eastAsia="微软雅黑" w:hAnsi="微软雅黑" w:cs="仿宋"/>
          <w:sz w:val="24"/>
        </w:rPr>
      </w:pPr>
      <w:r w:rsidRPr="003C5767">
        <w:rPr>
          <w:rFonts w:ascii="微软雅黑" w:eastAsia="微软雅黑" w:hAnsi="微软雅黑" w:cs="仿宋" w:hint="eastAsia"/>
          <w:sz w:val="24"/>
        </w:rPr>
        <w:t>系统参数增加一个新参数</w:t>
      </w:r>
      <w:r w:rsidR="003C5767">
        <w:rPr>
          <w:rFonts w:ascii="微软雅黑" w:eastAsia="微软雅黑" w:hAnsi="微软雅黑" w:cs="仿宋" w:hint="eastAsia"/>
          <w:sz w:val="24"/>
        </w:rPr>
        <w:t>，预约还款失效天数。针对预约还款申请后一定天数内如果没有处理，默认置为预约失败，取消预约。</w:t>
      </w:r>
    </w:p>
    <w:p w14:paraId="4E3D99AD" w14:textId="10BF4639" w:rsidR="006665AD" w:rsidRPr="003C5767" w:rsidRDefault="006665AD" w:rsidP="003C5767">
      <w:pPr>
        <w:spacing w:line="360" w:lineRule="auto"/>
        <w:ind w:firstLineChars="200" w:firstLine="480"/>
        <w:rPr>
          <w:rFonts w:ascii="微软雅黑" w:eastAsia="微软雅黑" w:hAnsi="微软雅黑" w:cs="仿宋" w:hint="eastAsia"/>
          <w:sz w:val="24"/>
        </w:rPr>
      </w:pPr>
      <w:r>
        <w:rPr>
          <w:rFonts w:ascii="微软雅黑" w:eastAsia="微软雅黑" w:hAnsi="微软雅黑" w:cs="仿宋" w:hint="eastAsia"/>
          <w:sz w:val="24"/>
        </w:rPr>
        <w:t>此参数用于3</w:t>
      </w:r>
      <w:r>
        <w:rPr>
          <w:rFonts w:ascii="微软雅黑" w:eastAsia="微软雅黑" w:hAnsi="微软雅黑" w:cs="仿宋"/>
          <w:sz w:val="24"/>
        </w:rPr>
        <w:t>.4</w:t>
      </w:r>
      <w:r>
        <w:rPr>
          <w:rFonts w:ascii="微软雅黑" w:eastAsia="微软雅黑" w:hAnsi="微软雅黑" w:cs="仿宋" w:hint="eastAsia"/>
          <w:sz w:val="24"/>
        </w:rPr>
        <w:t>预约还款中使用</w:t>
      </w:r>
    </w:p>
    <w:p w14:paraId="467823A1" w14:textId="77777777" w:rsidR="003648B1" w:rsidRDefault="003648B1" w:rsidP="00184441">
      <w:pPr>
        <w:rPr>
          <w:rFonts w:hint="eastAsia"/>
        </w:rPr>
      </w:pPr>
    </w:p>
    <w:p w14:paraId="0333B24B" w14:textId="34090115" w:rsidR="007265EF" w:rsidRDefault="007265EF" w:rsidP="007265EF">
      <w:pPr>
        <w:pStyle w:val="2"/>
        <w:spacing w:before="93" w:after="93"/>
        <w:ind w:left="210" w:right="210"/>
        <w:rPr>
          <w:rFonts w:ascii="微软雅黑" w:eastAsia="微软雅黑" w:hAnsi="微软雅黑"/>
          <w:szCs w:val="30"/>
        </w:rPr>
      </w:pPr>
      <w:r>
        <w:rPr>
          <w:rFonts w:ascii="微软雅黑" w:eastAsia="微软雅黑" w:hAnsi="微软雅黑" w:hint="eastAsia"/>
          <w:szCs w:val="30"/>
        </w:rPr>
        <w:t>核销息费减免</w:t>
      </w:r>
    </w:p>
    <w:p w14:paraId="30255B04" w14:textId="77777777" w:rsidR="00737757" w:rsidRPr="00834BDA" w:rsidRDefault="00737757" w:rsidP="00737757">
      <w:pPr>
        <w:pStyle w:val="3"/>
        <w:spacing w:before="93" w:after="93"/>
        <w:rPr>
          <w:rFonts w:ascii="微软雅黑" w:eastAsia="微软雅黑" w:hAnsi="微软雅黑"/>
          <w:szCs w:val="30"/>
        </w:rPr>
      </w:pPr>
      <w:r w:rsidRPr="00834BDA">
        <w:rPr>
          <w:rFonts w:ascii="微软雅黑" w:eastAsia="微软雅黑" w:hAnsi="微软雅黑" w:hint="eastAsia"/>
          <w:szCs w:val="30"/>
        </w:rPr>
        <w:t>功能描述</w:t>
      </w:r>
    </w:p>
    <w:p w14:paraId="4A0CD1D7" w14:textId="17C911BF" w:rsidR="007265EF" w:rsidRPr="007265EF" w:rsidRDefault="007265EF" w:rsidP="007265EF">
      <w:pPr>
        <w:spacing w:line="360" w:lineRule="auto"/>
        <w:ind w:firstLineChars="200" w:firstLine="480"/>
        <w:rPr>
          <w:rFonts w:ascii="微软雅黑" w:eastAsia="微软雅黑" w:hAnsi="微软雅黑" w:cs="仿宋" w:hint="eastAsia"/>
          <w:sz w:val="24"/>
        </w:rPr>
      </w:pPr>
      <w:r>
        <w:rPr>
          <w:rFonts w:ascii="微软雅黑" w:eastAsia="微软雅黑" w:hAnsi="微软雅黑" w:cs="仿宋" w:hint="eastAsia"/>
          <w:sz w:val="24"/>
        </w:rPr>
        <w:t>贷款核销后已有的息费同样支持息费减免</w:t>
      </w:r>
      <w:r w:rsidR="000F32F4">
        <w:rPr>
          <w:rFonts w:ascii="微软雅黑" w:eastAsia="微软雅黑" w:hAnsi="微软雅黑" w:cs="仿宋" w:hint="eastAsia"/>
          <w:sz w:val="24"/>
        </w:rPr>
        <w:t>，但是核销的息费减免需要进行账务处理的调整</w:t>
      </w:r>
      <w:r w:rsidR="00CE502E">
        <w:rPr>
          <w:rFonts w:ascii="微软雅黑" w:eastAsia="微软雅黑" w:hAnsi="微软雅黑" w:cs="仿宋" w:hint="eastAsia"/>
          <w:sz w:val="24"/>
        </w:rPr>
        <w:t>。由于利息、罚息、费用核销后用的都是一个会计科目编码，但是对于金额类型还是要具体区分出来减免的利息和罚息、费用要分别区分记账</w:t>
      </w:r>
    </w:p>
    <w:p w14:paraId="3AF2F8F3" w14:textId="421D9D5A" w:rsidR="00737757" w:rsidRPr="00737757" w:rsidRDefault="00737757" w:rsidP="00737757">
      <w:pPr>
        <w:pStyle w:val="3"/>
        <w:spacing w:before="93" w:after="93"/>
        <w:rPr>
          <w:rFonts w:ascii="微软雅黑" w:eastAsia="微软雅黑" w:hAnsi="微软雅黑"/>
          <w:szCs w:val="30"/>
        </w:rPr>
      </w:pPr>
      <w:r>
        <w:rPr>
          <w:rFonts w:ascii="微软雅黑" w:eastAsia="微软雅黑" w:hAnsi="微软雅黑" w:hint="eastAsia"/>
          <w:szCs w:val="30"/>
        </w:rPr>
        <w:lastRenderedPageBreak/>
        <w:t>会计处理</w:t>
      </w:r>
    </w:p>
    <w:p w14:paraId="16455F7E" w14:textId="77777777" w:rsidR="00737757" w:rsidRDefault="00737757" w:rsidP="00737757">
      <w:pPr>
        <w:numPr>
          <w:ilvl w:val="1"/>
          <w:numId w:val="0"/>
        </w:numPr>
        <w:spacing w:line="360" w:lineRule="auto"/>
        <w:ind w:firstLineChars="200" w:firstLine="420"/>
        <w:rPr>
          <w:rFonts w:ascii="Microsoft YaHei Light" w:eastAsia="Microsoft YaHei Light" w:hAnsi="Microsoft YaHei Light"/>
          <w:b/>
          <w:bCs/>
        </w:rPr>
      </w:pPr>
      <w:r w:rsidRPr="0048237E">
        <w:rPr>
          <w:rFonts w:ascii="Microsoft YaHei Light" w:eastAsia="Microsoft YaHei Light" w:hAnsi="Microsoft YaHei Light" w:hint="eastAsia"/>
          <w:b/>
          <w:bCs/>
        </w:rPr>
        <w:t>核销贷款利息减免的时候需要</w:t>
      </w:r>
      <w:r>
        <w:rPr>
          <w:rFonts w:ascii="Microsoft YaHei Light" w:eastAsia="Microsoft YaHei Light" w:hAnsi="Microsoft YaHei Light" w:hint="eastAsia"/>
          <w:b/>
          <w:bCs/>
        </w:rPr>
        <w:t>，直接就进行减免，由于核销后已经停止计息了</w:t>
      </w:r>
    </w:p>
    <w:p w14:paraId="7E6D16BF" w14:textId="77777777" w:rsidR="00737757" w:rsidRPr="004A3255" w:rsidRDefault="00737757" w:rsidP="00737757">
      <w:pPr>
        <w:numPr>
          <w:ilvl w:val="1"/>
          <w:numId w:val="0"/>
        </w:numPr>
        <w:spacing w:line="360" w:lineRule="auto"/>
        <w:ind w:firstLineChars="200" w:firstLine="420"/>
        <w:rPr>
          <w:rFonts w:ascii="Microsoft YaHei Light" w:eastAsia="Microsoft YaHei Light" w:hAnsi="Microsoft YaHei Light"/>
          <w:b/>
          <w:bCs/>
          <w:color w:val="FF0000"/>
        </w:rPr>
      </w:pPr>
      <w:r w:rsidRPr="004A3255">
        <w:rPr>
          <w:rFonts w:ascii="Microsoft YaHei Light" w:eastAsia="Microsoft YaHei Light" w:hAnsi="Microsoft YaHei Light" w:hint="eastAsia"/>
          <w:color w:val="FF0000"/>
        </w:rPr>
        <w:t>收：</w:t>
      </w:r>
      <w:r w:rsidRPr="004A3255">
        <w:rPr>
          <w:rFonts w:ascii="Microsoft YaHei Light" w:eastAsia="Microsoft YaHei Light" w:hAnsi="Microsoft YaHei Light"/>
          <w:color w:val="FF0000"/>
        </w:rPr>
        <w:t>700902已核销逾期息费（利息）</w:t>
      </w:r>
      <w:r w:rsidRPr="004A3255">
        <w:rPr>
          <w:rFonts w:ascii="Microsoft YaHei Light" w:eastAsia="Microsoft YaHei Light" w:hAnsi="Microsoft YaHei Light" w:hint="eastAsia"/>
          <w:color w:val="FF0000"/>
        </w:rPr>
        <w:t>（红字）-I</w:t>
      </w:r>
      <w:r w:rsidRPr="004A3255">
        <w:rPr>
          <w:rFonts w:ascii="Microsoft YaHei Light" w:eastAsia="Microsoft YaHei Light" w:hAnsi="Microsoft YaHei Light"/>
          <w:color w:val="FF0000"/>
        </w:rPr>
        <w:t>01</w:t>
      </w:r>
    </w:p>
    <w:p w14:paraId="623FF0E6" w14:textId="55018C02" w:rsidR="000D5083" w:rsidRDefault="000D5083" w:rsidP="000D5083">
      <w:pPr>
        <w:numPr>
          <w:ilvl w:val="1"/>
          <w:numId w:val="0"/>
        </w:numPr>
        <w:spacing w:line="360" w:lineRule="auto"/>
        <w:ind w:firstLineChars="200" w:firstLine="420"/>
        <w:rPr>
          <w:rFonts w:ascii="Microsoft YaHei Light" w:eastAsia="Microsoft YaHei Light" w:hAnsi="Microsoft YaHei Light"/>
          <w:color w:val="FF0000"/>
        </w:rPr>
      </w:pPr>
      <w:r w:rsidRPr="004A3255">
        <w:rPr>
          <w:rFonts w:ascii="Microsoft YaHei Light" w:eastAsia="Microsoft YaHei Light" w:hAnsi="Microsoft YaHei Light" w:hint="eastAsia"/>
          <w:color w:val="FF0000"/>
        </w:rPr>
        <w:t>收：</w:t>
      </w:r>
      <w:r w:rsidRPr="004A3255">
        <w:rPr>
          <w:rFonts w:ascii="Microsoft YaHei Light" w:eastAsia="Microsoft YaHei Light" w:hAnsi="Microsoft YaHei Light"/>
          <w:color w:val="FF0000"/>
        </w:rPr>
        <w:t>700902已核销逾期息费（</w:t>
      </w:r>
      <w:r>
        <w:rPr>
          <w:rFonts w:ascii="Microsoft YaHei Light" w:eastAsia="Microsoft YaHei Light" w:hAnsi="Microsoft YaHei Light" w:hint="eastAsia"/>
          <w:color w:val="FF0000"/>
        </w:rPr>
        <w:t>罚息</w:t>
      </w:r>
      <w:r w:rsidRPr="004A3255">
        <w:rPr>
          <w:rFonts w:ascii="Microsoft YaHei Light" w:eastAsia="Microsoft YaHei Light" w:hAnsi="Microsoft YaHei Light"/>
          <w:color w:val="FF0000"/>
        </w:rPr>
        <w:t>）</w:t>
      </w:r>
      <w:r w:rsidRPr="004A3255">
        <w:rPr>
          <w:rFonts w:ascii="Microsoft YaHei Light" w:eastAsia="Microsoft YaHei Light" w:hAnsi="Microsoft YaHei Light" w:hint="eastAsia"/>
          <w:color w:val="FF0000"/>
        </w:rPr>
        <w:t>（红字）-I</w:t>
      </w:r>
      <w:r w:rsidRPr="004A3255">
        <w:rPr>
          <w:rFonts w:ascii="Microsoft YaHei Light" w:eastAsia="Microsoft YaHei Light" w:hAnsi="Microsoft YaHei Light"/>
          <w:color w:val="FF0000"/>
        </w:rPr>
        <w:t>0</w:t>
      </w:r>
      <w:r w:rsidR="007C60C2">
        <w:rPr>
          <w:rFonts w:ascii="Microsoft YaHei Light" w:eastAsia="Microsoft YaHei Light" w:hAnsi="Microsoft YaHei Light"/>
          <w:color w:val="FF0000"/>
        </w:rPr>
        <w:t>2</w:t>
      </w:r>
    </w:p>
    <w:p w14:paraId="556F2AAB" w14:textId="24127F72" w:rsidR="000D5083" w:rsidRPr="004A3255" w:rsidRDefault="000D5083" w:rsidP="000D5083">
      <w:pPr>
        <w:numPr>
          <w:ilvl w:val="1"/>
          <w:numId w:val="0"/>
        </w:numPr>
        <w:spacing w:line="360" w:lineRule="auto"/>
        <w:ind w:firstLineChars="200" w:firstLine="420"/>
        <w:rPr>
          <w:rFonts w:ascii="Microsoft YaHei Light" w:eastAsia="Microsoft YaHei Light" w:hAnsi="Microsoft YaHei Light"/>
          <w:b/>
          <w:bCs/>
          <w:color w:val="FF0000"/>
        </w:rPr>
      </w:pPr>
      <w:r w:rsidRPr="004A3255">
        <w:rPr>
          <w:rFonts w:ascii="Microsoft YaHei Light" w:eastAsia="Microsoft YaHei Light" w:hAnsi="Microsoft YaHei Light" w:hint="eastAsia"/>
          <w:color w:val="FF0000"/>
        </w:rPr>
        <w:t>收：</w:t>
      </w:r>
      <w:r w:rsidRPr="004A3255">
        <w:rPr>
          <w:rFonts w:ascii="Microsoft YaHei Light" w:eastAsia="Microsoft YaHei Light" w:hAnsi="Microsoft YaHei Light"/>
          <w:color w:val="FF0000"/>
        </w:rPr>
        <w:t>700902已核销逾期息费（</w:t>
      </w:r>
      <w:r>
        <w:rPr>
          <w:rFonts w:ascii="Microsoft YaHei Light" w:eastAsia="Microsoft YaHei Light" w:hAnsi="Microsoft YaHei Light" w:hint="eastAsia"/>
          <w:color w:val="FF0000"/>
        </w:rPr>
        <w:t>复利</w:t>
      </w:r>
      <w:r w:rsidRPr="004A3255">
        <w:rPr>
          <w:rFonts w:ascii="Microsoft YaHei Light" w:eastAsia="Microsoft YaHei Light" w:hAnsi="Microsoft YaHei Light"/>
          <w:color w:val="FF0000"/>
        </w:rPr>
        <w:t>）</w:t>
      </w:r>
      <w:r w:rsidRPr="004A3255">
        <w:rPr>
          <w:rFonts w:ascii="Microsoft YaHei Light" w:eastAsia="Microsoft YaHei Light" w:hAnsi="Microsoft YaHei Light" w:hint="eastAsia"/>
          <w:color w:val="FF0000"/>
        </w:rPr>
        <w:t>（红字）-I</w:t>
      </w:r>
      <w:r w:rsidR="007C60C2">
        <w:rPr>
          <w:rFonts w:ascii="Microsoft YaHei Light" w:eastAsia="Microsoft YaHei Light" w:hAnsi="Microsoft YaHei Light"/>
          <w:color w:val="FF0000"/>
        </w:rPr>
        <w:t>03</w:t>
      </w:r>
    </w:p>
    <w:p w14:paraId="4A098C55" w14:textId="39BC86CC" w:rsidR="000D5083" w:rsidRPr="004A3255" w:rsidRDefault="000D5083" w:rsidP="000D5083">
      <w:pPr>
        <w:numPr>
          <w:ilvl w:val="1"/>
          <w:numId w:val="0"/>
        </w:numPr>
        <w:spacing w:line="360" w:lineRule="auto"/>
        <w:ind w:firstLineChars="200" w:firstLine="420"/>
        <w:rPr>
          <w:rFonts w:ascii="Microsoft YaHei Light" w:eastAsia="Microsoft YaHei Light" w:hAnsi="Microsoft YaHei Light"/>
          <w:b/>
          <w:bCs/>
          <w:color w:val="FF0000"/>
        </w:rPr>
      </w:pPr>
      <w:r w:rsidRPr="004A3255">
        <w:rPr>
          <w:rFonts w:ascii="Microsoft YaHei Light" w:eastAsia="Microsoft YaHei Light" w:hAnsi="Microsoft YaHei Light" w:hint="eastAsia"/>
          <w:color w:val="FF0000"/>
        </w:rPr>
        <w:t>收：</w:t>
      </w:r>
      <w:r w:rsidRPr="004A3255">
        <w:rPr>
          <w:rFonts w:ascii="Microsoft YaHei Light" w:eastAsia="Microsoft YaHei Light" w:hAnsi="Microsoft YaHei Light"/>
          <w:color w:val="FF0000"/>
        </w:rPr>
        <w:t>700902已核销逾期息费（</w:t>
      </w:r>
      <w:r>
        <w:rPr>
          <w:rFonts w:ascii="Microsoft YaHei Light" w:eastAsia="Microsoft YaHei Light" w:hAnsi="Microsoft YaHei Light" w:hint="eastAsia"/>
          <w:color w:val="FF0000"/>
        </w:rPr>
        <w:t>费用</w:t>
      </w:r>
      <w:r w:rsidRPr="004A3255">
        <w:rPr>
          <w:rFonts w:ascii="Microsoft YaHei Light" w:eastAsia="Microsoft YaHei Light" w:hAnsi="Microsoft YaHei Light"/>
          <w:color w:val="FF0000"/>
        </w:rPr>
        <w:t>）</w:t>
      </w:r>
      <w:r w:rsidRPr="004A3255">
        <w:rPr>
          <w:rFonts w:ascii="Microsoft YaHei Light" w:eastAsia="Microsoft YaHei Light" w:hAnsi="Microsoft YaHei Light" w:hint="eastAsia"/>
          <w:color w:val="FF0000"/>
        </w:rPr>
        <w:t>（红字）-</w:t>
      </w:r>
      <w:r w:rsidR="007C60C2">
        <w:rPr>
          <w:rFonts w:ascii="Microsoft YaHei Light" w:eastAsia="Microsoft YaHei Light" w:hAnsi="Microsoft YaHei Light"/>
          <w:color w:val="FF0000"/>
        </w:rPr>
        <w:t>F</w:t>
      </w:r>
      <w:r w:rsidRPr="004A3255">
        <w:rPr>
          <w:rFonts w:ascii="Microsoft YaHei Light" w:eastAsia="Microsoft YaHei Light" w:hAnsi="Microsoft YaHei Light"/>
          <w:color w:val="FF0000"/>
        </w:rPr>
        <w:t>01</w:t>
      </w:r>
    </w:p>
    <w:p w14:paraId="3464FC3C" w14:textId="77777777" w:rsidR="007265EF" w:rsidRPr="000D5083" w:rsidRDefault="007265EF" w:rsidP="007265EF">
      <w:pPr>
        <w:spacing w:line="360" w:lineRule="auto"/>
        <w:ind w:firstLineChars="200" w:firstLine="480"/>
        <w:rPr>
          <w:rFonts w:ascii="微软雅黑" w:eastAsia="微软雅黑" w:hAnsi="微软雅黑" w:cs="仿宋" w:hint="eastAsia"/>
          <w:sz w:val="24"/>
        </w:rPr>
      </w:pPr>
    </w:p>
    <w:p w14:paraId="4E2F2F3A" w14:textId="77777777" w:rsidR="007265EF" w:rsidRPr="007265EF" w:rsidRDefault="007265EF" w:rsidP="007265EF">
      <w:pPr>
        <w:spacing w:line="360" w:lineRule="auto"/>
        <w:ind w:firstLineChars="200" w:firstLine="480"/>
        <w:rPr>
          <w:rFonts w:ascii="微软雅黑" w:eastAsia="微软雅黑" w:hAnsi="微软雅黑" w:cs="仿宋" w:hint="eastAsia"/>
          <w:sz w:val="24"/>
        </w:rPr>
      </w:pPr>
    </w:p>
    <w:p w14:paraId="41BFE979" w14:textId="77777777" w:rsidR="00827D89" w:rsidRPr="007265EF" w:rsidRDefault="00827D89" w:rsidP="007265EF">
      <w:pPr>
        <w:spacing w:line="360" w:lineRule="auto"/>
        <w:ind w:firstLineChars="200" w:firstLine="480"/>
        <w:rPr>
          <w:rFonts w:ascii="微软雅黑" w:eastAsia="微软雅黑" w:hAnsi="微软雅黑" w:cs="仿宋"/>
          <w:sz w:val="24"/>
        </w:rPr>
      </w:pPr>
    </w:p>
    <w:p w14:paraId="762BE8BA" w14:textId="02BAE4BA" w:rsidR="00F176C7" w:rsidRPr="00F176C7" w:rsidRDefault="00184441" w:rsidP="00F176C7">
      <w:pPr>
        <w:pStyle w:val="2"/>
        <w:ind w:left="210" w:right="210"/>
        <w:rPr>
          <w:rFonts w:ascii="微软雅黑" w:eastAsia="微软雅黑" w:hAnsi="微软雅黑"/>
          <w:sz w:val="28"/>
          <w:szCs w:val="30"/>
        </w:rPr>
      </w:pPr>
      <w:r>
        <w:rPr>
          <w:rFonts w:ascii="微软雅黑" w:eastAsia="微软雅黑" w:hAnsi="微软雅黑" w:hint="eastAsia"/>
          <w:sz w:val="28"/>
          <w:szCs w:val="30"/>
        </w:rPr>
        <w:t>还款申请记录</w:t>
      </w:r>
    </w:p>
    <w:p w14:paraId="36084321" w14:textId="6825333F" w:rsidR="00F176C7" w:rsidRPr="00834BDA" w:rsidRDefault="00F176C7" w:rsidP="00F176C7">
      <w:pPr>
        <w:pStyle w:val="3"/>
        <w:spacing w:before="93" w:after="93"/>
        <w:rPr>
          <w:rFonts w:ascii="微软雅黑" w:eastAsia="微软雅黑" w:hAnsi="微软雅黑"/>
          <w:szCs w:val="30"/>
        </w:rPr>
      </w:pPr>
      <w:bookmarkStart w:id="31" w:name="_Toc88581335"/>
      <w:r w:rsidRPr="00834BDA">
        <w:rPr>
          <w:rFonts w:ascii="微软雅黑" w:eastAsia="微软雅黑" w:hAnsi="微软雅黑" w:hint="eastAsia"/>
          <w:szCs w:val="30"/>
        </w:rPr>
        <w:t>功能描述</w:t>
      </w:r>
      <w:bookmarkEnd w:id="31"/>
    </w:p>
    <w:p w14:paraId="47121E09" w14:textId="42DB7088" w:rsidR="004648DA" w:rsidRDefault="00334E4D" w:rsidP="000D65D1">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目前针对系统中</w:t>
      </w:r>
      <w:r w:rsidRPr="00334E4D">
        <w:rPr>
          <w:rFonts w:ascii="微软雅黑" w:eastAsia="微软雅黑" w:hAnsi="微软雅黑" w:cs="仿宋" w:hint="eastAsia"/>
          <w:sz w:val="24"/>
        </w:rPr>
        <w:t>主动还款、息费减免功能等申请记录缺失，无法查询申请记录</w:t>
      </w:r>
      <w:r w:rsidR="009B59EC">
        <w:rPr>
          <w:rFonts w:ascii="微软雅黑" w:eastAsia="微软雅黑" w:hAnsi="微软雅黑" w:cs="仿宋" w:hint="eastAsia"/>
          <w:sz w:val="24"/>
        </w:rPr>
        <w:t>。</w:t>
      </w:r>
      <w:r>
        <w:rPr>
          <w:rFonts w:ascii="微软雅黑" w:eastAsia="微软雅黑" w:hAnsi="微软雅黑" w:cs="仿宋" w:hint="eastAsia"/>
          <w:sz w:val="24"/>
        </w:rPr>
        <w:t>因此增加还款申请记录</w:t>
      </w:r>
      <w:r w:rsidR="00C331F1">
        <w:rPr>
          <w:rFonts w:ascii="微软雅黑" w:eastAsia="微软雅黑" w:hAnsi="微软雅黑" w:cs="仿宋" w:hint="eastAsia"/>
          <w:sz w:val="24"/>
        </w:rPr>
        <w:t>查看，包含申请明细以及操作人员查看</w:t>
      </w:r>
      <w:r w:rsidR="001B1E9A">
        <w:rPr>
          <w:rFonts w:ascii="微软雅黑" w:eastAsia="微软雅黑" w:hAnsi="微软雅黑" w:cs="仿宋" w:hint="eastAsia"/>
          <w:sz w:val="24"/>
        </w:rPr>
        <w:t>。主要包含列表查询和申请明细查询</w:t>
      </w:r>
      <w:r w:rsidR="00CC14A7">
        <w:rPr>
          <w:rFonts w:ascii="微软雅黑" w:eastAsia="微软雅黑" w:hAnsi="微软雅黑" w:cs="仿宋" w:hint="eastAsia"/>
          <w:sz w:val="24"/>
        </w:rPr>
        <w:t>。</w:t>
      </w:r>
    </w:p>
    <w:p w14:paraId="7778DD61" w14:textId="716BDC5B" w:rsidR="00BE4E1A" w:rsidRDefault="00BE4E1A" w:rsidP="000D65D1">
      <w:pPr>
        <w:spacing w:line="360" w:lineRule="auto"/>
        <w:ind w:firstLineChars="200" w:firstLine="480"/>
        <w:rPr>
          <w:rFonts w:ascii="微软雅黑" w:eastAsia="微软雅黑" w:hAnsi="微软雅黑" w:cs="仿宋" w:hint="eastAsia"/>
          <w:sz w:val="24"/>
        </w:rPr>
      </w:pPr>
      <w:r>
        <w:rPr>
          <w:rFonts w:ascii="微软雅黑" w:eastAsia="微软雅黑" w:hAnsi="微软雅黑" w:cs="仿宋" w:hint="eastAsia"/>
          <w:sz w:val="24"/>
        </w:rPr>
        <w:t>贷后管理增加“还款申请记录”新菜单</w:t>
      </w:r>
    </w:p>
    <w:p w14:paraId="395DD97A" w14:textId="07D70C53" w:rsidR="00106536" w:rsidRDefault="00106536" w:rsidP="009C084E">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还款申请记录</w:t>
      </w:r>
      <w:r w:rsidR="009C084E">
        <w:rPr>
          <w:rFonts w:ascii="微软雅黑" w:eastAsia="微软雅黑" w:hAnsi="微软雅黑" w:cs="仿宋" w:hint="eastAsia"/>
          <w:sz w:val="24"/>
        </w:rPr>
        <w:t>可以查询：</w:t>
      </w:r>
      <w:r w:rsidR="009C084E" w:rsidRPr="009C084E">
        <w:rPr>
          <w:rFonts w:ascii="微软雅黑" w:eastAsia="微软雅黑" w:hAnsi="微软雅黑" w:cs="仿宋" w:hint="eastAsia"/>
          <w:sz w:val="24"/>
        </w:rPr>
        <w:t>正常还款</w:t>
      </w:r>
      <w:r w:rsidR="009C084E">
        <w:rPr>
          <w:rFonts w:ascii="微软雅黑" w:eastAsia="微软雅黑" w:hAnsi="微软雅黑" w:cs="仿宋" w:hint="eastAsia"/>
          <w:sz w:val="24"/>
        </w:rPr>
        <w:t>、</w:t>
      </w:r>
      <w:r w:rsidR="009C084E" w:rsidRPr="009C084E">
        <w:rPr>
          <w:rFonts w:ascii="微软雅黑" w:eastAsia="微软雅黑" w:hAnsi="微软雅黑" w:cs="仿宋" w:hint="eastAsia"/>
          <w:sz w:val="24"/>
        </w:rPr>
        <w:t>逾期还款</w:t>
      </w:r>
      <w:r w:rsidR="009C084E">
        <w:rPr>
          <w:rFonts w:ascii="微软雅黑" w:eastAsia="微软雅黑" w:hAnsi="微软雅黑" w:cs="仿宋" w:hint="eastAsia"/>
          <w:sz w:val="24"/>
        </w:rPr>
        <w:t>、</w:t>
      </w:r>
      <w:r w:rsidR="009C084E" w:rsidRPr="009C084E">
        <w:rPr>
          <w:rFonts w:ascii="微软雅黑" w:eastAsia="微软雅黑" w:hAnsi="微软雅黑" w:cs="仿宋" w:hint="eastAsia"/>
          <w:sz w:val="24"/>
        </w:rPr>
        <w:t>非应计还款</w:t>
      </w:r>
      <w:r w:rsidR="009C084E">
        <w:rPr>
          <w:rFonts w:ascii="微软雅黑" w:eastAsia="微软雅黑" w:hAnsi="微软雅黑" w:cs="仿宋" w:hint="eastAsia"/>
          <w:sz w:val="24"/>
        </w:rPr>
        <w:t>、</w:t>
      </w:r>
      <w:r w:rsidR="009C084E" w:rsidRPr="009C084E">
        <w:rPr>
          <w:rFonts w:ascii="微软雅黑" w:eastAsia="微软雅黑" w:hAnsi="微软雅黑" w:cs="仿宋" w:hint="eastAsia"/>
          <w:sz w:val="24"/>
        </w:rPr>
        <w:t>提前还当期</w:t>
      </w:r>
      <w:r w:rsidR="009C084E">
        <w:rPr>
          <w:rFonts w:ascii="微软雅黑" w:eastAsia="微软雅黑" w:hAnsi="微软雅黑" w:cs="仿宋" w:hint="eastAsia"/>
          <w:sz w:val="24"/>
        </w:rPr>
        <w:t>、</w:t>
      </w:r>
      <w:r w:rsidR="009C084E" w:rsidRPr="009C084E">
        <w:rPr>
          <w:rFonts w:ascii="微软雅黑" w:eastAsia="微软雅黑" w:hAnsi="微软雅黑" w:cs="仿宋" w:hint="eastAsia"/>
          <w:sz w:val="24"/>
        </w:rPr>
        <w:t>全部提前还款</w:t>
      </w:r>
      <w:r w:rsidR="009C084E">
        <w:rPr>
          <w:rFonts w:ascii="微软雅黑" w:eastAsia="微软雅黑" w:hAnsi="微软雅黑" w:cs="仿宋" w:hint="eastAsia"/>
          <w:sz w:val="24"/>
        </w:rPr>
        <w:t>、</w:t>
      </w:r>
      <w:r w:rsidR="009C084E" w:rsidRPr="009C084E">
        <w:rPr>
          <w:rFonts w:ascii="微软雅黑" w:eastAsia="微软雅黑" w:hAnsi="微软雅黑" w:cs="仿宋" w:hint="eastAsia"/>
          <w:sz w:val="24"/>
        </w:rPr>
        <w:t>部分提前还款</w:t>
      </w:r>
      <w:r w:rsidR="009C084E">
        <w:rPr>
          <w:rFonts w:ascii="微软雅黑" w:eastAsia="微软雅黑" w:hAnsi="微软雅黑" w:cs="仿宋" w:hint="eastAsia"/>
          <w:sz w:val="24"/>
        </w:rPr>
        <w:t>、</w:t>
      </w:r>
      <w:r w:rsidR="009C084E" w:rsidRPr="009C084E">
        <w:rPr>
          <w:rFonts w:ascii="微软雅黑" w:eastAsia="微软雅黑" w:hAnsi="微软雅黑" w:cs="仿宋" w:hint="eastAsia"/>
          <w:sz w:val="24"/>
        </w:rPr>
        <w:t>核销收回</w:t>
      </w:r>
      <w:r w:rsidR="009C084E">
        <w:rPr>
          <w:rFonts w:ascii="微软雅黑" w:eastAsia="微软雅黑" w:hAnsi="微软雅黑" w:cs="仿宋" w:hint="eastAsia"/>
          <w:sz w:val="24"/>
        </w:rPr>
        <w:t>等状态的贷款的还款类型</w:t>
      </w:r>
    </w:p>
    <w:p w14:paraId="600093B5" w14:textId="15FEC332" w:rsidR="00432D1C" w:rsidRDefault="00432D1C" w:rsidP="009C084E">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同时也支持线下还款和在线扣款偿还方式的记录，对于线下还款的可以查询绑定的流水记录。对于在线扣款的可以查询银行反馈的成功失败的原因</w:t>
      </w:r>
      <w:r w:rsidR="00E23A03">
        <w:rPr>
          <w:rFonts w:ascii="微软雅黑" w:eastAsia="微软雅黑" w:hAnsi="微软雅黑" w:cs="仿宋" w:hint="eastAsia"/>
          <w:sz w:val="24"/>
        </w:rPr>
        <w:t>。</w:t>
      </w:r>
    </w:p>
    <w:p w14:paraId="4DCB5438" w14:textId="7C02C1C3" w:rsidR="00AF5E2E" w:rsidRPr="00834BDA" w:rsidRDefault="00AF5E2E" w:rsidP="00AF5E2E">
      <w:pPr>
        <w:pStyle w:val="3"/>
        <w:spacing w:before="93" w:after="93"/>
        <w:rPr>
          <w:rFonts w:ascii="微软雅黑" w:eastAsia="微软雅黑" w:hAnsi="微软雅黑"/>
          <w:szCs w:val="30"/>
        </w:rPr>
      </w:pPr>
      <w:r>
        <w:rPr>
          <w:rFonts w:ascii="微软雅黑" w:eastAsia="微软雅黑" w:hAnsi="微软雅黑" w:hint="eastAsia"/>
          <w:szCs w:val="30"/>
        </w:rPr>
        <w:t>业务逻辑</w:t>
      </w:r>
    </w:p>
    <w:p w14:paraId="699321E3" w14:textId="047EFBC6" w:rsidR="00AF5E2E" w:rsidRPr="00BF1F76" w:rsidRDefault="0033420A" w:rsidP="00F711A4">
      <w:pPr>
        <w:pStyle w:val="aff2"/>
        <w:numPr>
          <w:ilvl w:val="0"/>
          <w:numId w:val="5"/>
        </w:numPr>
        <w:spacing w:line="360" w:lineRule="auto"/>
        <w:ind w:firstLineChars="0"/>
        <w:rPr>
          <w:rFonts w:ascii="微软雅黑" w:eastAsia="微软雅黑" w:hAnsi="微软雅黑" w:cs="仿宋"/>
          <w:sz w:val="24"/>
        </w:rPr>
      </w:pPr>
      <w:r w:rsidRPr="00BF1F76">
        <w:rPr>
          <w:rFonts w:ascii="微软雅黑" w:eastAsia="微软雅黑" w:hAnsi="微软雅黑" w:cs="仿宋" w:hint="eastAsia"/>
          <w:sz w:val="24"/>
        </w:rPr>
        <w:t>点击贷后管理，选择还款申请记录</w:t>
      </w:r>
      <w:r w:rsidR="007A1401" w:rsidRPr="00BF1F76">
        <w:rPr>
          <w:rFonts w:ascii="微软雅黑" w:eastAsia="微软雅黑" w:hAnsi="微软雅黑" w:cs="仿宋" w:hint="eastAsia"/>
          <w:sz w:val="24"/>
        </w:rPr>
        <w:t>，切换到还款申请记录列表页面，默认展示</w:t>
      </w:r>
      <w:r w:rsidR="007A1401" w:rsidRPr="00BF1F76">
        <w:rPr>
          <w:rFonts w:ascii="微软雅黑" w:eastAsia="微软雅黑" w:hAnsi="微软雅黑" w:cs="仿宋" w:hint="eastAsia"/>
          <w:sz w:val="24"/>
        </w:rPr>
        <w:t>正常还款、逾期还款、非应计还款、提前还当期、全部提前还款、部分提前还款、</w:t>
      </w:r>
      <w:r w:rsidR="007A1401" w:rsidRPr="00BF1F76">
        <w:rPr>
          <w:rFonts w:ascii="微软雅黑" w:eastAsia="微软雅黑" w:hAnsi="微软雅黑" w:cs="仿宋" w:hint="eastAsia"/>
          <w:sz w:val="24"/>
        </w:rPr>
        <w:lastRenderedPageBreak/>
        <w:t>核销收回等状态的贷款的还款类型</w:t>
      </w:r>
      <w:r w:rsidR="007A1401" w:rsidRPr="00BF1F76">
        <w:rPr>
          <w:rFonts w:ascii="微软雅黑" w:eastAsia="微软雅黑" w:hAnsi="微软雅黑" w:cs="仿宋" w:hint="eastAsia"/>
          <w:sz w:val="24"/>
        </w:rPr>
        <w:t>等所有还款的申请记录，包含成功和失败的均进行展示。可以支持多种状态查询</w:t>
      </w:r>
      <w:r w:rsidR="008C4AC6" w:rsidRPr="00BF1F76">
        <w:rPr>
          <w:rFonts w:ascii="微软雅黑" w:eastAsia="微软雅黑" w:hAnsi="微软雅黑" w:cs="仿宋" w:hint="eastAsia"/>
          <w:sz w:val="24"/>
        </w:rPr>
        <w:t>，日期默认展示的是当天“财务日期”申请记录</w:t>
      </w:r>
      <w:r w:rsidR="0063348A" w:rsidRPr="00BF1F76">
        <w:rPr>
          <w:rFonts w:ascii="微软雅黑" w:eastAsia="微软雅黑" w:hAnsi="微软雅黑" w:cs="仿宋" w:hint="eastAsia"/>
          <w:sz w:val="24"/>
        </w:rPr>
        <w:t>，可以切换日期金额查询</w:t>
      </w:r>
    </w:p>
    <w:p w14:paraId="168D9A3F" w14:textId="3623C2BE" w:rsidR="006A3BBF" w:rsidRPr="00BF1F76" w:rsidRDefault="006A3BBF" w:rsidP="00F711A4">
      <w:pPr>
        <w:pStyle w:val="aff2"/>
        <w:numPr>
          <w:ilvl w:val="0"/>
          <w:numId w:val="5"/>
        </w:numPr>
        <w:spacing w:line="360" w:lineRule="auto"/>
        <w:ind w:firstLineChars="0"/>
        <w:rPr>
          <w:rFonts w:ascii="微软雅黑" w:eastAsia="微软雅黑" w:hAnsi="微软雅黑" w:cs="仿宋"/>
          <w:sz w:val="24"/>
        </w:rPr>
      </w:pPr>
      <w:r w:rsidRPr="00BF1F76">
        <w:rPr>
          <w:rFonts w:ascii="微软雅黑" w:eastAsia="微软雅黑" w:hAnsi="微软雅黑" w:cs="仿宋" w:hint="eastAsia"/>
          <w:sz w:val="24"/>
        </w:rPr>
        <w:t>点击贷款编号，弹出申请详情页面，包含贷款信息、还款信息、实还金额信息、溢缴款信息、减免信息。其中还款信息中会根据偿还方式不同显示不同，详情查看“界面要素”说明，点击取消则关闭弹框</w:t>
      </w:r>
    </w:p>
    <w:p w14:paraId="6CB09A89" w14:textId="1C962520" w:rsidR="006A3BBF" w:rsidRPr="00BF1F76" w:rsidRDefault="006A3BBF" w:rsidP="00F711A4">
      <w:pPr>
        <w:pStyle w:val="aff2"/>
        <w:numPr>
          <w:ilvl w:val="0"/>
          <w:numId w:val="5"/>
        </w:numPr>
        <w:spacing w:line="360" w:lineRule="auto"/>
        <w:ind w:firstLineChars="0"/>
        <w:rPr>
          <w:rFonts w:ascii="微软雅黑" w:eastAsia="微软雅黑" w:hAnsi="微软雅黑" w:cs="仿宋"/>
          <w:sz w:val="24"/>
        </w:rPr>
      </w:pPr>
      <w:r w:rsidRPr="00BF1F76">
        <w:rPr>
          <w:rFonts w:ascii="微软雅黑" w:eastAsia="微软雅黑" w:hAnsi="微软雅黑" w:cs="仿宋" w:hint="eastAsia"/>
          <w:sz w:val="24"/>
        </w:rPr>
        <w:t>偿还方式不同，操作中的按钮显示内容不同，线下转账显示的是“流水明细”，在线扣款显示的是“扣款记录”</w:t>
      </w:r>
    </w:p>
    <w:p w14:paraId="471AFAD1" w14:textId="62C3F754" w:rsidR="006A3BBF" w:rsidRPr="00BF1F76" w:rsidRDefault="006A3BBF" w:rsidP="00F711A4">
      <w:pPr>
        <w:pStyle w:val="aff2"/>
        <w:numPr>
          <w:ilvl w:val="0"/>
          <w:numId w:val="5"/>
        </w:numPr>
        <w:spacing w:line="360" w:lineRule="auto"/>
        <w:ind w:firstLineChars="0"/>
        <w:rPr>
          <w:rFonts w:ascii="微软雅黑" w:eastAsia="微软雅黑" w:hAnsi="微软雅黑" w:cs="仿宋"/>
          <w:sz w:val="24"/>
        </w:rPr>
      </w:pPr>
      <w:r w:rsidRPr="00BF1F76">
        <w:rPr>
          <w:rFonts w:ascii="微软雅黑" w:eastAsia="微软雅黑" w:hAnsi="微软雅黑" w:cs="仿宋" w:hint="eastAsia"/>
          <w:sz w:val="24"/>
        </w:rPr>
        <w:t>点击流水明细显示的当前还款申请记录绑定的流水记录列表，如果没有流水记录，则显示的是暂无数据</w:t>
      </w:r>
      <w:r w:rsidR="00980919" w:rsidRPr="00BF1F76">
        <w:rPr>
          <w:rFonts w:ascii="微软雅黑" w:eastAsia="微软雅黑" w:hAnsi="微软雅黑" w:cs="仿宋" w:hint="eastAsia"/>
          <w:sz w:val="24"/>
        </w:rPr>
        <w:t>，点击取消关闭页面</w:t>
      </w:r>
    </w:p>
    <w:p w14:paraId="7D9F4713" w14:textId="6094B4CB" w:rsidR="00980919" w:rsidRPr="00BF1F76" w:rsidRDefault="00980919" w:rsidP="00F711A4">
      <w:pPr>
        <w:pStyle w:val="aff2"/>
        <w:numPr>
          <w:ilvl w:val="0"/>
          <w:numId w:val="5"/>
        </w:numPr>
        <w:spacing w:line="360" w:lineRule="auto"/>
        <w:ind w:firstLineChars="0"/>
        <w:rPr>
          <w:rFonts w:ascii="微软雅黑" w:eastAsia="微软雅黑" w:hAnsi="微软雅黑" w:cs="仿宋" w:hint="eastAsia"/>
          <w:sz w:val="24"/>
        </w:rPr>
      </w:pPr>
      <w:r w:rsidRPr="00BF1F76">
        <w:rPr>
          <w:rFonts w:ascii="微软雅黑" w:eastAsia="微软雅黑" w:hAnsi="微软雅黑" w:cs="仿宋" w:hint="eastAsia"/>
          <w:sz w:val="24"/>
        </w:rPr>
        <w:t>点击</w:t>
      </w:r>
      <w:r w:rsidR="00B60B8E" w:rsidRPr="00BF1F76">
        <w:rPr>
          <w:rFonts w:ascii="微软雅黑" w:eastAsia="微软雅黑" w:hAnsi="微软雅黑" w:cs="仿宋" w:hint="eastAsia"/>
          <w:sz w:val="24"/>
        </w:rPr>
        <w:t>“扣款记录”则显示的是扣款记录信息，分为需要扣款页面和溢缴款还款页面。展示的内容不一致。</w:t>
      </w:r>
      <w:r w:rsidR="00FA05EC" w:rsidRPr="00BF1F76">
        <w:rPr>
          <w:rFonts w:ascii="微软雅黑" w:eastAsia="微软雅黑" w:hAnsi="微软雅黑" w:cs="仿宋" w:hint="eastAsia"/>
          <w:sz w:val="24"/>
        </w:rPr>
        <w:t>点击取消关闭页面</w:t>
      </w:r>
    </w:p>
    <w:p w14:paraId="2DA1024A" w14:textId="77777777" w:rsidR="007A1401" w:rsidRDefault="007A1401" w:rsidP="009C084E">
      <w:pPr>
        <w:spacing w:line="360" w:lineRule="auto"/>
        <w:ind w:firstLineChars="200" w:firstLine="480"/>
        <w:rPr>
          <w:rFonts w:ascii="微软雅黑" w:eastAsia="微软雅黑" w:hAnsi="微软雅黑" w:cs="仿宋" w:hint="eastAsia"/>
          <w:sz w:val="24"/>
        </w:rPr>
      </w:pPr>
    </w:p>
    <w:p w14:paraId="3C72510D" w14:textId="0A7A457E" w:rsidR="00EA13A7" w:rsidRPr="008C41A0" w:rsidRDefault="00EA13A7" w:rsidP="00EA13A7">
      <w:pPr>
        <w:pStyle w:val="3"/>
        <w:spacing w:before="93" w:after="93"/>
        <w:rPr>
          <w:rFonts w:ascii="微软雅黑" w:eastAsia="微软雅黑" w:hAnsi="微软雅黑"/>
          <w:szCs w:val="30"/>
        </w:rPr>
      </w:pPr>
      <w:r>
        <w:rPr>
          <w:rFonts w:ascii="微软雅黑" w:eastAsia="微软雅黑" w:hAnsi="微软雅黑" w:hint="eastAsia"/>
          <w:szCs w:val="30"/>
        </w:rPr>
        <w:t>界面要素</w:t>
      </w:r>
    </w:p>
    <w:p w14:paraId="39029E3C" w14:textId="58D6FA90" w:rsidR="00EA13A7" w:rsidRPr="009318F4" w:rsidRDefault="004C22AD" w:rsidP="009318F4">
      <w:pPr>
        <w:pStyle w:val="4"/>
      </w:pPr>
      <w:r w:rsidRPr="009318F4">
        <w:rPr>
          <w:rFonts w:hint="eastAsia"/>
        </w:rPr>
        <w:t>列表页面</w:t>
      </w:r>
    </w:p>
    <w:tbl>
      <w:tblPr>
        <w:tblStyle w:val="af5"/>
        <w:tblW w:w="0" w:type="auto"/>
        <w:tblLook w:val="04A0" w:firstRow="1" w:lastRow="0" w:firstColumn="1" w:lastColumn="0" w:noHBand="0" w:noVBand="1"/>
      </w:tblPr>
      <w:tblGrid>
        <w:gridCol w:w="2698"/>
        <w:gridCol w:w="2372"/>
        <w:gridCol w:w="2004"/>
        <w:gridCol w:w="2270"/>
      </w:tblGrid>
      <w:tr w:rsidR="009318F4" w:rsidRPr="003B284B" w14:paraId="27E7FCE1" w14:textId="77777777" w:rsidTr="006B4E34">
        <w:trPr>
          <w:tblHeader/>
        </w:trPr>
        <w:tc>
          <w:tcPr>
            <w:tcW w:w="2698" w:type="dxa"/>
            <w:shd w:val="clear" w:color="auto" w:fill="548DD4" w:themeFill="text2" w:themeFillTint="99"/>
          </w:tcPr>
          <w:p w14:paraId="1141DE76" w14:textId="77777777" w:rsidR="009318F4" w:rsidRPr="003B284B" w:rsidRDefault="009318F4"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字段</w:t>
            </w:r>
          </w:p>
        </w:tc>
        <w:tc>
          <w:tcPr>
            <w:tcW w:w="2372" w:type="dxa"/>
            <w:shd w:val="clear" w:color="auto" w:fill="548DD4" w:themeFill="text2" w:themeFillTint="99"/>
          </w:tcPr>
          <w:p w14:paraId="27001CE0" w14:textId="77777777" w:rsidR="009318F4" w:rsidRPr="003B284B" w:rsidRDefault="009318F4"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类型</w:t>
            </w:r>
          </w:p>
        </w:tc>
        <w:tc>
          <w:tcPr>
            <w:tcW w:w="2004" w:type="dxa"/>
            <w:shd w:val="clear" w:color="auto" w:fill="548DD4" w:themeFill="text2" w:themeFillTint="99"/>
          </w:tcPr>
          <w:p w14:paraId="4A608634" w14:textId="77777777" w:rsidR="009318F4" w:rsidRPr="003B284B" w:rsidRDefault="009318F4"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是否必填</w:t>
            </w:r>
          </w:p>
        </w:tc>
        <w:tc>
          <w:tcPr>
            <w:tcW w:w="2270" w:type="dxa"/>
            <w:shd w:val="clear" w:color="auto" w:fill="548DD4" w:themeFill="text2" w:themeFillTint="99"/>
          </w:tcPr>
          <w:p w14:paraId="74096802" w14:textId="77777777" w:rsidR="009318F4" w:rsidRPr="003B284B" w:rsidRDefault="009318F4"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描述</w:t>
            </w:r>
          </w:p>
        </w:tc>
      </w:tr>
      <w:tr w:rsidR="009318F4" w:rsidRPr="00FC3060" w14:paraId="7FCDAA93" w14:textId="77777777" w:rsidTr="006B4E34">
        <w:trPr>
          <w:tblHeader/>
        </w:trPr>
        <w:tc>
          <w:tcPr>
            <w:tcW w:w="9344" w:type="dxa"/>
            <w:gridSpan w:val="4"/>
          </w:tcPr>
          <w:p w14:paraId="09DD09CD" w14:textId="77777777" w:rsidR="009318F4" w:rsidRPr="00FC3060" w:rsidRDefault="009318F4" w:rsidP="006B4E34">
            <w:pPr>
              <w:numPr>
                <w:ilvl w:val="1"/>
                <w:numId w:val="0"/>
              </w:numPr>
              <w:spacing w:line="360" w:lineRule="auto"/>
              <w:rPr>
                <w:rFonts w:ascii="Microsoft YaHei Light" w:eastAsia="Microsoft YaHei Light" w:hAnsi="Microsoft YaHei Light"/>
                <w:b/>
                <w:bCs/>
                <w:sz w:val="20"/>
                <w:szCs w:val="20"/>
              </w:rPr>
            </w:pPr>
            <w:r w:rsidRPr="00FC3060">
              <w:rPr>
                <w:rFonts w:ascii="Microsoft YaHei Light" w:eastAsia="Microsoft YaHei Light" w:hAnsi="Microsoft YaHei Light" w:hint="eastAsia"/>
                <w:b/>
                <w:bCs/>
                <w:sz w:val="20"/>
                <w:szCs w:val="20"/>
              </w:rPr>
              <w:t>查询条件</w:t>
            </w:r>
          </w:p>
        </w:tc>
      </w:tr>
      <w:tr w:rsidR="009318F4" w:rsidRPr="003B284B" w14:paraId="2E3D5320" w14:textId="77777777" w:rsidTr="006B4E34">
        <w:trPr>
          <w:tblHeader/>
        </w:trPr>
        <w:tc>
          <w:tcPr>
            <w:tcW w:w="2698" w:type="dxa"/>
          </w:tcPr>
          <w:p w14:paraId="1015D6F2" w14:textId="09621BE8" w:rsidR="009318F4" w:rsidRPr="003B284B" w:rsidRDefault="00533AA3"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30E3BA09" w14:textId="77777777" w:rsidR="009318F4" w:rsidRPr="003B284B" w:rsidRDefault="009318F4"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文本框</w:t>
            </w:r>
          </w:p>
        </w:tc>
        <w:tc>
          <w:tcPr>
            <w:tcW w:w="2004" w:type="dxa"/>
          </w:tcPr>
          <w:p w14:paraId="2B64C6FC" w14:textId="77777777" w:rsidR="009318F4" w:rsidRPr="003B284B" w:rsidRDefault="009318F4" w:rsidP="006B4E34">
            <w:pPr>
              <w:numPr>
                <w:ilvl w:val="1"/>
                <w:numId w:val="0"/>
              </w:numPr>
              <w:spacing w:line="360" w:lineRule="auto"/>
              <w:rPr>
                <w:rFonts w:ascii="Microsoft YaHei Light" w:eastAsia="Microsoft YaHei Light" w:hAnsi="Microsoft YaHei Light"/>
                <w:sz w:val="20"/>
                <w:szCs w:val="20"/>
              </w:rPr>
            </w:pPr>
            <w:r w:rsidRPr="0057237C">
              <w:rPr>
                <w:rFonts w:ascii="Microsoft YaHei Light" w:eastAsia="Microsoft YaHei Light" w:hAnsi="Microsoft YaHei Light" w:hint="eastAsia"/>
                <w:sz w:val="20"/>
                <w:szCs w:val="20"/>
              </w:rPr>
              <w:t>/</w:t>
            </w:r>
          </w:p>
        </w:tc>
        <w:tc>
          <w:tcPr>
            <w:tcW w:w="2270" w:type="dxa"/>
          </w:tcPr>
          <w:p w14:paraId="5432719C" w14:textId="37A03D0D" w:rsidR="009318F4" w:rsidRPr="003B284B" w:rsidRDefault="00533AA3"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支持贷款编号查询</w:t>
            </w:r>
          </w:p>
        </w:tc>
      </w:tr>
      <w:tr w:rsidR="00533AA3" w:rsidRPr="003B284B" w14:paraId="370511C4" w14:textId="77777777" w:rsidTr="006B4E34">
        <w:trPr>
          <w:tblHeader/>
        </w:trPr>
        <w:tc>
          <w:tcPr>
            <w:tcW w:w="2698" w:type="dxa"/>
          </w:tcPr>
          <w:p w14:paraId="4657EFA4" w14:textId="4559A374" w:rsidR="00533AA3" w:rsidRDefault="005E048D"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客户名称</w:t>
            </w:r>
          </w:p>
        </w:tc>
        <w:tc>
          <w:tcPr>
            <w:tcW w:w="2372" w:type="dxa"/>
          </w:tcPr>
          <w:p w14:paraId="36913900" w14:textId="5451D4F7"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文本框</w:t>
            </w:r>
          </w:p>
        </w:tc>
        <w:tc>
          <w:tcPr>
            <w:tcW w:w="2004" w:type="dxa"/>
          </w:tcPr>
          <w:p w14:paraId="7C448758" w14:textId="6263E29E" w:rsidR="00533AA3" w:rsidRPr="0057237C" w:rsidRDefault="00533AA3" w:rsidP="00533AA3">
            <w:pPr>
              <w:numPr>
                <w:ilvl w:val="1"/>
                <w:numId w:val="0"/>
              </w:numPr>
              <w:spacing w:line="360" w:lineRule="auto"/>
              <w:rPr>
                <w:rFonts w:ascii="Microsoft YaHei Light" w:eastAsia="Microsoft YaHei Light" w:hAnsi="Microsoft YaHei Light" w:hint="eastAsia"/>
                <w:sz w:val="20"/>
                <w:szCs w:val="20"/>
              </w:rPr>
            </w:pPr>
            <w:r w:rsidRPr="0057237C">
              <w:rPr>
                <w:rFonts w:ascii="Microsoft YaHei Light" w:eastAsia="Microsoft YaHei Light" w:hAnsi="Microsoft YaHei Light" w:hint="eastAsia"/>
                <w:sz w:val="20"/>
                <w:szCs w:val="20"/>
              </w:rPr>
              <w:t>/</w:t>
            </w:r>
          </w:p>
        </w:tc>
        <w:tc>
          <w:tcPr>
            <w:tcW w:w="2270" w:type="dxa"/>
          </w:tcPr>
          <w:p w14:paraId="6C092CB5" w14:textId="2F04003A"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支持</w:t>
            </w:r>
            <w:r w:rsidR="005E048D">
              <w:rPr>
                <w:rFonts w:ascii="Microsoft YaHei Light" w:eastAsia="Microsoft YaHei Light" w:hAnsi="Microsoft YaHei Light" w:hint="eastAsia"/>
                <w:sz w:val="20"/>
                <w:szCs w:val="20"/>
              </w:rPr>
              <w:t>客户名称</w:t>
            </w:r>
            <w:r>
              <w:rPr>
                <w:rFonts w:ascii="Microsoft YaHei Light" w:eastAsia="Microsoft YaHei Light" w:hAnsi="Microsoft YaHei Light" w:hint="eastAsia"/>
                <w:sz w:val="20"/>
                <w:szCs w:val="20"/>
              </w:rPr>
              <w:t>模糊查询</w:t>
            </w:r>
          </w:p>
        </w:tc>
      </w:tr>
      <w:tr w:rsidR="00533AA3" w:rsidRPr="003B284B" w14:paraId="6609EC7C" w14:textId="77777777" w:rsidTr="006B4E34">
        <w:trPr>
          <w:tblHeader/>
        </w:trPr>
        <w:tc>
          <w:tcPr>
            <w:tcW w:w="2698" w:type="dxa"/>
          </w:tcPr>
          <w:p w14:paraId="4A8D7862" w14:textId="77D198A8"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还款类型</w:t>
            </w:r>
          </w:p>
        </w:tc>
        <w:tc>
          <w:tcPr>
            <w:tcW w:w="2372" w:type="dxa"/>
          </w:tcPr>
          <w:p w14:paraId="305033CD" w14:textId="5F4944C8"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下拉</w:t>
            </w:r>
          </w:p>
        </w:tc>
        <w:tc>
          <w:tcPr>
            <w:tcW w:w="2004" w:type="dxa"/>
          </w:tcPr>
          <w:p w14:paraId="0FDFFE0B" w14:textId="7C1B1F32" w:rsidR="00533AA3" w:rsidRPr="0057237C" w:rsidRDefault="00533AA3" w:rsidP="00533AA3">
            <w:pPr>
              <w:numPr>
                <w:ilvl w:val="1"/>
                <w:numId w:val="0"/>
              </w:numPr>
              <w:spacing w:line="360" w:lineRule="auto"/>
              <w:rPr>
                <w:rFonts w:ascii="Microsoft YaHei Light" w:eastAsia="Microsoft YaHei Light" w:hAnsi="Microsoft YaHei Light" w:hint="eastAsia"/>
                <w:sz w:val="20"/>
                <w:szCs w:val="20"/>
              </w:rPr>
            </w:pPr>
            <w:r w:rsidRPr="0057237C">
              <w:rPr>
                <w:rFonts w:ascii="Microsoft YaHei Light" w:eastAsia="Microsoft YaHei Light" w:hAnsi="Microsoft YaHei Light" w:hint="eastAsia"/>
                <w:sz w:val="20"/>
                <w:szCs w:val="20"/>
              </w:rPr>
              <w:t>/</w:t>
            </w:r>
          </w:p>
        </w:tc>
        <w:tc>
          <w:tcPr>
            <w:tcW w:w="2270" w:type="dxa"/>
          </w:tcPr>
          <w:p w14:paraId="1F2192D0" w14:textId="419BF6D0"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默认是全部，分为</w:t>
            </w:r>
            <w:r w:rsidRPr="00533AA3">
              <w:rPr>
                <w:rFonts w:ascii="Microsoft YaHei Light" w:eastAsia="Microsoft YaHei Light" w:hAnsi="Microsoft YaHei Light" w:hint="eastAsia"/>
                <w:sz w:val="20"/>
                <w:szCs w:val="20"/>
              </w:rPr>
              <w:t>正常还款、逾期还款、非应计还款、提前还当期、全部提前还款、部分提前还款、核销收回</w:t>
            </w:r>
          </w:p>
        </w:tc>
      </w:tr>
      <w:tr w:rsidR="00533AA3" w:rsidRPr="003B284B" w14:paraId="1961A127" w14:textId="77777777" w:rsidTr="006B4E34">
        <w:trPr>
          <w:tblHeader/>
        </w:trPr>
        <w:tc>
          <w:tcPr>
            <w:tcW w:w="2698" w:type="dxa"/>
          </w:tcPr>
          <w:p w14:paraId="2D90EF04" w14:textId="2804E10D"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lastRenderedPageBreak/>
              <w:t>偿还方式</w:t>
            </w:r>
          </w:p>
        </w:tc>
        <w:tc>
          <w:tcPr>
            <w:tcW w:w="2372" w:type="dxa"/>
          </w:tcPr>
          <w:p w14:paraId="2C2E2806" w14:textId="2CB319A4"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下拉</w:t>
            </w:r>
          </w:p>
        </w:tc>
        <w:tc>
          <w:tcPr>
            <w:tcW w:w="2004" w:type="dxa"/>
          </w:tcPr>
          <w:p w14:paraId="01C2312B" w14:textId="6DEB6B56" w:rsidR="00533AA3" w:rsidRPr="0057237C" w:rsidRDefault="00533AA3" w:rsidP="00533AA3">
            <w:pPr>
              <w:numPr>
                <w:ilvl w:val="1"/>
                <w:numId w:val="0"/>
              </w:numPr>
              <w:spacing w:line="360" w:lineRule="auto"/>
              <w:rPr>
                <w:rFonts w:ascii="Microsoft YaHei Light" w:eastAsia="Microsoft YaHei Light" w:hAnsi="Microsoft YaHei Light" w:hint="eastAsia"/>
                <w:sz w:val="20"/>
                <w:szCs w:val="20"/>
              </w:rPr>
            </w:pPr>
            <w:r w:rsidRPr="0057237C">
              <w:rPr>
                <w:rFonts w:ascii="Microsoft YaHei Light" w:eastAsia="Microsoft YaHei Light" w:hAnsi="Microsoft YaHei Light" w:hint="eastAsia"/>
                <w:sz w:val="20"/>
                <w:szCs w:val="20"/>
              </w:rPr>
              <w:t>/</w:t>
            </w:r>
          </w:p>
        </w:tc>
        <w:tc>
          <w:tcPr>
            <w:tcW w:w="2270" w:type="dxa"/>
          </w:tcPr>
          <w:p w14:paraId="11E500F0" w14:textId="75FC61EE" w:rsidR="00533AA3" w:rsidRDefault="00533AA3"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默认是全部</w:t>
            </w:r>
            <w:r>
              <w:rPr>
                <w:rFonts w:ascii="Microsoft YaHei Light" w:eastAsia="Microsoft YaHei Light" w:hAnsi="Microsoft YaHei Light" w:hint="eastAsia"/>
                <w:sz w:val="20"/>
                <w:szCs w:val="20"/>
              </w:rPr>
              <w:t>，</w:t>
            </w:r>
            <w:r w:rsidRPr="00533AA3">
              <w:rPr>
                <w:rFonts w:ascii="Microsoft YaHei Light" w:eastAsia="Microsoft YaHei Light" w:hAnsi="Microsoft YaHei Light" w:hint="eastAsia"/>
                <w:sz w:val="20"/>
                <w:szCs w:val="20"/>
              </w:rPr>
              <w:t>线下还款和在线扣款</w:t>
            </w:r>
          </w:p>
        </w:tc>
      </w:tr>
      <w:tr w:rsidR="007D64F7" w:rsidRPr="003B284B" w14:paraId="34D57C56" w14:textId="77777777" w:rsidTr="006B4E34">
        <w:trPr>
          <w:tblHeader/>
        </w:trPr>
        <w:tc>
          <w:tcPr>
            <w:tcW w:w="2698" w:type="dxa"/>
          </w:tcPr>
          <w:p w14:paraId="166666E7" w14:textId="702C9D85" w:rsidR="007D64F7" w:rsidRDefault="007D64F7" w:rsidP="007D64F7">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还款状态</w:t>
            </w:r>
          </w:p>
        </w:tc>
        <w:tc>
          <w:tcPr>
            <w:tcW w:w="2372" w:type="dxa"/>
          </w:tcPr>
          <w:p w14:paraId="71867592" w14:textId="7EEC6D46" w:rsidR="007D64F7" w:rsidRDefault="007D64F7"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下拉</w:t>
            </w:r>
          </w:p>
        </w:tc>
        <w:tc>
          <w:tcPr>
            <w:tcW w:w="2004" w:type="dxa"/>
          </w:tcPr>
          <w:p w14:paraId="4E595115" w14:textId="77D74544" w:rsidR="007D64F7" w:rsidRPr="0057237C" w:rsidRDefault="007D64F7" w:rsidP="00533AA3">
            <w:pPr>
              <w:numPr>
                <w:ilvl w:val="1"/>
                <w:numId w:val="0"/>
              </w:numPr>
              <w:spacing w:line="360" w:lineRule="auto"/>
              <w:rPr>
                <w:rFonts w:ascii="Microsoft YaHei Light" w:eastAsia="Microsoft YaHei Light" w:hAnsi="Microsoft YaHei Light" w:hint="eastAsia"/>
                <w:sz w:val="20"/>
                <w:szCs w:val="20"/>
              </w:rPr>
            </w:pPr>
            <w:r w:rsidRPr="0057237C">
              <w:rPr>
                <w:rFonts w:ascii="Microsoft YaHei Light" w:eastAsia="Microsoft YaHei Light" w:hAnsi="Microsoft YaHei Light" w:hint="eastAsia"/>
                <w:sz w:val="20"/>
                <w:szCs w:val="20"/>
              </w:rPr>
              <w:t>/</w:t>
            </w:r>
          </w:p>
        </w:tc>
        <w:tc>
          <w:tcPr>
            <w:tcW w:w="2270" w:type="dxa"/>
          </w:tcPr>
          <w:p w14:paraId="538873F6" w14:textId="5D5CEF68" w:rsidR="007D64F7" w:rsidRDefault="007D64F7"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全部，已完成、处理中、失败</w:t>
            </w:r>
          </w:p>
        </w:tc>
      </w:tr>
      <w:tr w:rsidR="00533AA3" w:rsidRPr="003B284B" w14:paraId="2397AEC2" w14:textId="77777777" w:rsidTr="006B4E34">
        <w:trPr>
          <w:tblHeader/>
        </w:trPr>
        <w:tc>
          <w:tcPr>
            <w:tcW w:w="2698" w:type="dxa"/>
          </w:tcPr>
          <w:p w14:paraId="01AACA38" w14:textId="00B83D2E"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w:t>
            </w:r>
            <w:r>
              <w:rPr>
                <w:rFonts w:ascii="Microsoft YaHei Light" w:eastAsia="Microsoft YaHei Light" w:hAnsi="Microsoft YaHei Light" w:hint="eastAsia"/>
                <w:sz w:val="20"/>
                <w:szCs w:val="20"/>
              </w:rPr>
              <w:t>日期</w:t>
            </w:r>
          </w:p>
        </w:tc>
        <w:tc>
          <w:tcPr>
            <w:tcW w:w="2372" w:type="dxa"/>
          </w:tcPr>
          <w:p w14:paraId="101C86C9"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日期间隔</w:t>
            </w:r>
          </w:p>
        </w:tc>
        <w:tc>
          <w:tcPr>
            <w:tcW w:w="2004" w:type="dxa"/>
          </w:tcPr>
          <w:p w14:paraId="316B8897"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p>
        </w:tc>
        <w:tc>
          <w:tcPr>
            <w:tcW w:w="2270" w:type="dxa"/>
          </w:tcPr>
          <w:p w14:paraId="4B17A78A" w14:textId="6780BA71" w:rsidR="00DC50B5" w:rsidRDefault="00DC50B5" w:rsidP="00533AA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默认展示的是当天财务日期</w:t>
            </w:r>
          </w:p>
          <w:p w14:paraId="0563E2D9" w14:textId="4F9CBD51"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日期间隔的方式支持查询</w:t>
            </w:r>
          </w:p>
          <w:p w14:paraId="64025813" w14:textId="417954EA"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当只输入开始日期是</w:t>
            </w:r>
            <w:r w:rsidR="00DA3AC7">
              <w:rPr>
                <w:rFonts w:ascii="Microsoft YaHei Light" w:eastAsia="Microsoft YaHei Light" w:hAnsi="Microsoft YaHei Light" w:hint="eastAsia"/>
                <w:sz w:val="20"/>
                <w:szCs w:val="20"/>
              </w:rPr>
              <w:t>当前</w:t>
            </w:r>
            <w:r>
              <w:rPr>
                <w:rFonts w:ascii="Microsoft YaHei Light" w:eastAsia="Microsoft YaHei Light" w:hAnsi="Microsoft YaHei Light" w:hint="eastAsia"/>
                <w:sz w:val="20"/>
                <w:szCs w:val="20"/>
              </w:rPr>
              <w:t>日期》=开始日期：0</w:t>
            </w:r>
            <w:r>
              <w:rPr>
                <w:rFonts w:ascii="Microsoft YaHei Light" w:eastAsia="Microsoft YaHei Light" w:hAnsi="Microsoft YaHei Light"/>
                <w:sz w:val="20"/>
                <w:szCs w:val="20"/>
              </w:rPr>
              <w:t>0</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p>
          <w:p w14:paraId="48F9C86A" w14:textId="3BC915C8"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当只输入结束日期：</w:t>
            </w:r>
            <w:r w:rsidR="00DA3AC7">
              <w:rPr>
                <w:rFonts w:ascii="Microsoft YaHei Light" w:eastAsia="Microsoft YaHei Light" w:hAnsi="Microsoft YaHei Light" w:hint="eastAsia"/>
                <w:sz w:val="20"/>
                <w:szCs w:val="20"/>
              </w:rPr>
              <w:t>当前</w:t>
            </w:r>
            <w:r>
              <w:rPr>
                <w:rFonts w:ascii="Microsoft YaHei Light" w:eastAsia="Microsoft YaHei Light" w:hAnsi="Microsoft YaHei Light" w:hint="eastAsia"/>
                <w:sz w:val="20"/>
                <w:szCs w:val="20"/>
              </w:rPr>
              <w:t>日期《=结束日期2</w:t>
            </w:r>
            <w:r>
              <w:rPr>
                <w:rFonts w:ascii="Microsoft YaHei Light" w:eastAsia="Microsoft YaHei Light" w:hAnsi="Microsoft YaHei Light"/>
                <w:sz w:val="20"/>
                <w:szCs w:val="20"/>
              </w:rPr>
              <w:t>4</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p>
          <w:p w14:paraId="318A597C" w14:textId="6951EEAD"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 xml:space="preserve">间隔：开始 </w:t>
            </w:r>
            <w:r>
              <w:rPr>
                <w:rFonts w:ascii="Microsoft YaHei Light" w:eastAsia="Microsoft YaHei Light" w:hAnsi="Microsoft YaHei Light"/>
                <w:sz w:val="20"/>
                <w:szCs w:val="20"/>
              </w:rPr>
              <w:t>00</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r>
              <w:rPr>
                <w:rFonts w:ascii="Microsoft YaHei Light" w:eastAsia="Microsoft YaHei Light" w:hAnsi="Microsoft YaHei Light" w:hint="eastAsia"/>
                <w:sz w:val="20"/>
                <w:szCs w:val="20"/>
              </w:rPr>
              <w:t>《=</w:t>
            </w:r>
            <w:r w:rsidR="00DA3AC7">
              <w:rPr>
                <w:rFonts w:ascii="Microsoft YaHei Light" w:eastAsia="Microsoft YaHei Light" w:hAnsi="Microsoft YaHei Light" w:hint="eastAsia"/>
                <w:sz w:val="20"/>
                <w:szCs w:val="20"/>
              </w:rPr>
              <w:t>当前日期</w:t>
            </w:r>
            <w:r>
              <w:rPr>
                <w:rFonts w:ascii="Microsoft YaHei Light" w:eastAsia="Microsoft YaHei Light" w:hAnsi="Microsoft YaHei Light" w:hint="eastAsia"/>
                <w:sz w:val="20"/>
                <w:szCs w:val="20"/>
              </w:rPr>
              <w:t xml:space="preserve">《=结束日期 </w:t>
            </w:r>
            <w:r>
              <w:rPr>
                <w:rFonts w:ascii="Microsoft YaHei Light" w:eastAsia="Microsoft YaHei Light" w:hAnsi="Microsoft YaHei Light"/>
                <w:sz w:val="20"/>
                <w:szCs w:val="20"/>
              </w:rPr>
              <w:t>24</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r>
              <w:rPr>
                <w:rFonts w:ascii="Microsoft YaHei Light" w:eastAsia="Microsoft YaHei Light" w:hAnsi="Microsoft YaHei Light" w:hint="eastAsia"/>
                <w:sz w:val="20"/>
                <w:szCs w:val="20"/>
              </w:rPr>
              <w:t>：0</w:t>
            </w:r>
            <w:r>
              <w:rPr>
                <w:rFonts w:ascii="Microsoft YaHei Light" w:eastAsia="Microsoft YaHei Light" w:hAnsi="Microsoft YaHei Light"/>
                <w:sz w:val="20"/>
                <w:szCs w:val="20"/>
              </w:rPr>
              <w:t>0</w:t>
            </w:r>
          </w:p>
        </w:tc>
      </w:tr>
      <w:tr w:rsidR="00533AA3" w:rsidRPr="006F172A" w14:paraId="3916CC55" w14:textId="77777777" w:rsidTr="006B4E34">
        <w:trPr>
          <w:tblHeader/>
        </w:trPr>
        <w:tc>
          <w:tcPr>
            <w:tcW w:w="9344" w:type="dxa"/>
            <w:gridSpan w:val="4"/>
          </w:tcPr>
          <w:p w14:paraId="506B227C" w14:textId="77777777" w:rsidR="00533AA3" w:rsidRPr="006F172A" w:rsidRDefault="00533AA3" w:rsidP="00533AA3">
            <w:pPr>
              <w:numPr>
                <w:ilvl w:val="1"/>
                <w:numId w:val="0"/>
              </w:numPr>
              <w:spacing w:line="360" w:lineRule="auto"/>
              <w:rPr>
                <w:rFonts w:ascii="Microsoft YaHei Light" w:eastAsia="Microsoft YaHei Light" w:hAnsi="Microsoft YaHei Light"/>
                <w:b/>
                <w:bCs/>
                <w:sz w:val="20"/>
                <w:szCs w:val="20"/>
              </w:rPr>
            </w:pPr>
            <w:r w:rsidRPr="006F172A">
              <w:rPr>
                <w:rFonts w:ascii="Microsoft YaHei Light" w:eastAsia="Microsoft YaHei Light" w:hAnsi="Microsoft YaHei Light" w:hint="eastAsia"/>
                <w:b/>
                <w:bCs/>
                <w:sz w:val="20"/>
                <w:szCs w:val="20"/>
              </w:rPr>
              <w:t>列表</w:t>
            </w:r>
            <w:r>
              <w:rPr>
                <w:rFonts w:ascii="Microsoft YaHei Light" w:eastAsia="Microsoft YaHei Light" w:hAnsi="Microsoft YaHei Light" w:hint="eastAsia"/>
                <w:b/>
                <w:bCs/>
                <w:sz w:val="20"/>
                <w:szCs w:val="20"/>
              </w:rPr>
              <w:t>要素</w:t>
            </w:r>
          </w:p>
        </w:tc>
      </w:tr>
      <w:tr w:rsidR="00533AA3" w:rsidRPr="006F172A" w14:paraId="1C0BE514" w14:textId="77777777" w:rsidTr="006B4E34">
        <w:trPr>
          <w:tblHeader/>
        </w:trPr>
        <w:tc>
          <w:tcPr>
            <w:tcW w:w="9344" w:type="dxa"/>
            <w:gridSpan w:val="4"/>
          </w:tcPr>
          <w:p w14:paraId="3AA9B830" w14:textId="77777777" w:rsidR="00533AA3" w:rsidRPr="006F172A" w:rsidRDefault="00533AA3" w:rsidP="00533AA3">
            <w:pPr>
              <w:numPr>
                <w:ilvl w:val="1"/>
                <w:numId w:val="0"/>
              </w:numPr>
              <w:spacing w:line="360" w:lineRule="auto"/>
              <w:rPr>
                <w:rFonts w:ascii="Microsoft YaHei Light" w:eastAsia="Microsoft YaHei Light" w:hAnsi="Microsoft YaHei Light"/>
                <w:b/>
                <w:bCs/>
                <w:sz w:val="20"/>
                <w:szCs w:val="20"/>
              </w:rPr>
            </w:pPr>
            <w:r>
              <w:rPr>
                <w:rFonts w:ascii="Microsoft YaHei Light" w:eastAsia="Microsoft YaHei Light" w:hAnsi="Microsoft YaHei Light" w:hint="eastAsia"/>
                <w:b/>
                <w:bCs/>
                <w:sz w:val="20"/>
                <w:szCs w:val="20"/>
              </w:rPr>
              <w:t>账户：查询的百信银行一般账户的账户名称</w:t>
            </w:r>
          </w:p>
        </w:tc>
      </w:tr>
      <w:tr w:rsidR="00533AA3" w:rsidRPr="003B284B" w14:paraId="5A1DC77D" w14:textId="77777777" w:rsidTr="006B4E34">
        <w:trPr>
          <w:tblHeader/>
        </w:trPr>
        <w:tc>
          <w:tcPr>
            <w:tcW w:w="2698" w:type="dxa"/>
          </w:tcPr>
          <w:p w14:paraId="0F5FE95D" w14:textId="04487E43" w:rsidR="00533AA3" w:rsidRDefault="00AB066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6D8857FE"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22A4A8DB"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21EE9D85" w14:textId="35A7B983" w:rsidR="00533AA3" w:rsidRDefault="0048254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贷款借据编号</w:t>
            </w:r>
            <w:r w:rsidR="00470A69">
              <w:rPr>
                <w:rFonts w:ascii="Microsoft YaHei Light" w:eastAsia="Microsoft YaHei Light" w:hAnsi="Microsoft YaHei Light" w:hint="eastAsia"/>
                <w:sz w:val="20"/>
                <w:szCs w:val="20"/>
              </w:rPr>
              <w:t>，增加效果点击弹出详情页面</w:t>
            </w:r>
          </w:p>
        </w:tc>
      </w:tr>
      <w:tr w:rsidR="00533AA3" w:rsidRPr="003B284B" w14:paraId="06384042" w14:textId="77777777" w:rsidTr="006B4E34">
        <w:trPr>
          <w:tblHeader/>
        </w:trPr>
        <w:tc>
          <w:tcPr>
            <w:tcW w:w="2698" w:type="dxa"/>
          </w:tcPr>
          <w:p w14:paraId="437AEDE3" w14:textId="0346B6F3" w:rsidR="00533AA3" w:rsidRDefault="005E048D"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客户名称</w:t>
            </w:r>
          </w:p>
        </w:tc>
        <w:tc>
          <w:tcPr>
            <w:tcW w:w="2372" w:type="dxa"/>
          </w:tcPr>
          <w:p w14:paraId="5E04F162"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7EAD2739"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53C6A1C1" w14:textId="566BD5B6" w:rsidR="00533AA3" w:rsidRDefault="005E048D"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客户名称</w:t>
            </w:r>
          </w:p>
        </w:tc>
      </w:tr>
      <w:tr w:rsidR="00533AA3" w:rsidRPr="003B284B" w14:paraId="3813B844" w14:textId="77777777" w:rsidTr="006B4E34">
        <w:trPr>
          <w:tblHeader/>
        </w:trPr>
        <w:tc>
          <w:tcPr>
            <w:tcW w:w="2698" w:type="dxa"/>
          </w:tcPr>
          <w:p w14:paraId="3705E0F8" w14:textId="3D341F38" w:rsidR="00533AA3" w:rsidRDefault="0048254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申请时间</w:t>
            </w:r>
          </w:p>
        </w:tc>
        <w:tc>
          <w:tcPr>
            <w:tcW w:w="2372" w:type="dxa"/>
          </w:tcPr>
          <w:p w14:paraId="77945E63"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11F5E312"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2114DA9F" w14:textId="6833BD2A" w:rsidR="00533AA3" w:rsidRDefault="0048254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进行还款申请的</w:t>
            </w:r>
            <w:r w:rsidR="006B5485">
              <w:rPr>
                <w:rFonts w:ascii="Microsoft YaHei Light" w:eastAsia="Microsoft YaHei Light" w:hAnsi="Microsoft YaHei Light" w:hint="eastAsia"/>
                <w:sz w:val="20"/>
                <w:szCs w:val="20"/>
              </w:rPr>
              <w:t>机器</w:t>
            </w:r>
            <w:r>
              <w:rPr>
                <w:rFonts w:ascii="Microsoft YaHei Light" w:eastAsia="Microsoft YaHei Light" w:hAnsi="Microsoft YaHei Light" w:hint="eastAsia"/>
                <w:sz w:val="20"/>
                <w:szCs w:val="20"/>
              </w:rPr>
              <w:t>时间，精确到时分秒</w:t>
            </w:r>
          </w:p>
        </w:tc>
      </w:tr>
      <w:tr w:rsidR="00533AA3" w:rsidRPr="003B284B" w14:paraId="7AEBD8B1" w14:textId="77777777" w:rsidTr="006B4E34">
        <w:trPr>
          <w:tblHeader/>
        </w:trPr>
        <w:tc>
          <w:tcPr>
            <w:tcW w:w="2698" w:type="dxa"/>
          </w:tcPr>
          <w:p w14:paraId="6790CC83" w14:textId="41D4839F" w:rsidR="00533AA3" w:rsidRDefault="0048254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实际还款总额（元）</w:t>
            </w:r>
          </w:p>
        </w:tc>
        <w:tc>
          <w:tcPr>
            <w:tcW w:w="2372" w:type="dxa"/>
          </w:tcPr>
          <w:p w14:paraId="3902A631"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35AE6F28"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7FEB24B3" w14:textId="13408606" w:rsidR="00533AA3" w:rsidRPr="008122B4" w:rsidRDefault="0048254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本次还款的总计金额</w:t>
            </w:r>
          </w:p>
        </w:tc>
      </w:tr>
      <w:tr w:rsidR="003728CA" w:rsidRPr="003B284B" w14:paraId="297BA553" w14:textId="77777777" w:rsidTr="006B4E34">
        <w:trPr>
          <w:tblHeader/>
        </w:trPr>
        <w:tc>
          <w:tcPr>
            <w:tcW w:w="2698" w:type="dxa"/>
          </w:tcPr>
          <w:p w14:paraId="36E35008" w14:textId="11017201" w:rsidR="003728CA" w:rsidRDefault="003728CA" w:rsidP="003728C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溢缴款使用</w:t>
            </w:r>
          </w:p>
        </w:tc>
        <w:tc>
          <w:tcPr>
            <w:tcW w:w="2372" w:type="dxa"/>
          </w:tcPr>
          <w:p w14:paraId="498211A8" w14:textId="6C80DFE3" w:rsidR="003728CA" w:rsidRDefault="003728CA" w:rsidP="003728C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1DEC3034" w14:textId="271A0A5E" w:rsidR="003728CA" w:rsidRDefault="003728CA" w:rsidP="003728C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0901EA06" w14:textId="5FA5A4C8" w:rsidR="003728CA" w:rsidRDefault="003728CA" w:rsidP="003728C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本次实际还款使用了多少溢缴款</w:t>
            </w:r>
          </w:p>
        </w:tc>
      </w:tr>
      <w:tr w:rsidR="00016500" w:rsidRPr="003B284B" w14:paraId="69A6793B" w14:textId="77777777" w:rsidTr="006B4E34">
        <w:trPr>
          <w:tblHeader/>
        </w:trPr>
        <w:tc>
          <w:tcPr>
            <w:tcW w:w="2698" w:type="dxa"/>
          </w:tcPr>
          <w:p w14:paraId="1439C67E" w14:textId="7B68E728" w:rsidR="00016500" w:rsidRDefault="00016500" w:rsidP="00016500">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银行存款使用</w:t>
            </w:r>
          </w:p>
        </w:tc>
        <w:tc>
          <w:tcPr>
            <w:tcW w:w="2372" w:type="dxa"/>
          </w:tcPr>
          <w:p w14:paraId="07808833" w14:textId="5559CABF" w:rsidR="00016500" w:rsidRDefault="00016500" w:rsidP="00016500">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68F5B762" w14:textId="70C3F646" w:rsidR="00016500" w:rsidRDefault="00016500" w:rsidP="00016500">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358926E9" w14:textId="14FB223E" w:rsidR="00016500" w:rsidRDefault="00016500" w:rsidP="00016500">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本次还款使用了多少资金</w:t>
            </w:r>
          </w:p>
        </w:tc>
      </w:tr>
      <w:tr w:rsidR="00533AA3" w:rsidRPr="003B284B" w14:paraId="3918CE59" w14:textId="77777777" w:rsidTr="006B4E34">
        <w:trPr>
          <w:tblHeader/>
        </w:trPr>
        <w:tc>
          <w:tcPr>
            <w:tcW w:w="2698" w:type="dxa"/>
          </w:tcPr>
          <w:p w14:paraId="44E4ED45" w14:textId="7F7BA2EE" w:rsidR="00533AA3" w:rsidRDefault="0048254A"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lastRenderedPageBreak/>
              <w:t>还款类型</w:t>
            </w:r>
          </w:p>
        </w:tc>
        <w:tc>
          <w:tcPr>
            <w:tcW w:w="2372" w:type="dxa"/>
          </w:tcPr>
          <w:p w14:paraId="1D6F4A5C"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51845A2D"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5D84575F" w14:textId="0D91D39E" w:rsidR="00533AA3" w:rsidRDefault="006B5485" w:rsidP="00533AA3">
            <w:pPr>
              <w:numPr>
                <w:ilvl w:val="1"/>
                <w:numId w:val="0"/>
              </w:numPr>
              <w:spacing w:line="360" w:lineRule="auto"/>
              <w:rPr>
                <w:rFonts w:ascii="Microsoft YaHei Light" w:eastAsia="Microsoft YaHei Light" w:hAnsi="Microsoft YaHei Light"/>
                <w:sz w:val="20"/>
                <w:szCs w:val="20"/>
              </w:rPr>
            </w:pPr>
            <w:r w:rsidRPr="006B5485">
              <w:rPr>
                <w:rFonts w:ascii="Microsoft YaHei Light" w:eastAsia="Microsoft YaHei Light" w:hAnsi="Microsoft YaHei Light" w:hint="eastAsia"/>
                <w:sz w:val="20"/>
                <w:szCs w:val="20"/>
              </w:rPr>
              <w:t>正常还款、逾期还款、非应计还款、提前还当期、全部提前还款、部分提前还款、核销收回</w:t>
            </w:r>
          </w:p>
        </w:tc>
      </w:tr>
      <w:tr w:rsidR="00533AA3" w:rsidRPr="003B284B" w14:paraId="3339621E" w14:textId="77777777" w:rsidTr="006B4E34">
        <w:trPr>
          <w:tblHeader/>
        </w:trPr>
        <w:tc>
          <w:tcPr>
            <w:tcW w:w="2698" w:type="dxa"/>
          </w:tcPr>
          <w:p w14:paraId="07B10952" w14:textId="3FFB76AE" w:rsidR="00533AA3" w:rsidRDefault="006B5485"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还款日期</w:t>
            </w:r>
          </w:p>
        </w:tc>
        <w:tc>
          <w:tcPr>
            <w:tcW w:w="2372" w:type="dxa"/>
          </w:tcPr>
          <w:p w14:paraId="2DBF523A"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1FC240D5"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7A3DE2F9" w14:textId="495FA451" w:rsidR="00533AA3" w:rsidRDefault="006B5485"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系统的财务日期</w:t>
            </w:r>
          </w:p>
        </w:tc>
      </w:tr>
      <w:tr w:rsidR="00533AA3" w:rsidRPr="003B284B" w14:paraId="24CCDBA6" w14:textId="77777777" w:rsidTr="006B4E34">
        <w:trPr>
          <w:tblHeader/>
        </w:trPr>
        <w:tc>
          <w:tcPr>
            <w:tcW w:w="2698" w:type="dxa"/>
          </w:tcPr>
          <w:p w14:paraId="3B75F5E3" w14:textId="2639A29C" w:rsidR="00533AA3" w:rsidRDefault="00B021C9"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偿还方式</w:t>
            </w:r>
          </w:p>
        </w:tc>
        <w:tc>
          <w:tcPr>
            <w:tcW w:w="2372" w:type="dxa"/>
          </w:tcPr>
          <w:p w14:paraId="3766C8E7"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7D360BAC"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1D6AC9CF" w14:textId="28228985" w:rsidR="00533AA3" w:rsidRDefault="009852DC" w:rsidP="00533AA3">
            <w:pPr>
              <w:numPr>
                <w:ilvl w:val="1"/>
                <w:numId w:val="0"/>
              </w:numPr>
              <w:spacing w:line="360" w:lineRule="auto"/>
              <w:rPr>
                <w:rFonts w:ascii="Microsoft YaHei Light" w:eastAsia="Microsoft YaHei Light" w:hAnsi="Microsoft YaHei Light"/>
                <w:sz w:val="20"/>
                <w:szCs w:val="20"/>
              </w:rPr>
            </w:pPr>
            <w:r w:rsidRPr="00533AA3">
              <w:rPr>
                <w:rFonts w:ascii="Microsoft YaHei Light" w:eastAsia="Microsoft YaHei Light" w:hAnsi="Microsoft YaHei Light" w:hint="eastAsia"/>
                <w:sz w:val="20"/>
                <w:szCs w:val="20"/>
              </w:rPr>
              <w:t>线下还款和在线扣款</w:t>
            </w:r>
          </w:p>
        </w:tc>
      </w:tr>
      <w:tr w:rsidR="00533AA3" w:rsidRPr="003B284B" w14:paraId="429124BE" w14:textId="77777777" w:rsidTr="006B4E34">
        <w:trPr>
          <w:tblHeader/>
        </w:trPr>
        <w:tc>
          <w:tcPr>
            <w:tcW w:w="2698" w:type="dxa"/>
          </w:tcPr>
          <w:p w14:paraId="621333CA" w14:textId="3783222B" w:rsidR="00533AA3" w:rsidRDefault="009852DC"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申请人员</w:t>
            </w:r>
          </w:p>
        </w:tc>
        <w:tc>
          <w:tcPr>
            <w:tcW w:w="2372" w:type="dxa"/>
          </w:tcPr>
          <w:p w14:paraId="15B6A6F9"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p>
        </w:tc>
        <w:tc>
          <w:tcPr>
            <w:tcW w:w="2004" w:type="dxa"/>
          </w:tcPr>
          <w:p w14:paraId="1B306917" w14:textId="77777777" w:rsidR="00533AA3" w:rsidRDefault="00533AA3" w:rsidP="00533AA3">
            <w:pPr>
              <w:numPr>
                <w:ilvl w:val="1"/>
                <w:numId w:val="0"/>
              </w:numPr>
              <w:spacing w:line="360" w:lineRule="auto"/>
              <w:rPr>
                <w:rFonts w:ascii="Microsoft YaHei Light" w:eastAsia="Microsoft YaHei Light" w:hAnsi="Microsoft YaHei Light"/>
                <w:sz w:val="20"/>
                <w:szCs w:val="20"/>
              </w:rPr>
            </w:pPr>
          </w:p>
        </w:tc>
        <w:tc>
          <w:tcPr>
            <w:tcW w:w="2270" w:type="dxa"/>
          </w:tcPr>
          <w:p w14:paraId="2B3C4789" w14:textId="051AFAA4" w:rsidR="00533AA3" w:rsidRDefault="00650488" w:rsidP="00533AA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记录操作的用户，通过接口进件的可以展示外围的简称</w:t>
            </w:r>
          </w:p>
        </w:tc>
      </w:tr>
      <w:tr w:rsidR="00E703EA" w:rsidRPr="003B284B" w14:paraId="0342D6C8" w14:textId="77777777" w:rsidTr="006B4E34">
        <w:trPr>
          <w:tblHeader/>
        </w:trPr>
        <w:tc>
          <w:tcPr>
            <w:tcW w:w="2698" w:type="dxa"/>
          </w:tcPr>
          <w:p w14:paraId="7CB3D966" w14:textId="67434728" w:rsidR="00E703EA" w:rsidRDefault="00E703EA"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还款状态</w:t>
            </w:r>
          </w:p>
        </w:tc>
        <w:tc>
          <w:tcPr>
            <w:tcW w:w="2372" w:type="dxa"/>
          </w:tcPr>
          <w:p w14:paraId="1AA82B86" w14:textId="722A1E92"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409A64C2" w14:textId="54E3B9E7"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7E183F57" w14:textId="49E4AEFC" w:rsidR="00E703EA" w:rsidRDefault="00E703EA"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已完成、处理中、失败</w:t>
            </w:r>
          </w:p>
        </w:tc>
      </w:tr>
      <w:tr w:rsidR="00E703EA" w:rsidRPr="003B284B" w14:paraId="7B5EDC19" w14:textId="77777777" w:rsidTr="006B4E34">
        <w:trPr>
          <w:tblHeader/>
        </w:trPr>
        <w:tc>
          <w:tcPr>
            <w:tcW w:w="2698" w:type="dxa"/>
          </w:tcPr>
          <w:p w14:paraId="6081473A" w14:textId="642E2203" w:rsidR="00E703EA" w:rsidRDefault="004B1821"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转账金额</w:t>
            </w:r>
          </w:p>
        </w:tc>
        <w:tc>
          <w:tcPr>
            <w:tcW w:w="2372" w:type="dxa"/>
          </w:tcPr>
          <w:p w14:paraId="5A9659F4" w14:textId="3F5FBE4A"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5505D655" w14:textId="571401E3"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5BFC5BE9" w14:textId="472E8503" w:rsidR="00E703EA" w:rsidRDefault="00E703EA"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w:t>
            </w:r>
            <w:r w:rsidR="004B1821">
              <w:rPr>
                <w:rFonts w:ascii="Microsoft YaHei Light" w:eastAsia="Microsoft YaHei Light" w:hAnsi="Microsoft YaHei Light" w:hint="eastAsia"/>
                <w:sz w:val="20"/>
                <w:szCs w:val="20"/>
              </w:rPr>
              <w:t>还款绑定的资金流水的总额，如果没有流水就是申请人输入的金额</w:t>
            </w:r>
          </w:p>
        </w:tc>
      </w:tr>
      <w:tr w:rsidR="00E703EA" w:rsidRPr="003B284B" w14:paraId="3BB8E8EB" w14:textId="77777777" w:rsidTr="006B4E34">
        <w:trPr>
          <w:tblHeader/>
        </w:trPr>
        <w:tc>
          <w:tcPr>
            <w:tcW w:w="2698" w:type="dxa"/>
          </w:tcPr>
          <w:p w14:paraId="0BF817A7" w14:textId="33C95996" w:rsidR="00E703EA" w:rsidRDefault="00D242E9"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结余</w:t>
            </w:r>
          </w:p>
        </w:tc>
        <w:tc>
          <w:tcPr>
            <w:tcW w:w="2372" w:type="dxa"/>
          </w:tcPr>
          <w:p w14:paraId="47B02541" w14:textId="3599359C"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4B92024F" w14:textId="51AA7AD6"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3B6F666B" w14:textId="157E36DF" w:rsidR="00E703EA" w:rsidRDefault="00D242E9"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本次还款多余的存入溢缴款的金额</w:t>
            </w:r>
          </w:p>
        </w:tc>
      </w:tr>
      <w:tr w:rsidR="00E703EA" w:rsidRPr="003B284B" w14:paraId="569B6040" w14:textId="77777777" w:rsidTr="006B4E34">
        <w:trPr>
          <w:tblHeader/>
        </w:trPr>
        <w:tc>
          <w:tcPr>
            <w:tcW w:w="2698" w:type="dxa"/>
          </w:tcPr>
          <w:p w14:paraId="553B5BEC" w14:textId="77777777"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操作</w:t>
            </w:r>
          </w:p>
        </w:tc>
        <w:tc>
          <w:tcPr>
            <w:tcW w:w="2372" w:type="dxa"/>
          </w:tcPr>
          <w:p w14:paraId="614250D6" w14:textId="17AEEA1D"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4824155B" w14:textId="2C582025"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3AB2C18D" w14:textId="77777777" w:rsidR="00E703EA" w:rsidRDefault="00E703EA" w:rsidP="00E703EA">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线下转账的：流水明细</w:t>
            </w:r>
          </w:p>
          <w:p w14:paraId="2B542850" w14:textId="4BE2EDD3" w:rsidR="00E703EA" w:rsidRDefault="00E703EA" w:rsidP="00E703EA">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在线扣款：扣款记录</w:t>
            </w:r>
          </w:p>
        </w:tc>
      </w:tr>
    </w:tbl>
    <w:p w14:paraId="21C85344" w14:textId="77777777" w:rsidR="009318F4" w:rsidRPr="00876F21" w:rsidRDefault="009318F4" w:rsidP="009318F4"/>
    <w:p w14:paraId="5373E850" w14:textId="77777777" w:rsidR="0087635E" w:rsidRDefault="00470A69" w:rsidP="00470A69">
      <w:pPr>
        <w:pStyle w:val="4"/>
      </w:pPr>
      <w:r>
        <w:rPr>
          <w:rFonts w:hint="eastAsia"/>
        </w:rPr>
        <w:t>详情</w:t>
      </w:r>
      <w:r w:rsidRPr="009318F4">
        <w:rPr>
          <w:rFonts w:hint="eastAsia"/>
        </w:rPr>
        <w:t>页面</w:t>
      </w:r>
      <w:r w:rsidR="0087635E">
        <w:rPr>
          <w:rFonts w:hint="eastAsia"/>
        </w:rPr>
        <w:t>，</w:t>
      </w:r>
    </w:p>
    <w:p w14:paraId="4B6AC0CE" w14:textId="66FFE79B" w:rsidR="00470A69" w:rsidRPr="00303A6E" w:rsidRDefault="00303A6E" w:rsidP="0087635E">
      <w:pPr>
        <w:spacing w:line="360" w:lineRule="auto"/>
        <w:ind w:firstLineChars="200" w:firstLine="480"/>
        <w:rPr>
          <w:rFonts w:ascii="微软雅黑" w:eastAsia="微软雅黑" w:hAnsi="微软雅黑" w:cs="仿宋"/>
          <w:b/>
          <w:bCs/>
          <w:color w:val="FF0000"/>
          <w:sz w:val="24"/>
        </w:rPr>
      </w:pPr>
      <w:r w:rsidRPr="00303A6E">
        <w:rPr>
          <w:rFonts w:ascii="微软雅黑" w:eastAsia="微软雅黑" w:hAnsi="微软雅黑" w:cs="仿宋" w:hint="eastAsia"/>
          <w:b/>
          <w:bCs/>
          <w:color w:val="FF0000"/>
          <w:sz w:val="24"/>
        </w:rPr>
        <w:t>说明：</w:t>
      </w:r>
      <w:r w:rsidR="0087635E" w:rsidRPr="00303A6E">
        <w:rPr>
          <w:rFonts w:ascii="微软雅黑" w:eastAsia="微软雅黑" w:hAnsi="微软雅黑" w:cs="仿宋" w:hint="eastAsia"/>
          <w:b/>
          <w:bCs/>
          <w:color w:val="FF0000"/>
          <w:sz w:val="24"/>
        </w:rPr>
        <w:t>所有金额，没有值的时候默认时0</w:t>
      </w:r>
    </w:p>
    <w:tbl>
      <w:tblPr>
        <w:tblStyle w:val="af5"/>
        <w:tblW w:w="0" w:type="auto"/>
        <w:tblLook w:val="04A0" w:firstRow="1" w:lastRow="0" w:firstColumn="1" w:lastColumn="0" w:noHBand="0" w:noVBand="1"/>
      </w:tblPr>
      <w:tblGrid>
        <w:gridCol w:w="2698"/>
        <w:gridCol w:w="2372"/>
        <w:gridCol w:w="2004"/>
        <w:gridCol w:w="2270"/>
      </w:tblGrid>
      <w:tr w:rsidR="00477F62" w:rsidRPr="003B284B" w14:paraId="0187CABE" w14:textId="77777777" w:rsidTr="006B4E34">
        <w:trPr>
          <w:tblHeader/>
        </w:trPr>
        <w:tc>
          <w:tcPr>
            <w:tcW w:w="2698" w:type="dxa"/>
            <w:shd w:val="clear" w:color="auto" w:fill="548DD4" w:themeFill="text2" w:themeFillTint="99"/>
          </w:tcPr>
          <w:p w14:paraId="2A8AD44D" w14:textId="77777777" w:rsidR="00477F62" w:rsidRPr="003B284B" w:rsidRDefault="00477F6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字段</w:t>
            </w:r>
          </w:p>
        </w:tc>
        <w:tc>
          <w:tcPr>
            <w:tcW w:w="2372" w:type="dxa"/>
            <w:shd w:val="clear" w:color="auto" w:fill="548DD4" w:themeFill="text2" w:themeFillTint="99"/>
          </w:tcPr>
          <w:p w14:paraId="2AFF5EF9" w14:textId="77777777" w:rsidR="00477F62" w:rsidRPr="003B284B" w:rsidRDefault="00477F6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类型</w:t>
            </w:r>
          </w:p>
        </w:tc>
        <w:tc>
          <w:tcPr>
            <w:tcW w:w="2004" w:type="dxa"/>
            <w:shd w:val="clear" w:color="auto" w:fill="548DD4" w:themeFill="text2" w:themeFillTint="99"/>
          </w:tcPr>
          <w:p w14:paraId="21EB377F" w14:textId="77777777" w:rsidR="00477F62" w:rsidRPr="003B284B" w:rsidRDefault="00477F6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是否必填</w:t>
            </w:r>
          </w:p>
        </w:tc>
        <w:tc>
          <w:tcPr>
            <w:tcW w:w="2270" w:type="dxa"/>
            <w:shd w:val="clear" w:color="auto" w:fill="548DD4" w:themeFill="text2" w:themeFillTint="99"/>
          </w:tcPr>
          <w:p w14:paraId="57BCD016" w14:textId="77777777" w:rsidR="00477F62" w:rsidRPr="003B284B" w:rsidRDefault="00477F6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描述</w:t>
            </w:r>
          </w:p>
        </w:tc>
      </w:tr>
      <w:tr w:rsidR="00477F62" w:rsidRPr="00FC3060" w14:paraId="3C48F99C" w14:textId="77777777" w:rsidTr="006B4E34">
        <w:trPr>
          <w:tblHeader/>
        </w:trPr>
        <w:tc>
          <w:tcPr>
            <w:tcW w:w="9344" w:type="dxa"/>
            <w:gridSpan w:val="4"/>
          </w:tcPr>
          <w:p w14:paraId="517979F8" w14:textId="1DC0D41D" w:rsidR="00477F62" w:rsidRPr="00FC3060" w:rsidRDefault="00477F62" w:rsidP="006B4E34">
            <w:pPr>
              <w:numPr>
                <w:ilvl w:val="1"/>
                <w:numId w:val="0"/>
              </w:numPr>
              <w:spacing w:line="360" w:lineRule="auto"/>
              <w:rPr>
                <w:rFonts w:ascii="Microsoft YaHei Light" w:eastAsia="Microsoft YaHei Light" w:hAnsi="Microsoft YaHei Light"/>
                <w:b/>
                <w:bCs/>
                <w:sz w:val="20"/>
                <w:szCs w:val="20"/>
              </w:rPr>
            </w:pPr>
            <w:r>
              <w:rPr>
                <w:rFonts w:ascii="Microsoft YaHei Light" w:eastAsia="Microsoft YaHei Light" w:hAnsi="Microsoft YaHei Light" w:hint="eastAsia"/>
                <w:b/>
                <w:bCs/>
                <w:sz w:val="20"/>
                <w:szCs w:val="20"/>
              </w:rPr>
              <w:t>贷款</w:t>
            </w:r>
            <w:r>
              <w:rPr>
                <w:rFonts w:ascii="Microsoft YaHei Light" w:eastAsia="Microsoft YaHei Light" w:hAnsi="Microsoft YaHei Light" w:hint="eastAsia"/>
                <w:b/>
                <w:bCs/>
                <w:sz w:val="20"/>
                <w:szCs w:val="20"/>
              </w:rPr>
              <w:t>信息</w:t>
            </w:r>
          </w:p>
        </w:tc>
      </w:tr>
      <w:tr w:rsidR="00477F62" w:rsidRPr="003B284B" w14:paraId="26E4FFF5" w14:textId="77777777" w:rsidTr="006B4E34">
        <w:trPr>
          <w:tblHeader/>
        </w:trPr>
        <w:tc>
          <w:tcPr>
            <w:tcW w:w="2698" w:type="dxa"/>
          </w:tcPr>
          <w:p w14:paraId="569CA4CC" w14:textId="0601360B" w:rsidR="00477F62" w:rsidRPr="003B284B" w:rsidRDefault="00B0626B"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526AF8C1" w14:textId="77777777" w:rsidR="00477F62" w:rsidRPr="003B284B" w:rsidRDefault="00477F6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6CD5EB5D" w14:textId="77777777" w:rsidR="00477F62" w:rsidRPr="003B284B" w:rsidRDefault="00477F6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65B33429" w14:textId="18EBDEA3" w:rsidR="00477F62" w:rsidRPr="003B284B" w:rsidRDefault="00B0626B"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贷款基本信息</w:t>
            </w:r>
          </w:p>
        </w:tc>
      </w:tr>
      <w:tr w:rsidR="00B0626B" w:rsidRPr="003B284B" w14:paraId="1955DA91" w14:textId="77777777" w:rsidTr="006B4E34">
        <w:trPr>
          <w:tblHeader/>
        </w:trPr>
        <w:tc>
          <w:tcPr>
            <w:tcW w:w="2698" w:type="dxa"/>
          </w:tcPr>
          <w:p w14:paraId="3A3C2588" w14:textId="4F4A08AD" w:rsidR="00B0626B" w:rsidRDefault="005E048D"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客户名称</w:t>
            </w:r>
          </w:p>
        </w:tc>
        <w:tc>
          <w:tcPr>
            <w:tcW w:w="2372" w:type="dxa"/>
          </w:tcPr>
          <w:p w14:paraId="3078AFD8" w14:textId="77777777" w:rsidR="00B0626B" w:rsidRDefault="00B0626B"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20FEB85A" w14:textId="77777777" w:rsidR="00B0626B" w:rsidRPr="0057237C" w:rsidRDefault="00B0626B"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66F32817" w14:textId="667743B6" w:rsidR="00B0626B" w:rsidRDefault="00B0626B" w:rsidP="00B0626B">
            <w:pPr>
              <w:numPr>
                <w:ilvl w:val="1"/>
                <w:numId w:val="0"/>
              </w:numPr>
              <w:spacing w:line="360" w:lineRule="auto"/>
              <w:rPr>
                <w:rFonts w:ascii="Microsoft YaHei Light" w:eastAsia="Microsoft YaHei Light" w:hAnsi="Microsoft YaHei Light"/>
                <w:sz w:val="20"/>
                <w:szCs w:val="20"/>
              </w:rPr>
            </w:pPr>
            <w:r w:rsidRPr="00303DEE">
              <w:rPr>
                <w:rFonts w:ascii="Microsoft YaHei Light" w:eastAsia="Microsoft YaHei Light" w:hAnsi="Microsoft YaHei Light" w:hint="eastAsia"/>
                <w:sz w:val="20"/>
                <w:szCs w:val="20"/>
              </w:rPr>
              <w:t>贷款基本信息</w:t>
            </w:r>
          </w:p>
        </w:tc>
      </w:tr>
      <w:tr w:rsidR="00B0626B" w:rsidRPr="003B284B" w14:paraId="4F9661CE" w14:textId="77777777" w:rsidTr="006B4E34">
        <w:trPr>
          <w:tblHeader/>
        </w:trPr>
        <w:tc>
          <w:tcPr>
            <w:tcW w:w="2698" w:type="dxa"/>
          </w:tcPr>
          <w:p w14:paraId="0DAEA8D9" w14:textId="7DE74693" w:rsidR="00B0626B" w:rsidRDefault="00B0626B"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客户编号</w:t>
            </w:r>
          </w:p>
        </w:tc>
        <w:tc>
          <w:tcPr>
            <w:tcW w:w="2372" w:type="dxa"/>
          </w:tcPr>
          <w:p w14:paraId="00903AD8" w14:textId="77777777" w:rsidR="00B0626B" w:rsidRDefault="00B0626B"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382E11D0" w14:textId="77777777" w:rsidR="00B0626B" w:rsidRPr="0057237C" w:rsidRDefault="00B0626B"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5A6E2BE2" w14:textId="6F3F0FB6" w:rsidR="00B0626B" w:rsidRDefault="00B0626B" w:rsidP="00B0626B">
            <w:pPr>
              <w:numPr>
                <w:ilvl w:val="1"/>
                <w:numId w:val="0"/>
              </w:numPr>
              <w:spacing w:line="360" w:lineRule="auto"/>
              <w:rPr>
                <w:rFonts w:ascii="Microsoft YaHei Light" w:eastAsia="Microsoft YaHei Light" w:hAnsi="Microsoft YaHei Light"/>
                <w:sz w:val="20"/>
                <w:szCs w:val="20"/>
              </w:rPr>
            </w:pPr>
            <w:r w:rsidRPr="00303DEE">
              <w:rPr>
                <w:rFonts w:ascii="Microsoft YaHei Light" w:eastAsia="Microsoft YaHei Light" w:hAnsi="Microsoft YaHei Light" w:hint="eastAsia"/>
                <w:sz w:val="20"/>
                <w:szCs w:val="20"/>
              </w:rPr>
              <w:t>贷款基本信息</w:t>
            </w:r>
          </w:p>
        </w:tc>
      </w:tr>
      <w:tr w:rsidR="00477F62" w:rsidRPr="00FC3060" w14:paraId="2A67B0A9" w14:textId="77777777" w:rsidTr="006B4E34">
        <w:trPr>
          <w:tblHeader/>
        </w:trPr>
        <w:tc>
          <w:tcPr>
            <w:tcW w:w="9344" w:type="dxa"/>
            <w:gridSpan w:val="4"/>
          </w:tcPr>
          <w:p w14:paraId="564B8630" w14:textId="171229E5" w:rsidR="00477F62" w:rsidRPr="00FC3060" w:rsidRDefault="00B0626B" w:rsidP="006B4E34">
            <w:pPr>
              <w:numPr>
                <w:ilvl w:val="1"/>
                <w:numId w:val="0"/>
              </w:numPr>
              <w:spacing w:line="360" w:lineRule="auto"/>
              <w:rPr>
                <w:rFonts w:ascii="Microsoft YaHei Light" w:eastAsia="Microsoft YaHei Light" w:hAnsi="Microsoft YaHei Light"/>
                <w:b/>
                <w:bCs/>
                <w:sz w:val="20"/>
                <w:szCs w:val="20"/>
              </w:rPr>
            </w:pPr>
            <w:r>
              <w:rPr>
                <w:rFonts w:ascii="Microsoft YaHei Light" w:eastAsia="Microsoft YaHei Light" w:hAnsi="Microsoft YaHei Light" w:hint="eastAsia"/>
                <w:b/>
                <w:bCs/>
                <w:sz w:val="20"/>
                <w:szCs w:val="20"/>
              </w:rPr>
              <w:t>还款信息</w:t>
            </w:r>
          </w:p>
        </w:tc>
      </w:tr>
      <w:tr w:rsidR="00477F62" w:rsidRPr="003B284B" w14:paraId="3AC4917F" w14:textId="77777777" w:rsidTr="006B4E34">
        <w:trPr>
          <w:tblHeader/>
        </w:trPr>
        <w:tc>
          <w:tcPr>
            <w:tcW w:w="2698" w:type="dxa"/>
          </w:tcPr>
          <w:p w14:paraId="66F11956" w14:textId="11A4402A" w:rsidR="00477F62" w:rsidRDefault="00B0626B"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申请人</w:t>
            </w:r>
          </w:p>
        </w:tc>
        <w:tc>
          <w:tcPr>
            <w:tcW w:w="2372" w:type="dxa"/>
          </w:tcPr>
          <w:p w14:paraId="4A65DF31" w14:textId="77777777" w:rsidR="00477F62" w:rsidRDefault="00477F6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41304AAB" w14:textId="7B643A35" w:rsidR="00477F62" w:rsidRDefault="00B0626B"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74AD633A" w14:textId="550DB411" w:rsidR="00477F62" w:rsidRDefault="00B0626B"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申请还款的操作人</w:t>
            </w:r>
          </w:p>
        </w:tc>
      </w:tr>
      <w:tr w:rsidR="00B0626B" w:rsidRPr="003B284B" w14:paraId="16C6ECBB" w14:textId="77777777" w:rsidTr="006B4E34">
        <w:trPr>
          <w:tblHeader/>
        </w:trPr>
        <w:tc>
          <w:tcPr>
            <w:tcW w:w="2698" w:type="dxa"/>
          </w:tcPr>
          <w:p w14:paraId="791F63A7" w14:textId="48798EB7"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申请时间</w:t>
            </w:r>
          </w:p>
        </w:tc>
        <w:tc>
          <w:tcPr>
            <w:tcW w:w="2372" w:type="dxa"/>
          </w:tcPr>
          <w:p w14:paraId="443EEFC9" w14:textId="6D8788C3"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3D81BE12" w14:textId="03968E50"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3565A064" w14:textId="4F07A55A"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申请还款的机器时间精确到时分秒</w:t>
            </w:r>
          </w:p>
        </w:tc>
      </w:tr>
      <w:tr w:rsidR="00B0626B" w:rsidRPr="003B284B" w14:paraId="58C114D2" w14:textId="77777777" w:rsidTr="006B4E34">
        <w:trPr>
          <w:tblHeader/>
        </w:trPr>
        <w:tc>
          <w:tcPr>
            <w:tcW w:w="2698" w:type="dxa"/>
          </w:tcPr>
          <w:p w14:paraId="251558B5" w14:textId="6925AEE1"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还款日期</w:t>
            </w:r>
          </w:p>
        </w:tc>
        <w:tc>
          <w:tcPr>
            <w:tcW w:w="2372" w:type="dxa"/>
          </w:tcPr>
          <w:p w14:paraId="3EF8E634" w14:textId="41DE5513"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DA4398C" w14:textId="097294B8"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504095D6" w14:textId="5CB10570"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申请还款的财务日期</w:t>
            </w:r>
          </w:p>
        </w:tc>
      </w:tr>
      <w:tr w:rsidR="00B0626B" w:rsidRPr="003B284B" w14:paraId="5124608C" w14:textId="77777777" w:rsidTr="006B4E34">
        <w:trPr>
          <w:tblHeader/>
        </w:trPr>
        <w:tc>
          <w:tcPr>
            <w:tcW w:w="2698" w:type="dxa"/>
          </w:tcPr>
          <w:p w14:paraId="205643D9" w14:textId="6C5C89F1"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还款类型</w:t>
            </w:r>
          </w:p>
        </w:tc>
        <w:tc>
          <w:tcPr>
            <w:tcW w:w="2372" w:type="dxa"/>
          </w:tcPr>
          <w:p w14:paraId="28758F76" w14:textId="0BC01004"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410D5B1D" w14:textId="623333A1"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386D38AF" w14:textId="209BDBE8"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根据还款方式所得，逾期、正常等</w:t>
            </w:r>
          </w:p>
        </w:tc>
      </w:tr>
      <w:tr w:rsidR="00B0626B" w:rsidRPr="003B284B" w14:paraId="4429B7E5" w14:textId="77777777" w:rsidTr="006B4E34">
        <w:trPr>
          <w:tblHeader/>
        </w:trPr>
        <w:tc>
          <w:tcPr>
            <w:tcW w:w="2698" w:type="dxa"/>
          </w:tcPr>
          <w:p w14:paraId="26B40AEC" w14:textId="4DFE188E"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偿还方式</w:t>
            </w:r>
          </w:p>
        </w:tc>
        <w:tc>
          <w:tcPr>
            <w:tcW w:w="2372" w:type="dxa"/>
          </w:tcPr>
          <w:p w14:paraId="6413CF62" w14:textId="6150A0F2"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707BFA9" w14:textId="6D3B4E9C"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1E6CBB82" w14:textId="77777777" w:rsidR="00B0626B" w:rsidRDefault="00B0626B" w:rsidP="00B0626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绑定流水的是线下还款</w:t>
            </w:r>
          </w:p>
          <w:p w14:paraId="2F50A72A" w14:textId="5F58DFF5" w:rsidR="007874FC" w:rsidRDefault="007874FC"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扣款的是在线扣款</w:t>
            </w:r>
          </w:p>
        </w:tc>
      </w:tr>
      <w:tr w:rsidR="00B0626B" w:rsidRPr="003B284B" w14:paraId="0AD4A7ED" w14:textId="77777777" w:rsidTr="006B4E34">
        <w:trPr>
          <w:tblHeader/>
        </w:trPr>
        <w:tc>
          <w:tcPr>
            <w:tcW w:w="2698" w:type="dxa"/>
          </w:tcPr>
          <w:p w14:paraId="4A2F1C0A" w14:textId="70D82A93"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还款渠道</w:t>
            </w:r>
          </w:p>
        </w:tc>
        <w:tc>
          <w:tcPr>
            <w:tcW w:w="2372" w:type="dxa"/>
          </w:tcPr>
          <w:p w14:paraId="0C537CEF" w14:textId="1743A9B1"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79EC935E" w14:textId="19D197E3" w:rsidR="00B0626B" w:rsidRDefault="00B0626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03DE8659" w14:textId="41AEE021" w:rsidR="00B0626B" w:rsidRDefault="00E157BB" w:rsidP="00B0626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资金</w:t>
            </w:r>
            <w:r w:rsidR="00B0626B">
              <w:rPr>
                <w:rFonts w:ascii="Microsoft YaHei Light" w:eastAsia="Microsoft YaHei Light" w:hAnsi="Microsoft YaHei Light" w:hint="eastAsia"/>
                <w:sz w:val="20"/>
                <w:szCs w:val="20"/>
              </w:rPr>
              <w:t>的渠道</w:t>
            </w:r>
          </w:p>
        </w:tc>
      </w:tr>
      <w:tr w:rsidR="003872DC" w:rsidRPr="003B284B" w14:paraId="129C62B1" w14:textId="77777777" w:rsidTr="0013668B">
        <w:trPr>
          <w:tblHeader/>
        </w:trPr>
        <w:tc>
          <w:tcPr>
            <w:tcW w:w="9344" w:type="dxa"/>
            <w:gridSpan w:val="4"/>
            <w:shd w:val="clear" w:color="auto" w:fill="EAF1DD" w:themeFill="accent3" w:themeFillTint="33"/>
          </w:tcPr>
          <w:p w14:paraId="449B3DBD" w14:textId="422B26DA" w:rsidR="003872DC" w:rsidRDefault="003872DC"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b/>
                <w:bCs/>
                <w:sz w:val="20"/>
                <w:szCs w:val="20"/>
              </w:rPr>
              <w:t>账户</w:t>
            </w:r>
            <w:r>
              <w:rPr>
                <w:rFonts w:ascii="Microsoft YaHei Light" w:eastAsia="Microsoft YaHei Light" w:hAnsi="Microsoft YaHei Light" w:hint="eastAsia"/>
                <w:b/>
                <w:bCs/>
                <w:sz w:val="20"/>
                <w:szCs w:val="20"/>
              </w:rPr>
              <w:t>信息</w:t>
            </w:r>
            <w:r>
              <w:rPr>
                <w:rFonts w:ascii="Microsoft YaHei Light" w:eastAsia="Microsoft YaHei Light" w:hAnsi="Microsoft YaHei Light" w:hint="eastAsia"/>
                <w:b/>
                <w:bCs/>
                <w:sz w:val="20"/>
                <w:szCs w:val="20"/>
              </w:rPr>
              <w:t>（</w:t>
            </w:r>
            <w:r w:rsidRPr="003A3978">
              <w:rPr>
                <w:rFonts w:ascii="Arial" w:hAnsi="Arial" w:cs="Arial"/>
                <w:b/>
                <w:bCs/>
                <w:color w:val="DE0606"/>
                <w:sz w:val="18"/>
                <w:szCs w:val="18"/>
              </w:rPr>
              <w:t>部分为在线扣款显示的</w:t>
            </w:r>
            <w:r w:rsidRPr="003A3978">
              <w:rPr>
                <w:rFonts w:ascii="Arial" w:hAnsi="Arial" w:cs="Arial" w:hint="eastAsia"/>
                <w:b/>
                <w:bCs/>
                <w:color w:val="DE0606"/>
                <w:sz w:val="18"/>
                <w:szCs w:val="18"/>
              </w:rPr>
              <w:t>）</w:t>
            </w:r>
          </w:p>
        </w:tc>
      </w:tr>
      <w:tr w:rsidR="00E157BB" w:rsidRPr="003B284B" w14:paraId="63C4899E" w14:textId="77777777" w:rsidTr="0013668B">
        <w:trPr>
          <w:tblHeader/>
        </w:trPr>
        <w:tc>
          <w:tcPr>
            <w:tcW w:w="2698" w:type="dxa"/>
            <w:shd w:val="clear" w:color="auto" w:fill="EAF1DD" w:themeFill="accent3" w:themeFillTint="33"/>
          </w:tcPr>
          <w:p w14:paraId="220E7E7E" w14:textId="58652E15" w:rsidR="00E157BB" w:rsidRDefault="00E157BB" w:rsidP="00E157B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账户</w:t>
            </w:r>
            <w:r>
              <w:rPr>
                <w:rFonts w:ascii="Microsoft YaHei Light" w:eastAsia="Microsoft YaHei Light" w:hAnsi="Microsoft YaHei Light" w:hint="eastAsia"/>
                <w:sz w:val="20"/>
                <w:szCs w:val="20"/>
              </w:rPr>
              <w:t>名称</w:t>
            </w:r>
          </w:p>
        </w:tc>
        <w:tc>
          <w:tcPr>
            <w:tcW w:w="2372" w:type="dxa"/>
            <w:shd w:val="clear" w:color="auto" w:fill="EAF1DD" w:themeFill="accent3" w:themeFillTint="33"/>
          </w:tcPr>
          <w:p w14:paraId="21177AF2" w14:textId="4B05F72A" w:rsidR="00E157BB" w:rsidRDefault="00E157BB" w:rsidP="00E157B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1CD46138" w14:textId="61A6A414" w:rsidR="00E157BB" w:rsidRDefault="00E157BB" w:rsidP="00E157B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1AA269E0" w14:textId="44B24985" w:rsidR="00E157BB" w:rsidRDefault="0013668B" w:rsidP="00E157BB">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还款申请信息</w:t>
            </w:r>
          </w:p>
        </w:tc>
      </w:tr>
      <w:tr w:rsidR="0013668B" w:rsidRPr="003B284B" w14:paraId="0AB2C194" w14:textId="77777777" w:rsidTr="0013668B">
        <w:trPr>
          <w:tblHeader/>
        </w:trPr>
        <w:tc>
          <w:tcPr>
            <w:tcW w:w="2698" w:type="dxa"/>
            <w:shd w:val="clear" w:color="auto" w:fill="EAF1DD" w:themeFill="accent3" w:themeFillTint="33"/>
          </w:tcPr>
          <w:p w14:paraId="71CAE391" w14:textId="68EFBEA4"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开户银行</w:t>
            </w:r>
          </w:p>
        </w:tc>
        <w:tc>
          <w:tcPr>
            <w:tcW w:w="2372" w:type="dxa"/>
            <w:shd w:val="clear" w:color="auto" w:fill="EAF1DD" w:themeFill="accent3" w:themeFillTint="33"/>
          </w:tcPr>
          <w:p w14:paraId="0F892418" w14:textId="605819C4"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1B3A6E49" w14:textId="2EE15948"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2BA59786" w14:textId="223EDA90"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sidRPr="00491B2C">
              <w:rPr>
                <w:rFonts w:ascii="Microsoft YaHei Light" w:eastAsia="Microsoft YaHei Light" w:hAnsi="Microsoft YaHei Light" w:hint="eastAsia"/>
                <w:sz w:val="20"/>
                <w:szCs w:val="20"/>
              </w:rPr>
              <w:t>还款申请信息</w:t>
            </w:r>
          </w:p>
        </w:tc>
      </w:tr>
      <w:tr w:rsidR="0013668B" w:rsidRPr="003B284B" w14:paraId="35EB7F3D" w14:textId="77777777" w:rsidTr="0013668B">
        <w:trPr>
          <w:tblHeader/>
        </w:trPr>
        <w:tc>
          <w:tcPr>
            <w:tcW w:w="2698" w:type="dxa"/>
            <w:shd w:val="clear" w:color="auto" w:fill="EAF1DD" w:themeFill="accent3" w:themeFillTint="33"/>
          </w:tcPr>
          <w:p w14:paraId="3E8BBFEB" w14:textId="5BCBA018"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银行账号</w:t>
            </w:r>
          </w:p>
        </w:tc>
        <w:tc>
          <w:tcPr>
            <w:tcW w:w="2372" w:type="dxa"/>
            <w:shd w:val="clear" w:color="auto" w:fill="EAF1DD" w:themeFill="accent3" w:themeFillTint="33"/>
          </w:tcPr>
          <w:p w14:paraId="124E73B0" w14:textId="162AFA46"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66B8EE31" w14:textId="09CFFE1D"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5F96C409" w14:textId="605388EC" w:rsidR="0013668B" w:rsidRDefault="0013668B" w:rsidP="0013668B">
            <w:pPr>
              <w:numPr>
                <w:ilvl w:val="1"/>
                <w:numId w:val="0"/>
              </w:numPr>
              <w:spacing w:line="360" w:lineRule="auto"/>
              <w:rPr>
                <w:rFonts w:ascii="Microsoft YaHei Light" w:eastAsia="Microsoft YaHei Light" w:hAnsi="Microsoft YaHei Light" w:hint="eastAsia"/>
                <w:sz w:val="20"/>
                <w:szCs w:val="20"/>
              </w:rPr>
            </w:pPr>
            <w:r w:rsidRPr="00491B2C">
              <w:rPr>
                <w:rFonts w:ascii="Microsoft YaHei Light" w:eastAsia="Microsoft YaHei Light" w:hAnsi="Microsoft YaHei Light" w:hint="eastAsia"/>
                <w:sz w:val="20"/>
                <w:szCs w:val="20"/>
              </w:rPr>
              <w:t>还款申请信息</w:t>
            </w:r>
          </w:p>
        </w:tc>
      </w:tr>
      <w:tr w:rsidR="004D6A55" w:rsidRPr="003B284B" w14:paraId="6637FC9D" w14:textId="77777777" w:rsidTr="006B4E34">
        <w:trPr>
          <w:tblHeader/>
        </w:trPr>
        <w:tc>
          <w:tcPr>
            <w:tcW w:w="2698" w:type="dxa"/>
          </w:tcPr>
          <w:p w14:paraId="41F655F3" w14:textId="293952C3"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应还总额</w:t>
            </w:r>
          </w:p>
        </w:tc>
        <w:tc>
          <w:tcPr>
            <w:tcW w:w="2372" w:type="dxa"/>
          </w:tcPr>
          <w:p w14:paraId="224C1037" w14:textId="67E96C55"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5B16C5A7" w14:textId="00EDDE30"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13A96FF0" w14:textId="2253E81C" w:rsidR="004D6A55" w:rsidRPr="00491B2C"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本次应该偿还的金额=实还+减免</w:t>
            </w:r>
          </w:p>
        </w:tc>
      </w:tr>
      <w:tr w:rsidR="004D6A55" w:rsidRPr="003B284B" w14:paraId="245BB067" w14:textId="77777777" w:rsidTr="006B4E34">
        <w:trPr>
          <w:tblHeader/>
        </w:trPr>
        <w:tc>
          <w:tcPr>
            <w:tcW w:w="2698" w:type="dxa"/>
          </w:tcPr>
          <w:p w14:paraId="606416F6" w14:textId="06661D1E"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转账金额</w:t>
            </w:r>
          </w:p>
        </w:tc>
        <w:tc>
          <w:tcPr>
            <w:tcW w:w="2372" w:type="dxa"/>
          </w:tcPr>
          <w:p w14:paraId="7AD1C803" w14:textId="40717ABB"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5CF30377" w14:textId="5C7E209D"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71D8C71E" w14:textId="41D22432" w:rsidR="004D6A55" w:rsidRPr="00491B2C" w:rsidRDefault="00A23DCF"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绑定银行流水的金额，如果不绑定就是财务手工输入的金额</w:t>
            </w:r>
          </w:p>
        </w:tc>
      </w:tr>
      <w:tr w:rsidR="004D6A55" w:rsidRPr="003B284B" w14:paraId="40DAEF46" w14:textId="77777777" w:rsidTr="006B4E34">
        <w:trPr>
          <w:tblHeader/>
        </w:trPr>
        <w:tc>
          <w:tcPr>
            <w:tcW w:w="2698" w:type="dxa"/>
          </w:tcPr>
          <w:p w14:paraId="1E14CFEF" w14:textId="08D4DECF"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溢缴款使用</w:t>
            </w:r>
          </w:p>
        </w:tc>
        <w:tc>
          <w:tcPr>
            <w:tcW w:w="2372" w:type="dxa"/>
          </w:tcPr>
          <w:p w14:paraId="1F79D19A" w14:textId="6DB613AE"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F6AC941" w14:textId="7D1DE295" w:rsidR="004D6A55" w:rsidRDefault="004D6A55"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5EB780F4" w14:textId="7820E212" w:rsidR="004D6A55" w:rsidRPr="00491B2C" w:rsidRDefault="008E785F" w:rsidP="004D6A55">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本次还款使用的溢缴款的金额</w:t>
            </w:r>
          </w:p>
        </w:tc>
      </w:tr>
      <w:tr w:rsidR="00EC7DDB" w:rsidRPr="003B284B" w14:paraId="3CC180F4" w14:textId="77777777" w:rsidTr="0069442A">
        <w:trPr>
          <w:tblHeader/>
        </w:trPr>
        <w:tc>
          <w:tcPr>
            <w:tcW w:w="9344" w:type="dxa"/>
            <w:gridSpan w:val="4"/>
          </w:tcPr>
          <w:p w14:paraId="48388E8D" w14:textId="5936CDB7" w:rsidR="00EC7DDB" w:rsidRPr="00EC7DDB" w:rsidRDefault="00EC7DDB" w:rsidP="0013668B">
            <w:pPr>
              <w:numPr>
                <w:ilvl w:val="1"/>
                <w:numId w:val="0"/>
              </w:numPr>
              <w:spacing w:line="360" w:lineRule="auto"/>
              <w:rPr>
                <w:rFonts w:ascii="Microsoft YaHei Light" w:eastAsia="Microsoft YaHei Light" w:hAnsi="Microsoft YaHei Light" w:hint="eastAsia"/>
                <w:b/>
                <w:bCs/>
                <w:color w:val="FF0000"/>
                <w:sz w:val="20"/>
                <w:szCs w:val="20"/>
              </w:rPr>
            </w:pPr>
            <w:r w:rsidRPr="00EC7DDB">
              <w:rPr>
                <w:rFonts w:ascii="Microsoft YaHei Light" w:eastAsia="Microsoft YaHei Light" w:hAnsi="Microsoft YaHei Light" w:hint="eastAsia"/>
                <w:b/>
                <w:bCs/>
                <w:color w:val="FF0000"/>
                <w:sz w:val="20"/>
                <w:szCs w:val="20"/>
              </w:rPr>
              <w:t>实还金额</w:t>
            </w:r>
          </w:p>
        </w:tc>
      </w:tr>
      <w:tr w:rsidR="00EC7DDB" w:rsidRPr="003B284B" w14:paraId="414EDFB9" w14:textId="77777777" w:rsidTr="006B4E34">
        <w:trPr>
          <w:tblHeader/>
        </w:trPr>
        <w:tc>
          <w:tcPr>
            <w:tcW w:w="2698" w:type="dxa"/>
          </w:tcPr>
          <w:p w14:paraId="06AA1B18" w14:textId="2DCD90B4"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实还总额</w:t>
            </w:r>
          </w:p>
        </w:tc>
        <w:tc>
          <w:tcPr>
            <w:tcW w:w="2372" w:type="dxa"/>
          </w:tcPr>
          <w:p w14:paraId="46DE19C5" w14:textId="6C110558"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518F814B" w14:textId="6406DFE7"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095FF536" w14:textId="25731D5F"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实际还款的金额=应还-减免金额</w:t>
            </w:r>
          </w:p>
        </w:tc>
      </w:tr>
      <w:tr w:rsidR="00EC7DDB" w:rsidRPr="003B284B" w14:paraId="6C0585D3" w14:textId="77777777" w:rsidTr="006B4E34">
        <w:trPr>
          <w:tblHeader/>
        </w:trPr>
        <w:tc>
          <w:tcPr>
            <w:tcW w:w="2698" w:type="dxa"/>
          </w:tcPr>
          <w:p w14:paraId="18A4AD8B" w14:textId="096E0521"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银行存款使用金额</w:t>
            </w:r>
          </w:p>
        </w:tc>
        <w:tc>
          <w:tcPr>
            <w:tcW w:w="2372" w:type="dxa"/>
          </w:tcPr>
          <w:p w14:paraId="00A261A6" w14:textId="76C89714"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7088E0F6" w14:textId="0858C544"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4E2B3E65" w14:textId="1F3D35CA"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实际还款金额中使用的资金金额</w:t>
            </w:r>
          </w:p>
        </w:tc>
      </w:tr>
      <w:tr w:rsidR="00EC7DDB" w:rsidRPr="003B284B" w14:paraId="7CF28692" w14:textId="77777777" w:rsidTr="006B4E34">
        <w:trPr>
          <w:tblHeader/>
        </w:trPr>
        <w:tc>
          <w:tcPr>
            <w:tcW w:w="2698" w:type="dxa"/>
          </w:tcPr>
          <w:p w14:paraId="7F563929" w14:textId="6C178E4B"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实还本金</w:t>
            </w:r>
          </w:p>
        </w:tc>
        <w:tc>
          <w:tcPr>
            <w:tcW w:w="2372" w:type="dxa"/>
          </w:tcPr>
          <w:p w14:paraId="29DBD8D3" w14:textId="509483DD"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7219E519" w14:textId="6C939E08"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6676F71A" w14:textId="4976A996"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实还金额的明细，减掉减免的金额后</w:t>
            </w:r>
          </w:p>
        </w:tc>
      </w:tr>
      <w:tr w:rsidR="00EC7DDB" w:rsidRPr="003B284B" w14:paraId="16938AFC" w14:textId="77777777" w:rsidTr="006B4E34">
        <w:trPr>
          <w:tblHeader/>
        </w:trPr>
        <w:tc>
          <w:tcPr>
            <w:tcW w:w="2698" w:type="dxa"/>
          </w:tcPr>
          <w:p w14:paraId="0E077C0A" w14:textId="362B6A4A"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实还利息</w:t>
            </w:r>
          </w:p>
        </w:tc>
        <w:tc>
          <w:tcPr>
            <w:tcW w:w="2372" w:type="dxa"/>
          </w:tcPr>
          <w:p w14:paraId="502E3A9D" w14:textId="7622968F"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88B6E9B" w14:textId="27F6DD51"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381EF46B" w14:textId="79CDB34F"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C7DDB" w:rsidRPr="003B284B" w14:paraId="75A65704" w14:textId="77777777" w:rsidTr="006B4E34">
        <w:trPr>
          <w:tblHeader/>
        </w:trPr>
        <w:tc>
          <w:tcPr>
            <w:tcW w:w="2698" w:type="dxa"/>
          </w:tcPr>
          <w:p w14:paraId="06AE7230" w14:textId="4B853951"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实还费用</w:t>
            </w:r>
          </w:p>
        </w:tc>
        <w:tc>
          <w:tcPr>
            <w:tcW w:w="2372" w:type="dxa"/>
          </w:tcPr>
          <w:p w14:paraId="6D5F435F" w14:textId="44953F85"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7AA88C98" w14:textId="2CB2BC04"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2F269171" w14:textId="2C3ABFC7"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C7DDB" w:rsidRPr="003B284B" w14:paraId="3629EA2E" w14:textId="77777777" w:rsidTr="006B4E34">
        <w:trPr>
          <w:tblHeader/>
        </w:trPr>
        <w:tc>
          <w:tcPr>
            <w:tcW w:w="2698" w:type="dxa"/>
          </w:tcPr>
          <w:p w14:paraId="3CA921A5" w14:textId="273D7CE9"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实还罚息+复利</w:t>
            </w:r>
          </w:p>
        </w:tc>
        <w:tc>
          <w:tcPr>
            <w:tcW w:w="2372" w:type="dxa"/>
          </w:tcPr>
          <w:p w14:paraId="3F7C7D13" w14:textId="5FE3B21A"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25D71C58" w14:textId="3D3488AE"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486718A9" w14:textId="66941BAC"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C7DDB" w:rsidRPr="003B284B" w14:paraId="6E422B2E" w14:textId="77777777" w:rsidTr="006B4E34">
        <w:trPr>
          <w:tblHeader/>
        </w:trPr>
        <w:tc>
          <w:tcPr>
            <w:tcW w:w="2698" w:type="dxa"/>
          </w:tcPr>
          <w:p w14:paraId="0AD09156" w14:textId="6344AF02"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违约金</w:t>
            </w:r>
          </w:p>
        </w:tc>
        <w:tc>
          <w:tcPr>
            <w:tcW w:w="2372" w:type="dxa"/>
          </w:tcPr>
          <w:p w14:paraId="7E643F12" w14:textId="236C5102"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6D491E9" w14:textId="0D6C6C62" w:rsidR="00EC7DDB" w:rsidRDefault="00EC7DDB" w:rsidP="00EC7DDB">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03EE766F" w14:textId="3DABD736" w:rsidR="00EC7DDB" w:rsidRPr="00491B2C" w:rsidRDefault="00EC7DDB" w:rsidP="00EC7DDB">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477F62" w:rsidRPr="00DB5638" w14:paraId="3E79B059" w14:textId="77777777" w:rsidTr="006B4E34">
        <w:trPr>
          <w:tblHeader/>
        </w:trPr>
        <w:tc>
          <w:tcPr>
            <w:tcW w:w="9344" w:type="dxa"/>
            <w:gridSpan w:val="4"/>
          </w:tcPr>
          <w:p w14:paraId="7CAE1C1E" w14:textId="1CD0B67A" w:rsidR="00477F62" w:rsidRPr="00DB5638" w:rsidRDefault="00EC7DDB" w:rsidP="006B4E34">
            <w:pPr>
              <w:numPr>
                <w:ilvl w:val="1"/>
                <w:numId w:val="0"/>
              </w:numPr>
              <w:spacing w:line="360" w:lineRule="auto"/>
              <w:rPr>
                <w:rFonts w:ascii="Microsoft YaHei Light" w:eastAsia="Microsoft YaHei Light" w:hAnsi="Microsoft YaHei Light"/>
                <w:b/>
                <w:bCs/>
                <w:color w:val="FF0000"/>
                <w:sz w:val="20"/>
                <w:szCs w:val="20"/>
              </w:rPr>
            </w:pPr>
            <w:r>
              <w:rPr>
                <w:rFonts w:ascii="Microsoft YaHei Light" w:eastAsia="Microsoft YaHei Light" w:hAnsi="Microsoft YaHei Light" w:hint="eastAsia"/>
                <w:b/>
                <w:bCs/>
                <w:color w:val="FF0000"/>
                <w:sz w:val="20"/>
                <w:szCs w:val="20"/>
              </w:rPr>
              <w:t>溢缴款金额</w:t>
            </w:r>
          </w:p>
        </w:tc>
      </w:tr>
      <w:tr w:rsidR="008D785C" w:rsidRPr="003B284B" w14:paraId="7ACF4C1B" w14:textId="77777777" w:rsidTr="006B4E34">
        <w:trPr>
          <w:tblHeader/>
        </w:trPr>
        <w:tc>
          <w:tcPr>
            <w:tcW w:w="2698" w:type="dxa"/>
          </w:tcPr>
          <w:p w14:paraId="64C84F14" w14:textId="1E42F918"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结余</w:t>
            </w:r>
          </w:p>
        </w:tc>
        <w:tc>
          <w:tcPr>
            <w:tcW w:w="2372" w:type="dxa"/>
          </w:tcPr>
          <w:p w14:paraId="738E9671" w14:textId="3A86BC07"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402E67A2" w14:textId="30B0A1F7"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4F4A91FC" w14:textId="565E3B87"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 xml:space="preserve">本次还款后剩余的资金转入结余 </w:t>
            </w:r>
            <w:r>
              <w:rPr>
                <w:rFonts w:ascii="Microsoft YaHei Light" w:eastAsia="Microsoft YaHei Light" w:hAnsi="Microsoft YaHei Light"/>
                <w:sz w:val="20"/>
                <w:szCs w:val="20"/>
              </w:rPr>
              <w:t xml:space="preserve">= </w:t>
            </w:r>
            <w:r>
              <w:rPr>
                <w:rFonts w:ascii="Microsoft YaHei Light" w:eastAsia="Microsoft YaHei Light" w:hAnsi="Microsoft YaHei Light" w:hint="eastAsia"/>
                <w:sz w:val="20"/>
                <w:szCs w:val="20"/>
              </w:rPr>
              <w:t>转账金额-银行存款使用金额，最小为0，没有为0</w:t>
            </w:r>
          </w:p>
        </w:tc>
      </w:tr>
      <w:tr w:rsidR="008D785C" w:rsidRPr="00DB5638" w14:paraId="76079B9A" w14:textId="77777777" w:rsidTr="006B4E34">
        <w:trPr>
          <w:tblHeader/>
        </w:trPr>
        <w:tc>
          <w:tcPr>
            <w:tcW w:w="9344" w:type="dxa"/>
            <w:gridSpan w:val="4"/>
          </w:tcPr>
          <w:p w14:paraId="5C063AB8" w14:textId="72925CE5" w:rsidR="008D785C" w:rsidRPr="00EC7DDB" w:rsidRDefault="008D785C" w:rsidP="008D785C">
            <w:pPr>
              <w:numPr>
                <w:ilvl w:val="1"/>
                <w:numId w:val="0"/>
              </w:numPr>
              <w:spacing w:line="360" w:lineRule="auto"/>
              <w:rPr>
                <w:rFonts w:ascii="Microsoft YaHei Light" w:eastAsia="Microsoft YaHei Light" w:hAnsi="Microsoft YaHei Light" w:hint="eastAsia"/>
                <w:b/>
                <w:bCs/>
                <w:color w:val="FF0000"/>
                <w:sz w:val="20"/>
                <w:szCs w:val="20"/>
              </w:rPr>
            </w:pPr>
            <w:r>
              <w:rPr>
                <w:rFonts w:ascii="Microsoft YaHei Light" w:eastAsia="Microsoft YaHei Light" w:hAnsi="Microsoft YaHei Light" w:hint="eastAsia"/>
                <w:b/>
                <w:bCs/>
                <w:color w:val="FF0000"/>
                <w:sz w:val="20"/>
                <w:szCs w:val="20"/>
              </w:rPr>
              <w:t>减免信息</w:t>
            </w:r>
          </w:p>
        </w:tc>
      </w:tr>
      <w:tr w:rsidR="008D785C" w:rsidRPr="003B284B" w14:paraId="45E996E5" w14:textId="77777777" w:rsidTr="006B4E34">
        <w:trPr>
          <w:tblHeader/>
        </w:trPr>
        <w:tc>
          <w:tcPr>
            <w:tcW w:w="2698" w:type="dxa"/>
          </w:tcPr>
          <w:p w14:paraId="5D6F0D23" w14:textId="374E5C83"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减免总额</w:t>
            </w:r>
          </w:p>
        </w:tc>
        <w:tc>
          <w:tcPr>
            <w:tcW w:w="2372" w:type="dxa"/>
          </w:tcPr>
          <w:p w14:paraId="0857EA82" w14:textId="1F4F561E"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2FCC3B32" w14:textId="4FB179FF"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4907A8F5" w14:textId="3824B220"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减免合计金额</w:t>
            </w:r>
          </w:p>
        </w:tc>
      </w:tr>
      <w:tr w:rsidR="008D785C" w:rsidRPr="003B284B" w14:paraId="034A497C" w14:textId="77777777" w:rsidTr="006B4E34">
        <w:trPr>
          <w:tblHeader/>
        </w:trPr>
        <w:tc>
          <w:tcPr>
            <w:tcW w:w="2698" w:type="dxa"/>
          </w:tcPr>
          <w:p w14:paraId="2D4EAB81" w14:textId="5A9E691B"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减免利息</w:t>
            </w:r>
          </w:p>
        </w:tc>
        <w:tc>
          <w:tcPr>
            <w:tcW w:w="2372" w:type="dxa"/>
          </w:tcPr>
          <w:p w14:paraId="3E164550" w14:textId="73622C57"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776DD28B" w14:textId="34D2E731"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4B331F73" w14:textId="604F4A0B"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减免输入的金额</w:t>
            </w:r>
          </w:p>
        </w:tc>
      </w:tr>
      <w:tr w:rsidR="008D785C" w:rsidRPr="003B284B" w14:paraId="796B187A" w14:textId="77777777" w:rsidTr="006B4E34">
        <w:trPr>
          <w:tblHeader/>
        </w:trPr>
        <w:tc>
          <w:tcPr>
            <w:tcW w:w="2698" w:type="dxa"/>
          </w:tcPr>
          <w:p w14:paraId="53F1D131" w14:textId="2B040719"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减免费用</w:t>
            </w:r>
          </w:p>
        </w:tc>
        <w:tc>
          <w:tcPr>
            <w:tcW w:w="2372" w:type="dxa"/>
          </w:tcPr>
          <w:p w14:paraId="7EF33903" w14:textId="7385638E"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53DF34BB" w14:textId="16B00BEE"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34F6C187" w14:textId="50BD401D"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减免输入的金额</w:t>
            </w:r>
          </w:p>
        </w:tc>
      </w:tr>
      <w:tr w:rsidR="008D785C" w:rsidRPr="003B284B" w14:paraId="6BB8D226" w14:textId="77777777" w:rsidTr="006B4E34">
        <w:trPr>
          <w:tblHeader/>
        </w:trPr>
        <w:tc>
          <w:tcPr>
            <w:tcW w:w="2698" w:type="dxa"/>
          </w:tcPr>
          <w:p w14:paraId="1C97089E" w14:textId="6913DD28"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罚息、复利</w:t>
            </w:r>
          </w:p>
        </w:tc>
        <w:tc>
          <w:tcPr>
            <w:tcW w:w="2372" w:type="dxa"/>
          </w:tcPr>
          <w:p w14:paraId="69325875" w14:textId="28DF3E3B"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4B787026" w14:textId="4FA63FA4"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66732E01" w14:textId="5A9D9E8C" w:rsidR="008D785C" w:rsidRDefault="008D785C" w:rsidP="008D785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减免输入的金额</w:t>
            </w:r>
          </w:p>
        </w:tc>
      </w:tr>
      <w:tr w:rsidR="008D785C" w:rsidRPr="003B284B" w14:paraId="3EEDAF65" w14:textId="77777777" w:rsidTr="006B4E34">
        <w:trPr>
          <w:tblHeader/>
        </w:trPr>
        <w:tc>
          <w:tcPr>
            <w:tcW w:w="2698" w:type="dxa"/>
          </w:tcPr>
          <w:p w14:paraId="69F48E68" w14:textId="28A9B571" w:rsidR="008D785C" w:rsidRDefault="008D785C"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减免违约金</w:t>
            </w:r>
          </w:p>
        </w:tc>
        <w:tc>
          <w:tcPr>
            <w:tcW w:w="2372" w:type="dxa"/>
          </w:tcPr>
          <w:p w14:paraId="66082311" w14:textId="49577B3A" w:rsidR="008D785C" w:rsidRDefault="008D785C"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136239B" w14:textId="3C1F3138" w:rsidR="008D785C" w:rsidRDefault="008D785C"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7500E8BE" w14:textId="13B00052" w:rsidR="008D785C" w:rsidRDefault="008D785C"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减免输入的金额</w:t>
            </w:r>
          </w:p>
        </w:tc>
      </w:tr>
      <w:tr w:rsidR="00A87773" w:rsidRPr="003B284B" w14:paraId="77B9635E" w14:textId="77777777" w:rsidTr="006B4E34">
        <w:trPr>
          <w:tblHeader/>
        </w:trPr>
        <w:tc>
          <w:tcPr>
            <w:tcW w:w="2698" w:type="dxa"/>
          </w:tcPr>
          <w:p w14:paraId="02430824" w14:textId="43739729" w:rsidR="00A87773" w:rsidRDefault="00A87773"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取消</w:t>
            </w:r>
          </w:p>
        </w:tc>
        <w:tc>
          <w:tcPr>
            <w:tcW w:w="2372" w:type="dxa"/>
          </w:tcPr>
          <w:p w14:paraId="609BED98" w14:textId="36A2B817" w:rsidR="00A87773" w:rsidRDefault="00A87773"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按钮</w:t>
            </w:r>
          </w:p>
        </w:tc>
        <w:tc>
          <w:tcPr>
            <w:tcW w:w="2004" w:type="dxa"/>
          </w:tcPr>
          <w:p w14:paraId="58F6D9FA" w14:textId="77777777" w:rsidR="00A87773" w:rsidRDefault="00A87773" w:rsidP="008D785C">
            <w:pPr>
              <w:numPr>
                <w:ilvl w:val="1"/>
                <w:numId w:val="0"/>
              </w:numPr>
              <w:spacing w:line="360" w:lineRule="auto"/>
              <w:rPr>
                <w:rFonts w:ascii="Microsoft YaHei Light" w:eastAsia="Microsoft YaHei Light" w:hAnsi="Microsoft YaHei Light" w:hint="eastAsia"/>
                <w:sz w:val="20"/>
                <w:szCs w:val="20"/>
              </w:rPr>
            </w:pPr>
          </w:p>
        </w:tc>
        <w:tc>
          <w:tcPr>
            <w:tcW w:w="2270" w:type="dxa"/>
          </w:tcPr>
          <w:p w14:paraId="11154309" w14:textId="5F13175F" w:rsidR="00A87773" w:rsidRDefault="00A87773" w:rsidP="008D785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点击返回列表页面</w:t>
            </w:r>
          </w:p>
        </w:tc>
      </w:tr>
    </w:tbl>
    <w:p w14:paraId="4A5746BF" w14:textId="157BAFC4" w:rsidR="009318F4" w:rsidRPr="00477F62" w:rsidRDefault="009318F4" w:rsidP="000D65D1">
      <w:pPr>
        <w:spacing w:line="360" w:lineRule="auto"/>
        <w:ind w:firstLineChars="200" w:firstLine="480"/>
        <w:rPr>
          <w:rFonts w:ascii="微软雅黑" w:eastAsia="微软雅黑" w:hAnsi="微软雅黑" w:cs="仿宋"/>
          <w:sz w:val="24"/>
        </w:rPr>
      </w:pPr>
    </w:p>
    <w:p w14:paraId="383D1293" w14:textId="0BC3971F" w:rsidR="004536EE" w:rsidRPr="009318F4" w:rsidRDefault="00EC5828" w:rsidP="004536EE">
      <w:pPr>
        <w:pStyle w:val="4"/>
      </w:pPr>
      <w:r>
        <w:rPr>
          <w:rFonts w:hint="eastAsia"/>
        </w:rPr>
        <w:t>扣款记录</w:t>
      </w:r>
    </w:p>
    <w:tbl>
      <w:tblPr>
        <w:tblStyle w:val="af5"/>
        <w:tblW w:w="0" w:type="auto"/>
        <w:tblLook w:val="04A0" w:firstRow="1" w:lastRow="0" w:firstColumn="1" w:lastColumn="0" w:noHBand="0" w:noVBand="1"/>
      </w:tblPr>
      <w:tblGrid>
        <w:gridCol w:w="2698"/>
        <w:gridCol w:w="2372"/>
        <w:gridCol w:w="2004"/>
        <w:gridCol w:w="2270"/>
      </w:tblGrid>
      <w:tr w:rsidR="00E960C6" w:rsidRPr="003B284B" w14:paraId="6ABF4E1C" w14:textId="77777777" w:rsidTr="006B4E34">
        <w:trPr>
          <w:tblHeader/>
        </w:trPr>
        <w:tc>
          <w:tcPr>
            <w:tcW w:w="2698" w:type="dxa"/>
            <w:shd w:val="clear" w:color="auto" w:fill="548DD4" w:themeFill="text2" w:themeFillTint="99"/>
          </w:tcPr>
          <w:p w14:paraId="43682371" w14:textId="77777777" w:rsidR="00E960C6" w:rsidRPr="003B284B" w:rsidRDefault="00E960C6"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字段</w:t>
            </w:r>
          </w:p>
        </w:tc>
        <w:tc>
          <w:tcPr>
            <w:tcW w:w="2372" w:type="dxa"/>
            <w:shd w:val="clear" w:color="auto" w:fill="548DD4" w:themeFill="text2" w:themeFillTint="99"/>
          </w:tcPr>
          <w:p w14:paraId="0D2486F0" w14:textId="77777777" w:rsidR="00E960C6" w:rsidRPr="003B284B" w:rsidRDefault="00E960C6"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类型</w:t>
            </w:r>
          </w:p>
        </w:tc>
        <w:tc>
          <w:tcPr>
            <w:tcW w:w="2004" w:type="dxa"/>
            <w:shd w:val="clear" w:color="auto" w:fill="548DD4" w:themeFill="text2" w:themeFillTint="99"/>
          </w:tcPr>
          <w:p w14:paraId="4D595358" w14:textId="77777777" w:rsidR="00E960C6" w:rsidRPr="003B284B" w:rsidRDefault="00E960C6"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是否必填</w:t>
            </w:r>
          </w:p>
        </w:tc>
        <w:tc>
          <w:tcPr>
            <w:tcW w:w="2270" w:type="dxa"/>
            <w:shd w:val="clear" w:color="auto" w:fill="548DD4" w:themeFill="text2" w:themeFillTint="99"/>
          </w:tcPr>
          <w:p w14:paraId="76DF2C9C" w14:textId="77777777" w:rsidR="00E960C6" w:rsidRPr="003B284B" w:rsidRDefault="00E960C6"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描述</w:t>
            </w:r>
          </w:p>
        </w:tc>
      </w:tr>
      <w:tr w:rsidR="00E960C6" w:rsidRPr="00FC3060" w14:paraId="3C9C1C08" w14:textId="77777777" w:rsidTr="006B4E34">
        <w:trPr>
          <w:tblHeader/>
        </w:trPr>
        <w:tc>
          <w:tcPr>
            <w:tcW w:w="9344" w:type="dxa"/>
            <w:gridSpan w:val="4"/>
          </w:tcPr>
          <w:p w14:paraId="482488AC" w14:textId="0126E7C5" w:rsidR="00E960C6" w:rsidRPr="00FC3060" w:rsidRDefault="00E960C6" w:rsidP="006B4E34">
            <w:pPr>
              <w:numPr>
                <w:ilvl w:val="1"/>
                <w:numId w:val="0"/>
              </w:numPr>
              <w:spacing w:line="360" w:lineRule="auto"/>
              <w:rPr>
                <w:rFonts w:ascii="Microsoft YaHei Light" w:eastAsia="Microsoft YaHei Light" w:hAnsi="Microsoft YaHei Light"/>
                <w:b/>
                <w:bCs/>
                <w:sz w:val="20"/>
                <w:szCs w:val="20"/>
              </w:rPr>
            </w:pPr>
            <w:r>
              <w:rPr>
                <w:rFonts w:ascii="Microsoft YaHei Light" w:eastAsia="Microsoft YaHei Light" w:hAnsi="Microsoft YaHei Light" w:hint="eastAsia"/>
                <w:b/>
                <w:bCs/>
                <w:sz w:val="20"/>
                <w:szCs w:val="20"/>
              </w:rPr>
              <w:t>交易</w:t>
            </w:r>
            <w:r>
              <w:rPr>
                <w:rFonts w:ascii="Microsoft YaHei Light" w:eastAsia="Microsoft YaHei Light" w:hAnsi="Microsoft YaHei Light" w:hint="eastAsia"/>
                <w:b/>
                <w:bCs/>
                <w:sz w:val="20"/>
                <w:szCs w:val="20"/>
              </w:rPr>
              <w:t>信息</w:t>
            </w:r>
          </w:p>
        </w:tc>
      </w:tr>
      <w:tr w:rsidR="00E960C6" w:rsidRPr="003B284B" w14:paraId="2C655A3D" w14:textId="77777777" w:rsidTr="006B4E34">
        <w:trPr>
          <w:tblHeader/>
        </w:trPr>
        <w:tc>
          <w:tcPr>
            <w:tcW w:w="2698" w:type="dxa"/>
          </w:tcPr>
          <w:p w14:paraId="4BEC27D0" w14:textId="77777777" w:rsidR="00E960C6" w:rsidRPr="003B284B" w:rsidRDefault="00E960C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3DC02649" w14:textId="77777777" w:rsidR="00E960C6" w:rsidRPr="003B284B" w:rsidRDefault="00E960C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0F89A28D" w14:textId="77777777" w:rsidR="00E960C6" w:rsidRPr="003B284B" w:rsidRDefault="00E960C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2E2DC182" w14:textId="77777777" w:rsidR="00E960C6" w:rsidRPr="003B284B" w:rsidRDefault="00E960C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贷款基本信息</w:t>
            </w:r>
          </w:p>
        </w:tc>
      </w:tr>
      <w:tr w:rsidR="00E960C6" w:rsidRPr="003B284B" w14:paraId="6091EE7E" w14:textId="77777777" w:rsidTr="006B4E34">
        <w:trPr>
          <w:tblHeader/>
        </w:trPr>
        <w:tc>
          <w:tcPr>
            <w:tcW w:w="2698" w:type="dxa"/>
          </w:tcPr>
          <w:p w14:paraId="4743B0F9" w14:textId="7C424C44" w:rsidR="00E960C6" w:rsidRDefault="003A31F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还款金额（元）</w:t>
            </w:r>
          </w:p>
        </w:tc>
        <w:tc>
          <w:tcPr>
            <w:tcW w:w="2372" w:type="dxa"/>
          </w:tcPr>
          <w:p w14:paraId="0AE91FFF" w14:textId="77777777" w:rsidR="00E960C6" w:rsidRDefault="00E960C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2C7D1D74" w14:textId="77777777" w:rsidR="00E960C6" w:rsidRPr="0057237C" w:rsidRDefault="00E960C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56DFBE3C" w14:textId="77777777" w:rsidR="00E960C6" w:rsidRDefault="00E960C6" w:rsidP="006B4E34">
            <w:pPr>
              <w:numPr>
                <w:ilvl w:val="1"/>
                <w:numId w:val="0"/>
              </w:numPr>
              <w:spacing w:line="360" w:lineRule="auto"/>
              <w:rPr>
                <w:rFonts w:ascii="Microsoft YaHei Light" w:eastAsia="Microsoft YaHei Light" w:hAnsi="Microsoft YaHei Light"/>
                <w:sz w:val="20"/>
                <w:szCs w:val="20"/>
              </w:rPr>
            </w:pPr>
            <w:r w:rsidRPr="00303DEE">
              <w:rPr>
                <w:rFonts w:ascii="Microsoft YaHei Light" w:eastAsia="Microsoft YaHei Light" w:hAnsi="Microsoft YaHei Light" w:hint="eastAsia"/>
                <w:sz w:val="20"/>
                <w:szCs w:val="20"/>
              </w:rPr>
              <w:t>贷款基本信息</w:t>
            </w:r>
          </w:p>
        </w:tc>
      </w:tr>
      <w:tr w:rsidR="003A31F6" w:rsidRPr="003B284B" w14:paraId="3FEAE427" w14:textId="77777777" w:rsidTr="006B4E34">
        <w:trPr>
          <w:tblHeader/>
        </w:trPr>
        <w:tc>
          <w:tcPr>
            <w:tcW w:w="2698" w:type="dxa"/>
          </w:tcPr>
          <w:p w14:paraId="75BAC134" w14:textId="197317BF" w:rsidR="003A31F6" w:rsidRDefault="003A31F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溢缴款使用</w:t>
            </w:r>
          </w:p>
        </w:tc>
        <w:tc>
          <w:tcPr>
            <w:tcW w:w="2372" w:type="dxa"/>
          </w:tcPr>
          <w:p w14:paraId="1892CCD2" w14:textId="77777777" w:rsidR="003A31F6" w:rsidRDefault="003A31F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52C8618A" w14:textId="77777777" w:rsidR="003A31F6" w:rsidRPr="0057237C" w:rsidRDefault="003A31F6"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6C52CF62" w14:textId="1AD6AAD1" w:rsidR="003A31F6" w:rsidRDefault="003A31F6"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还款使用溢缴款信息</w:t>
            </w:r>
          </w:p>
        </w:tc>
      </w:tr>
      <w:tr w:rsidR="003A31F6" w:rsidRPr="003B284B" w14:paraId="38F4DF0D" w14:textId="77777777" w:rsidTr="006B4E34">
        <w:trPr>
          <w:tblHeader/>
        </w:trPr>
        <w:tc>
          <w:tcPr>
            <w:tcW w:w="2698" w:type="dxa"/>
          </w:tcPr>
          <w:p w14:paraId="56C9079C" w14:textId="252F457C"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扣款金额</w:t>
            </w:r>
          </w:p>
        </w:tc>
        <w:tc>
          <w:tcPr>
            <w:tcW w:w="2372" w:type="dxa"/>
          </w:tcPr>
          <w:p w14:paraId="7935E308" w14:textId="4D658EBD"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2353914F" w14:textId="4C21B649"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57FA50A6" w14:textId="0A4BD389"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还款金额-溢缴款金额，最小为0</w:t>
            </w:r>
            <w:r>
              <w:rPr>
                <w:rFonts w:ascii="Microsoft YaHei Light" w:eastAsia="Microsoft YaHei Light" w:hAnsi="Microsoft YaHei Light"/>
                <w:sz w:val="20"/>
                <w:szCs w:val="20"/>
              </w:rPr>
              <w:t xml:space="preserve"> </w:t>
            </w:r>
          </w:p>
        </w:tc>
      </w:tr>
      <w:tr w:rsidR="003A31F6" w:rsidRPr="003B284B" w14:paraId="12041D31" w14:textId="77777777" w:rsidTr="006B4E34">
        <w:trPr>
          <w:tblHeader/>
        </w:trPr>
        <w:tc>
          <w:tcPr>
            <w:tcW w:w="2698" w:type="dxa"/>
          </w:tcPr>
          <w:p w14:paraId="7FFA667D" w14:textId="77777777"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lastRenderedPageBreak/>
              <w:t>还款日期</w:t>
            </w:r>
          </w:p>
        </w:tc>
        <w:tc>
          <w:tcPr>
            <w:tcW w:w="2372" w:type="dxa"/>
          </w:tcPr>
          <w:p w14:paraId="443AD54D" w14:textId="77777777"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2015C99C" w14:textId="77777777"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7EE428F4" w14:textId="77777777"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申请还款的财务日期</w:t>
            </w:r>
          </w:p>
        </w:tc>
      </w:tr>
      <w:tr w:rsidR="000D2639" w:rsidRPr="003B284B" w14:paraId="07EEAB90" w14:textId="77777777" w:rsidTr="00637B30">
        <w:trPr>
          <w:tblHeader/>
        </w:trPr>
        <w:tc>
          <w:tcPr>
            <w:tcW w:w="9344" w:type="dxa"/>
            <w:gridSpan w:val="4"/>
          </w:tcPr>
          <w:p w14:paraId="12815D8D" w14:textId="16ABD30E" w:rsidR="000D2639" w:rsidRPr="005B779C" w:rsidRDefault="000D2639" w:rsidP="00C63A82">
            <w:pPr>
              <w:numPr>
                <w:ilvl w:val="1"/>
                <w:numId w:val="0"/>
              </w:numPr>
              <w:spacing w:line="360" w:lineRule="auto"/>
              <w:rPr>
                <w:rFonts w:ascii="Microsoft YaHei Light" w:eastAsia="Microsoft YaHei Light" w:hAnsi="Microsoft YaHei Light" w:hint="eastAsia"/>
                <w:b/>
                <w:bCs/>
                <w:color w:val="FF0000"/>
                <w:sz w:val="20"/>
                <w:szCs w:val="20"/>
              </w:rPr>
            </w:pPr>
            <w:r w:rsidRPr="005B779C">
              <w:rPr>
                <w:rFonts w:ascii="Microsoft YaHei Light" w:eastAsia="Microsoft YaHei Light" w:hAnsi="Microsoft YaHei Light" w:hint="eastAsia"/>
                <w:b/>
                <w:bCs/>
                <w:color w:val="FF0000"/>
                <w:sz w:val="20"/>
                <w:szCs w:val="20"/>
              </w:rPr>
              <w:t>下面为扣款金额大于0的时候显示</w:t>
            </w:r>
          </w:p>
        </w:tc>
      </w:tr>
      <w:tr w:rsidR="001D54BD" w:rsidRPr="003B284B" w14:paraId="6B915CD3" w14:textId="77777777" w:rsidTr="006B4E34">
        <w:trPr>
          <w:tblHeader/>
        </w:trPr>
        <w:tc>
          <w:tcPr>
            <w:tcW w:w="2698" w:type="dxa"/>
            <w:shd w:val="clear" w:color="auto" w:fill="EAF1DD" w:themeFill="accent3" w:themeFillTint="33"/>
          </w:tcPr>
          <w:p w14:paraId="2E7B13DD" w14:textId="77777777" w:rsidR="001D54BD" w:rsidRDefault="001D54BD"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账户名称</w:t>
            </w:r>
          </w:p>
        </w:tc>
        <w:tc>
          <w:tcPr>
            <w:tcW w:w="2372" w:type="dxa"/>
            <w:shd w:val="clear" w:color="auto" w:fill="EAF1DD" w:themeFill="accent3" w:themeFillTint="33"/>
          </w:tcPr>
          <w:p w14:paraId="42B5C98C" w14:textId="77777777" w:rsidR="001D54BD" w:rsidRDefault="001D54BD"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5301C58B" w14:textId="77777777" w:rsidR="001D54BD" w:rsidRDefault="001D54BD"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06043C7E" w14:textId="77777777" w:rsidR="001D54BD" w:rsidRDefault="001D54BD"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还款申请信息</w:t>
            </w:r>
          </w:p>
        </w:tc>
      </w:tr>
      <w:tr w:rsidR="001D54BD" w:rsidRPr="003B284B" w14:paraId="6398E1FA" w14:textId="77777777" w:rsidTr="006B4E34">
        <w:trPr>
          <w:tblHeader/>
        </w:trPr>
        <w:tc>
          <w:tcPr>
            <w:tcW w:w="2698" w:type="dxa"/>
            <w:shd w:val="clear" w:color="auto" w:fill="EAF1DD" w:themeFill="accent3" w:themeFillTint="33"/>
          </w:tcPr>
          <w:p w14:paraId="42A30D8D"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开户银行</w:t>
            </w:r>
          </w:p>
        </w:tc>
        <w:tc>
          <w:tcPr>
            <w:tcW w:w="2372" w:type="dxa"/>
            <w:shd w:val="clear" w:color="auto" w:fill="EAF1DD" w:themeFill="accent3" w:themeFillTint="33"/>
          </w:tcPr>
          <w:p w14:paraId="044BC0A7"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692A85C1"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1F5A3B12"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sidRPr="00491B2C">
              <w:rPr>
                <w:rFonts w:ascii="Microsoft YaHei Light" w:eastAsia="Microsoft YaHei Light" w:hAnsi="Microsoft YaHei Light" w:hint="eastAsia"/>
                <w:sz w:val="20"/>
                <w:szCs w:val="20"/>
              </w:rPr>
              <w:t>还款申请信息</w:t>
            </w:r>
          </w:p>
        </w:tc>
      </w:tr>
      <w:tr w:rsidR="001D54BD" w:rsidRPr="003B284B" w14:paraId="64A8244D" w14:textId="77777777" w:rsidTr="006B4E34">
        <w:trPr>
          <w:tblHeader/>
        </w:trPr>
        <w:tc>
          <w:tcPr>
            <w:tcW w:w="2698" w:type="dxa"/>
            <w:shd w:val="clear" w:color="auto" w:fill="EAF1DD" w:themeFill="accent3" w:themeFillTint="33"/>
          </w:tcPr>
          <w:p w14:paraId="7B2215C0"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银行账号</w:t>
            </w:r>
          </w:p>
        </w:tc>
        <w:tc>
          <w:tcPr>
            <w:tcW w:w="2372" w:type="dxa"/>
            <w:shd w:val="clear" w:color="auto" w:fill="EAF1DD" w:themeFill="accent3" w:themeFillTint="33"/>
          </w:tcPr>
          <w:p w14:paraId="65A95019"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2B72B7E9"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6B061D8A" w14:textId="77777777" w:rsidR="001D54BD" w:rsidRDefault="001D54BD" w:rsidP="006B4E34">
            <w:pPr>
              <w:numPr>
                <w:ilvl w:val="1"/>
                <w:numId w:val="0"/>
              </w:numPr>
              <w:spacing w:line="360" w:lineRule="auto"/>
              <w:rPr>
                <w:rFonts w:ascii="Microsoft YaHei Light" w:eastAsia="Microsoft YaHei Light" w:hAnsi="Microsoft YaHei Light" w:hint="eastAsia"/>
                <w:sz w:val="20"/>
                <w:szCs w:val="20"/>
              </w:rPr>
            </w:pPr>
            <w:r w:rsidRPr="00491B2C">
              <w:rPr>
                <w:rFonts w:ascii="Microsoft YaHei Light" w:eastAsia="Microsoft YaHei Light" w:hAnsi="Microsoft YaHei Light" w:hint="eastAsia"/>
                <w:sz w:val="20"/>
                <w:szCs w:val="20"/>
              </w:rPr>
              <w:t>还款申请信息</w:t>
            </w:r>
          </w:p>
        </w:tc>
      </w:tr>
      <w:tr w:rsidR="003A31F6" w:rsidRPr="003B284B" w14:paraId="2340B88C" w14:textId="77777777" w:rsidTr="008D6BA4">
        <w:trPr>
          <w:tblHeader/>
        </w:trPr>
        <w:tc>
          <w:tcPr>
            <w:tcW w:w="2698" w:type="dxa"/>
            <w:shd w:val="clear" w:color="auto" w:fill="EAF1DD" w:themeFill="accent3" w:themeFillTint="33"/>
          </w:tcPr>
          <w:p w14:paraId="71281874" w14:textId="1A6F50CA" w:rsidR="003A31F6" w:rsidRDefault="001D54BD"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交易</w:t>
            </w:r>
            <w:r w:rsidR="003A31F6">
              <w:rPr>
                <w:rFonts w:ascii="Microsoft YaHei Light" w:eastAsia="Microsoft YaHei Light" w:hAnsi="Microsoft YaHei Light" w:hint="eastAsia"/>
                <w:sz w:val="20"/>
                <w:szCs w:val="20"/>
              </w:rPr>
              <w:t>时间</w:t>
            </w:r>
          </w:p>
        </w:tc>
        <w:tc>
          <w:tcPr>
            <w:tcW w:w="2372" w:type="dxa"/>
            <w:shd w:val="clear" w:color="auto" w:fill="EAF1DD" w:themeFill="accent3" w:themeFillTint="33"/>
          </w:tcPr>
          <w:p w14:paraId="2A3F085D" w14:textId="77777777"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4F3092C1" w14:textId="77777777" w:rsidR="003A31F6" w:rsidRDefault="003A31F6"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157ACE15" w14:textId="33CEF953" w:rsidR="003A31F6" w:rsidRDefault="001D54BD"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扣款交易返回的时间</w:t>
            </w:r>
          </w:p>
        </w:tc>
      </w:tr>
      <w:tr w:rsidR="001D54BD" w:rsidRPr="003B284B" w14:paraId="514B10F0" w14:textId="77777777" w:rsidTr="008D6BA4">
        <w:trPr>
          <w:tblHeader/>
        </w:trPr>
        <w:tc>
          <w:tcPr>
            <w:tcW w:w="2698" w:type="dxa"/>
            <w:shd w:val="clear" w:color="auto" w:fill="EAF1DD" w:themeFill="accent3" w:themeFillTint="33"/>
          </w:tcPr>
          <w:p w14:paraId="4C7ADD52" w14:textId="4EE08329"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交易码</w:t>
            </w:r>
          </w:p>
        </w:tc>
        <w:tc>
          <w:tcPr>
            <w:tcW w:w="2372" w:type="dxa"/>
            <w:shd w:val="clear" w:color="auto" w:fill="EAF1DD" w:themeFill="accent3" w:themeFillTint="33"/>
          </w:tcPr>
          <w:p w14:paraId="208971E0" w14:textId="76F35149"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53E2651B" w14:textId="6F8267E9"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2F4DA8A2" w14:textId="0048FC87"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交易返回的码值</w:t>
            </w:r>
          </w:p>
        </w:tc>
      </w:tr>
      <w:tr w:rsidR="001D54BD" w:rsidRPr="003B284B" w14:paraId="013B06FC" w14:textId="77777777" w:rsidTr="008D6BA4">
        <w:trPr>
          <w:tblHeader/>
        </w:trPr>
        <w:tc>
          <w:tcPr>
            <w:tcW w:w="2698" w:type="dxa"/>
            <w:shd w:val="clear" w:color="auto" w:fill="EAF1DD" w:themeFill="accent3" w:themeFillTint="33"/>
          </w:tcPr>
          <w:p w14:paraId="3E46103B" w14:textId="5748CE52"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交易状态</w:t>
            </w:r>
          </w:p>
        </w:tc>
        <w:tc>
          <w:tcPr>
            <w:tcW w:w="2372" w:type="dxa"/>
            <w:shd w:val="clear" w:color="auto" w:fill="EAF1DD" w:themeFill="accent3" w:themeFillTint="33"/>
          </w:tcPr>
          <w:p w14:paraId="20E97164" w14:textId="78D9425D"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36AFC785" w14:textId="41D3D934"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10860A04" w14:textId="021E27E2" w:rsidR="001D54BD" w:rsidRDefault="001D54BD" w:rsidP="001D54BD">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成功，失败、处理中</w:t>
            </w:r>
          </w:p>
        </w:tc>
      </w:tr>
      <w:tr w:rsidR="001D54BD" w:rsidRPr="003B284B" w14:paraId="2B33E60A" w14:textId="77777777" w:rsidTr="008D6BA4">
        <w:trPr>
          <w:tblHeader/>
        </w:trPr>
        <w:tc>
          <w:tcPr>
            <w:tcW w:w="2698" w:type="dxa"/>
            <w:shd w:val="clear" w:color="auto" w:fill="EAF1DD" w:themeFill="accent3" w:themeFillTint="33"/>
          </w:tcPr>
          <w:p w14:paraId="1A3910E6" w14:textId="73C904F5" w:rsidR="001D54BD" w:rsidRDefault="001D54BD"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返回结果</w:t>
            </w:r>
          </w:p>
        </w:tc>
        <w:tc>
          <w:tcPr>
            <w:tcW w:w="2372" w:type="dxa"/>
            <w:shd w:val="clear" w:color="auto" w:fill="EAF1DD" w:themeFill="accent3" w:themeFillTint="33"/>
          </w:tcPr>
          <w:p w14:paraId="1A4A0812" w14:textId="2FD5EC3D" w:rsidR="001D54BD" w:rsidRDefault="001D54BD"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文本域</w:t>
            </w:r>
          </w:p>
        </w:tc>
        <w:tc>
          <w:tcPr>
            <w:tcW w:w="2004" w:type="dxa"/>
            <w:shd w:val="clear" w:color="auto" w:fill="EAF1DD" w:themeFill="accent3" w:themeFillTint="33"/>
          </w:tcPr>
          <w:p w14:paraId="25245D14" w14:textId="6461B71B" w:rsidR="001D54BD" w:rsidRDefault="001D54BD"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7F138720" w14:textId="21F412C6" w:rsidR="001D54BD" w:rsidRDefault="001D54BD" w:rsidP="003A31F6">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交易返回的内容</w:t>
            </w:r>
          </w:p>
        </w:tc>
      </w:tr>
    </w:tbl>
    <w:p w14:paraId="4512C081" w14:textId="7B6FE795" w:rsidR="00477F62" w:rsidRDefault="00477F62" w:rsidP="000D65D1">
      <w:pPr>
        <w:spacing w:line="360" w:lineRule="auto"/>
        <w:ind w:firstLineChars="200" w:firstLine="480"/>
        <w:rPr>
          <w:rFonts w:ascii="微软雅黑" w:eastAsia="微软雅黑" w:hAnsi="微软雅黑" w:cs="仿宋"/>
          <w:sz w:val="24"/>
        </w:rPr>
      </w:pPr>
    </w:p>
    <w:p w14:paraId="1F755445" w14:textId="44459772" w:rsidR="00EA19A2" w:rsidRPr="009318F4" w:rsidRDefault="000754F0" w:rsidP="00EA19A2">
      <w:pPr>
        <w:pStyle w:val="4"/>
      </w:pPr>
      <w:r>
        <w:rPr>
          <w:rFonts w:hint="eastAsia"/>
        </w:rPr>
        <w:t>流水明细</w:t>
      </w:r>
    </w:p>
    <w:tbl>
      <w:tblPr>
        <w:tblStyle w:val="af5"/>
        <w:tblW w:w="0" w:type="auto"/>
        <w:tblLook w:val="04A0" w:firstRow="1" w:lastRow="0" w:firstColumn="1" w:lastColumn="0" w:noHBand="0" w:noVBand="1"/>
      </w:tblPr>
      <w:tblGrid>
        <w:gridCol w:w="2698"/>
        <w:gridCol w:w="2372"/>
        <w:gridCol w:w="1559"/>
        <w:gridCol w:w="2715"/>
      </w:tblGrid>
      <w:tr w:rsidR="009C7282" w:rsidRPr="003B284B" w14:paraId="5AF483F3" w14:textId="77777777" w:rsidTr="006B4E34">
        <w:trPr>
          <w:tblHeader/>
        </w:trPr>
        <w:tc>
          <w:tcPr>
            <w:tcW w:w="2698" w:type="dxa"/>
            <w:shd w:val="clear" w:color="auto" w:fill="548DD4" w:themeFill="text2" w:themeFillTint="99"/>
          </w:tcPr>
          <w:p w14:paraId="56B83DA8" w14:textId="77777777" w:rsidR="009C7282" w:rsidRPr="003B284B" w:rsidRDefault="009C728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字段</w:t>
            </w:r>
          </w:p>
        </w:tc>
        <w:tc>
          <w:tcPr>
            <w:tcW w:w="2372" w:type="dxa"/>
            <w:shd w:val="clear" w:color="auto" w:fill="548DD4" w:themeFill="text2" w:themeFillTint="99"/>
          </w:tcPr>
          <w:p w14:paraId="75223C28" w14:textId="77777777" w:rsidR="009C7282" w:rsidRPr="003B284B" w:rsidRDefault="009C728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类型</w:t>
            </w:r>
          </w:p>
        </w:tc>
        <w:tc>
          <w:tcPr>
            <w:tcW w:w="1559" w:type="dxa"/>
            <w:shd w:val="clear" w:color="auto" w:fill="548DD4" w:themeFill="text2" w:themeFillTint="99"/>
          </w:tcPr>
          <w:p w14:paraId="3D6ABA7A" w14:textId="77777777" w:rsidR="009C7282" w:rsidRPr="003B284B" w:rsidRDefault="009C728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是否必填</w:t>
            </w:r>
          </w:p>
        </w:tc>
        <w:tc>
          <w:tcPr>
            <w:tcW w:w="2715" w:type="dxa"/>
            <w:shd w:val="clear" w:color="auto" w:fill="548DD4" w:themeFill="text2" w:themeFillTint="99"/>
          </w:tcPr>
          <w:p w14:paraId="42809C2F" w14:textId="77777777" w:rsidR="009C7282" w:rsidRPr="003B284B" w:rsidRDefault="009C7282" w:rsidP="006B4E34">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描述</w:t>
            </w:r>
          </w:p>
        </w:tc>
      </w:tr>
      <w:tr w:rsidR="009C7282" w:rsidRPr="007509B0" w14:paraId="79D78783" w14:textId="77777777" w:rsidTr="006B4E34">
        <w:trPr>
          <w:tblHeader/>
        </w:trPr>
        <w:tc>
          <w:tcPr>
            <w:tcW w:w="9344" w:type="dxa"/>
            <w:gridSpan w:val="4"/>
          </w:tcPr>
          <w:p w14:paraId="7176E90D" w14:textId="77777777" w:rsidR="009C7282" w:rsidRPr="007509B0" w:rsidRDefault="009C7282" w:rsidP="006B4E34">
            <w:pPr>
              <w:numPr>
                <w:ilvl w:val="1"/>
                <w:numId w:val="0"/>
              </w:numPr>
              <w:spacing w:line="360" w:lineRule="auto"/>
              <w:rPr>
                <w:rFonts w:ascii="Microsoft YaHei Light" w:eastAsia="Microsoft YaHei Light" w:hAnsi="Microsoft YaHei Light"/>
                <w:b/>
                <w:bCs/>
                <w:color w:val="FF0000"/>
                <w:sz w:val="20"/>
                <w:szCs w:val="20"/>
              </w:rPr>
            </w:pPr>
            <w:r>
              <w:rPr>
                <w:rFonts w:ascii="Microsoft YaHei Light" w:eastAsia="Microsoft YaHei Light" w:hAnsi="Microsoft YaHei Light" w:hint="eastAsia"/>
                <w:b/>
                <w:bCs/>
                <w:color w:val="FF0000"/>
                <w:sz w:val="20"/>
                <w:szCs w:val="20"/>
              </w:rPr>
              <w:t>查询条件</w:t>
            </w:r>
          </w:p>
        </w:tc>
      </w:tr>
      <w:tr w:rsidR="009C7282" w:rsidRPr="003B284B" w14:paraId="016CBB1C" w14:textId="77777777" w:rsidTr="006B4E34">
        <w:trPr>
          <w:tblHeader/>
        </w:trPr>
        <w:tc>
          <w:tcPr>
            <w:tcW w:w="2698" w:type="dxa"/>
          </w:tcPr>
          <w:p w14:paraId="5C76AD17" w14:textId="12E5CD5D" w:rsidR="009C7282" w:rsidRDefault="009C728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状态</w:t>
            </w:r>
          </w:p>
        </w:tc>
        <w:tc>
          <w:tcPr>
            <w:tcW w:w="2372" w:type="dxa"/>
          </w:tcPr>
          <w:p w14:paraId="4FDB38FA" w14:textId="3A209FE1" w:rsidR="009C7282" w:rsidRDefault="009C728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下拉</w:t>
            </w:r>
          </w:p>
        </w:tc>
        <w:tc>
          <w:tcPr>
            <w:tcW w:w="1559" w:type="dxa"/>
          </w:tcPr>
          <w:p w14:paraId="28259EB2" w14:textId="10A25674" w:rsidR="009C7282" w:rsidRDefault="009C728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w:t>
            </w:r>
          </w:p>
        </w:tc>
        <w:tc>
          <w:tcPr>
            <w:tcW w:w="2715" w:type="dxa"/>
          </w:tcPr>
          <w:p w14:paraId="4645DE44" w14:textId="6C14EB6E" w:rsidR="009C7282" w:rsidRDefault="0055180A"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全部（默认），绑定，解绑</w:t>
            </w:r>
          </w:p>
        </w:tc>
      </w:tr>
      <w:tr w:rsidR="009C7282" w:rsidRPr="003B284B" w14:paraId="12839CC5" w14:textId="77777777" w:rsidTr="006B4E34">
        <w:trPr>
          <w:tblHeader/>
        </w:trPr>
        <w:tc>
          <w:tcPr>
            <w:tcW w:w="2698" w:type="dxa"/>
          </w:tcPr>
          <w:p w14:paraId="4352E3EF" w14:textId="04BDCA5B" w:rsidR="009C7282" w:rsidRDefault="00457AC0"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绑定方式</w:t>
            </w:r>
          </w:p>
        </w:tc>
        <w:tc>
          <w:tcPr>
            <w:tcW w:w="2372" w:type="dxa"/>
          </w:tcPr>
          <w:p w14:paraId="5DFF1B98" w14:textId="77777777" w:rsidR="009C7282" w:rsidRDefault="009C728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1559" w:type="dxa"/>
          </w:tcPr>
          <w:p w14:paraId="1ED27E5F" w14:textId="77777777" w:rsidR="009C7282" w:rsidRDefault="009C7282" w:rsidP="006B4E34">
            <w:pPr>
              <w:numPr>
                <w:ilvl w:val="1"/>
                <w:numId w:val="0"/>
              </w:numPr>
              <w:spacing w:line="360" w:lineRule="auto"/>
              <w:rPr>
                <w:rFonts w:ascii="Microsoft YaHei Light" w:eastAsia="Microsoft YaHei Light" w:hAnsi="Microsoft YaHei Light"/>
                <w:sz w:val="20"/>
                <w:szCs w:val="20"/>
              </w:rPr>
            </w:pPr>
          </w:p>
        </w:tc>
        <w:tc>
          <w:tcPr>
            <w:tcW w:w="2715" w:type="dxa"/>
          </w:tcPr>
          <w:p w14:paraId="28E75670" w14:textId="21765376" w:rsidR="00457AC0" w:rsidRPr="00457AC0" w:rsidRDefault="00457AC0" w:rsidP="00457AC0">
            <w:pPr>
              <w:numPr>
                <w:ilvl w:val="1"/>
                <w:numId w:val="0"/>
              </w:numPr>
              <w:spacing w:line="360" w:lineRule="auto"/>
              <w:rPr>
                <w:rFonts w:ascii="Microsoft YaHei Light" w:eastAsia="Microsoft YaHei Light" w:hAnsi="Microsoft YaHei Light" w:hint="eastAsia"/>
                <w:sz w:val="20"/>
                <w:szCs w:val="20"/>
              </w:rPr>
            </w:pPr>
            <w:r w:rsidRPr="00457AC0">
              <w:rPr>
                <w:rFonts w:ascii="Microsoft YaHei Light" w:eastAsia="Microsoft YaHei Light" w:hAnsi="Microsoft YaHei Light" w:hint="eastAsia"/>
                <w:sz w:val="20"/>
                <w:szCs w:val="20"/>
              </w:rPr>
              <w:t>全部</w:t>
            </w:r>
            <w:r>
              <w:rPr>
                <w:rFonts w:ascii="Microsoft YaHei Light" w:eastAsia="Microsoft YaHei Light" w:hAnsi="Microsoft YaHei Light" w:hint="eastAsia"/>
                <w:sz w:val="20"/>
                <w:szCs w:val="20"/>
              </w:rPr>
              <w:t>（</w:t>
            </w:r>
            <w:r>
              <w:rPr>
                <w:rFonts w:ascii="Microsoft YaHei Light" w:eastAsia="Microsoft YaHei Light" w:hAnsi="Microsoft YaHei Light" w:hint="eastAsia"/>
                <w:sz w:val="20"/>
                <w:szCs w:val="20"/>
              </w:rPr>
              <w:t>默认</w:t>
            </w:r>
            <w:r>
              <w:rPr>
                <w:rFonts w:ascii="Microsoft YaHei Light" w:eastAsia="Microsoft YaHei Light" w:hAnsi="Microsoft YaHei Light" w:hint="eastAsia"/>
                <w:sz w:val="20"/>
                <w:szCs w:val="20"/>
              </w:rPr>
              <w:t>）</w:t>
            </w:r>
          </w:p>
          <w:p w14:paraId="4DEBD2D0" w14:textId="77777777" w:rsidR="00457AC0" w:rsidRPr="00457AC0" w:rsidRDefault="00457AC0" w:rsidP="00457AC0">
            <w:pPr>
              <w:numPr>
                <w:ilvl w:val="1"/>
                <w:numId w:val="0"/>
              </w:numPr>
              <w:spacing w:line="360" w:lineRule="auto"/>
              <w:rPr>
                <w:rFonts w:ascii="Microsoft YaHei Light" w:eastAsia="Microsoft YaHei Light" w:hAnsi="Microsoft YaHei Light" w:hint="eastAsia"/>
                <w:sz w:val="20"/>
                <w:szCs w:val="20"/>
              </w:rPr>
            </w:pPr>
            <w:r w:rsidRPr="00457AC0">
              <w:rPr>
                <w:rFonts w:ascii="Microsoft YaHei Light" w:eastAsia="Microsoft YaHei Light" w:hAnsi="Microsoft YaHei Light" w:hint="eastAsia"/>
                <w:sz w:val="20"/>
                <w:szCs w:val="20"/>
              </w:rPr>
              <w:t>还款绑定</w:t>
            </w:r>
          </w:p>
          <w:p w14:paraId="0C46C86C" w14:textId="6B036461" w:rsidR="009C7282" w:rsidRDefault="00457AC0" w:rsidP="00457AC0">
            <w:pPr>
              <w:numPr>
                <w:ilvl w:val="1"/>
                <w:numId w:val="0"/>
              </w:numPr>
              <w:spacing w:line="360" w:lineRule="auto"/>
              <w:rPr>
                <w:rFonts w:ascii="Microsoft YaHei Light" w:eastAsia="Microsoft YaHei Light" w:hAnsi="Microsoft YaHei Light"/>
                <w:sz w:val="20"/>
                <w:szCs w:val="20"/>
              </w:rPr>
            </w:pPr>
            <w:r w:rsidRPr="00457AC0">
              <w:rPr>
                <w:rFonts w:ascii="Microsoft YaHei Light" w:eastAsia="Microsoft YaHei Light" w:hAnsi="Microsoft YaHei Light" w:hint="eastAsia"/>
                <w:sz w:val="20"/>
                <w:szCs w:val="20"/>
              </w:rPr>
              <w:t>差错处理绑定</w:t>
            </w:r>
          </w:p>
        </w:tc>
      </w:tr>
      <w:tr w:rsidR="00B213F4" w:rsidRPr="007A19AF" w14:paraId="2EC0A7D3" w14:textId="77777777" w:rsidTr="006B4E34">
        <w:trPr>
          <w:tblHeader/>
        </w:trPr>
        <w:tc>
          <w:tcPr>
            <w:tcW w:w="9344" w:type="dxa"/>
            <w:gridSpan w:val="4"/>
          </w:tcPr>
          <w:p w14:paraId="0AF9DDDA" w14:textId="66434EDF" w:rsidR="00B213F4" w:rsidRDefault="00B213F4" w:rsidP="006B4E34">
            <w:pPr>
              <w:numPr>
                <w:ilvl w:val="1"/>
                <w:numId w:val="0"/>
              </w:numPr>
              <w:tabs>
                <w:tab w:val="left" w:pos="672"/>
              </w:tabs>
              <w:spacing w:line="360" w:lineRule="auto"/>
              <w:rPr>
                <w:rFonts w:ascii="Microsoft YaHei Light" w:eastAsia="Microsoft YaHei Light" w:hAnsi="Microsoft YaHei Light" w:hint="eastAsia"/>
                <w:b/>
                <w:bCs/>
                <w:color w:val="FF0000"/>
                <w:sz w:val="20"/>
                <w:szCs w:val="20"/>
              </w:rPr>
            </w:pPr>
            <w:r>
              <w:rPr>
                <w:rFonts w:ascii="Microsoft YaHei Light" w:eastAsia="Microsoft YaHei Light" w:hAnsi="Microsoft YaHei Light" w:hint="eastAsia"/>
                <w:b/>
                <w:bCs/>
                <w:color w:val="FF0000"/>
                <w:sz w:val="20"/>
                <w:szCs w:val="20"/>
              </w:rPr>
              <w:t>合计行</w:t>
            </w:r>
          </w:p>
        </w:tc>
      </w:tr>
      <w:tr w:rsidR="009C7282" w:rsidRPr="003B284B" w14:paraId="0AE027C2" w14:textId="77777777" w:rsidTr="006B4E34">
        <w:trPr>
          <w:tblHeader/>
        </w:trPr>
        <w:tc>
          <w:tcPr>
            <w:tcW w:w="2698" w:type="dxa"/>
          </w:tcPr>
          <w:p w14:paraId="2C3C05CA" w14:textId="3119AE7E" w:rsidR="009C7282" w:rsidRDefault="00B213F4"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应关联金额</w:t>
            </w:r>
          </w:p>
        </w:tc>
        <w:tc>
          <w:tcPr>
            <w:tcW w:w="2372" w:type="dxa"/>
          </w:tcPr>
          <w:p w14:paraId="15B6F159" w14:textId="337A7D4C" w:rsidR="009C7282" w:rsidRDefault="00B213F4"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1559" w:type="dxa"/>
          </w:tcPr>
          <w:p w14:paraId="2655AA71" w14:textId="77777777" w:rsidR="009C7282" w:rsidRDefault="009C7282"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w:t>
            </w:r>
          </w:p>
        </w:tc>
        <w:tc>
          <w:tcPr>
            <w:tcW w:w="2715" w:type="dxa"/>
          </w:tcPr>
          <w:p w14:paraId="3F7872FD" w14:textId="37706169" w:rsidR="009C7282" w:rsidRDefault="00B213F4" w:rsidP="006B4E3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还款流水总，银行存款使用金额</w:t>
            </w:r>
          </w:p>
        </w:tc>
      </w:tr>
      <w:tr w:rsidR="00B213F4" w:rsidRPr="003B284B" w14:paraId="52E6135D" w14:textId="77777777" w:rsidTr="006B4E34">
        <w:trPr>
          <w:tblHeader/>
        </w:trPr>
        <w:tc>
          <w:tcPr>
            <w:tcW w:w="2698" w:type="dxa"/>
          </w:tcPr>
          <w:p w14:paraId="36451036" w14:textId="65303BD2" w:rsidR="00B213F4" w:rsidRDefault="00B213F4"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绑定总额</w:t>
            </w:r>
          </w:p>
        </w:tc>
        <w:tc>
          <w:tcPr>
            <w:tcW w:w="2372" w:type="dxa"/>
          </w:tcPr>
          <w:p w14:paraId="128BB8C5" w14:textId="249847AE" w:rsidR="00B213F4" w:rsidRPr="00A94EDB" w:rsidRDefault="00B213F4"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1559" w:type="dxa"/>
          </w:tcPr>
          <w:p w14:paraId="153C062E" w14:textId="77777777" w:rsidR="00B213F4" w:rsidRDefault="00B213F4" w:rsidP="006B4E34">
            <w:pPr>
              <w:numPr>
                <w:ilvl w:val="1"/>
                <w:numId w:val="0"/>
              </w:numPr>
              <w:spacing w:line="360" w:lineRule="auto"/>
              <w:rPr>
                <w:rFonts w:ascii="Microsoft YaHei Light" w:eastAsia="Microsoft YaHei Light" w:hAnsi="Microsoft YaHei Light" w:hint="eastAsia"/>
                <w:sz w:val="20"/>
                <w:szCs w:val="20"/>
              </w:rPr>
            </w:pPr>
          </w:p>
        </w:tc>
        <w:tc>
          <w:tcPr>
            <w:tcW w:w="2715" w:type="dxa"/>
          </w:tcPr>
          <w:p w14:paraId="3AC5D76C" w14:textId="0D528FD7" w:rsidR="00B213F4" w:rsidRDefault="005379C8" w:rsidP="006B4E3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合计列表中，绑定状态的绑定金额</w:t>
            </w:r>
          </w:p>
        </w:tc>
      </w:tr>
      <w:tr w:rsidR="00FC2738" w:rsidRPr="007A19AF" w14:paraId="7A035314" w14:textId="77777777" w:rsidTr="006B4E34">
        <w:trPr>
          <w:tblHeader/>
        </w:trPr>
        <w:tc>
          <w:tcPr>
            <w:tcW w:w="9344" w:type="dxa"/>
            <w:gridSpan w:val="4"/>
          </w:tcPr>
          <w:p w14:paraId="38E9BCF8" w14:textId="77777777" w:rsidR="00FC2738" w:rsidRPr="007A19AF" w:rsidRDefault="00FC2738" w:rsidP="006B4E34">
            <w:pPr>
              <w:numPr>
                <w:ilvl w:val="1"/>
                <w:numId w:val="0"/>
              </w:numPr>
              <w:tabs>
                <w:tab w:val="left" w:pos="672"/>
              </w:tabs>
              <w:spacing w:line="360" w:lineRule="auto"/>
              <w:rPr>
                <w:rFonts w:ascii="Microsoft YaHei Light" w:eastAsia="Microsoft YaHei Light" w:hAnsi="Microsoft YaHei Light"/>
                <w:b/>
                <w:bCs/>
                <w:color w:val="FF0000"/>
                <w:sz w:val="20"/>
                <w:szCs w:val="20"/>
              </w:rPr>
            </w:pPr>
            <w:r>
              <w:rPr>
                <w:rFonts w:ascii="Microsoft YaHei Light" w:eastAsia="Microsoft YaHei Light" w:hAnsi="Microsoft YaHei Light" w:hint="eastAsia"/>
                <w:b/>
                <w:bCs/>
                <w:color w:val="FF0000"/>
                <w:sz w:val="20"/>
                <w:szCs w:val="20"/>
              </w:rPr>
              <w:t>列表</w:t>
            </w:r>
          </w:p>
        </w:tc>
      </w:tr>
      <w:tr w:rsidR="00B213F4" w:rsidRPr="003B284B" w14:paraId="42F5EB45" w14:textId="77777777" w:rsidTr="006B4E34">
        <w:trPr>
          <w:tblHeader/>
        </w:trPr>
        <w:tc>
          <w:tcPr>
            <w:tcW w:w="2698" w:type="dxa"/>
          </w:tcPr>
          <w:p w14:paraId="02538878" w14:textId="23BD501B" w:rsidR="00B213F4" w:rsidRDefault="00B213F4" w:rsidP="00B213F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流水编号</w:t>
            </w:r>
          </w:p>
        </w:tc>
        <w:tc>
          <w:tcPr>
            <w:tcW w:w="2372" w:type="dxa"/>
          </w:tcPr>
          <w:p w14:paraId="59A71E69" w14:textId="30B6DF18" w:rsidR="00B213F4" w:rsidRPr="00A94EDB" w:rsidRDefault="00B213F4" w:rsidP="00B213F4">
            <w:pPr>
              <w:numPr>
                <w:ilvl w:val="1"/>
                <w:numId w:val="0"/>
              </w:numPr>
              <w:spacing w:line="360" w:lineRule="auto"/>
              <w:rPr>
                <w:rFonts w:ascii="Microsoft YaHei Light" w:eastAsia="Microsoft YaHei Light" w:hAnsi="Microsoft YaHei Light" w:hint="eastAsia"/>
                <w:sz w:val="20"/>
                <w:szCs w:val="20"/>
              </w:rPr>
            </w:pPr>
            <w:r w:rsidRPr="00A94EDB">
              <w:rPr>
                <w:rFonts w:ascii="Microsoft YaHei Light" w:eastAsia="Microsoft YaHei Light" w:hAnsi="Microsoft YaHei Light" w:hint="eastAsia"/>
                <w:sz w:val="20"/>
                <w:szCs w:val="20"/>
              </w:rPr>
              <w:t>只读</w:t>
            </w:r>
          </w:p>
        </w:tc>
        <w:tc>
          <w:tcPr>
            <w:tcW w:w="1559" w:type="dxa"/>
          </w:tcPr>
          <w:p w14:paraId="7B469289" w14:textId="729979E7" w:rsidR="00B213F4" w:rsidRDefault="00B213F4" w:rsidP="00B213F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w:t>
            </w:r>
          </w:p>
        </w:tc>
        <w:tc>
          <w:tcPr>
            <w:tcW w:w="2715" w:type="dxa"/>
          </w:tcPr>
          <w:p w14:paraId="5D70944B" w14:textId="04E67920" w:rsidR="00B213F4" w:rsidRDefault="00B213F4" w:rsidP="00B213F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选择使用的流水的编号</w:t>
            </w:r>
          </w:p>
        </w:tc>
      </w:tr>
      <w:tr w:rsidR="00FC2738" w:rsidRPr="003B284B" w14:paraId="7EE2AAC5" w14:textId="77777777" w:rsidTr="006B4E34">
        <w:trPr>
          <w:tblHeader/>
        </w:trPr>
        <w:tc>
          <w:tcPr>
            <w:tcW w:w="2698" w:type="dxa"/>
          </w:tcPr>
          <w:p w14:paraId="13A2BD2D" w14:textId="7F3703C7" w:rsidR="00FC2738" w:rsidRDefault="00FC2738" w:rsidP="00B213F4">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交易日期</w:t>
            </w:r>
          </w:p>
        </w:tc>
        <w:tc>
          <w:tcPr>
            <w:tcW w:w="2372" w:type="dxa"/>
          </w:tcPr>
          <w:p w14:paraId="65402709" w14:textId="77777777" w:rsidR="00FC2738" w:rsidRPr="00A94EDB" w:rsidRDefault="00FC2738" w:rsidP="00B213F4">
            <w:pPr>
              <w:numPr>
                <w:ilvl w:val="1"/>
                <w:numId w:val="0"/>
              </w:numPr>
              <w:spacing w:line="360" w:lineRule="auto"/>
              <w:rPr>
                <w:rFonts w:ascii="Microsoft YaHei Light" w:eastAsia="Microsoft YaHei Light" w:hAnsi="Microsoft YaHei Light" w:hint="eastAsia"/>
                <w:sz w:val="20"/>
                <w:szCs w:val="20"/>
              </w:rPr>
            </w:pPr>
          </w:p>
        </w:tc>
        <w:tc>
          <w:tcPr>
            <w:tcW w:w="1559" w:type="dxa"/>
          </w:tcPr>
          <w:p w14:paraId="69266D3E" w14:textId="77777777" w:rsidR="00FC2738" w:rsidRDefault="00FC2738" w:rsidP="00B213F4">
            <w:pPr>
              <w:numPr>
                <w:ilvl w:val="1"/>
                <w:numId w:val="0"/>
              </w:numPr>
              <w:spacing w:line="360" w:lineRule="auto"/>
              <w:rPr>
                <w:rFonts w:ascii="Microsoft YaHei Light" w:eastAsia="Microsoft YaHei Light" w:hAnsi="Microsoft YaHei Light" w:hint="eastAsia"/>
                <w:sz w:val="20"/>
                <w:szCs w:val="20"/>
              </w:rPr>
            </w:pPr>
          </w:p>
        </w:tc>
        <w:tc>
          <w:tcPr>
            <w:tcW w:w="2715" w:type="dxa"/>
          </w:tcPr>
          <w:p w14:paraId="0239CFB9" w14:textId="77777777" w:rsidR="00FC2738" w:rsidRDefault="00FC2738" w:rsidP="00B213F4">
            <w:pPr>
              <w:numPr>
                <w:ilvl w:val="1"/>
                <w:numId w:val="0"/>
              </w:numPr>
              <w:spacing w:line="360" w:lineRule="auto"/>
              <w:rPr>
                <w:rFonts w:ascii="Microsoft YaHei Light" w:eastAsia="Microsoft YaHei Light" w:hAnsi="Microsoft YaHei Light" w:hint="eastAsia"/>
                <w:sz w:val="20"/>
                <w:szCs w:val="20"/>
              </w:rPr>
            </w:pPr>
          </w:p>
        </w:tc>
      </w:tr>
      <w:tr w:rsidR="00B213F4" w:rsidRPr="003B284B" w14:paraId="490A673D" w14:textId="77777777" w:rsidTr="006B4E34">
        <w:trPr>
          <w:tblHeader/>
        </w:trPr>
        <w:tc>
          <w:tcPr>
            <w:tcW w:w="2698" w:type="dxa"/>
          </w:tcPr>
          <w:p w14:paraId="5461FAC4" w14:textId="671F834D" w:rsidR="00B213F4" w:rsidRDefault="00FC2738" w:rsidP="00B213F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交易时间</w:t>
            </w:r>
          </w:p>
        </w:tc>
        <w:tc>
          <w:tcPr>
            <w:tcW w:w="2372" w:type="dxa"/>
          </w:tcPr>
          <w:p w14:paraId="4DDE215F" w14:textId="77777777" w:rsidR="00B213F4" w:rsidRDefault="00B213F4" w:rsidP="00B213F4">
            <w:pPr>
              <w:numPr>
                <w:ilvl w:val="1"/>
                <w:numId w:val="0"/>
              </w:numPr>
              <w:spacing w:line="360" w:lineRule="auto"/>
              <w:rPr>
                <w:rFonts w:ascii="Microsoft YaHei Light" w:eastAsia="Microsoft YaHei Light" w:hAnsi="Microsoft YaHei Light"/>
                <w:sz w:val="20"/>
                <w:szCs w:val="20"/>
              </w:rPr>
            </w:pPr>
            <w:r w:rsidRPr="00A94EDB">
              <w:rPr>
                <w:rFonts w:ascii="Microsoft YaHei Light" w:eastAsia="Microsoft YaHei Light" w:hAnsi="Microsoft YaHei Light" w:hint="eastAsia"/>
                <w:sz w:val="20"/>
                <w:szCs w:val="20"/>
              </w:rPr>
              <w:t>只读</w:t>
            </w:r>
          </w:p>
        </w:tc>
        <w:tc>
          <w:tcPr>
            <w:tcW w:w="1559" w:type="dxa"/>
          </w:tcPr>
          <w:p w14:paraId="5DB31021" w14:textId="77777777" w:rsidR="00B213F4" w:rsidRDefault="00B213F4" w:rsidP="00B213F4">
            <w:pPr>
              <w:numPr>
                <w:ilvl w:val="1"/>
                <w:numId w:val="0"/>
              </w:numPr>
              <w:spacing w:line="360" w:lineRule="auto"/>
              <w:rPr>
                <w:rFonts w:ascii="Microsoft YaHei Light" w:eastAsia="Microsoft YaHei Light" w:hAnsi="Microsoft YaHei Light"/>
                <w:sz w:val="20"/>
                <w:szCs w:val="20"/>
              </w:rPr>
            </w:pPr>
            <w:r w:rsidRPr="00851E96">
              <w:rPr>
                <w:rFonts w:ascii="Microsoft YaHei Light" w:eastAsia="Microsoft YaHei Light" w:hAnsi="Microsoft YaHei Light" w:hint="eastAsia"/>
                <w:sz w:val="20"/>
                <w:szCs w:val="20"/>
              </w:rPr>
              <w:t>/</w:t>
            </w:r>
          </w:p>
        </w:tc>
        <w:tc>
          <w:tcPr>
            <w:tcW w:w="2715" w:type="dxa"/>
          </w:tcPr>
          <w:p w14:paraId="397E9AEE" w14:textId="77777777" w:rsidR="00B213F4" w:rsidRDefault="00B213F4" w:rsidP="00B213F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具体流水的时间</w:t>
            </w:r>
          </w:p>
        </w:tc>
      </w:tr>
      <w:tr w:rsidR="00B213F4" w:rsidRPr="003B284B" w14:paraId="47F77E3F" w14:textId="77777777" w:rsidTr="006B4E34">
        <w:trPr>
          <w:tblHeader/>
        </w:trPr>
        <w:tc>
          <w:tcPr>
            <w:tcW w:w="2698" w:type="dxa"/>
          </w:tcPr>
          <w:p w14:paraId="2F2773A4" w14:textId="26B1F641" w:rsidR="00B213F4" w:rsidRDefault="00FC2738" w:rsidP="00B213F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转账人</w:t>
            </w:r>
          </w:p>
        </w:tc>
        <w:tc>
          <w:tcPr>
            <w:tcW w:w="2372" w:type="dxa"/>
          </w:tcPr>
          <w:p w14:paraId="178C244F" w14:textId="77777777" w:rsidR="00B213F4" w:rsidRDefault="00B213F4" w:rsidP="00B213F4">
            <w:pPr>
              <w:numPr>
                <w:ilvl w:val="1"/>
                <w:numId w:val="0"/>
              </w:numPr>
              <w:spacing w:line="360" w:lineRule="auto"/>
              <w:rPr>
                <w:rFonts w:ascii="Microsoft YaHei Light" w:eastAsia="Microsoft YaHei Light" w:hAnsi="Microsoft YaHei Light"/>
                <w:sz w:val="20"/>
                <w:szCs w:val="20"/>
              </w:rPr>
            </w:pPr>
            <w:r w:rsidRPr="00A94EDB">
              <w:rPr>
                <w:rFonts w:ascii="Microsoft YaHei Light" w:eastAsia="Microsoft YaHei Light" w:hAnsi="Microsoft YaHei Light" w:hint="eastAsia"/>
                <w:sz w:val="20"/>
                <w:szCs w:val="20"/>
              </w:rPr>
              <w:t>只读</w:t>
            </w:r>
          </w:p>
        </w:tc>
        <w:tc>
          <w:tcPr>
            <w:tcW w:w="1559" w:type="dxa"/>
          </w:tcPr>
          <w:p w14:paraId="7659BA58" w14:textId="77777777" w:rsidR="00B213F4" w:rsidRDefault="00B213F4" w:rsidP="00B213F4">
            <w:pPr>
              <w:numPr>
                <w:ilvl w:val="1"/>
                <w:numId w:val="0"/>
              </w:numPr>
              <w:spacing w:line="360" w:lineRule="auto"/>
              <w:rPr>
                <w:rFonts w:ascii="Microsoft YaHei Light" w:eastAsia="Microsoft YaHei Light" w:hAnsi="Microsoft YaHei Light"/>
                <w:sz w:val="20"/>
                <w:szCs w:val="20"/>
              </w:rPr>
            </w:pPr>
            <w:r w:rsidRPr="00851E96">
              <w:rPr>
                <w:rFonts w:ascii="Microsoft YaHei Light" w:eastAsia="Microsoft YaHei Light" w:hAnsi="Microsoft YaHei Light" w:hint="eastAsia"/>
                <w:sz w:val="20"/>
                <w:szCs w:val="20"/>
              </w:rPr>
              <w:t>/</w:t>
            </w:r>
          </w:p>
        </w:tc>
        <w:tc>
          <w:tcPr>
            <w:tcW w:w="2715" w:type="dxa"/>
          </w:tcPr>
          <w:p w14:paraId="6B4EC564" w14:textId="77777777" w:rsidR="00B213F4" w:rsidRDefault="00B213F4" w:rsidP="00B213F4">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转账人姓名</w:t>
            </w:r>
          </w:p>
        </w:tc>
      </w:tr>
      <w:tr w:rsidR="00C15EDC" w:rsidRPr="003B284B" w14:paraId="1C0CA7A6" w14:textId="77777777" w:rsidTr="006B4E34">
        <w:trPr>
          <w:tblHeader/>
        </w:trPr>
        <w:tc>
          <w:tcPr>
            <w:tcW w:w="2698" w:type="dxa"/>
          </w:tcPr>
          <w:p w14:paraId="72D3A0CF" w14:textId="19973BFD" w:rsidR="00C15EDC" w:rsidRDefault="00C15EDC" w:rsidP="00C15ED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账户号</w:t>
            </w:r>
          </w:p>
        </w:tc>
        <w:tc>
          <w:tcPr>
            <w:tcW w:w="2372" w:type="dxa"/>
          </w:tcPr>
          <w:p w14:paraId="3BCD216E" w14:textId="00A54294" w:rsidR="00C15EDC" w:rsidRPr="00A94EDB" w:rsidRDefault="00C15EDC" w:rsidP="00C15EDC">
            <w:pPr>
              <w:numPr>
                <w:ilvl w:val="1"/>
                <w:numId w:val="0"/>
              </w:numPr>
              <w:spacing w:line="360" w:lineRule="auto"/>
              <w:rPr>
                <w:rFonts w:ascii="Microsoft YaHei Light" w:eastAsia="Microsoft YaHei Light" w:hAnsi="Microsoft YaHei Light" w:hint="eastAsia"/>
                <w:sz w:val="20"/>
                <w:szCs w:val="20"/>
              </w:rPr>
            </w:pPr>
            <w:r w:rsidRPr="00A94EDB">
              <w:rPr>
                <w:rFonts w:ascii="Microsoft YaHei Light" w:eastAsia="Microsoft YaHei Light" w:hAnsi="Microsoft YaHei Light" w:hint="eastAsia"/>
                <w:sz w:val="20"/>
                <w:szCs w:val="20"/>
              </w:rPr>
              <w:t>只读</w:t>
            </w:r>
          </w:p>
        </w:tc>
        <w:tc>
          <w:tcPr>
            <w:tcW w:w="1559" w:type="dxa"/>
          </w:tcPr>
          <w:p w14:paraId="47885918" w14:textId="5EF7CFED" w:rsidR="00C15EDC" w:rsidRPr="00851E96" w:rsidRDefault="00C15EDC" w:rsidP="00C15EDC">
            <w:pPr>
              <w:numPr>
                <w:ilvl w:val="1"/>
                <w:numId w:val="0"/>
              </w:numPr>
              <w:spacing w:line="360" w:lineRule="auto"/>
              <w:rPr>
                <w:rFonts w:ascii="Microsoft YaHei Light" w:eastAsia="Microsoft YaHei Light" w:hAnsi="Microsoft YaHei Light" w:hint="eastAsia"/>
                <w:sz w:val="20"/>
                <w:szCs w:val="20"/>
              </w:rPr>
            </w:pPr>
            <w:r w:rsidRPr="00851E96">
              <w:rPr>
                <w:rFonts w:ascii="Microsoft YaHei Light" w:eastAsia="Microsoft YaHei Light" w:hAnsi="Microsoft YaHei Light" w:hint="eastAsia"/>
                <w:sz w:val="20"/>
                <w:szCs w:val="20"/>
              </w:rPr>
              <w:t>/</w:t>
            </w:r>
          </w:p>
        </w:tc>
        <w:tc>
          <w:tcPr>
            <w:tcW w:w="2715" w:type="dxa"/>
          </w:tcPr>
          <w:p w14:paraId="54CEC948" w14:textId="63F09EB9" w:rsidR="00C15EDC" w:rsidRDefault="00C15EDC" w:rsidP="00C15ED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转账人姓名</w:t>
            </w:r>
          </w:p>
        </w:tc>
      </w:tr>
      <w:tr w:rsidR="00C15EDC" w:rsidRPr="003B284B" w14:paraId="359D1618" w14:textId="77777777" w:rsidTr="006B4E34">
        <w:trPr>
          <w:tblHeader/>
        </w:trPr>
        <w:tc>
          <w:tcPr>
            <w:tcW w:w="2698" w:type="dxa"/>
          </w:tcPr>
          <w:p w14:paraId="7CB30688" w14:textId="4BE65DC8" w:rsidR="00C15EDC" w:rsidRDefault="00C15EDC" w:rsidP="00C15ED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lastRenderedPageBreak/>
              <w:t>绑定</w:t>
            </w:r>
            <w:r>
              <w:rPr>
                <w:rFonts w:ascii="Microsoft YaHei Light" w:eastAsia="Microsoft YaHei Light" w:hAnsi="Microsoft YaHei Light" w:hint="eastAsia"/>
                <w:sz w:val="20"/>
                <w:szCs w:val="20"/>
              </w:rPr>
              <w:t>金额</w:t>
            </w:r>
          </w:p>
        </w:tc>
        <w:tc>
          <w:tcPr>
            <w:tcW w:w="2372" w:type="dxa"/>
          </w:tcPr>
          <w:p w14:paraId="7B0E92D4" w14:textId="77777777" w:rsidR="00C15EDC" w:rsidRDefault="00C15EDC" w:rsidP="00C15EDC">
            <w:pPr>
              <w:numPr>
                <w:ilvl w:val="1"/>
                <w:numId w:val="0"/>
              </w:numPr>
              <w:spacing w:line="360" w:lineRule="auto"/>
              <w:rPr>
                <w:rFonts w:ascii="Microsoft YaHei Light" w:eastAsia="Microsoft YaHei Light" w:hAnsi="Microsoft YaHei Light"/>
                <w:sz w:val="20"/>
                <w:szCs w:val="20"/>
              </w:rPr>
            </w:pPr>
            <w:r w:rsidRPr="00A94EDB">
              <w:rPr>
                <w:rFonts w:ascii="Microsoft YaHei Light" w:eastAsia="Microsoft YaHei Light" w:hAnsi="Microsoft YaHei Light" w:hint="eastAsia"/>
                <w:sz w:val="20"/>
                <w:szCs w:val="20"/>
              </w:rPr>
              <w:t>只读</w:t>
            </w:r>
          </w:p>
        </w:tc>
        <w:tc>
          <w:tcPr>
            <w:tcW w:w="1559" w:type="dxa"/>
          </w:tcPr>
          <w:p w14:paraId="7923BFEE" w14:textId="77777777" w:rsidR="00C15EDC" w:rsidRDefault="00C15EDC" w:rsidP="00C15EDC">
            <w:pPr>
              <w:numPr>
                <w:ilvl w:val="1"/>
                <w:numId w:val="0"/>
              </w:numPr>
              <w:spacing w:line="360" w:lineRule="auto"/>
              <w:rPr>
                <w:rFonts w:ascii="Microsoft YaHei Light" w:eastAsia="Microsoft YaHei Light" w:hAnsi="Microsoft YaHei Light"/>
                <w:sz w:val="20"/>
                <w:szCs w:val="20"/>
              </w:rPr>
            </w:pPr>
            <w:r w:rsidRPr="00851E96">
              <w:rPr>
                <w:rFonts w:ascii="Microsoft YaHei Light" w:eastAsia="Microsoft YaHei Light" w:hAnsi="Microsoft YaHei Light" w:hint="eastAsia"/>
                <w:sz w:val="20"/>
                <w:szCs w:val="20"/>
              </w:rPr>
              <w:t>/</w:t>
            </w:r>
          </w:p>
        </w:tc>
        <w:tc>
          <w:tcPr>
            <w:tcW w:w="2715" w:type="dxa"/>
          </w:tcPr>
          <w:p w14:paraId="6B870378" w14:textId="31145C85" w:rsidR="00C15EDC" w:rsidRDefault="00C15EDC" w:rsidP="00C15ED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使用的流水的金额</w:t>
            </w:r>
          </w:p>
        </w:tc>
      </w:tr>
      <w:tr w:rsidR="00C15EDC" w:rsidRPr="003B284B" w14:paraId="6470831D" w14:textId="77777777" w:rsidTr="006B4E34">
        <w:trPr>
          <w:tblHeader/>
        </w:trPr>
        <w:tc>
          <w:tcPr>
            <w:tcW w:w="2698" w:type="dxa"/>
          </w:tcPr>
          <w:p w14:paraId="6665682A" w14:textId="0A8B2B6A" w:rsidR="00C15EDC" w:rsidRDefault="00C15EDC" w:rsidP="00C15ED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剩余可用</w:t>
            </w:r>
            <w:r>
              <w:rPr>
                <w:rFonts w:ascii="Microsoft YaHei Light" w:eastAsia="Microsoft YaHei Light" w:hAnsi="Microsoft YaHei Light" w:hint="eastAsia"/>
                <w:sz w:val="20"/>
                <w:szCs w:val="20"/>
              </w:rPr>
              <w:t>金额</w:t>
            </w:r>
          </w:p>
        </w:tc>
        <w:tc>
          <w:tcPr>
            <w:tcW w:w="2372" w:type="dxa"/>
          </w:tcPr>
          <w:p w14:paraId="5B59FE1B" w14:textId="77777777" w:rsidR="00C15EDC" w:rsidRDefault="00C15EDC" w:rsidP="00C15EDC">
            <w:pPr>
              <w:numPr>
                <w:ilvl w:val="1"/>
                <w:numId w:val="0"/>
              </w:numPr>
              <w:spacing w:line="360" w:lineRule="auto"/>
              <w:rPr>
                <w:rFonts w:ascii="Microsoft YaHei Light" w:eastAsia="Microsoft YaHei Light" w:hAnsi="Microsoft YaHei Light"/>
                <w:sz w:val="20"/>
                <w:szCs w:val="20"/>
              </w:rPr>
            </w:pPr>
            <w:r w:rsidRPr="00A94EDB">
              <w:rPr>
                <w:rFonts w:ascii="Microsoft YaHei Light" w:eastAsia="Microsoft YaHei Light" w:hAnsi="Microsoft YaHei Light" w:hint="eastAsia"/>
                <w:sz w:val="20"/>
                <w:szCs w:val="20"/>
              </w:rPr>
              <w:t>只读</w:t>
            </w:r>
          </w:p>
        </w:tc>
        <w:tc>
          <w:tcPr>
            <w:tcW w:w="1559" w:type="dxa"/>
          </w:tcPr>
          <w:p w14:paraId="26762C66" w14:textId="77777777" w:rsidR="00C15EDC" w:rsidRDefault="00C15EDC" w:rsidP="00C15EDC">
            <w:pPr>
              <w:numPr>
                <w:ilvl w:val="1"/>
                <w:numId w:val="0"/>
              </w:numPr>
              <w:spacing w:line="360" w:lineRule="auto"/>
              <w:rPr>
                <w:rFonts w:ascii="Microsoft YaHei Light" w:eastAsia="Microsoft YaHei Light" w:hAnsi="Microsoft YaHei Light"/>
                <w:sz w:val="20"/>
                <w:szCs w:val="20"/>
              </w:rPr>
            </w:pPr>
            <w:r w:rsidRPr="00851E96">
              <w:rPr>
                <w:rFonts w:ascii="Microsoft YaHei Light" w:eastAsia="Microsoft YaHei Light" w:hAnsi="Microsoft YaHei Light" w:hint="eastAsia"/>
                <w:sz w:val="20"/>
                <w:szCs w:val="20"/>
              </w:rPr>
              <w:t>/</w:t>
            </w:r>
          </w:p>
        </w:tc>
        <w:tc>
          <w:tcPr>
            <w:tcW w:w="2715" w:type="dxa"/>
          </w:tcPr>
          <w:p w14:paraId="1E920FB0" w14:textId="67BFBC7F" w:rsidR="00C15EDC" w:rsidRDefault="00C15EDC" w:rsidP="00C15ED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剩余可以使用的金额</w:t>
            </w:r>
            <w:r>
              <w:rPr>
                <w:rFonts w:ascii="Microsoft YaHei Light" w:eastAsia="Microsoft YaHei Light" w:hAnsi="Microsoft YaHei Light" w:hint="eastAsia"/>
                <w:sz w:val="20"/>
                <w:szCs w:val="20"/>
              </w:rPr>
              <w:t xml:space="preserve"> </w:t>
            </w:r>
            <w:r>
              <w:rPr>
                <w:rFonts w:ascii="Microsoft YaHei Light" w:eastAsia="Microsoft YaHei Light" w:hAnsi="Microsoft YaHei Light"/>
                <w:sz w:val="20"/>
                <w:szCs w:val="20"/>
              </w:rPr>
              <w:t>=</w:t>
            </w:r>
            <w:r>
              <w:rPr>
                <w:rFonts w:ascii="Microsoft YaHei Light" w:eastAsia="Microsoft YaHei Light" w:hAnsi="Microsoft YaHei Light" w:hint="eastAsia"/>
                <w:sz w:val="20"/>
                <w:szCs w:val="20"/>
              </w:rPr>
              <w:t>减去绑定金额后的金额</w:t>
            </w:r>
          </w:p>
        </w:tc>
      </w:tr>
      <w:tr w:rsidR="00C15EDC" w:rsidRPr="003B284B" w14:paraId="7F3D566B" w14:textId="77777777" w:rsidTr="006B4E34">
        <w:trPr>
          <w:tblHeader/>
        </w:trPr>
        <w:tc>
          <w:tcPr>
            <w:tcW w:w="2698" w:type="dxa"/>
          </w:tcPr>
          <w:p w14:paraId="00433FD3" w14:textId="5A4A9DC0" w:rsidR="00C15EDC" w:rsidRDefault="00C15EDC" w:rsidP="00C15ED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绑定时间</w:t>
            </w:r>
          </w:p>
        </w:tc>
        <w:tc>
          <w:tcPr>
            <w:tcW w:w="2372" w:type="dxa"/>
          </w:tcPr>
          <w:p w14:paraId="2EF42FF6" w14:textId="2D46FA00" w:rsidR="00C15EDC" w:rsidRPr="00A94EDB" w:rsidRDefault="00C15EDC" w:rsidP="00C15EDC">
            <w:pPr>
              <w:numPr>
                <w:ilvl w:val="1"/>
                <w:numId w:val="0"/>
              </w:numPr>
              <w:spacing w:line="360" w:lineRule="auto"/>
              <w:rPr>
                <w:rFonts w:ascii="Microsoft YaHei Light" w:eastAsia="Microsoft YaHei Light" w:hAnsi="Microsoft YaHei Light" w:hint="eastAsia"/>
                <w:sz w:val="20"/>
                <w:szCs w:val="20"/>
              </w:rPr>
            </w:pPr>
            <w:r w:rsidRPr="00A94EDB">
              <w:rPr>
                <w:rFonts w:ascii="Microsoft YaHei Light" w:eastAsia="Microsoft YaHei Light" w:hAnsi="Microsoft YaHei Light" w:hint="eastAsia"/>
                <w:sz w:val="20"/>
                <w:szCs w:val="20"/>
              </w:rPr>
              <w:t>只读</w:t>
            </w:r>
          </w:p>
        </w:tc>
        <w:tc>
          <w:tcPr>
            <w:tcW w:w="1559" w:type="dxa"/>
          </w:tcPr>
          <w:p w14:paraId="68E0AD95" w14:textId="16F1AE04" w:rsidR="00C15EDC" w:rsidRPr="00851E96" w:rsidRDefault="00C15EDC" w:rsidP="00C15EDC">
            <w:pPr>
              <w:numPr>
                <w:ilvl w:val="1"/>
                <w:numId w:val="0"/>
              </w:numPr>
              <w:spacing w:line="360" w:lineRule="auto"/>
              <w:rPr>
                <w:rFonts w:ascii="Microsoft YaHei Light" w:eastAsia="Microsoft YaHei Light" w:hAnsi="Microsoft YaHei Light" w:hint="eastAsia"/>
                <w:sz w:val="20"/>
                <w:szCs w:val="20"/>
              </w:rPr>
            </w:pPr>
            <w:r w:rsidRPr="00851E96">
              <w:rPr>
                <w:rFonts w:ascii="Microsoft YaHei Light" w:eastAsia="Microsoft YaHei Light" w:hAnsi="Microsoft YaHei Light" w:hint="eastAsia"/>
                <w:sz w:val="20"/>
                <w:szCs w:val="20"/>
              </w:rPr>
              <w:t>/</w:t>
            </w:r>
          </w:p>
        </w:tc>
        <w:tc>
          <w:tcPr>
            <w:tcW w:w="2715" w:type="dxa"/>
          </w:tcPr>
          <w:p w14:paraId="0E7024B8" w14:textId="2266B585" w:rsidR="00C15EDC" w:rsidRDefault="00C15EDC" w:rsidP="00C15ED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绑定流水的时候的时间精确到时分秒</w:t>
            </w:r>
          </w:p>
        </w:tc>
      </w:tr>
      <w:tr w:rsidR="00455E83" w:rsidRPr="003B284B" w14:paraId="1C98A030" w14:textId="77777777" w:rsidTr="006B4E34">
        <w:trPr>
          <w:tblHeader/>
        </w:trPr>
        <w:tc>
          <w:tcPr>
            <w:tcW w:w="2698" w:type="dxa"/>
          </w:tcPr>
          <w:p w14:paraId="243194D7" w14:textId="5E0754C8" w:rsidR="00455E83" w:rsidRDefault="00455E83" w:rsidP="00455E83">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绑定方式</w:t>
            </w:r>
          </w:p>
        </w:tc>
        <w:tc>
          <w:tcPr>
            <w:tcW w:w="2372" w:type="dxa"/>
          </w:tcPr>
          <w:p w14:paraId="1D27CCA8" w14:textId="500CF5EE" w:rsidR="00455E83" w:rsidRDefault="00455E83" w:rsidP="00455E83">
            <w:pPr>
              <w:numPr>
                <w:ilvl w:val="1"/>
                <w:numId w:val="0"/>
              </w:numPr>
              <w:spacing w:line="360" w:lineRule="auto"/>
              <w:rPr>
                <w:rFonts w:ascii="Microsoft YaHei Light" w:eastAsia="Microsoft YaHei Light" w:hAnsi="Microsoft YaHei Light" w:hint="eastAsia"/>
                <w:sz w:val="20"/>
                <w:szCs w:val="20"/>
              </w:rPr>
            </w:pPr>
            <w:r w:rsidRPr="00A94EDB">
              <w:rPr>
                <w:rFonts w:ascii="Microsoft YaHei Light" w:eastAsia="Microsoft YaHei Light" w:hAnsi="Microsoft YaHei Light" w:hint="eastAsia"/>
                <w:sz w:val="20"/>
                <w:szCs w:val="20"/>
              </w:rPr>
              <w:t>只读</w:t>
            </w:r>
          </w:p>
        </w:tc>
        <w:tc>
          <w:tcPr>
            <w:tcW w:w="1559" w:type="dxa"/>
          </w:tcPr>
          <w:p w14:paraId="1AE306A0" w14:textId="1C4387DA" w:rsidR="00455E83" w:rsidRDefault="00455E83" w:rsidP="00455E83">
            <w:pPr>
              <w:numPr>
                <w:ilvl w:val="1"/>
                <w:numId w:val="0"/>
              </w:numPr>
              <w:spacing w:line="360" w:lineRule="auto"/>
              <w:rPr>
                <w:rFonts w:ascii="Microsoft YaHei Light" w:eastAsia="Microsoft YaHei Light" w:hAnsi="Microsoft YaHei Light" w:hint="eastAsia"/>
                <w:sz w:val="20"/>
                <w:szCs w:val="20"/>
              </w:rPr>
            </w:pPr>
            <w:r w:rsidRPr="00851E96">
              <w:rPr>
                <w:rFonts w:ascii="Microsoft YaHei Light" w:eastAsia="Microsoft YaHei Light" w:hAnsi="Microsoft YaHei Light" w:hint="eastAsia"/>
                <w:sz w:val="20"/>
                <w:szCs w:val="20"/>
              </w:rPr>
              <w:t>/</w:t>
            </w:r>
          </w:p>
        </w:tc>
        <w:tc>
          <w:tcPr>
            <w:tcW w:w="2715" w:type="dxa"/>
          </w:tcPr>
          <w:p w14:paraId="5DBF1B41" w14:textId="77777777" w:rsidR="00455E83" w:rsidRPr="00457AC0" w:rsidRDefault="00455E83" w:rsidP="00455E83">
            <w:pPr>
              <w:numPr>
                <w:ilvl w:val="1"/>
                <w:numId w:val="0"/>
              </w:numPr>
              <w:spacing w:line="360" w:lineRule="auto"/>
              <w:rPr>
                <w:rFonts w:ascii="Microsoft YaHei Light" w:eastAsia="Microsoft YaHei Light" w:hAnsi="Microsoft YaHei Light" w:hint="eastAsia"/>
                <w:sz w:val="20"/>
                <w:szCs w:val="20"/>
              </w:rPr>
            </w:pPr>
            <w:r w:rsidRPr="00457AC0">
              <w:rPr>
                <w:rFonts w:ascii="Microsoft YaHei Light" w:eastAsia="Microsoft YaHei Light" w:hAnsi="Microsoft YaHei Light" w:hint="eastAsia"/>
                <w:sz w:val="20"/>
                <w:szCs w:val="20"/>
              </w:rPr>
              <w:t>还款绑定</w:t>
            </w:r>
          </w:p>
          <w:p w14:paraId="1281E771" w14:textId="078583C1" w:rsidR="00455E83" w:rsidRDefault="00455E83" w:rsidP="00455E83">
            <w:pPr>
              <w:numPr>
                <w:ilvl w:val="1"/>
                <w:numId w:val="0"/>
              </w:numPr>
              <w:spacing w:line="360" w:lineRule="auto"/>
              <w:rPr>
                <w:rFonts w:ascii="Microsoft YaHei Light" w:eastAsia="Microsoft YaHei Light" w:hAnsi="Microsoft YaHei Light" w:hint="eastAsia"/>
                <w:sz w:val="20"/>
                <w:szCs w:val="20"/>
              </w:rPr>
            </w:pPr>
            <w:r w:rsidRPr="00457AC0">
              <w:rPr>
                <w:rFonts w:ascii="Microsoft YaHei Light" w:eastAsia="Microsoft YaHei Light" w:hAnsi="Microsoft YaHei Light" w:hint="eastAsia"/>
                <w:sz w:val="20"/>
                <w:szCs w:val="20"/>
              </w:rPr>
              <w:t>差错处理绑定</w:t>
            </w:r>
          </w:p>
        </w:tc>
      </w:tr>
      <w:tr w:rsidR="00455E83" w:rsidRPr="003B284B" w14:paraId="50B6BD41" w14:textId="77777777" w:rsidTr="006B4E34">
        <w:trPr>
          <w:tblHeader/>
        </w:trPr>
        <w:tc>
          <w:tcPr>
            <w:tcW w:w="2698" w:type="dxa"/>
          </w:tcPr>
          <w:p w14:paraId="4B62E7DF" w14:textId="77777777" w:rsidR="00455E83" w:rsidRDefault="00455E83" w:rsidP="00455E8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状态</w:t>
            </w:r>
          </w:p>
        </w:tc>
        <w:tc>
          <w:tcPr>
            <w:tcW w:w="2372" w:type="dxa"/>
          </w:tcPr>
          <w:p w14:paraId="2C6624EA" w14:textId="7B0F1F9C" w:rsidR="00455E83" w:rsidRDefault="00455E83" w:rsidP="00455E83">
            <w:pPr>
              <w:numPr>
                <w:ilvl w:val="1"/>
                <w:numId w:val="0"/>
              </w:numPr>
              <w:spacing w:line="360" w:lineRule="auto"/>
              <w:rPr>
                <w:rFonts w:ascii="Microsoft YaHei Light" w:eastAsia="Microsoft YaHei Light" w:hAnsi="Microsoft YaHei Light"/>
                <w:sz w:val="20"/>
                <w:szCs w:val="20"/>
              </w:rPr>
            </w:pPr>
            <w:r w:rsidRPr="00A94EDB">
              <w:rPr>
                <w:rFonts w:ascii="Microsoft YaHei Light" w:eastAsia="Microsoft YaHei Light" w:hAnsi="Microsoft YaHei Light" w:hint="eastAsia"/>
                <w:sz w:val="20"/>
                <w:szCs w:val="20"/>
              </w:rPr>
              <w:t>只读</w:t>
            </w:r>
          </w:p>
        </w:tc>
        <w:tc>
          <w:tcPr>
            <w:tcW w:w="1559" w:type="dxa"/>
          </w:tcPr>
          <w:p w14:paraId="65A2E2BF" w14:textId="4792B842" w:rsidR="00455E83" w:rsidRDefault="00455E83" w:rsidP="00455E83">
            <w:pPr>
              <w:numPr>
                <w:ilvl w:val="1"/>
                <w:numId w:val="0"/>
              </w:numPr>
              <w:spacing w:line="360" w:lineRule="auto"/>
              <w:rPr>
                <w:rFonts w:ascii="Microsoft YaHei Light" w:eastAsia="Microsoft YaHei Light" w:hAnsi="Microsoft YaHei Light"/>
                <w:sz w:val="20"/>
                <w:szCs w:val="20"/>
              </w:rPr>
            </w:pPr>
            <w:r w:rsidRPr="00851E96">
              <w:rPr>
                <w:rFonts w:ascii="Microsoft YaHei Light" w:eastAsia="Microsoft YaHei Light" w:hAnsi="Microsoft YaHei Light" w:hint="eastAsia"/>
                <w:sz w:val="20"/>
                <w:szCs w:val="20"/>
              </w:rPr>
              <w:t>/</w:t>
            </w:r>
          </w:p>
        </w:tc>
        <w:tc>
          <w:tcPr>
            <w:tcW w:w="2715" w:type="dxa"/>
          </w:tcPr>
          <w:p w14:paraId="34E1AD01" w14:textId="0FCAEB5E" w:rsidR="00455E83" w:rsidRDefault="00455E83" w:rsidP="00455E83">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绑定记录的状态分为，绑定和解绑</w:t>
            </w:r>
          </w:p>
        </w:tc>
      </w:tr>
    </w:tbl>
    <w:p w14:paraId="0F142D5A" w14:textId="2920DC53" w:rsidR="00477F62" w:rsidRPr="009C7282" w:rsidRDefault="00477F62" w:rsidP="000D65D1">
      <w:pPr>
        <w:spacing w:line="360" w:lineRule="auto"/>
        <w:ind w:firstLineChars="200" w:firstLine="480"/>
        <w:rPr>
          <w:rFonts w:ascii="微软雅黑" w:eastAsia="微软雅黑" w:hAnsi="微软雅黑" w:cs="仿宋"/>
          <w:sz w:val="24"/>
        </w:rPr>
      </w:pPr>
    </w:p>
    <w:p w14:paraId="26E6A1BA" w14:textId="77777777" w:rsidR="00477F62" w:rsidRDefault="00477F62" w:rsidP="000D65D1">
      <w:pPr>
        <w:spacing w:line="360" w:lineRule="auto"/>
        <w:ind w:firstLineChars="200" w:firstLine="480"/>
        <w:rPr>
          <w:rFonts w:ascii="微软雅黑" w:eastAsia="微软雅黑" w:hAnsi="微软雅黑" w:cs="仿宋" w:hint="eastAsia"/>
          <w:sz w:val="24"/>
        </w:rPr>
      </w:pPr>
    </w:p>
    <w:p w14:paraId="11A5EA09" w14:textId="37E106CD" w:rsidR="008C41A0" w:rsidRPr="008C41A0" w:rsidRDefault="00EA13A7" w:rsidP="008C41A0">
      <w:pPr>
        <w:pStyle w:val="3"/>
        <w:spacing w:before="93" w:after="93"/>
        <w:rPr>
          <w:rFonts w:ascii="微软雅黑" w:eastAsia="微软雅黑" w:hAnsi="微软雅黑"/>
          <w:szCs w:val="30"/>
        </w:rPr>
      </w:pPr>
      <w:r>
        <w:rPr>
          <w:rFonts w:ascii="微软雅黑" w:eastAsia="微软雅黑" w:hAnsi="微软雅黑" w:hint="eastAsia"/>
          <w:szCs w:val="30"/>
        </w:rPr>
        <w:t>原型图</w:t>
      </w:r>
    </w:p>
    <w:p w14:paraId="69DE0647" w14:textId="0774AC21" w:rsidR="00407605" w:rsidRPr="007D20F4" w:rsidRDefault="00253178" w:rsidP="0028351F">
      <w:pPr>
        <w:spacing w:line="420" w:lineRule="exact"/>
        <w:ind w:firstLineChars="200" w:firstLine="480"/>
        <w:rPr>
          <w:rFonts w:ascii="微软雅黑" w:eastAsia="微软雅黑" w:hAnsi="微软雅黑" w:cs="仿宋" w:hint="eastAsia"/>
          <w:sz w:val="24"/>
        </w:rPr>
      </w:pPr>
      <w:r>
        <w:rPr>
          <w:rFonts w:ascii="微软雅黑" w:eastAsia="微软雅黑" w:hAnsi="微软雅黑" w:cs="仿宋" w:hint="eastAsia"/>
          <w:sz w:val="24"/>
        </w:rPr>
        <w:t>查看上述原型图链接</w:t>
      </w:r>
    </w:p>
    <w:p w14:paraId="0D02654D" w14:textId="1F99F7D6" w:rsidR="00EA13A7" w:rsidRPr="007D20F4" w:rsidRDefault="00EA13A7" w:rsidP="0028351F">
      <w:pPr>
        <w:spacing w:line="420" w:lineRule="exact"/>
        <w:ind w:firstLineChars="200" w:firstLine="480"/>
        <w:rPr>
          <w:rFonts w:ascii="微软雅黑" w:eastAsia="微软雅黑" w:hAnsi="微软雅黑" w:cs="仿宋"/>
          <w:sz w:val="24"/>
        </w:rPr>
      </w:pPr>
    </w:p>
    <w:p w14:paraId="1A1DABAF" w14:textId="77777777" w:rsidR="007F33CC" w:rsidRPr="00834BDA" w:rsidRDefault="007F33CC" w:rsidP="007F33CC">
      <w:pPr>
        <w:pStyle w:val="2"/>
        <w:ind w:right="210"/>
        <w:rPr>
          <w:rFonts w:ascii="微软雅黑" w:eastAsia="微软雅黑" w:hAnsi="微软雅黑"/>
          <w:szCs w:val="30"/>
        </w:rPr>
      </w:pPr>
      <w:r>
        <w:rPr>
          <w:rFonts w:ascii="微软雅黑" w:eastAsia="微软雅黑" w:hAnsi="微软雅黑" w:hint="eastAsia"/>
          <w:szCs w:val="30"/>
        </w:rPr>
        <w:t>预约还款优化</w:t>
      </w:r>
    </w:p>
    <w:p w14:paraId="70C5927F" w14:textId="77777777" w:rsidR="00EA13A7" w:rsidRPr="007D20F4" w:rsidRDefault="00EA13A7" w:rsidP="0028351F">
      <w:pPr>
        <w:spacing w:line="420" w:lineRule="exact"/>
        <w:ind w:firstLineChars="200" w:firstLine="480"/>
        <w:rPr>
          <w:rFonts w:ascii="微软雅黑" w:eastAsia="微软雅黑" w:hAnsi="微软雅黑" w:cs="仿宋" w:hint="eastAsia"/>
          <w:sz w:val="24"/>
        </w:rPr>
      </w:pPr>
    </w:p>
    <w:bookmarkEnd w:id="16"/>
    <w:bookmarkEnd w:id="17"/>
    <w:bookmarkEnd w:id="18"/>
    <w:p w14:paraId="06804ACE" w14:textId="21A7484B" w:rsidR="00F831D7" w:rsidRPr="00834BDA" w:rsidRDefault="00C4128E" w:rsidP="007F33CC">
      <w:pPr>
        <w:pStyle w:val="3"/>
        <w:rPr>
          <w:rFonts w:ascii="微软雅黑" w:eastAsia="微软雅黑" w:hAnsi="微软雅黑"/>
          <w:szCs w:val="30"/>
        </w:rPr>
      </w:pPr>
      <w:r>
        <w:rPr>
          <w:rFonts w:ascii="微软雅黑" w:eastAsia="微软雅黑" w:hAnsi="微软雅黑" w:hint="eastAsia"/>
          <w:szCs w:val="30"/>
        </w:rPr>
        <w:t>预约还款</w:t>
      </w:r>
      <w:r w:rsidR="007F33CC">
        <w:rPr>
          <w:rFonts w:ascii="微软雅黑" w:eastAsia="微软雅黑" w:hAnsi="微软雅黑" w:hint="eastAsia"/>
          <w:szCs w:val="30"/>
        </w:rPr>
        <w:t>申请</w:t>
      </w:r>
    </w:p>
    <w:p w14:paraId="02C2858D" w14:textId="77777777" w:rsidR="00F831D7" w:rsidRDefault="00F831D7" w:rsidP="007F33CC">
      <w:pPr>
        <w:pStyle w:val="4"/>
        <w:rPr>
          <w:rFonts w:ascii="微软雅黑" w:eastAsia="微软雅黑" w:hAnsi="微软雅黑"/>
          <w:szCs w:val="30"/>
        </w:rPr>
      </w:pPr>
      <w:bookmarkStart w:id="32" w:name="_Toc88581339"/>
      <w:r w:rsidRPr="00834BDA">
        <w:rPr>
          <w:rFonts w:ascii="微软雅黑" w:eastAsia="微软雅黑" w:hAnsi="微软雅黑" w:hint="eastAsia"/>
          <w:szCs w:val="30"/>
        </w:rPr>
        <w:t>功能描述</w:t>
      </w:r>
      <w:bookmarkEnd w:id="32"/>
    </w:p>
    <w:p w14:paraId="34DCE754" w14:textId="49E07840" w:rsidR="00B01CC6" w:rsidRDefault="0010212A" w:rsidP="007F33CC">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预约还款针对之前进行的功能</w:t>
      </w:r>
      <w:r w:rsidR="007F697B">
        <w:rPr>
          <w:rFonts w:ascii="微软雅黑" w:eastAsia="微软雅黑" w:hAnsi="微软雅黑" w:cs="仿宋" w:hint="eastAsia"/>
          <w:sz w:val="24"/>
        </w:rPr>
        <w:t>进行优化改造。</w:t>
      </w:r>
      <w:r>
        <w:rPr>
          <w:rFonts w:ascii="微软雅黑" w:eastAsia="微软雅黑" w:hAnsi="微软雅黑" w:cs="仿宋" w:hint="eastAsia"/>
          <w:sz w:val="24"/>
        </w:rPr>
        <w:t>具体明细功能如下：</w:t>
      </w:r>
    </w:p>
    <w:p w14:paraId="4EED2630" w14:textId="097761A9" w:rsidR="00394F0C" w:rsidRDefault="00371F89" w:rsidP="007F33CC">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修改预约还款的入口</w:t>
      </w:r>
      <w:r w:rsidR="006C1F08">
        <w:rPr>
          <w:rFonts w:ascii="微软雅黑" w:eastAsia="微软雅黑" w:hAnsi="微软雅黑" w:cs="仿宋" w:hint="eastAsia"/>
          <w:sz w:val="24"/>
        </w:rPr>
        <w:t>：</w:t>
      </w:r>
    </w:p>
    <w:p w14:paraId="0E887627" w14:textId="77777777" w:rsidR="00394F0C" w:rsidRDefault="006C1F08" w:rsidP="007F33CC">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仅针对提前还当期进行预约，客户进行预约后，不影响客户进行正常的还款和批扣，当客户在预约期之前主动还款成功后将自动撤销预约。</w:t>
      </w:r>
    </w:p>
    <w:p w14:paraId="0641F974" w14:textId="77777777" w:rsidR="001C19D1" w:rsidRDefault="00394F0C" w:rsidP="007F33CC">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预约期触发后客户将不能主动发起还款</w:t>
      </w:r>
      <w:r w:rsidR="00736D8B">
        <w:rPr>
          <w:rFonts w:ascii="微软雅黑" w:eastAsia="微软雅黑" w:hAnsi="微软雅黑" w:cs="仿宋" w:hint="eastAsia"/>
          <w:sz w:val="24"/>
        </w:rPr>
        <w:t>和批扣</w:t>
      </w:r>
      <w:r>
        <w:rPr>
          <w:rFonts w:ascii="微软雅黑" w:eastAsia="微软雅黑" w:hAnsi="微软雅黑" w:cs="仿宋" w:hint="eastAsia"/>
          <w:sz w:val="24"/>
        </w:rPr>
        <w:t>需要财务同事手工处理进行预约入账，包括入账成功和解除预约</w:t>
      </w:r>
      <w:r w:rsidR="001C19D1">
        <w:rPr>
          <w:rFonts w:ascii="微软雅黑" w:eastAsia="微软雅黑" w:hAnsi="微软雅黑" w:cs="仿宋" w:hint="eastAsia"/>
          <w:sz w:val="24"/>
        </w:rPr>
        <w:t>。</w:t>
      </w:r>
    </w:p>
    <w:p w14:paraId="3E45C2BD" w14:textId="6108827B" w:rsidR="00B33C5B" w:rsidRDefault="001C19D1" w:rsidP="007F33CC">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预约还款本次增加预约结束日期，默认取</w:t>
      </w:r>
      <w:r w:rsidR="00A441C4">
        <w:rPr>
          <w:rFonts w:ascii="微软雅黑" w:eastAsia="微软雅黑" w:hAnsi="微软雅黑" w:cs="仿宋" w:hint="eastAsia"/>
          <w:sz w:val="24"/>
        </w:rPr>
        <w:t>下一期的还款日的前一天</w:t>
      </w:r>
      <w:r>
        <w:rPr>
          <w:rFonts w:ascii="微软雅黑" w:eastAsia="微软雅黑" w:hAnsi="微软雅黑" w:cs="仿宋" w:hint="eastAsia"/>
          <w:sz w:val="24"/>
        </w:rPr>
        <w:t>和系统参数配置</w:t>
      </w:r>
      <w:r>
        <w:rPr>
          <w:rFonts w:ascii="微软雅黑" w:eastAsia="微软雅黑" w:hAnsi="微软雅黑" w:cs="仿宋" w:hint="eastAsia"/>
          <w:sz w:val="24"/>
        </w:rPr>
        <w:lastRenderedPageBreak/>
        <w:t>中的预约天数最小的日期</w:t>
      </w:r>
      <w:r w:rsidR="005E32F2">
        <w:rPr>
          <w:rFonts w:ascii="微软雅黑" w:eastAsia="微软雅黑" w:hAnsi="微软雅黑" w:cs="仿宋" w:hint="eastAsia"/>
          <w:sz w:val="24"/>
        </w:rPr>
        <w:t>。</w:t>
      </w:r>
      <w:r>
        <w:rPr>
          <w:rFonts w:ascii="微软雅黑" w:eastAsia="微软雅黑" w:hAnsi="微软雅黑" w:cs="仿宋" w:hint="eastAsia"/>
          <w:sz w:val="24"/>
        </w:rPr>
        <w:t>如果系统没有配置预约天数，默认选择“</w:t>
      </w:r>
      <w:r>
        <w:rPr>
          <w:rFonts w:ascii="微软雅黑" w:eastAsia="微软雅黑" w:hAnsi="微软雅黑" w:cs="仿宋" w:hint="eastAsia"/>
          <w:sz w:val="24"/>
        </w:rPr>
        <w:t>下一期的还款日的前一天</w:t>
      </w:r>
      <w:r>
        <w:rPr>
          <w:rFonts w:ascii="微软雅黑" w:eastAsia="微软雅黑" w:hAnsi="微软雅黑" w:cs="仿宋" w:hint="eastAsia"/>
          <w:sz w:val="24"/>
        </w:rPr>
        <w:t>”</w:t>
      </w:r>
      <w:r w:rsidR="004170F7">
        <w:rPr>
          <w:rFonts w:ascii="微软雅黑" w:eastAsia="微软雅黑" w:hAnsi="微软雅黑" w:cs="仿宋" w:hint="eastAsia"/>
          <w:sz w:val="24"/>
        </w:rPr>
        <w:t>。</w:t>
      </w:r>
    </w:p>
    <w:p w14:paraId="0BCF98D2" w14:textId="13F2B258" w:rsidR="007F697B" w:rsidRDefault="007F697B" w:rsidP="007F33CC">
      <w:pPr>
        <w:spacing w:line="360" w:lineRule="auto"/>
        <w:ind w:firstLineChars="200" w:firstLine="480"/>
        <w:rPr>
          <w:rFonts w:ascii="微软雅黑" w:eastAsia="微软雅黑" w:hAnsi="微软雅黑" w:cs="仿宋" w:hint="eastAsia"/>
          <w:sz w:val="24"/>
        </w:rPr>
      </w:pPr>
      <w:r>
        <w:rPr>
          <w:rFonts w:ascii="微软雅黑" w:eastAsia="微软雅黑" w:hAnsi="微软雅黑" w:cs="仿宋" w:hint="eastAsia"/>
          <w:sz w:val="24"/>
        </w:rPr>
        <w:t>预约操作后</w:t>
      </w:r>
      <w:r>
        <w:rPr>
          <w:rFonts w:ascii="微软雅黑" w:eastAsia="微软雅黑" w:hAnsi="微软雅黑" w:cs="仿宋" w:hint="eastAsia"/>
          <w:sz w:val="24"/>
        </w:rPr>
        <w:t>增加</w:t>
      </w:r>
      <w:r>
        <w:rPr>
          <w:rFonts w:ascii="微软雅黑" w:eastAsia="微软雅黑" w:hAnsi="微软雅黑" w:cs="仿宋" w:hint="eastAsia"/>
          <w:sz w:val="24"/>
        </w:rPr>
        <w:t>对预约的提醒和还款的提醒。以及预约限制的处理逻辑。</w:t>
      </w:r>
      <w:r w:rsidR="00296C4E">
        <w:rPr>
          <w:rFonts w:ascii="微软雅黑" w:eastAsia="微软雅黑" w:hAnsi="微软雅黑" w:cs="仿宋" w:hint="eastAsia"/>
          <w:sz w:val="24"/>
        </w:rPr>
        <w:t>增加在</w:t>
      </w:r>
      <w:r w:rsidR="00FE4CAA">
        <w:rPr>
          <w:rFonts w:ascii="微软雅黑" w:eastAsia="微软雅黑" w:hAnsi="微软雅黑" w:cs="仿宋" w:hint="eastAsia"/>
          <w:sz w:val="24"/>
        </w:rPr>
        <w:t>首页弹框提醒，可以直接链接到对应的操作页面，弹框需要根据角色和权限控制。</w:t>
      </w:r>
    </w:p>
    <w:p w14:paraId="635826CD" w14:textId="77777777" w:rsidR="00F831D7" w:rsidRPr="009D1408" w:rsidRDefault="00F831D7" w:rsidP="007F33CC">
      <w:pPr>
        <w:pStyle w:val="4"/>
        <w:rPr>
          <w:rFonts w:ascii="微软雅黑" w:eastAsia="微软雅黑" w:hAnsi="微软雅黑"/>
          <w:szCs w:val="30"/>
        </w:rPr>
      </w:pPr>
      <w:bookmarkStart w:id="33" w:name="_Toc88581340"/>
      <w:r w:rsidRPr="009D1408">
        <w:rPr>
          <w:rFonts w:ascii="微软雅黑" w:eastAsia="微软雅黑" w:hAnsi="微软雅黑" w:hint="eastAsia"/>
          <w:szCs w:val="30"/>
        </w:rPr>
        <w:t>业务逻辑</w:t>
      </w:r>
      <w:bookmarkEnd w:id="33"/>
    </w:p>
    <w:p w14:paraId="47D56B40" w14:textId="080B3080" w:rsidR="00F831D7" w:rsidRDefault="00E017B8" w:rsidP="00F711A4">
      <w:pPr>
        <w:pStyle w:val="aff2"/>
        <w:numPr>
          <w:ilvl w:val="0"/>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登录系统拥有提醒权限的用户可以弹出系统提醒框，展示预约还款的信息，点击可以关闭和去操作</w:t>
      </w:r>
    </w:p>
    <w:p w14:paraId="61805BDA" w14:textId="3AAC12F1" w:rsidR="00F831D7" w:rsidRDefault="00A51FC5" w:rsidP="00F711A4">
      <w:pPr>
        <w:pStyle w:val="aff2"/>
        <w:numPr>
          <w:ilvl w:val="0"/>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点击贷后管理-预约还款申请，切换到预约还款记录列表中，展示的是</w:t>
      </w:r>
      <w:r w:rsidR="00663CA4">
        <w:rPr>
          <w:rFonts w:ascii="微软雅黑" w:eastAsia="微软雅黑" w:hAnsi="微软雅黑" w:cs="仿宋" w:hint="eastAsia"/>
          <w:sz w:val="24"/>
        </w:rPr>
        <w:t>预约记录，默认根据申请时间倒叙排列</w:t>
      </w:r>
    </w:p>
    <w:p w14:paraId="1902F3E3" w14:textId="2860F0F6" w:rsidR="00F831D7" w:rsidRDefault="00C662CB" w:rsidP="00F711A4">
      <w:pPr>
        <w:pStyle w:val="aff2"/>
        <w:numPr>
          <w:ilvl w:val="0"/>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业务人员点击预约申请可以进行还款申请。</w:t>
      </w:r>
    </w:p>
    <w:p w14:paraId="00FDE3BF" w14:textId="77777777" w:rsidR="0064326D" w:rsidRDefault="008F2829" w:rsidP="00F711A4">
      <w:pPr>
        <w:pStyle w:val="aff2"/>
        <w:numPr>
          <w:ilvl w:val="1"/>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点击预约申请弹出可以选择的贷款列表。默认展示的是不逾期的且是当前账期</w:t>
      </w:r>
      <w:r w:rsidR="0064326D">
        <w:rPr>
          <w:rFonts w:ascii="微软雅黑" w:eastAsia="微软雅黑" w:hAnsi="微软雅黑" w:cs="仿宋" w:hint="eastAsia"/>
          <w:sz w:val="24"/>
        </w:rPr>
        <w:t>未结清的借据还款列表。</w:t>
      </w:r>
    </w:p>
    <w:p w14:paraId="2A08E722" w14:textId="0392B8EC" w:rsidR="008F2829" w:rsidRDefault="0064326D" w:rsidP="00F711A4">
      <w:pPr>
        <w:pStyle w:val="aff2"/>
        <w:numPr>
          <w:ilvl w:val="1"/>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选择一个点击确定，弹出预约申请页面，展示贷款信息，以及选择的还款计划信息，以及预约信息</w:t>
      </w:r>
    </w:p>
    <w:p w14:paraId="3EF31CFF" w14:textId="5762F987" w:rsidR="0064326D" w:rsidRDefault="0064326D" w:rsidP="00F711A4">
      <w:pPr>
        <w:pStyle w:val="aff2"/>
        <w:numPr>
          <w:ilvl w:val="2"/>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点击贷款后的选择贷款，可以重新选择</w:t>
      </w:r>
      <w:r w:rsidR="00997B5E">
        <w:rPr>
          <w:rFonts w:ascii="微软雅黑" w:eastAsia="微软雅黑" w:hAnsi="微软雅黑" w:cs="仿宋" w:hint="eastAsia"/>
          <w:sz w:val="24"/>
        </w:rPr>
        <w:t>借据进行借据切换</w:t>
      </w:r>
    </w:p>
    <w:p w14:paraId="2ECCD894" w14:textId="4FF68257" w:rsidR="0064326D" w:rsidRDefault="0064326D" w:rsidP="00F711A4">
      <w:pPr>
        <w:pStyle w:val="aff2"/>
        <w:numPr>
          <w:ilvl w:val="2"/>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预约信息预约日期默认展示的当前还款计划的应还款日期，预约金额，未应还款总金额-溢缴款金额，如果溢缴款足以偿还当前金额则无需预约</w:t>
      </w:r>
    </w:p>
    <w:p w14:paraId="0D7C1E20" w14:textId="6659B7A7" w:rsidR="0064326D" w:rsidRDefault="0064326D" w:rsidP="00F711A4">
      <w:pPr>
        <w:pStyle w:val="aff2"/>
        <w:numPr>
          <w:ilvl w:val="2"/>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银行信息，默认带出客户的还款银行，账户，卡号，可以支持修改。</w:t>
      </w:r>
    </w:p>
    <w:p w14:paraId="1AE75D75" w14:textId="210998D9" w:rsidR="0064326D" w:rsidRDefault="0064326D" w:rsidP="00F711A4">
      <w:pPr>
        <w:pStyle w:val="aff2"/>
        <w:numPr>
          <w:ilvl w:val="2"/>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点击保存，则返回列表生成一条预约准备中的数据</w:t>
      </w:r>
    </w:p>
    <w:p w14:paraId="08398F42" w14:textId="167DA9BB" w:rsidR="0064326D" w:rsidRDefault="0064326D" w:rsidP="00F711A4">
      <w:pPr>
        <w:pStyle w:val="aff2"/>
        <w:numPr>
          <w:ilvl w:val="2"/>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点击保存并新增，保存数据，并再次弹出借据列表可以进行再次添加其他借据的还款数据</w:t>
      </w:r>
      <w:r w:rsidR="00997B5E">
        <w:rPr>
          <w:rFonts w:ascii="微软雅黑" w:eastAsia="微软雅黑" w:hAnsi="微软雅黑" w:cs="仿宋" w:hint="eastAsia"/>
          <w:sz w:val="24"/>
        </w:rPr>
        <w:t>。</w:t>
      </w:r>
    </w:p>
    <w:p w14:paraId="6DE51CE9" w14:textId="7B851721" w:rsidR="00392D85" w:rsidRDefault="00392D85" w:rsidP="00F711A4">
      <w:pPr>
        <w:pStyle w:val="aff2"/>
        <w:numPr>
          <w:ilvl w:val="1"/>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预约准备中的数据可以取消预约，点击取消预约，展示的是上一版本取消的功能</w:t>
      </w:r>
    </w:p>
    <w:p w14:paraId="3BD53FC7" w14:textId="706545C1" w:rsidR="002E7973" w:rsidRDefault="002E7973" w:rsidP="00F711A4">
      <w:pPr>
        <w:pStyle w:val="aff2"/>
        <w:numPr>
          <w:ilvl w:val="1"/>
          <w:numId w:val="4"/>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点击贷款编号可以查询的是预约申请记录</w:t>
      </w:r>
    </w:p>
    <w:p w14:paraId="7831E795" w14:textId="0F2102A4" w:rsidR="002A24E2" w:rsidRDefault="002A24E2" w:rsidP="007F33CC">
      <w:pPr>
        <w:spacing w:line="360" w:lineRule="auto"/>
        <w:rPr>
          <w:rFonts w:ascii="微软雅黑" w:eastAsia="微软雅黑" w:hAnsi="微软雅黑" w:cs="仿宋"/>
          <w:sz w:val="24"/>
        </w:rPr>
      </w:pPr>
    </w:p>
    <w:p w14:paraId="006F136A" w14:textId="3FBDFE04" w:rsidR="002A24E2" w:rsidRDefault="002A24E2" w:rsidP="007F33CC">
      <w:pPr>
        <w:spacing w:line="360" w:lineRule="auto"/>
        <w:rPr>
          <w:rFonts w:ascii="微软雅黑" w:eastAsia="微软雅黑" w:hAnsi="微软雅黑" w:cs="仿宋"/>
          <w:sz w:val="24"/>
        </w:rPr>
      </w:pPr>
    </w:p>
    <w:p w14:paraId="5746C5E3" w14:textId="77777777" w:rsidR="002A24E2" w:rsidRPr="008C41A0" w:rsidRDefault="002A24E2" w:rsidP="007F33CC">
      <w:pPr>
        <w:pStyle w:val="4"/>
        <w:rPr>
          <w:rFonts w:ascii="微软雅黑" w:eastAsia="微软雅黑" w:hAnsi="微软雅黑"/>
          <w:szCs w:val="30"/>
        </w:rPr>
      </w:pPr>
      <w:r>
        <w:rPr>
          <w:rFonts w:ascii="微软雅黑" w:eastAsia="微软雅黑" w:hAnsi="微软雅黑" w:hint="eastAsia"/>
          <w:szCs w:val="30"/>
        </w:rPr>
        <w:t>界面要素</w:t>
      </w:r>
    </w:p>
    <w:p w14:paraId="51227A3E" w14:textId="77777777" w:rsidR="002A24E2" w:rsidRPr="009318F4" w:rsidRDefault="002A24E2" w:rsidP="007F33CC">
      <w:pPr>
        <w:pStyle w:val="5"/>
      </w:pPr>
      <w:r w:rsidRPr="009318F4">
        <w:rPr>
          <w:rFonts w:hint="eastAsia"/>
        </w:rPr>
        <w:t>列表页面</w:t>
      </w:r>
    </w:p>
    <w:p w14:paraId="76C6B6BE" w14:textId="5FECA34E" w:rsidR="002A24E2" w:rsidRDefault="002A24E2" w:rsidP="007F33CC">
      <w:pPr>
        <w:spacing w:line="360" w:lineRule="auto"/>
        <w:rPr>
          <w:rFonts w:ascii="微软雅黑" w:eastAsia="微软雅黑" w:hAnsi="微软雅黑" w:cs="仿宋"/>
          <w:sz w:val="24"/>
        </w:rPr>
      </w:pPr>
      <w:r>
        <w:rPr>
          <w:rFonts w:ascii="微软雅黑" w:eastAsia="微软雅黑" w:hAnsi="微软雅黑" w:cs="仿宋" w:hint="eastAsia"/>
          <w:sz w:val="24"/>
        </w:rPr>
        <w:t>原有的列表的基础上，修改了查询条件，并且增加了触发规则</w:t>
      </w:r>
    </w:p>
    <w:p w14:paraId="1441E1B2" w14:textId="1DA4B44D" w:rsidR="002A24E2" w:rsidRPr="002A24E2" w:rsidRDefault="002A24E2" w:rsidP="00F711A4">
      <w:pPr>
        <w:pStyle w:val="aff2"/>
        <w:numPr>
          <w:ilvl w:val="0"/>
          <w:numId w:val="7"/>
        </w:numPr>
        <w:spacing w:line="360" w:lineRule="auto"/>
        <w:ind w:firstLineChars="0"/>
        <w:rPr>
          <w:rFonts w:ascii="微软雅黑" w:eastAsia="微软雅黑" w:hAnsi="微软雅黑" w:cs="仿宋"/>
          <w:sz w:val="24"/>
        </w:rPr>
      </w:pPr>
      <w:r w:rsidRPr="002A24E2">
        <w:rPr>
          <w:rFonts w:ascii="微软雅黑" w:eastAsia="微软雅黑" w:hAnsi="微软雅黑" w:cs="仿宋" w:hint="eastAsia"/>
          <w:sz w:val="24"/>
        </w:rPr>
        <w:t>预约申请按钮</w:t>
      </w:r>
    </w:p>
    <w:p w14:paraId="36BA2185" w14:textId="7A87D3D2" w:rsidR="002A24E2" w:rsidRPr="002A24E2" w:rsidRDefault="002A24E2" w:rsidP="00F711A4">
      <w:pPr>
        <w:pStyle w:val="aff2"/>
        <w:numPr>
          <w:ilvl w:val="0"/>
          <w:numId w:val="7"/>
        </w:numPr>
        <w:spacing w:line="360" w:lineRule="auto"/>
        <w:ind w:firstLineChars="0"/>
        <w:rPr>
          <w:rFonts w:ascii="微软雅黑" w:eastAsia="微软雅黑" w:hAnsi="微软雅黑" w:cs="仿宋" w:hint="eastAsia"/>
          <w:sz w:val="24"/>
        </w:rPr>
      </w:pPr>
      <w:r>
        <w:rPr>
          <w:rFonts w:ascii="微软雅黑" w:eastAsia="微软雅黑" w:hAnsi="微软雅黑" w:cs="仿宋" w:hint="eastAsia"/>
          <w:sz w:val="24"/>
        </w:rPr>
        <w:t>贷款编号增加查询详情页面的链接</w:t>
      </w:r>
    </w:p>
    <w:p w14:paraId="587EF200" w14:textId="79B34CD8" w:rsidR="00E554BA" w:rsidRPr="009318F4" w:rsidRDefault="00E554BA" w:rsidP="007F33CC">
      <w:pPr>
        <w:pStyle w:val="5"/>
      </w:pPr>
      <w:r>
        <w:rPr>
          <w:rFonts w:hint="eastAsia"/>
        </w:rPr>
        <w:t>贷款</w:t>
      </w:r>
      <w:r w:rsidRPr="009318F4">
        <w:rPr>
          <w:rFonts w:hint="eastAsia"/>
        </w:rPr>
        <w:t>页面</w:t>
      </w:r>
    </w:p>
    <w:tbl>
      <w:tblPr>
        <w:tblStyle w:val="af5"/>
        <w:tblW w:w="0" w:type="auto"/>
        <w:tblLook w:val="04A0" w:firstRow="1" w:lastRow="0" w:firstColumn="1" w:lastColumn="0" w:noHBand="0" w:noVBand="1"/>
      </w:tblPr>
      <w:tblGrid>
        <w:gridCol w:w="2698"/>
        <w:gridCol w:w="2372"/>
        <w:gridCol w:w="2004"/>
        <w:gridCol w:w="2270"/>
      </w:tblGrid>
      <w:tr w:rsidR="006B0B70" w:rsidRPr="003B284B" w14:paraId="670B067B" w14:textId="77777777" w:rsidTr="006B4E34">
        <w:trPr>
          <w:tblHeader/>
        </w:trPr>
        <w:tc>
          <w:tcPr>
            <w:tcW w:w="2698" w:type="dxa"/>
            <w:shd w:val="clear" w:color="auto" w:fill="548DD4" w:themeFill="text2" w:themeFillTint="99"/>
          </w:tcPr>
          <w:p w14:paraId="75EDF962" w14:textId="77777777" w:rsidR="006B0B70" w:rsidRPr="003B284B" w:rsidRDefault="006B0B70"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字段</w:t>
            </w:r>
          </w:p>
        </w:tc>
        <w:tc>
          <w:tcPr>
            <w:tcW w:w="2372" w:type="dxa"/>
            <w:shd w:val="clear" w:color="auto" w:fill="548DD4" w:themeFill="text2" w:themeFillTint="99"/>
          </w:tcPr>
          <w:p w14:paraId="45852BC6" w14:textId="77777777" w:rsidR="006B0B70" w:rsidRPr="003B284B" w:rsidRDefault="006B0B70"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类型</w:t>
            </w:r>
          </w:p>
        </w:tc>
        <w:tc>
          <w:tcPr>
            <w:tcW w:w="2004" w:type="dxa"/>
            <w:shd w:val="clear" w:color="auto" w:fill="548DD4" w:themeFill="text2" w:themeFillTint="99"/>
          </w:tcPr>
          <w:p w14:paraId="20ED187C" w14:textId="77777777" w:rsidR="006B0B70" w:rsidRPr="003B284B" w:rsidRDefault="006B0B70"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是否必填</w:t>
            </w:r>
          </w:p>
        </w:tc>
        <w:tc>
          <w:tcPr>
            <w:tcW w:w="2270" w:type="dxa"/>
            <w:shd w:val="clear" w:color="auto" w:fill="548DD4" w:themeFill="text2" w:themeFillTint="99"/>
          </w:tcPr>
          <w:p w14:paraId="42D10073" w14:textId="77777777" w:rsidR="006B0B70" w:rsidRPr="003B284B" w:rsidRDefault="006B0B70"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描述</w:t>
            </w:r>
          </w:p>
        </w:tc>
      </w:tr>
      <w:tr w:rsidR="006B0B70" w:rsidRPr="00FC3060" w14:paraId="1FD09E04" w14:textId="77777777" w:rsidTr="006B4E34">
        <w:trPr>
          <w:tblHeader/>
        </w:trPr>
        <w:tc>
          <w:tcPr>
            <w:tcW w:w="9344" w:type="dxa"/>
            <w:gridSpan w:val="4"/>
          </w:tcPr>
          <w:p w14:paraId="2D047A32" w14:textId="77777777" w:rsidR="006B0B70" w:rsidRPr="00FC3060" w:rsidRDefault="006B0B70" w:rsidP="007F33CC">
            <w:pPr>
              <w:numPr>
                <w:ilvl w:val="1"/>
                <w:numId w:val="0"/>
              </w:numPr>
              <w:spacing w:line="360" w:lineRule="auto"/>
              <w:rPr>
                <w:rFonts w:ascii="Microsoft YaHei Light" w:eastAsia="Microsoft YaHei Light" w:hAnsi="Microsoft YaHei Light"/>
                <w:b/>
                <w:bCs/>
                <w:sz w:val="20"/>
                <w:szCs w:val="20"/>
              </w:rPr>
            </w:pPr>
            <w:r w:rsidRPr="00FC3060">
              <w:rPr>
                <w:rFonts w:ascii="Microsoft YaHei Light" w:eastAsia="Microsoft YaHei Light" w:hAnsi="Microsoft YaHei Light" w:hint="eastAsia"/>
                <w:b/>
                <w:bCs/>
                <w:sz w:val="20"/>
                <w:szCs w:val="20"/>
              </w:rPr>
              <w:t>查询条件</w:t>
            </w:r>
          </w:p>
        </w:tc>
      </w:tr>
      <w:tr w:rsidR="006B0B70" w:rsidRPr="003B284B" w14:paraId="1C2642E7" w14:textId="77777777" w:rsidTr="006B4E34">
        <w:trPr>
          <w:tblHeader/>
        </w:trPr>
        <w:tc>
          <w:tcPr>
            <w:tcW w:w="2698" w:type="dxa"/>
          </w:tcPr>
          <w:p w14:paraId="214ACEBB" w14:textId="77777777" w:rsidR="006B0B70" w:rsidRPr="003B284B"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4DE99627" w14:textId="77777777" w:rsidR="006B0B70" w:rsidRPr="003B284B"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文本框</w:t>
            </w:r>
          </w:p>
        </w:tc>
        <w:tc>
          <w:tcPr>
            <w:tcW w:w="2004" w:type="dxa"/>
          </w:tcPr>
          <w:p w14:paraId="1532352E" w14:textId="77777777" w:rsidR="006B0B70" w:rsidRPr="003B284B" w:rsidRDefault="006B0B70" w:rsidP="007F33CC">
            <w:pPr>
              <w:numPr>
                <w:ilvl w:val="1"/>
                <w:numId w:val="0"/>
              </w:numPr>
              <w:spacing w:line="360" w:lineRule="auto"/>
              <w:rPr>
                <w:rFonts w:ascii="Microsoft YaHei Light" w:eastAsia="Microsoft YaHei Light" w:hAnsi="Microsoft YaHei Light"/>
                <w:sz w:val="20"/>
                <w:szCs w:val="20"/>
              </w:rPr>
            </w:pPr>
            <w:r w:rsidRPr="0057237C">
              <w:rPr>
                <w:rFonts w:ascii="Microsoft YaHei Light" w:eastAsia="Microsoft YaHei Light" w:hAnsi="Microsoft YaHei Light" w:hint="eastAsia"/>
                <w:sz w:val="20"/>
                <w:szCs w:val="20"/>
              </w:rPr>
              <w:t>/</w:t>
            </w:r>
          </w:p>
        </w:tc>
        <w:tc>
          <w:tcPr>
            <w:tcW w:w="2270" w:type="dxa"/>
          </w:tcPr>
          <w:p w14:paraId="422EE57A" w14:textId="77777777" w:rsidR="006B0B70" w:rsidRPr="003B284B"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支持贷款编号查询</w:t>
            </w:r>
          </w:p>
        </w:tc>
      </w:tr>
      <w:tr w:rsidR="006B0B70" w:rsidRPr="003B284B" w14:paraId="258ACFA3" w14:textId="77777777" w:rsidTr="006B4E34">
        <w:trPr>
          <w:tblHeader/>
        </w:trPr>
        <w:tc>
          <w:tcPr>
            <w:tcW w:w="2698" w:type="dxa"/>
          </w:tcPr>
          <w:p w14:paraId="02E159A2" w14:textId="4256E99C" w:rsidR="006B0B70" w:rsidRDefault="006B0B70"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客户</w:t>
            </w:r>
            <w:r w:rsidR="00CA3034">
              <w:rPr>
                <w:rFonts w:ascii="Microsoft YaHei Light" w:eastAsia="Microsoft YaHei Light" w:hAnsi="Microsoft YaHei Light" w:hint="eastAsia"/>
                <w:sz w:val="20"/>
                <w:szCs w:val="20"/>
              </w:rPr>
              <w:t>名称</w:t>
            </w:r>
          </w:p>
        </w:tc>
        <w:tc>
          <w:tcPr>
            <w:tcW w:w="2372" w:type="dxa"/>
          </w:tcPr>
          <w:p w14:paraId="1A385ACB" w14:textId="77777777" w:rsidR="006B0B70" w:rsidRDefault="006B0B70"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文本框</w:t>
            </w:r>
          </w:p>
        </w:tc>
        <w:tc>
          <w:tcPr>
            <w:tcW w:w="2004" w:type="dxa"/>
          </w:tcPr>
          <w:p w14:paraId="7EFFE766" w14:textId="77777777" w:rsidR="006B0B70" w:rsidRPr="0057237C" w:rsidRDefault="006B0B70" w:rsidP="007F33CC">
            <w:pPr>
              <w:numPr>
                <w:ilvl w:val="1"/>
                <w:numId w:val="0"/>
              </w:numPr>
              <w:spacing w:line="360" w:lineRule="auto"/>
              <w:rPr>
                <w:rFonts w:ascii="Microsoft YaHei Light" w:eastAsia="Microsoft YaHei Light" w:hAnsi="Microsoft YaHei Light" w:hint="eastAsia"/>
                <w:sz w:val="20"/>
                <w:szCs w:val="20"/>
              </w:rPr>
            </w:pPr>
            <w:r w:rsidRPr="0057237C">
              <w:rPr>
                <w:rFonts w:ascii="Microsoft YaHei Light" w:eastAsia="Microsoft YaHei Light" w:hAnsi="Microsoft YaHei Light" w:hint="eastAsia"/>
                <w:sz w:val="20"/>
                <w:szCs w:val="20"/>
              </w:rPr>
              <w:t>/</w:t>
            </w:r>
          </w:p>
        </w:tc>
        <w:tc>
          <w:tcPr>
            <w:tcW w:w="2270" w:type="dxa"/>
          </w:tcPr>
          <w:p w14:paraId="3A5D3A1A" w14:textId="6501B2C8" w:rsidR="006B0B70" w:rsidRDefault="006B0B70"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支持</w:t>
            </w:r>
            <w:r w:rsidR="005E048D">
              <w:rPr>
                <w:rFonts w:ascii="Microsoft YaHei Light" w:eastAsia="Microsoft YaHei Light" w:hAnsi="Microsoft YaHei Light" w:hint="eastAsia"/>
                <w:sz w:val="20"/>
                <w:szCs w:val="20"/>
              </w:rPr>
              <w:t>客户名称</w:t>
            </w:r>
            <w:r>
              <w:rPr>
                <w:rFonts w:ascii="Microsoft YaHei Light" w:eastAsia="Microsoft YaHei Light" w:hAnsi="Microsoft YaHei Light" w:hint="eastAsia"/>
                <w:sz w:val="20"/>
                <w:szCs w:val="20"/>
              </w:rPr>
              <w:t>模糊查询</w:t>
            </w:r>
          </w:p>
        </w:tc>
      </w:tr>
      <w:tr w:rsidR="006B0B70" w:rsidRPr="003B284B" w14:paraId="26A184CA" w14:textId="77777777" w:rsidTr="006B4E34">
        <w:trPr>
          <w:tblHeader/>
        </w:trPr>
        <w:tc>
          <w:tcPr>
            <w:tcW w:w="2698" w:type="dxa"/>
          </w:tcPr>
          <w:p w14:paraId="6793B676" w14:textId="5F56F8E5" w:rsidR="006B0B70" w:rsidRDefault="006B0B70"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产品名称</w:t>
            </w:r>
          </w:p>
        </w:tc>
        <w:tc>
          <w:tcPr>
            <w:tcW w:w="2372" w:type="dxa"/>
          </w:tcPr>
          <w:p w14:paraId="28CBB851" w14:textId="79EBC046" w:rsidR="006B0B70" w:rsidRDefault="006B0B70"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文本框</w:t>
            </w:r>
          </w:p>
        </w:tc>
        <w:tc>
          <w:tcPr>
            <w:tcW w:w="2004" w:type="dxa"/>
          </w:tcPr>
          <w:p w14:paraId="2A6AC109" w14:textId="643C2654" w:rsidR="006B0B70" w:rsidRPr="0057237C" w:rsidRDefault="006B0B70" w:rsidP="007F33CC">
            <w:pPr>
              <w:numPr>
                <w:ilvl w:val="1"/>
                <w:numId w:val="0"/>
              </w:numPr>
              <w:spacing w:line="360" w:lineRule="auto"/>
              <w:rPr>
                <w:rFonts w:ascii="Microsoft YaHei Light" w:eastAsia="Microsoft YaHei Light" w:hAnsi="Microsoft YaHei Light" w:hint="eastAsia"/>
                <w:sz w:val="20"/>
                <w:szCs w:val="20"/>
              </w:rPr>
            </w:pPr>
            <w:r w:rsidRPr="0057237C">
              <w:rPr>
                <w:rFonts w:ascii="Microsoft YaHei Light" w:eastAsia="Microsoft YaHei Light" w:hAnsi="Microsoft YaHei Light" w:hint="eastAsia"/>
                <w:sz w:val="20"/>
                <w:szCs w:val="20"/>
              </w:rPr>
              <w:t>/</w:t>
            </w:r>
          </w:p>
        </w:tc>
        <w:tc>
          <w:tcPr>
            <w:tcW w:w="2270" w:type="dxa"/>
          </w:tcPr>
          <w:p w14:paraId="5C7C464B" w14:textId="3722060D" w:rsidR="006B0B70" w:rsidRDefault="006B0B70"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支持</w:t>
            </w:r>
            <w:r w:rsidR="005E048D">
              <w:rPr>
                <w:rFonts w:ascii="Microsoft YaHei Light" w:eastAsia="Microsoft YaHei Light" w:hAnsi="Microsoft YaHei Light" w:hint="eastAsia"/>
                <w:sz w:val="20"/>
                <w:szCs w:val="20"/>
              </w:rPr>
              <w:t>客户名称</w:t>
            </w:r>
            <w:r>
              <w:rPr>
                <w:rFonts w:ascii="Microsoft YaHei Light" w:eastAsia="Microsoft YaHei Light" w:hAnsi="Microsoft YaHei Light" w:hint="eastAsia"/>
                <w:sz w:val="20"/>
                <w:szCs w:val="20"/>
              </w:rPr>
              <w:t>模糊查询</w:t>
            </w:r>
          </w:p>
        </w:tc>
      </w:tr>
      <w:tr w:rsidR="006B0B70" w:rsidRPr="006F172A" w14:paraId="10ABDDAD" w14:textId="77777777" w:rsidTr="006B4E34">
        <w:trPr>
          <w:tblHeader/>
        </w:trPr>
        <w:tc>
          <w:tcPr>
            <w:tcW w:w="9344" w:type="dxa"/>
            <w:gridSpan w:val="4"/>
          </w:tcPr>
          <w:p w14:paraId="75992EF8" w14:textId="5E3183D5" w:rsidR="006B0B70" w:rsidRPr="006F172A" w:rsidRDefault="006B0B70" w:rsidP="007F33CC">
            <w:pPr>
              <w:numPr>
                <w:ilvl w:val="1"/>
                <w:numId w:val="0"/>
              </w:numPr>
              <w:spacing w:line="360" w:lineRule="auto"/>
              <w:rPr>
                <w:rFonts w:ascii="Microsoft YaHei Light" w:eastAsia="Microsoft YaHei Light" w:hAnsi="Microsoft YaHei Light"/>
                <w:b/>
                <w:bCs/>
                <w:sz w:val="20"/>
                <w:szCs w:val="20"/>
              </w:rPr>
            </w:pPr>
            <w:r w:rsidRPr="006F172A">
              <w:rPr>
                <w:rFonts w:ascii="Microsoft YaHei Light" w:eastAsia="Microsoft YaHei Light" w:hAnsi="Microsoft YaHei Light" w:hint="eastAsia"/>
                <w:b/>
                <w:bCs/>
                <w:sz w:val="20"/>
                <w:szCs w:val="20"/>
              </w:rPr>
              <w:t>列表</w:t>
            </w:r>
            <w:r>
              <w:rPr>
                <w:rFonts w:ascii="Microsoft YaHei Light" w:eastAsia="Microsoft YaHei Light" w:hAnsi="Microsoft YaHei Light" w:hint="eastAsia"/>
                <w:b/>
                <w:bCs/>
                <w:sz w:val="20"/>
                <w:szCs w:val="20"/>
              </w:rPr>
              <w:t>要素</w:t>
            </w:r>
            <w:r w:rsidR="005E048D">
              <w:rPr>
                <w:rFonts w:ascii="Microsoft YaHei Light" w:eastAsia="Microsoft YaHei Light" w:hAnsi="Microsoft YaHei Light" w:hint="eastAsia"/>
                <w:b/>
                <w:bCs/>
                <w:sz w:val="20"/>
                <w:szCs w:val="20"/>
              </w:rPr>
              <w:t>。单选贷款</w:t>
            </w:r>
            <w:r w:rsidR="002E3D14">
              <w:rPr>
                <w:rFonts w:ascii="Microsoft YaHei Light" w:eastAsia="Microsoft YaHei Light" w:hAnsi="Microsoft YaHei Light" w:hint="eastAsia"/>
                <w:b/>
                <w:bCs/>
                <w:sz w:val="20"/>
                <w:szCs w:val="20"/>
              </w:rPr>
              <w:t>，查询的是未逾期，且本期未结清的贷款</w:t>
            </w:r>
          </w:p>
        </w:tc>
      </w:tr>
      <w:tr w:rsidR="002C55B5" w:rsidRPr="003B284B" w14:paraId="3980196E" w14:textId="77777777" w:rsidTr="006B4E34">
        <w:trPr>
          <w:tblHeader/>
        </w:trPr>
        <w:tc>
          <w:tcPr>
            <w:tcW w:w="2698" w:type="dxa"/>
          </w:tcPr>
          <w:p w14:paraId="723C958E" w14:textId="6A0F4562" w:rsidR="002C55B5" w:rsidRDefault="002C55B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选择框</w:t>
            </w:r>
          </w:p>
        </w:tc>
        <w:tc>
          <w:tcPr>
            <w:tcW w:w="2372" w:type="dxa"/>
          </w:tcPr>
          <w:p w14:paraId="19425070" w14:textId="0978DFAF" w:rsidR="002C55B5" w:rsidRDefault="002C55B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单选</w:t>
            </w:r>
          </w:p>
        </w:tc>
        <w:tc>
          <w:tcPr>
            <w:tcW w:w="2004" w:type="dxa"/>
          </w:tcPr>
          <w:p w14:paraId="2014A93D" w14:textId="77777777" w:rsidR="002C55B5" w:rsidRDefault="002C55B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53AD46C0" w14:textId="0FD30793" w:rsidR="002C55B5" w:rsidRDefault="002C55B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单选框</w:t>
            </w:r>
          </w:p>
        </w:tc>
      </w:tr>
      <w:tr w:rsidR="006B0B70" w:rsidRPr="003B284B" w14:paraId="511C6355" w14:textId="77777777" w:rsidTr="006B4E34">
        <w:trPr>
          <w:tblHeader/>
        </w:trPr>
        <w:tc>
          <w:tcPr>
            <w:tcW w:w="2698" w:type="dxa"/>
          </w:tcPr>
          <w:p w14:paraId="6BF905FC"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4B678ED4"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5EDF45A3"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367F6A43"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贷款借据编号，增加效果点击弹出详情页面</w:t>
            </w:r>
          </w:p>
        </w:tc>
      </w:tr>
      <w:tr w:rsidR="006B0B70" w:rsidRPr="003B284B" w14:paraId="31C66739" w14:textId="77777777" w:rsidTr="006B4E34">
        <w:trPr>
          <w:tblHeader/>
        </w:trPr>
        <w:tc>
          <w:tcPr>
            <w:tcW w:w="2698" w:type="dxa"/>
          </w:tcPr>
          <w:p w14:paraId="491B894C" w14:textId="041A560C" w:rsidR="006B0B70" w:rsidRDefault="005E048D"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客户名称</w:t>
            </w:r>
          </w:p>
        </w:tc>
        <w:tc>
          <w:tcPr>
            <w:tcW w:w="2372" w:type="dxa"/>
          </w:tcPr>
          <w:p w14:paraId="406F0525"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7E2542CA"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7680443A" w14:textId="6CA15374" w:rsidR="006B0B70" w:rsidRDefault="005E048D"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客户名称</w:t>
            </w:r>
          </w:p>
        </w:tc>
      </w:tr>
      <w:tr w:rsidR="00726B5E" w:rsidRPr="003B284B" w14:paraId="2107587B" w14:textId="77777777" w:rsidTr="006B4E34">
        <w:trPr>
          <w:tblHeader/>
        </w:trPr>
        <w:tc>
          <w:tcPr>
            <w:tcW w:w="2698" w:type="dxa"/>
          </w:tcPr>
          <w:p w14:paraId="3F96C3C4" w14:textId="4933EB78" w:rsidR="00726B5E" w:rsidRDefault="00726B5E"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产品</w:t>
            </w:r>
            <w:r>
              <w:rPr>
                <w:rFonts w:ascii="Microsoft YaHei Light" w:eastAsia="Microsoft YaHei Light" w:hAnsi="Microsoft YaHei Light" w:hint="eastAsia"/>
                <w:sz w:val="20"/>
                <w:szCs w:val="20"/>
              </w:rPr>
              <w:t>名称</w:t>
            </w:r>
          </w:p>
        </w:tc>
        <w:tc>
          <w:tcPr>
            <w:tcW w:w="2372" w:type="dxa"/>
          </w:tcPr>
          <w:p w14:paraId="15E111C5" w14:textId="23E7A5FD" w:rsidR="00726B5E" w:rsidRDefault="00726B5E"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767364B1" w14:textId="08D7A94A" w:rsidR="00726B5E" w:rsidRDefault="00726B5E"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43EAC7FF" w14:textId="40C9493D" w:rsidR="00726B5E" w:rsidRDefault="00726B5E"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产品</w:t>
            </w:r>
            <w:r>
              <w:rPr>
                <w:rFonts w:ascii="Microsoft YaHei Light" w:eastAsia="Microsoft YaHei Light" w:hAnsi="Microsoft YaHei Light" w:hint="eastAsia"/>
                <w:sz w:val="20"/>
                <w:szCs w:val="20"/>
              </w:rPr>
              <w:t>名称</w:t>
            </w:r>
          </w:p>
        </w:tc>
      </w:tr>
      <w:tr w:rsidR="006B0B70" w:rsidRPr="003B284B" w14:paraId="63C71D2E" w14:textId="77777777" w:rsidTr="006B4E34">
        <w:trPr>
          <w:tblHeader/>
        </w:trPr>
        <w:tc>
          <w:tcPr>
            <w:tcW w:w="2698" w:type="dxa"/>
          </w:tcPr>
          <w:p w14:paraId="685B9300" w14:textId="332240A5" w:rsidR="006B0B70" w:rsidRDefault="009123F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贷款金额</w:t>
            </w:r>
          </w:p>
        </w:tc>
        <w:tc>
          <w:tcPr>
            <w:tcW w:w="2372" w:type="dxa"/>
          </w:tcPr>
          <w:p w14:paraId="1C23664E"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1518891E"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69510203" w14:textId="3DDAE444" w:rsidR="006B0B70" w:rsidRPr="008122B4" w:rsidRDefault="009123F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贷款本金</w:t>
            </w:r>
          </w:p>
        </w:tc>
      </w:tr>
      <w:tr w:rsidR="006B0B70" w:rsidRPr="003B284B" w14:paraId="081BC68F" w14:textId="77777777" w:rsidTr="006B4E34">
        <w:trPr>
          <w:tblHeader/>
        </w:trPr>
        <w:tc>
          <w:tcPr>
            <w:tcW w:w="2698" w:type="dxa"/>
          </w:tcPr>
          <w:p w14:paraId="68B763B9" w14:textId="3B45FE7A" w:rsidR="006B0B70" w:rsidRDefault="009123F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剩余本金</w:t>
            </w:r>
          </w:p>
        </w:tc>
        <w:tc>
          <w:tcPr>
            <w:tcW w:w="2372" w:type="dxa"/>
          </w:tcPr>
          <w:p w14:paraId="5E798D44"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782D5A78"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7EF49597" w14:textId="23DC24FA" w:rsidR="006B0B70" w:rsidRDefault="009123F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剩余贷款未还本金</w:t>
            </w:r>
          </w:p>
        </w:tc>
      </w:tr>
      <w:tr w:rsidR="006B0B70" w:rsidRPr="003B284B" w14:paraId="755C26A5" w14:textId="77777777" w:rsidTr="006B4E34">
        <w:trPr>
          <w:tblHeader/>
        </w:trPr>
        <w:tc>
          <w:tcPr>
            <w:tcW w:w="2698" w:type="dxa"/>
          </w:tcPr>
          <w:p w14:paraId="2C9D0370" w14:textId="5622FF50" w:rsidR="006B0B70" w:rsidRDefault="009123F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贷款期限</w:t>
            </w:r>
          </w:p>
        </w:tc>
        <w:tc>
          <w:tcPr>
            <w:tcW w:w="2372" w:type="dxa"/>
          </w:tcPr>
          <w:p w14:paraId="1E99AEF7"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08D9F3F4"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2C70904A" w14:textId="01059535" w:rsidR="006B0B70" w:rsidRDefault="009123F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贷款期限</w:t>
            </w:r>
          </w:p>
        </w:tc>
      </w:tr>
      <w:tr w:rsidR="006B0B70" w:rsidRPr="003B284B" w14:paraId="43E5D321" w14:textId="77777777" w:rsidTr="006B4E34">
        <w:trPr>
          <w:tblHeader/>
        </w:trPr>
        <w:tc>
          <w:tcPr>
            <w:tcW w:w="2698" w:type="dxa"/>
          </w:tcPr>
          <w:p w14:paraId="6B4377E2" w14:textId="10D7B027" w:rsidR="006B0B70" w:rsidRDefault="009123F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贷款利率（%）</w:t>
            </w:r>
          </w:p>
        </w:tc>
        <w:tc>
          <w:tcPr>
            <w:tcW w:w="2372" w:type="dxa"/>
          </w:tcPr>
          <w:p w14:paraId="165B0154"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3C4EC078"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343A83FA" w14:textId="5F0EFF30" w:rsidR="006B0B70" w:rsidRDefault="009123F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贷款利息的年利率</w:t>
            </w:r>
          </w:p>
        </w:tc>
      </w:tr>
      <w:tr w:rsidR="006B0B70" w:rsidRPr="003B284B" w14:paraId="6FC3ABD6" w14:textId="77777777" w:rsidTr="006B4E34">
        <w:trPr>
          <w:tblHeader/>
        </w:trPr>
        <w:tc>
          <w:tcPr>
            <w:tcW w:w="2698" w:type="dxa"/>
          </w:tcPr>
          <w:p w14:paraId="62E17380" w14:textId="4577ED1D" w:rsidR="006B0B70" w:rsidRDefault="002E3D14"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lastRenderedPageBreak/>
              <w:t>下一</w:t>
            </w:r>
            <w:r w:rsidR="006B0B70">
              <w:rPr>
                <w:rFonts w:ascii="Microsoft YaHei Light" w:eastAsia="Microsoft YaHei Light" w:hAnsi="Microsoft YaHei Light" w:hint="eastAsia"/>
                <w:sz w:val="20"/>
                <w:szCs w:val="20"/>
              </w:rPr>
              <w:t>还款日</w:t>
            </w:r>
          </w:p>
        </w:tc>
        <w:tc>
          <w:tcPr>
            <w:tcW w:w="2372" w:type="dxa"/>
          </w:tcPr>
          <w:p w14:paraId="7E18DF85"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1B43F258"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18B4EBB8" w14:textId="4944755D" w:rsidR="006B0B70" w:rsidRDefault="002E3D14"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当前账期所属的还款计划计划的期数</w:t>
            </w:r>
          </w:p>
        </w:tc>
      </w:tr>
      <w:tr w:rsidR="006B0B70" w:rsidRPr="003B284B" w14:paraId="50AD46FB" w14:textId="77777777" w:rsidTr="006B4E34">
        <w:trPr>
          <w:tblHeader/>
        </w:trPr>
        <w:tc>
          <w:tcPr>
            <w:tcW w:w="2698" w:type="dxa"/>
          </w:tcPr>
          <w:p w14:paraId="40A42136" w14:textId="5039BEAA" w:rsidR="006B0B70" w:rsidRDefault="002E3D14"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应还款金额</w:t>
            </w:r>
          </w:p>
        </w:tc>
        <w:tc>
          <w:tcPr>
            <w:tcW w:w="2372" w:type="dxa"/>
          </w:tcPr>
          <w:p w14:paraId="739AE0D1"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004" w:type="dxa"/>
          </w:tcPr>
          <w:p w14:paraId="17AFA7B7" w14:textId="77777777" w:rsidR="006B0B70" w:rsidRDefault="006B0B70"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sz w:val="20"/>
                <w:szCs w:val="20"/>
              </w:rPr>
              <w:t>/</w:t>
            </w:r>
          </w:p>
        </w:tc>
        <w:tc>
          <w:tcPr>
            <w:tcW w:w="2270" w:type="dxa"/>
          </w:tcPr>
          <w:p w14:paraId="48C1DFA3" w14:textId="2A21225C" w:rsidR="006B0B70" w:rsidRDefault="002E3D14"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本期还款计划应还未还金额</w:t>
            </w:r>
          </w:p>
        </w:tc>
      </w:tr>
    </w:tbl>
    <w:p w14:paraId="02A22763" w14:textId="1BD6A52E" w:rsidR="002A24E2" w:rsidRPr="006B0B70" w:rsidRDefault="002A24E2" w:rsidP="007F33CC">
      <w:pPr>
        <w:spacing w:line="360" w:lineRule="auto"/>
        <w:rPr>
          <w:rFonts w:ascii="微软雅黑" w:eastAsia="微软雅黑" w:hAnsi="微软雅黑" w:cs="仿宋"/>
          <w:sz w:val="24"/>
        </w:rPr>
      </w:pPr>
    </w:p>
    <w:p w14:paraId="0918A672" w14:textId="45826265" w:rsidR="00756985" w:rsidRDefault="00756985" w:rsidP="007F33CC">
      <w:pPr>
        <w:pStyle w:val="5"/>
      </w:pPr>
      <w:r>
        <w:rPr>
          <w:rFonts w:hint="eastAsia"/>
        </w:rPr>
        <w:t>预约申请</w:t>
      </w:r>
    </w:p>
    <w:p w14:paraId="11B608E2" w14:textId="37A97899" w:rsidR="00756985" w:rsidRPr="00303A6E" w:rsidRDefault="00756985" w:rsidP="007F33CC">
      <w:pPr>
        <w:spacing w:line="360" w:lineRule="auto"/>
        <w:ind w:firstLineChars="200" w:firstLine="480"/>
        <w:rPr>
          <w:rFonts w:ascii="微软雅黑" w:eastAsia="微软雅黑" w:hAnsi="微软雅黑" w:cs="仿宋"/>
          <w:b/>
          <w:bCs/>
          <w:color w:val="FF0000"/>
          <w:sz w:val="24"/>
        </w:rPr>
      </w:pPr>
    </w:p>
    <w:tbl>
      <w:tblPr>
        <w:tblStyle w:val="af5"/>
        <w:tblW w:w="0" w:type="auto"/>
        <w:tblLook w:val="04A0" w:firstRow="1" w:lastRow="0" w:firstColumn="1" w:lastColumn="0" w:noHBand="0" w:noVBand="1"/>
      </w:tblPr>
      <w:tblGrid>
        <w:gridCol w:w="2698"/>
        <w:gridCol w:w="2372"/>
        <w:gridCol w:w="2004"/>
        <w:gridCol w:w="2270"/>
      </w:tblGrid>
      <w:tr w:rsidR="00756985" w:rsidRPr="003B284B" w14:paraId="0C03B695" w14:textId="77777777" w:rsidTr="006B4E34">
        <w:trPr>
          <w:tblHeader/>
        </w:trPr>
        <w:tc>
          <w:tcPr>
            <w:tcW w:w="2698" w:type="dxa"/>
            <w:shd w:val="clear" w:color="auto" w:fill="548DD4" w:themeFill="text2" w:themeFillTint="99"/>
          </w:tcPr>
          <w:p w14:paraId="0F7F72B0" w14:textId="77777777" w:rsidR="00756985" w:rsidRPr="003B284B" w:rsidRDefault="00756985"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字段</w:t>
            </w:r>
          </w:p>
        </w:tc>
        <w:tc>
          <w:tcPr>
            <w:tcW w:w="2372" w:type="dxa"/>
            <w:shd w:val="clear" w:color="auto" w:fill="548DD4" w:themeFill="text2" w:themeFillTint="99"/>
          </w:tcPr>
          <w:p w14:paraId="275F8056" w14:textId="77777777" w:rsidR="00756985" w:rsidRPr="003B284B" w:rsidRDefault="00756985"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类型</w:t>
            </w:r>
          </w:p>
        </w:tc>
        <w:tc>
          <w:tcPr>
            <w:tcW w:w="2004" w:type="dxa"/>
            <w:shd w:val="clear" w:color="auto" w:fill="548DD4" w:themeFill="text2" w:themeFillTint="99"/>
          </w:tcPr>
          <w:p w14:paraId="15CB3824" w14:textId="77777777" w:rsidR="00756985" w:rsidRPr="003B284B" w:rsidRDefault="00756985"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是否必填</w:t>
            </w:r>
          </w:p>
        </w:tc>
        <w:tc>
          <w:tcPr>
            <w:tcW w:w="2270" w:type="dxa"/>
            <w:shd w:val="clear" w:color="auto" w:fill="548DD4" w:themeFill="text2" w:themeFillTint="99"/>
          </w:tcPr>
          <w:p w14:paraId="303568D6" w14:textId="77777777" w:rsidR="00756985" w:rsidRPr="003B284B" w:rsidRDefault="00756985" w:rsidP="007F33CC">
            <w:pPr>
              <w:numPr>
                <w:ilvl w:val="1"/>
                <w:numId w:val="0"/>
              </w:numPr>
              <w:spacing w:line="360" w:lineRule="auto"/>
              <w:jc w:val="center"/>
              <w:rPr>
                <w:rFonts w:ascii="Microsoft YaHei Light" w:eastAsia="Microsoft YaHei Light" w:hAnsi="Microsoft YaHei Light"/>
                <w:b/>
                <w:bCs/>
                <w:color w:val="FFFFFF" w:themeColor="background1"/>
                <w:sz w:val="20"/>
                <w:szCs w:val="20"/>
              </w:rPr>
            </w:pPr>
            <w:r w:rsidRPr="003B284B">
              <w:rPr>
                <w:rFonts w:ascii="Microsoft YaHei Light" w:eastAsia="Microsoft YaHei Light" w:hAnsi="Microsoft YaHei Light" w:hint="eastAsia"/>
                <w:b/>
                <w:bCs/>
                <w:color w:val="FFFFFF" w:themeColor="background1"/>
                <w:sz w:val="20"/>
                <w:szCs w:val="20"/>
              </w:rPr>
              <w:t>描述</w:t>
            </w:r>
          </w:p>
        </w:tc>
      </w:tr>
      <w:tr w:rsidR="00756985" w:rsidRPr="00FC3060" w14:paraId="207D197E" w14:textId="77777777" w:rsidTr="006B4E34">
        <w:trPr>
          <w:tblHeader/>
        </w:trPr>
        <w:tc>
          <w:tcPr>
            <w:tcW w:w="9344" w:type="dxa"/>
            <w:gridSpan w:val="4"/>
          </w:tcPr>
          <w:p w14:paraId="058027A2" w14:textId="77777777" w:rsidR="00756985" w:rsidRPr="00FC3060" w:rsidRDefault="00756985" w:rsidP="007F33CC">
            <w:pPr>
              <w:numPr>
                <w:ilvl w:val="1"/>
                <w:numId w:val="0"/>
              </w:numPr>
              <w:spacing w:line="360" w:lineRule="auto"/>
              <w:rPr>
                <w:rFonts w:ascii="Microsoft YaHei Light" w:eastAsia="Microsoft YaHei Light" w:hAnsi="Microsoft YaHei Light"/>
                <w:b/>
                <w:bCs/>
                <w:sz w:val="20"/>
                <w:szCs w:val="20"/>
              </w:rPr>
            </w:pPr>
            <w:r>
              <w:rPr>
                <w:rFonts w:ascii="Microsoft YaHei Light" w:eastAsia="Microsoft YaHei Light" w:hAnsi="Microsoft YaHei Light" w:hint="eastAsia"/>
                <w:b/>
                <w:bCs/>
                <w:sz w:val="20"/>
                <w:szCs w:val="20"/>
              </w:rPr>
              <w:t>贷款信息</w:t>
            </w:r>
          </w:p>
        </w:tc>
      </w:tr>
      <w:tr w:rsidR="00756985" w:rsidRPr="003B284B" w14:paraId="4AE25271" w14:textId="77777777" w:rsidTr="006B4E34">
        <w:trPr>
          <w:tblHeader/>
        </w:trPr>
        <w:tc>
          <w:tcPr>
            <w:tcW w:w="2698" w:type="dxa"/>
          </w:tcPr>
          <w:p w14:paraId="7A47AD9E" w14:textId="77777777" w:rsidR="00756985" w:rsidRPr="003B284B"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贷款编号</w:t>
            </w:r>
          </w:p>
        </w:tc>
        <w:tc>
          <w:tcPr>
            <w:tcW w:w="2372" w:type="dxa"/>
          </w:tcPr>
          <w:p w14:paraId="2ADC851B" w14:textId="77777777" w:rsidR="00756985" w:rsidRPr="003B284B"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68EB1647" w14:textId="77777777" w:rsidR="00756985" w:rsidRPr="003B284B"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1DC287D9" w14:textId="77777777" w:rsidR="00756985" w:rsidRPr="003B284B"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贷款基本信息</w:t>
            </w:r>
          </w:p>
        </w:tc>
      </w:tr>
      <w:tr w:rsidR="00E62038" w:rsidRPr="003B284B" w14:paraId="652B064A" w14:textId="77777777" w:rsidTr="006B4E34">
        <w:trPr>
          <w:tblHeader/>
        </w:trPr>
        <w:tc>
          <w:tcPr>
            <w:tcW w:w="2698" w:type="dxa"/>
          </w:tcPr>
          <w:p w14:paraId="785B39EE" w14:textId="579AD04A"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选择贷款</w:t>
            </w:r>
          </w:p>
        </w:tc>
        <w:tc>
          <w:tcPr>
            <w:tcW w:w="2372" w:type="dxa"/>
          </w:tcPr>
          <w:p w14:paraId="5ECA643B" w14:textId="30B0B4FE"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按钮</w:t>
            </w:r>
          </w:p>
        </w:tc>
        <w:tc>
          <w:tcPr>
            <w:tcW w:w="2004" w:type="dxa"/>
          </w:tcPr>
          <w:p w14:paraId="1574268B" w14:textId="061C2F2C"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w:t>
            </w:r>
          </w:p>
        </w:tc>
        <w:tc>
          <w:tcPr>
            <w:tcW w:w="2270" w:type="dxa"/>
          </w:tcPr>
          <w:p w14:paraId="23F766AF" w14:textId="621E83F5"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点击弹出贷款列表选择贷款</w:t>
            </w:r>
          </w:p>
        </w:tc>
      </w:tr>
      <w:tr w:rsidR="00756985" w:rsidRPr="003B284B" w14:paraId="49AAD3FC" w14:textId="77777777" w:rsidTr="006B4E34">
        <w:trPr>
          <w:tblHeader/>
        </w:trPr>
        <w:tc>
          <w:tcPr>
            <w:tcW w:w="2698" w:type="dxa"/>
          </w:tcPr>
          <w:p w14:paraId="6781A53F" w14:textId="77777777" w:rsidR="00756985"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客户名称</w:t>
            </w:r>
          </w:p>
        </w:tc>
        <w:tc>
          <w:tcPr>
            <w:tcW w:w="2372" w:type="dxa"/>
          </w:tcPr>
          <w:p w14:paraId="73AD46D0" w14:textId="77777777" w:rsidR="00756985"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59828D1A" w14:textId="77777777" w:rsidR="00756985" w:rsidRPr="0057237C"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006BFBE3" w14:textId="77777777" w:rsidR="00756985" w:rsidRDefault="00756985" w:rsidP="007F33CC">
            <w:pPr>
              <w:numPr>
                <w:ilvl w:val="1"/>
                <w:numId w:val="0"/>
              </w:numPr>
              <w:spacing w:line="360" w:lineRule="auto"/>
              <w:rPr>
                <w:rFonts w:ascii="Microsoft YaHei Light" w:eastAsia="Microsoft YaHei Light" w:hAnsi="Microsoft YaHei Light"/>
                <w:sz w:val="20"/>
                <w:szCs w:val="20"/>
              </w:rPr>
            </w:pPr>
            <w:r w:rsidRPr="00303DEE">
              <w:rPr>
                <w:rFonts w:ascii="Microsoft YaHei Light" w:eastAsia="Microsoft YaHei Light" w:hAnsi="Microsoft YaHei Light" w:hint="eastAsia"/>
                <w:sz w:val="20"/>
                <w:szCs w:val="20"/>
              </w:rPr>
              <w:t>贷款基本信息</w:t>
            </w:r>
          </w:p>
        </w:tc>
      </w:tr>
      <w:tr w:rsidR="00756985" w:rsidRPr="003B284B" w14:paraId="26868DD0" w14:textId="77777777" w:rsidTr="006B4E34">
        <w:trPr>
          <w:tblHeader/>
        </w:trPr>
        <w:tc>
          <w:tcPr>
            <w:tcW w:w="2698" w:type="dxa"/>
          </w:tcPr>
          <w:p w14:paraId="39933DF2" w14:textId="77777777" w:rsidR="00756985"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客户编号</w:t>
            </w:r>
          </w:p>
        </w:tc>
        <w:tc>
          <w:tcPr>
            <w:tcW w:w="2372" w:type="dxa"/>
          </w:tcPr>
          <w:p w14:paraId="60BC3239" w14:textId="77777777" w:rsidR="00756985"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2EDF8F39" w14:textId="77777777" w:rsidR="00756985" w:rsidRPr="0057237C" w:rsidRDefault="00756985"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5186415E" w14:textId="77777777" w:rsidR="00756985" w:rsidRDefault="00756985" w:rsidP="007F33CC">
            <w:pPr>
              <w:numPr>
                <w:ilvl w:val="1"/>
                <w:numId w:val="0"/>
              </w:numPr>
              <w:spacing w:line="360" w:lineRule="auto"/>
              <w:rPr>
                <w:rFonts w:ascii="Microsoft YaHei Light" w:eastAsia="Microsoft YaHei Light" w:hAnsi="Microsoft YaHei Light"/>
                <w:sz w:val="20"/>
                <w:szCs w:val="20"/>
              </w:rPr>
            </w:pPr>
            <w:r w:rsidRPr="00303DEE">
              <w:rPr>
                <w:rFonts w:ascii="Microsoft YaHei Light" w:eastAsia="Microsoft YaHei Light" w:hAnsi="Microsoft YaHei Light" w:hint="eastAsia"/>
                <w:sz w:val="20"/>
                <w:szCs w:val="20"/>
              </w:rPr>
              <w:t>贷款基本信息</w:t>
            </w:r>
          </w:p>
        </w:tc>
      </w:tr>
      <w:tr w:rsidR="00E62038" w:rsidRPr="003B284B" w14:paraId="14F78D01" w14:textId="77777777" w:rsidTr="006B4E34">
        <w:trPr>
          <w:tblHeader/>
        </w:trPr>
        <w:tc>
          <w:tcPr>
            <w:tcW w:w="2698" w:type="dxa"/>
          </w:tcPr>
          <w:p w14:paraId="4E08DBB1" w14:textId="3F23E9DD"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贷款状态</w:t>
            </w:r>
          </w:p>
        </w:tc>
        <w:tc>
          <w:tcPr>
            <w:tcW w:w="2372" w:type="dxa"/>
          </w:tcPr>
          <w:p w14:paraId="44E0F728" w14:textId="7F1D576B"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05769BEA" w14:textId="23AFA07B"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32482671" w14:textId="14ADE269" w:rsidR="00E62038" w:rsidRPr="00303DEE"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目前贷款的状态</w:t>
            </w:r>
          </w:p>
        </w:tc>
      </w:tr>
      <w:tr w:rsidR="00E62038" w:rsidRPr="003B284B" w14:paraId="14ABCB5B" w14:textId="77777777" w:rsidTr="006B4E34">
        <w:trPr>
          <w:tblHeader/>
        </w:trPr>
        <w:tc>
          <w:tcPr>
            <w:tcW w:w="2698" w:type="dxa"/>
          </w:tcPr>
          <w:p w14:paraId="7FDFAFB4" w14:textId="26CB9E6D"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溢缴款金额</w:t>
            </w:r>
          </w:p>
        </w:tc>
        <w:tc>
          <w:tcPr>
            <w:tcW w:w="2372" w:type="dxa"/>
          </w:tcPr>
          <w:p w14:paraId="43648F24" w14:textId="3052F4E4"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03D43093" w14:textId="0944D2AD"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080C3ABB"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当前贷款溢缴款账户中的</w:t>
            </w:r>
          </w:p>
          <w:p w14:paraId="7E58185E" w14:textId="19755836"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余额</w:t>
            </w:r>
          </w:p>
        </w:tc>
      </w:tr>
      <w:tr w:rsidR="00E62038" w:rsidRPr="00FC3060" w14:paraId="4A599551" w14:textId="77777777" w:rsidTr="006B4E34">
        <w:trPr>
          <w:tblHeader/>
        </w:trPr>
        <w:tc>
          <w:tcPr>
            <w:tcW w:w="9344" w:type="dxa"/>
            <w:gridSpan w:val="4"/>
          </w:tcPr>
          <w:p w14:paraId="12FB362A" w14:textId="4AD3D36B" w:rsidR="00E62038" w:rsidRPr="00FC3060" w:rsidRDefault="00D5482C" w:rsidP="007F33CC">
            <w:pPr>
              <w:numPr>
                <w:ilvl w:val="1"/>
                <w:numId w:val="0"/>
              </w:numPr>
              <w:spacing w:line="360" w:lineRule="auto"/>
              <w:rPr>
                <w:rFonts w:ascii="Microsoft YaHei Light" w:eastAsia="Microsoft YaHei Light" w:hAnsi="Microsoft YaHei Light"/>
                <w:b/>
                <w:bCs/>
                <w:sz w:val="20"/>
                <w:szCs w:val="20"/>
              </w:rPr>
            </w:pPr>
            <w:r>
              <w:rPr>
                <w:rFonts w:ascii="Microsoft YaHei Light" w:eastAsia="Microsoft YaHei Light" w:hAnsi="Microsoft YaHei Light" w:hint="eastAsia"/>
                <w:b/>
                <w:bCs/>
                <w:sz w:val="20"/>
                <w:szCs w:val="20"/>
              </w:rPr>
              <w:t>还款计划列表（需要预约的本期还款还款计划）</w:t>
            </w:r>
          </w:p>
        </w:tc>
      </w:tr>
      <w:tr w:rsidR="00E62038" w:rsidRPr="003B284B" w14:paraId="45A83F50" w14:textId="77777777" w:rsidTr="006B4E34">
        <w:trPr>
          <w:tblHeader/>
        </w:trPr>
        <w:tc>
          <w:tcPr>
            <w:tcW w:w="2698" w:type="dxa"/>
          </w:tcPr>
          <w:p w14:paraId="69C216C5"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申请人</w:t>
            </w:r>
          </w:p>
        </w:tc>
        <w:tc>
          <w:tcPr>
            <w:tcW w:w="2372" w:type="dxa"/>
          </w:tcPr>
          <w:p w14:paraId="55F0754E"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04D12734"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66D99EA6"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申请还款的操作人</w:t>
            </w:r>
          </w:p>
        </w:tc>
      </w:tr>
      <w:tr w:rsidR="00E62038" w:rsidRPr="003B284B" w14:paraId="35EF9C57" w14:textId="77777777" w:rsidTr="006B4E34">
        <w:trPr>
          <w:tblHeader/>
        </w:trPr>
        <w:tc>
          <w:tcPr>
            <w:tcW w:w="2698" w:type="dxa"/>
          </w:tcPr>
          <w:p w14:paraId="6291C750"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申请时间</w:t>
            </w:r>
          </w:p>
        </w:tc>
        <w:tc>
          <w:tcPr>
            <w:tcW w:w="2372" w:type="dxa"/>
          </w:tcPr>
          <w:p w14:paraId="0D982D72"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221418AD"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78036967"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申请还款的机器时间精确到时分秒</w:t>
            </w:r>
          </w:p>
        </w:tc>
      </w:tr>
      <w:tr w:rsidR="00E62038" w:rsidRPr="003B284B" w14:paraId="4EC8CA2D" w14:textId="77777777" w:rsidTr="006B4E34">
        <w:trPr>
          <w:tblHeader/>
        </w:trPr>
        <w:tc>
          <w:tcPr>
            <w:tcW w:w="2698" w:type="dxa"/>
          </w:tcPr>
          <w:p w14:paraId="444D7C43"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还款日期</w:t>
            </w:r>
          </w:p>
        </w:tc>
        <w:tc>
          <w:tcPr>
            <w:tcW w:w="2372" w:type="dxa"/>
          </w:tcPr>
          <w:p w14:paraId="6BA4FB31"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3345735F"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0A67E4FF"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申请还款的财务日期</w:t>
            </w:r>
          </w:p>
        </w:tc>
      </w:tr>
      <w:tr w:rsidR="00E62038" w:rsidRPr="003B284B" w14:paraId="55D755CA" w14:textId="77777777" w:rsidTr="006B4E34">
        <w:trPr>
          <w:tblHeader/>
        </w:trPr>
        <w:tc>
          <w:tcPr>
            <w:tcW w:w="2698" w:type="dxa"/>
          </w:tcPr>
          <w:p w14:paraId="0800FB6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还款类型</w:t>
            </w:r>
          </w:p>
        </w:tc>
        <w:tc>
          <w:tcPr>
            <w:tcW w:w="2372" w:type="dxa"/>
          </w:tcPr>
          <w:p w14:paraId="28B8D30B"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55850AD0"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6BFCA1C8"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根据还款方式所得，逾期、正常等</w:t>
            </w:r>
          </w:p>
        </w:tc>
      </w:tr>
      <w:tr w:rsidR="00E62038" w:rsidRPr="003B284B" w14:paraId="2AA14B88" w14:textId="77777777" w:rsidTr="006B4E34">
        <w:trPr>
          <w:tblHeader/>
        </w:trPr>
        <w:tc>
          <w:tcPr>
            <w:tcW w:w="2698" w:type="dxa"/>
          </w:tcPr>
          <w:p w14:paraId="41030205"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lastRenderedPageBreak/>
              <w:t>偿还方式</w:t>
            </w:r>
          </w:p>
        </w:tc>
        <w:tc>
          <w:tcPr>
            <w:tcW w:w="2372" w:type="dxa"/>
          </w:tcPr>
          <w:p w14:paraId="2B715947"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367ABC01"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1D8B4995"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绑定流水的是线下还款</w:t>
            </w:r>
          </w:p>
          <w:p w14:paraId="03929D18"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扣款的是在线扣款</w:t>
            </w:r>
          </w:p>
        </w:tc>
      </w:tr>
      <w:tr w:rsidR="00E62038" w:rsidRPr="003B284B" w14:paraId="6DBCD55C" w14:textId="77777777" w:rsidTr="006B4E34">
        <w:trPr>
          <w:tblHeader/>
        </w:trPr>
        <w:tc>
          <w:tcPr>
            <w:tcW w:w="2698" w:type="dxa"/>
          </w:tcPr>
          <w:p w14:paraId="08DB6186"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还款渠道</w:t>
            </w:r>
          </w:p>
        </w:tc>
        <w:tc>
          <w:tcPr>
            <w:tcW w:w="2372" w:type="dxa"/>
          </w:tcPr>
          <w:p w14:paraId="6338FF3C"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CA48B6C"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6F8573EA"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资金的渠道</w:t>
            </w:r>
          </w:p>
        </w:tc>
      </w:tr>
      <w:tr w:rsidR="00E62038" w:rsidRPr="003B284B" w14:paraId="6A93555F" w14:textId="77777777" w:rsidTr="006B4E34">
        <w:trPr>
          <w:tblHeader/>
        </w:trPr>
        <w:tc>
          <w:tcPr>
            <w:tcW w:w="9344" w:type="dxa"/>
            <w:gridSpan w:val="4"/>
            <w:shd w:val="clear" w:color="auto" w:fill="EAF1DD" w:themeFill="accent3" w:themeFillTint="33"/>
          </w:tcPr>
          <w:p w14:paraId="00522648"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b/>
                <w:bCs/>
                <w:sz w:val="20"/>
                <w:szCs w:val="20"/>
              </w:rPr>
              <w:t>账户信息（</w:t>
            </w:r>
            <w:r w:rsidRPr="003A3978">
              <w:rPr>
                <w:rFonts w:ascii="Arial" w:hAnsi="Arial" w:cs="Arial"/>
                <w:b/>
                <w:bCs/>
                <w:color w:val="DE0606"/>
                <w:sz w:val="18"/>
                <w:szCs w:val="18"/>
              </w:rPr>
              <w:t>部分为在线扣款显示的</w:t>
            </w:r>
            <w:r w:rsidRPr="003A3978">
              <w:rPr>
                <w:rFonts w:ascii="Arial" w:hAnsi="Arial" w:cs="Arial" w:hint="eastAsia"/>
                <w:b/>
                <w:bCs/>
                <w:color w:val="DE0606"/>
                <w:sz w:val="18"/>
                <w:szCs w:val="18"/>
              </w:rPr>
              <w:t>）</w:t>
            </w:r>
          </w:p>
        </w:tc>
      </w:tr>
      <w:tr w:rsidR="00E62038" w:rsidRPr="003B284B" w14:paraId="7A8A12BF" w14:textId="77777777" w:rsidTr="006B4E34">
        <w:trPr>
          <w:tblHeader/>
        </w:trPr>
        <w:tc>
          <w:tcPr>
            <w:tcW w:w="2698" w:type="dxa"/>
            <w:shd w:val="clear" w:color="auto" w:fill="EAF1DD" w:themeFill="accent3" w:themeFillTint="33"/>
          </w:tcPr>
          <w:p w14:paraId="313F06B7"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账户名称</w:t>
            </w:r>
          </w:p>
        </w:tc>
        <w:tc>
          <w:tcPr>
            <w:tcW w:w="2372" w:type="dxa"/>
            <w:shd w:val="clear" w:color="auto" w:fill="EAF1DD" w:themeFill="accent3" w:themeFillTint="33"/>
          </w:tcPr>
          <w:p w14:paraId="59F15D3E"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1B92E74C"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6DC004EE"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还款申请信息</w:t>
            </w:r>
          </w:p>
        </w:tc>
      </w:tr>
      <w:tr w:rsidR="00E62038" w:rsidRPr="003B284B" w14:paraId="4B13F277" w14:textId="77777777" w:rsidTr="006B4E34">
        <w:trPr>
          <w:tblHeader/>
        </w:trPr>
        <w:tc>
          <w:tcPr>
            <w:tcW w:w="2698" w:type="dxa"/>
            <w:shd w:val="clear" w:color="auto" w:fill="EAF1DD" w:themeFill="accent3" w:themeFillTint="33"/>
          </w:tcPr>
          <w:p w14:paraId="1DFE25FF"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开户银行</w:t>
            </w:r>
          </w:p>
        </w:tc>
        <w:tc>
          <w:tcPr>
            <w:tcW w:w="2372" w:type="dxa"/>
            <w:shd w:val="clear" w:color="auto" w:fill="EAF1DD" w:themeFill="accent3" w:themeFillTint="33"/>
          </w:tcPr>
          <w:p w14:paraId="3A045DD0"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548FB48D"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280E63B6"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sidRPr="00491B2C">
              <w:rPr>
                <w:rFonts w:ascii="Microsoft YaHei Light" w:eastAsia="Microsoft YaHei Light" w:hAnsi="Microsoft YaHei Light" w:hint="eastAsia"/>
                <w:sz w:val="20"/>
                <w:szCs w:val="20"/>
              </w:rPr>
              <w:t>还款申请信息</w:t>
            </w:r>
          </w:p>
        </w:tc>
      </w:tr>
      <w:tr w:rsidR="00E62038" w:rsidRPr="003B284B" w14:paraId="34CDDA63" w14:textId="77777777" w:rsidTr="006B4E34">
        <w:trPr>
          <w:tblHeader/>
        </w:trPr>
        <w:tc>
          <w:tcPr>
            <w:tcW w:w="2698" w:type="dxa"/>
            <w:shd w:val="clear" w:color="auto" w:fill="EAF1DD" w:themeFill="accent3" w:themeFillTint="33"/>
          </w:tcPr>
          <w:p w14:paraId="5749A5A8"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银行账号</w:t>
            </w:r>
          </w:p>
        </w:tc>
        <w:tc>
          <w:tcPr>
            <w:tcW w:w="2372" w:type="dxa"/>
            <w:shd w:val="clear" w:color="auto" w:fill="EAF1DD" w:themeFill="accent3" w:themeFillTint="33"/>
          </w:tcPr>
          <w:p w14:paraId="3F65037C"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shd w:val="clear" w:color="auto" w:fill="EAF1DD" w:themeFill="accent3" w:themeFillTint="33"/>
          </w:tcPr>
          <w:p w14:paraId="214383A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shd w:val="clear" w:color="auto" w:fill="EAF1DD" w:themeFill="accent3" w:themeFillTint="33"/>
          </w:tcPr>
          <w:p w14:paraId="361DEB0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sidRPr="00491B2C">
              <w:rPr>
                <w:rFonts w:ascii="Microsoft YaHei Light" w:eastAsia="Microsoft YaHei Light" w:hAnsi="Microsoft YaHei Light" w:hint="eastAsia"/>
                <w:sz w:val="20"/>
                <w:szCs w:val="20"/>
              </w:rPr>
              <w:t>还款申请信息</w:t>
            </w:r>
          </w:p>
        </w:tc>
      </w:tr>
      <w:tr w:rsidR="00E62038" w:rsidRPr="003B284B" w14:paraId="6B74F255" w14:textId="77777777" w:rsidTr="006B4E34">
        <w:trPr>
          <w:tblHeader/>
        </w:trPr>
        <w:tc>
          <w:tcPr>
            <w:tcW w:w="2698" w:type="dxa"/>
          </w:tcPr>
          <w:p w14:paraId="583FCAF3"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应还总额</w:t>
            </w:r>
          </w:p>
        </w:tc>
        <w:tc>
          <w:tcPr>
            <w:tcW w:w="2372" w:type="dxa"/>
          </w:tcPr>
          <w:p w14:paraId="2259B4F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67FC4F6"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4EB406C7"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本次应该偿还的金额=实还+减免</w:t>
            </w:r>
          </w:p>
        </w:tc>
      </w:tr>
      <w:tr w:rsidR="00E62038" w:rsidRPr="003B284B" w14:paraId="6BE2A7A4" w14:textId="77777777" w:rsidTr="006B4E34">
        <w:trPr>
          <w:tblHeader/>
        </w:trPr>
        <w:tc>
          <w:tcPr>
            <w:tcW w:w="2698" w:type="dxa"/>
          </w:tcPr>
          <w:p w14:paraId="00819241"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转账金额</w:t>
            </w:r>
          </w:p>
        </w:tc>
        <w:tc>
          <w:tcPr>
            <w:tcW w:w="2372" w:type="dxa"/>
          </w:tcPr>
          <w:p w14:paraId="05D48655"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45321FA1"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2EF44408"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绑定银行流水的金额，如果不绑定就是财务手工输入的金额</w:t>
            </w:r>
          </w:p>
        </w:tc>
      </w:tr>
      <w:tr w:rsidR="00E62038" w:rsidRPr="003B284B" w14:paraId="7867D643" w14:textId="77777777" w:rsidTr="006B4E34">
        <w:trPr>
          <w:tblHeader/>
        </w:trPr>
        <w:tc>
          <w:tcPr>
            <w:tcW w:w="2698" w:type="dxa"/>
          </w:tcPr>
          <w:p w14:paraId="71463C61"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溢缴款使用</w:t>
            </w:r>
          </w:p>
        </w:tc>
        <w:tc>
          <w:tcPr>
            <w:tcW w:w="2372" w:type="dxa"/>
          </w:tcPr>
          <w:p w14:paraId="2E87548B"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8C3235A"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112FF8C8"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本次还款使用的溢缴款的金额</w:t>
            </w:r>
          </w:p>
        </w:tc>
      </w:tr>
      <w:tr w:rsidR="00E62038" w:rsidRPr="003B284B" w14:paraId="3908BF1C" w14:textId="77777777" w:rsidTr="006B4E34">
        <w:trPr>
          <w:tblHeader/>
        </w:trPr>
        <w:tc>
          <w:tcPr>
            <w:tcW w:w="9344" w:type="dxa"/>
            <w:gridSpan w:val="4"/>
          </w:tcPr>
          <w:p w14:paraId="4293BEBA" w14:textId="77777777" w:rsidR="00E62038" w:rsidRPr="00EC7DDB" w:rsidRDefault="00E62038" w:rsidP="007F33CC">
            <w:pPr>
              <w:numPr>
                <w:ilvl w:val="1"/>
                <w:numId w:val="0"/>
              </w:numPr>
              <w:spacing w:line="360" w:lineRule="auto"/>
              <w:rPr>
                <w:rFonts w:ascii="Microsoft YaHei Light" w:eastAsia="Microsoft YaHei Light" w:hAnsi="Microsoft YaHei Light" w:hint="eastAsia"/>
                <w:b/>
                <w:bCs/>
                <w:color w:val="FF0000"/>
                <w:sz w:val="20"/>
                <w:szCs w:val="20"/>
              </w:rPr>
            </w:pPr>
            <w:r w:rsidRPr="00EC7DDB">
              <w:rPr>
                <w:rFonts w:ascii="Microsoft YaHei Light" w:eastAsia="Microsoft YaHei Light" w:hAnsi="Microsoft YaHei Light" w:hint="eastAsia"/>
                <w:b/>
                <w:bCs/>
                <w:color w:val="FF0000"/>
                <w:sz w:val="20"/>
                <w:szCs w:val="20"/>
              </w:rPr>
              <w:t>实还金额</w:t>
            </w:r>
          </w:p>
        </w:tc>
      </w:tr>
      <w:tr w:rsidR="00E62038" w:rsidRPr="003B284B" w14:paraId="37CB39A9" w14:textId="77777777" w:rsidTr="006B4E34">
        <w:trPr>
          <w:tblHeader/>
        </w:trPr>
        <w:tc>
          <w:tcPr>
            <w:tcW w:w="2698" w:type="dxa"/>
          </w:tcPr>
          <w:p w14:paraId="1F987156"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实还总额</w:t>
            </w:r>
          </w:p>
        </w:tc>
        <w:tc>
          <w:tcPr>
            <w:tcW w:w="2372" w:type="dxa"/>
          </w:tcPr>
          <w:p w14:paraId="3640B3C1"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B3CBFD6"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149874F3"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实际还款的金额=应还-减免金额</w:t>
            </w:r>
          </w:p>
        </w:tc>
      </w:tr>
      <w:tr w:rsidR="00E62038" w:rsidRPr="003B284B" w14:paraId="6FDB6DC9" w14:textId="77777777" w:rsidTr="006B4E34">
        <w:trPr>
          <w:tblHeader/>
        </w:trPr>
        <w:tc>
          <w:tcPr>
            <w:tcW w:w="2698" w:type="dxa"/>
          </w:tcPr>
          <w:p w14:paraId="0A6FE8C2"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银行存款使用金额</w:t>
            </w:r>
          </w:p>
        </w:tc>
        <w:tc>
          <w:tcPr>
            <w:tcW w:w="2372" w:type="dxa"/>
          </w:tcPr>
          <w:p w14:paraId="0240FE39"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2657679"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597EC86A"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实际还款金额中使用的资金金额</w:t>
            </w:r>
          </w:p>
        </w:tc>
      </w:tr>
      <w:tr w:rsidR="00E62038" w:rsidRPr="003B284B" w14:paraId="78FC25AF" w14:textId="77777777" w:rsidTr="006B4E34">
        <w:trPr>
          <w:tblHeader/>
        </w:trPr>
        <w:tc>
          <w:tcPr>
            <w:tcW w:w="2698" w:type="dxa"/>
          </w:tcPr>
          <w:p w14:paraId="500FABB5"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实还本金</w:t>
            </w:r>
          </w:p>
        </w:tc>
        <w:tc>
          <w:tcPr>
            <w:tcW w:w="2372" w:type="dxa"/>
          </w:tcPr>
          <w:p w14:paraId="043B29FB"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6CC632E2"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0A9B0ADB"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实还金额的明细，减掉减免的金额后</w:t>
            </w:r>
          </w:p>
        </w:tc>
      </w:tr>
      <w:tr w:rsidR="00E62038" w:rsidRPr="003B284B" w14:paraId="33AA69EA" w14:textId="77777777" w:rsidTr="006B4E34">
        <w:trPr>
          <w:tblHeader/>
        </w:trPr>
        <w:tc>
          <w:tcPr>
            <w:tcW w:w="2698" w:type="dxa"/>
          </w:tcPr>
          <w:p w14:paraId="7C3E984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实还利息</w:t>
            </w:r>
          </w:p>
        </w:tc>
        <w:tc>
          <w:tcPr>
            <w:tcW w:w="2372" w:type="dxa"/>
          </w:tcPr>
          <w:p w14:paraId="086465E9"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0EA6633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20388747"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62038" w:rsidRPr="003B284B" w14:paraId="7AE84357" w14:textId="77777777" w:rsidTr="006B4E34">
        <w:trPr>
          <w:tblHeader/>
        </w:trPr>
        <w:tc>
          <w:tcPr>
            <w:tcW w:w="2698" w:type="dxa"/>
          </w:tcPr>
          <w:p w14:paraId="2BADF58C"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实还费用</w:t>
            </w:r>
          </w:p>
        </w:tc>
        <w:tc>
          <w:tcPr>
            <w:tcW w:w="2372" w:type="dxa"/>
          </w:tcPr>
          <w:p w14:paraId="4BB1D6E6"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008E03A2"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632E1BAA"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62038" w:rsidRPr="003B284B" w14:paraId="095B4639" w14:textId="77777777" w:rsidTr="006B4E34">
        <w:trPr>
          <w:tblHeader/>
        </w:trPr>
        <w:tc>
          <w:tcPr>
            <w:tcW w:w="2698" w:type="dxa"/>
          </w:tcPr>
          <w:p w14:paraId="3B6C4C34"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实还罚息+复利</w:t>
            </w:r>
          </w:p>
        </w:tc>
        <w:tc>
          <w:tcPr>
            <w:tcW w:w="2372" w:type="dxa"/>
          </w:tcPr>
          <w:p w14:paraId="44B43A70"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5132A278"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1E8FAFE2"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62038" w:rsidRPr="003B284B" w14:paraId="618CDB03" w14:textId="77777777" w:rsidTr="006B4E34">
        <w:trPr>
          <w:tblHeader/>
        </w:trPr>
        <w:tc>
          <w:tcPr>
            <w:tcW w:w="2698" w:type="dxa"/>
          </w:tcPr>
          <w:p w14:paraId="0DA1B960"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lastRenderedPageBreak/>
              <w:t>违约金</w:t>
            </w:r>
          </w:p>
        </w:tc>
        <w:tc>
          <w:tcPr>
            <w:tcW w:w="2372" w:type="dxa"/>
          </w:tcPr>
          <w:p w14:paraId="105141FD"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85D3D89"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4C0E7434" w14:textId="77777777" w:rsidR="00E62038" w:rsidRPr="00491B2C" w:rsidRDefault="00E62038" w:rsidP="007F33CC">
            <w:pPr>
              <w:numPr>
                <w:ilvl w:val="1"/>
                <w:numId w:val="0"/>
              </w:numPr>
              <w:spacing w:line="360" w:lineRule="auto"/>
              <w:rPr>
                <w:rFonts w:ascii="Microsoft YaHei Light" w:eastAsia="Microsoft YaHei Light" w:hAnsi="Microsoft YaHei Light" w:hint="eastAsia"/>
                <w:sz w:val="20"/>
                <w:szCs w:val="20"/>
              </w:rPr>
            </w:pPr>
            <w:r w:rsidRPr="008A4087">
              <w:rPr>
                <w:rFonts w:ascii="Microsoft YaHei Light" w:eastAsia="Microsoft YaHei Light" w:hAnsi="Microsoft YaHei Light" w:hint="eastAsia"/>
                <w:sz w:val="20"/>
                <w:szCs w:val="20"/>
              </w:rPr>
              <w:t>实还金额的明细，减掉减免的金额后</w:t>
            </w:r>
          </w:p>
        </w:tc>
      </w:tr>
      <w:tr w:rsidR="00E62038" w:rsidRPr="00DB5638" w14:paraId="63322405" w14:textId="77777777" w:rsidTr="006B4E34">
        <w:trPr>
          <w:tblHeader/>
        </w:trPr>
        <w:tc>
          <w:tcPr>
            <w:tcW w:w="9344" w:type="dxa"/>
            <w:gridSpan w:val="4"/>
          </w:tcPr>
          <w:p w14:paraId="73BAE00C" w14:textId="77777777" w:rsidR="00E62038" w:rsidRPr="00DB5638" w:rsidRDefault="00E62038" w:rsidP="007F33CC">
            <w:pPr>
              <w:numPr>
                <w:ilvl w:val="1"/>
                <w:numId w:val="0"/>
              </w:numPr>
              <w:spacing w:line="360" w:lineRule="auto"/>
              <w:rPr>
                <w:rFonts w:ascii="Microsoft YaHei Light" w:eastAsia="Microsoft YaHei Light" w:hAnsi="Microsoft YaHei Light"/>
                <w:b/>
                <w:bCs/>
                <w:color w:val="FF0000"/>
                <w:sz w:val="20"/>
                <w:szCs w:val="20"/>
              </w:rPr>
            </w:pPr>
            <w:r>
              <w:rPr>
                <w:rFonts w:ascii="Microsoft YaHei Light" w:eastAsia="Microsoft YaHei Light" w:hAnsi="Microsoft YaHei Light" w:hint="eastAsia"/>
                <w:b/>
                <w:bCs/>
                <w:color w:val="FF0000"/>
                <w:sz w:val="20"/>
                <w:szCs w:val="20"/>
              </w:rPr>
              <w:t>溢缴款金额</w:t>
            </w:r>
          </w:p>
        </w:tc>
      </w:tr>
      <w:tr w:rsidR="00E62038" w:rsidRPr="003B284B" w14:paraId="2E80025A" w14:textId="77777777" w:rsidTr="006B4E34">
        <w:trPr>
          <w:tblHeader/>
        </w:trPr>
        <w:tc>
          <w:tcPr>
            <w:tcW w:w="2698" w:type="dxa"/>
          </w:tcPr>
          <w:p w14:paraId="159CB0CE"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结余</w:t>
            </w:r>
          </w:p>
        </w:tc>
        <w:tc>
          <w:tcPr>
            <w:tcW w:w="2372" w:type="dxa"/>
          </w:tcPr>
          <w:p w14:paraId="37379246"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69F34D30"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35E50866"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 xml:space="preserve">本次还款后剩余的资金转入结余 </w:t>
            </w:r>
            <w:r>
              <w:rPr>
                <w:rFonts w:ascii="Microsoft YaHei Light" w:eastAsia="Microsoft YaHei Light" w:hAnsi="Microsoft YaHei Light"/>
                <w:sz w:val="20"/>
                <w:szCs w:val="20"/>
              </w:rPr>
              <w:t xml:space="preserve">= </w:t>
            </w:r>
            <w:r>
              <w:rPr>
                <w:rFonts w:ascii="Microsoft YaHei Light" w:eastAsia="Microsoft YaHei Light" w:hAnsi="Microsoft YaHei Light" w:hint="eastAsia"/>
                <w:sz w:val="20"/>
                <w:szCs w:val="20"/>
              </w:rPr>
              <w:t>转账金额-银行存款使用金额，最小为0，没有为0</w:t>
            </w:r>
          </w:p>
        </w:tc>
      </w:tr>
      <w:tr w:rsidR="00E62038" w:rsidRPr="00DB5638" w14:paraId="5EE80423" w14:textId="77777777" w:rsidTr="006B4E34">
        <w:trPr>
          <w:tblHeader/>
        </w:trPr>
        <w:tc>
          <w:tcPr>
            <w:tcW w:w="9344" w:type="dxa"/>
            <w:gridSpan w:val="4"/>
          </w:tcPr>
          <w:p w14:paraId="7FE7139A" w14:textId="77777777" w:rsidR="00E62038" w:rsidRPr="00EC7DDB" w:rsidRDefault="00E62038" w:rsidP="007F33CC">
            <w:pPr>
              <w:numPr>
                <w:ilvl w:val="1"/>
                <w:numId w:val="0"/>
              </w:numPr>
              <w:spacing w:line="360" w:lineRule="auto"/>
              <w:rPr>
                <w:rFonts w:ascii="Microsoft YaHei Light" w:eastAsia="Microsoft YaHei Light" w:hAnsi="Microsoft YaHei Light" w:hint="eastAsia"/>
                <w:b/>
                <w:bCs/>
                <w:color w:val="FF0000"/>
                <w:sz w:val="20"/>
                <w:szCs w:val="20"/>
              </w:rPr>
            </w:pPr>
            <w:r>
              <w:rPr>
                <w:rFonts w:ascii="Microsoft YaHei Light" w:eastAsia="Microsoft YaHei Light" w:hAnsi="Microsoft YaHei Light" w:hint="eastAsia"/>
                <w:b/>
                <w:bCs/>
                <w:color w:val="FF0000"/>
                <w:sz w:val="20"/>
                <w:szCs w:val="20"/>
              </w:rPr>
              <w:t>减免信息</w:t>
            </w:r>
          </w:p>
        </w:tc>
      </w:tr>
      <w:tr w:rsidR="00E62038" w:rsidRPr="003B284B" w14:paraId="66F67332" w14:textId="77777777" w:rsidTr="006B4E34">
        <w:trPr>
          <w:tblHeader/>
        </w:trPr>
        <w:tc>
          <w:tcPr>
            <w:tcW w:w="2698" w:type="dxa"/>
          </w:tcPr>
          <w:p w14:paraId="05F3A309"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减免总额</w:t>
            </w:r>
          </w:p>
        </w:tc>
        <w:tc>
          <w:tcPr>
            <w:tcW w:w="2372" w:type="dxa"/>
          </w:tcPr>
          <w:p w14:paraId="6EC24E75"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2F48D591"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1835E748"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减免合计金额</w:t>
            </w:r>
          </w:p>
        </w:tc>
      </w:tr>
      <w:tr w:rsidR="00E62038" w:rsidRPr="003B284B" w14:paraId="44C0A4CA" w14:textId="77777777" w:rsidTr="006B4E34">
        <w:trPr>
          <w:tblHeader/>
        </w:trPr>
        <w:tc>
          <w:tcPr>
            <w:tcW w:w="2698" w:type="dxa"/>
          </w:tcPr>
          <w:p w14:paraId="17AE2E4B"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减免利息</w:t>
            </w:r>
          </w:p>
        </w:tc>
        <w:tc>
          <w:tcPr>
            <w:tcW w:w="2372" w:type="dxa"/>
          </w:tcPr>
          <w:p w14:paraId="1032A0A8"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014A035C"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0F6F87FD"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减免输入的金额</w:t>
            </w:r>
          </w:p>
        </w:tc>
      </w:tr>
      <w:tr w:rsidR="00E62038" w:rsidRPr="003B284B" w14:paraId="3A4BDC0F" w14:textId="77777777" w:rsidTr="006B4E34">
        <w:trPr>
          <w:tblHeader/>
        </w:trPr>
        <w:tc>
          <w:tcPr>
            <w:tcW w:w="2698" w:type="dxa"/>
          </w:tcPr>
          <w:p w14:paraId="2D7EC159"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减免费用</w:t>
            </w:r>
          </w:p>
        </w:tc>
        <w:tc>
          <w:tcPr>
            <w:tcW w:w="2372" w:type="dxa"/>
          </w:tcPr>
          <w:p w14:paraId="72CC3AF6"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1FFEE216"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10341D11"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减免输入的金额</w:t>
            </w:r>
          </w:p>
        </w:tc>
      </w:tr>
      <w:tr w:rsidR="00E62038" w:rsidRPr="003B284B" w14:paraId="04D70C62" w14:textId="77777777" w:rsidTr="006B4E34">
        <w:trPr>
          <w:tblHeader/>
        </w:trPr>
        <w:tc>
          <w:tcPr>
            <w:tcW w:w="2698" w:type="dxa"/>
          </w:tcPr>
          <w:p w14:paraId="0B45FED9"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罚息、复利</w:t>
            </w:r>
          </w:p>
        </w:tc>
        <w:tc>
          <w:tcPr>
            <w:tcW w:w="2372" w:type="dxa"/>
          </w:tcPr>
          <w:p w14:paraId="174E84AE"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文本</w:t>
            </w:r>
          </w:p>
        </w:tc>
        <w:tc>
          <w:tcPr>
            <w:tcW w:w="2004" w:type="dxa"/>
          </w:tcPr>
          <w:p w14:paraId="3A44C361"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只读</w:t>
            </w:r>
          </w:p>
        </w:tc>
        <w:tc>
          <w:tcPr>
            <w:tcW w:w="2270" w:type="dxa"/>
          </w:tcPr>
          <w:p w14:paraId="7B08349B" w14:textId="77777777" w:rsidR="00E62038" w:rsidRDefault="00E62038" w:rsidP="007F33CC">
            <w:pPr>
              <w:numPr>
                <w:ilvl w:val="1"/>
                <w:numId w:val="0"/>
              </w:numPr>
              <w:spacing w:line="360" w:lineRule="auto"/>
              <w:rPr>
                <w:rFonts w:ascii="Microsoft YaHei Light" w:eastAsia="Microsoft YaHei Light" w:hAnsi="Microsoft YaHei Light"/>
                <w:sz w:val="20"/>
                <w:szCs w:val="20"/>
              </w:rPr>
            </w:pPr>
            <w:r>
              <w:rPr>
                <w:rFonts w:ascii="Microsoft YaHei Light" w:eastAsia="Microsoft YaHei Light" w:hAnsi="Microsoft YaHei Light" w:hint="eastAsia"/>
                <w:sz w:val="20"/>
                <w:szCs w:val="20"/>
              </w:rPr>
              <w:t>减免输入的金额</w:t>
            </w:r>
          </w:p>
        </w:tc>
      </w:tr>
      <w:tr w:rsidR="00E62038" w:rsidRPr="003B284B" w14:paraId="68EB004A" w14:textId="77777777" w:rsidTr="006B4E34">
        <w:trPr>
          <w:tblHeader/>
        </w:trPr>
        <w:tc>
          <w:tcPr>
            <w:tcW w:w="2698" w:type="dxa"/>
          </w:tcPr>
          <w:p w14:paraId="4902B8A2"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减免违约金</w:t>
            </w:r>
          </w:p>
        </w:tc>
        <w:tc>
          <w:tcPr>
            <w:tcW w:w="2372" w:type="dxa"/>
          </w:tcPr>
          <w:p w14:paraId="0871FF10"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文本</w:t>
            </w:r>
          </w:p>
        </w:tc>
        <w:tc>
          <w:tcPr>
            <w:tcW w:w="2004" w:type="dxa"/>
          </w:tcPr>
          <w:p w14:paraId="1852C4FC"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只读</w:t>
            </w:r>
          </w:p>
        </w:tc>
        <w:tc>
          <w:tcPr>
            <w:tcW w:w="2270" w:type="dxa"/>
          </w:tcPr>
          <w:p w14:paraId="3A5BA58E"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减免输入的金额</w:t>
            </w:r>
          </w:p>
        </w:tc>
      </w:tr>
      <w:tr w:rsidR="00E62038" w:rsidRPr="003B284B" w14:paraId="62EED08E" w14:textId="77777777" w:rsidTr="006B4E34">
        <w:trPr>
          <w:tblHeader/>
        </w:trPr>
        <w:tc>
          <w:tcPr>
            <w:tcW w:w="2698" w:type="dxa"/>
          </w:tcPr>
          <w:p w14:paraId="1A771092"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取消</w:t>
            </w:r>
          </w:p>
        </w:tc>
        <w:tc>
          <w:tcPr>
            <w:tcW w:w="2372" w:type="dxa"/>
          </w:tcPr>
          <w:p w14:paraId="64C363EA"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按钮</w:t>
            </w:r>
          </w:p>
        </w:tc>
        <w:tc>
          <w:tcPr>
            <w:tcW w:w="2004" w:type="dxa"/>
          </w:tcPr>
          <w:p w14:paraId="36DCEEA9"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p>
        </w:tc>
        <w:tc>
          <w:tcPr>
            <w:tcW w:w="2270" w:type="dxa"/>
          </w:tcPr>
          <w:p w14:paraId="54BC9D63" w14:textId="77777777" w:rsidR="00E62038" w:rsidRDefault="00E62038" w:rsidP="007F33CC">
            <w:pPr>
              <w:numPr>
                <w:ilvl w:val="1"/>
                <w:numId w:val="0"/>
              </w:numPr>
              <w:spacing w:line="360" w:lineRule="auto"/>
              <w:rPr>
                <w:rFonts w:ascii="Microsoft YaHei Light" w:eastAsia="Microsoft YaHei Light" w:hAnsi="Microsoft YaHei Light" w:hint="eastAsia"/>
                <w:sz w:val="20"/>
                <w:szCs w:val="20"/>
              </w:rPr>
            </w:pPr>
            <w:r>
              <w:rPr>
                <w:rFonts w:ascii="Microsoft YaHei Light" w:eastAsia="Microsoft YaHei Light" w:hAnsi="Microsoft YaHei Light" w:hint="eastAsia"/>
                <w:sz w:val="20"/>
                <w:szCs w:val="20"/>
              </w:rPr>
              <w:t>点击返回列表页面</w:t>
            </w:r>
          </w:p>
        </w:tc>
      </w:tr>
    </w:tbl>
    <w:p w14:paraId="7EC3BF82" w14:textId="77777777" w:rsidR="00756985" w:rsidRPr="00477F62" w:rsidRDefault="00756985" w:rsidP="007F33CC">
      <w:pPr>
        <w:spacing w:line="360" w:lineRule="auto"/>
        <w:ind w:firstLineChars="200" w:firstLine="480"/>
        <w:rPr>
          <w:rFonts w:ascii="微软雅黑" w:eastAsia="微软雅黑" w:hAnsi="微软雅黑" w:cs="仿宋"/>
          <w:sz w:val="24"/>
        </w:rPr>
      </w:pPr>
    </w:p>
    <w:p w14:paraId="148B87D7" w14:textId="396D72F3" w:rsidR="002A24E2" w:rsidRDefault="002A24E2" w:rsidP="007F33CC">
      <w:pPr>
        <w:spacing w:line="360" w:lineRule="auto"/>
        <w:rPr>
          <w:rFonts w:ascii="微软雅黑" w:eastAsia="微软雅黑" w:hAnsi="微软雅黑" w:cs="仿宋"/>
          <w:sz w:val="24"/>
        </w:rPr>
      </w:pPr>
    </w:p>
    <w:p w14:paraId="36DF9F6E" w14:textId="3BF41FEB" w:rsidR="00756985" w:rsidRDefault="00756985" w:rsidP="007F33CC">
      <w:pPr>
        <w:spacing w:line="360" w:lineRule="auto"/>
        <w:rPr>
          <w:rFonts w:ascii="微软雅黑" w:eastAsia="微软雅黑" w:hAnsi="微软雅黑" w:cs="仿宋"/>
          <w:sz w:val="24"/>
        </w:rPr>
      </w:pPr>
    </w:p>
    <w:p w14:paraId="1F7955DC" w14:textId="7666F51D" w:rsidR="00756985" w:rsidRDefault="00756985" w:rsidP="007F33CC">
      <w:pPr>
        <w:spacing w:line="360" w:lineRule="auto"/>
        <w:rPr>
          <w:rFonts w:ascii="微软雅黑" w:eastAsia="微软雅黑" w:hAnsi="微软雅黑" w:cs="仿宋"/>
          <w:sz w:val="24"/>
        </w:rPr>
      </w:pPr>
    </w:p>
    <w:p w14:paraId="66D64B0D" w14:textId="77777777" w:rsidR="00756985" w:rsidRPr="002A24E2" w:rsidRDefault="00756985" w:rsidP="007F33CC">
      <w:pPr>
        <w:spacing w:line="360" w:lineRule="auto"/>
        <w:rPr>
          <w:rFonts w:ascii="微软雅黑" w:eastAsia="微软雅黑" w:hAnsi="微软雅黑" w:cs="仿宋" w:hint="eastAsia"/>
          <w:sz w:val="24"/>
        </w:rPr>
      </w:pPr>
    </w:p>
    <w:p w14:paraId="6D7EDFFD" w14:textId="41B55171" w:rsidR="00962845" w:rsidRPr="00962845" w:rsidRDefault="00962845" w:rsidP="007F33CC">
      <w:pPr>
        <w:pStyle w:val="4"/>
        <w:rPr>
          <w:rFonts w:ascii="微软雅黑" w:eastAsia="微软雅黑" w:hAnsi="微软雅黑"/>
          <w:szCs w:val="30"/>
        </w:rPr>
      </w:pPr>
      <w:bookmarkStart w:id="34" w:name="_Toc88581341"/>
      <w:r w:rsidRPr="00962845">
        <w:rPr>
          <w:rFonts w:ascii="微软雅黑" w:eastAsia="微软雅黑" w:hAnsi="微软雅黑" w:hint="eastAsia"/>
          <w:szCs w:val="30"/>
        </w:rPr>
        <w:t>原型图</w:t>
      </w:r>
      <w:bookmarkEnd w:id="34"/>
    </w:p>
    <w:p w14:paraId="1238E52B" w14:textId="77777777" w:rsidR="004F130D" w:rsidRPr="007D20F4" w:rsidRDefault="004F130D" w:rsidP="007F33CC">
      <w:pPr>
        <w:spacing w:line="420" w:lineRule="exact"/>
        <w:ind w:firstLineChars="200" w:firstLine="480"/>
        <w:rPr>
          <w:rFonts w:ascii="微软雅黑" w:eastAsia="微软雅黑" w:hAnsi="微软雅黑" w:cs="仿宋" w:hint="eastAsia"/>
          <w:sz w:val="24"/>
        </w:rPr>
      </w:pPr>
      <w:r>
        <w:rPr>
          <w:rFonts w:ascii="微软雅黑" w:eastAsia="微软雅黑" w:hAnsi="微软雅黑" w:cs="仿宋" w:hint="eastAsia"/>
          <w:sz w:val="24"/>
        </w:rPr>
        <w:t>查看上述原型图链接</w:t>
      </w:r>
    </w:p>
    <w:p w14:paraId="5C1F67A5" w14:textId="77777777" w:rsidR="00962845" w:rsidRPr="00962845" w:rsidRDefault="00962845" w:rsidP="007F33CC">
      <w:pPr>
        <w:spacing w:line="360" w:lineRule="auto"/>
        <w:rPr>
          <w:rFonts w:ascii="微软雅黑" w:eastAsia="微软雅黑" w:hAnsi="微软雅黑" w:cs="仿宋"/>
          <w:sz w:val="24"/>
        </w:rPr>
      </w:pPr>
    </w:p>
    <w:p w14:paraId="60C2C173" w14:textId="333B17FD" w:rsidR="00F831D7" w:rsidRDefault="00F831D7" w:rsidP="007F33CC">
      <w:pPr>
        <w:pStyle w:val="4"/>
        <w:rPr>
          <w:rFonts w:ascii="微软雅黑" w:eastAsia="微软雅黑" w:hAnsi="微软雅黑"/>
          <w:szCs w:val="30"/>
        </w:rPr>
      </w:pPr>
      <w:bookmarkStart w:id="35" w:name="_Toc88581342"/>
      <w:r w:rsidRPr="00834BDA">
        <w:rPr>
          <w:rFonts w:ascii="微软雅黑" w:eastAsia="微软雅黑" w:hAnsi="微软雅黑" w:hint="eastAsia"/>
          <w:szCs w:val="30"/>
        </w:rPr>
        <w:t>执行频率</w:t>
      </w:r>
      <w:bookmarkEnd w:id="35"/>
    </w:p>
    <w:p w14:paraId="7D142497" w14:textId="1F888213" w:rsidR="00A96A69" w:rsidRPr="00A96A69" w:rsidRDefault="00F10360" w:rsidP="007F33CC">
      <w:r>
        <w:rPr>
          <w:rFonts w:hint="eastAsia"/>
        </w:rPr>
        <w:t>人工</w:t>
      </w:r>
    </w:p>
    <w:p w14:paraId="146079AF" w14:textId="6F93E54E" w:rsidR="009D02A2" w:rsidRDefault="009D02A2" w:rsidP="007F33CC">
      <w:pPr>
        <w:pStyle w:val="4"/>
        <w:rPr>
          <w:rFonts w:ascii="微软雅黑" w:eastAsia="微软雅黑" w:hAnsi="微软雅黑"/>
          <w:szCs w:val="30"/>
        </w:rPr>
      </w:pPr>
      <w:r>
        <w:rPr>
          <w:rFonts w:ascii="微软雅黑" w:eastAsia="微软雅黑" w:hAnsi="微软雅黑" w:hint="eastAsia"/>
          <w:szCs w:val="30"/>
        </w:rPr>
        <w:t>业务约束</w:t>
      </w:r>
    </w:p>
    <w:p w14:paraId="7F734428" w14:textId="06C8C150" w:rsidR="00497D6E" w:rsidRPr="00DB6D9B" w:rsidRDefault="001D17CB" w:rsidP="00F711A4">
      <w:pPr>
        <w:pStyle w:val="aff2"/>
        <w:numPr>
          <w:ilvl w:val="0"/>
          <w:numId w:val="8"/>
        </w:numPr>
        <w:spacing w:line="360" w:lineRule="auto"/>
        <w:ind w:firstLineChars="0"/>
        <w:rPr>
          <w:rFonts w:ascii="微软雅黑" w:eastAsia="微软雅黑" w:hAnsi="微软雅黑" w:cs="仿宋"/>
          <w:sz w:val="24"/>
        </w:rPr>
      </w:pPr>
      <w:r w:rsidRPr="00DB6D9B">
        <w:rPr>
          <w:rFonts w:ascii="微软雅黑" w:eastAsia="微软雅黑" w:hAnsi="微软雅黑" w:cs="仿宋" w:hint="eastAsia"/>
          <w:sz w:val="24"/>
        </w:rPr>
        <w:t>选择的贷款还款计划列表中还款计划必须是财务日期属于当前账期的内的未</w:t>
      </w:r>
      <w:r w:rsidRPr="00DB6D9B">
        <w:rPr>
          <w:rFonts w:ascii="微软雅黑" w:eastAsia="微软雅黑" w:hAnsi="微软雅黑" w:cs="仿宋" w:hint="eastAsia"/>
          <w:sz w:val="24"/>
        </w:rPr>
        <w:lastRenderedPageBreak/>
        <w:t>结清的当期计划。上一期到期日期&lt;</w:t>
      </w:r>
      <w:r w:rsidRPr="00DB6D9B">
        <w:rPr>
          <w:rFonts w:ascii="微软雅黑" w:eastAsia="微软雅黑" w:hAnsi="微软雅黑" w:cs="仿宋" w:hint="eastAsia"/>
          <w:sz w:val="24"/>
        </w:rPr>
        <w:t>财务日期</w:t>
      </w:r>
      <w:r w:rsidRPr="00DB6D9B">
        <w:rPr>
          <w:rFonts w:ascii="微软雅黑" w:eastAsia="微软雅黑" w:hAnsi="微软雅黑" w:cs="仿宋" w:hint="eastAsia"/>
          <w:sz w:val="24"/>
        </w:rPr>
        <w:t>&lt;=本期应还款日期</w:t>
      </w:r>
    </w:p>
    <w:p w14:paraId="749B5996" w14:textId="04750347" w:rsidR="00DB6D9B" w:rsidRDefault="00DB6D9B" w:rsidP="00F711A4">
      <w:pPr>
        <w:pStyle w:val="aff2"/>
        <w:numPr>
          <w:ilvl w:val="0"/>
          <w:numId w:val="8"/>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默认取下一期的还款日的前一天和系统参数配置中的预约天数最小的日期。如果系统没有配置预约天数，默认选择“下一期的还款日的前一天”</w:t>
      </w:r>
    </w:p>
    <w:p w14:paraId="58ECCEC6" w14:textId="6990F320" w:rsidR="00804488" w:rsidRPr="00834BDA" w:rsidRDefault="00804488" w:rsidP="00804488">
      <w:pPr>
        <w:pStyle w:val="3"/>
        <w:rPr>
          <w:rFonts w:ascii="微软雅黑" w:eastAsia="微软雅黑" w:hAnsi="微软雅黑"/>
          <w:szCs w:val="30"/>
        </w:rPr>
      </w:pPr>
      <w:r>
        <w:rPr>
          <w:rFonts w:ascii="微软雅黑" w:eastAsia="微软雅黑" w:hAnsi="微软雅黑" w:hint="eastAsia"/>
          <w:szCs w:val="30"/>
        </w:rPr>
        <w:t>预约还款申请</w:t>
      </w:r>
      <w:r>
        <w:rPr>
          <w:rFonts w:ascii="微软雅黑" w:eastAsia="微软雅黑" w:hAnsi="微软雅黑" w:hint="eastAsia"/>
          <w:szCs w:val="30"/>
        </w:rPr>
        <w:t>-失效</w:t>
      </w:r>
      <w:r w:rsidR="00246F0D">
        <w:rPr>
          <w:rFonts w:ascii="微软雅黑" w:eastAsia="微软雅黑" w:hAnsi="微软雅黑" w:hint="eastAsia"/>
          <w:szCs w:val="30"/>
        </w:rPr>
        <w:t>（日终任务）</w:t>
      </w:r>
    </w:p>
    <w:p w14:paraId="0FC55F38" w14:textId="77777777" w:rsidR="00804488" w:rsidRDefault="00804488" w:rsidP="00804488">
      <w:pPr>
        <w:pStyle w:val="4"/>
        <w:rPr>
          <w:rFonts w:ascii="微软雅黑" w:eastAsia="微软雅黑" w:hAnsi="微软雅黑"/>
          <w:szCs w:val="30"/>
        </w:rPr>
      </w:pPr>
      <w:r w:rsidRPr="00834BDA">
        <w:rPr>
          <w:rFonts w:ascii="微软雅黑" w:eastAsia="微软雅黑" w:hAnsi="微软雅黑" w:hint="eastAsia"/>
          <w:szCs w:val="30"/>
        </w:rPr>
        <w:t>功能描述</w:t>
      </w:r>
    </w:p>
    <w:p w14:paraId="180B6761" w14:textId="48FD39E8" w:rsidR="00804488" w:rsidRDefault="008F7A81" w:rsidP="008F7A81">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此功能增加到日终原来的日终任务“</w:t>
      </w:r>
      <w:r w:rsidRPr="008F7A81">
        <w:rPr>
          <w:rFonts w:ascii="微软雅黑" w:eastAsia="微软雅黑" w:hAnsi="微软雅黑" w:cs="仿宋" w:hint="eastAsia"/>
          <w:sz w:val="24"/>
        </w:rPr>
        <w:t>执行预约还款</w:t>
      </w:r>
      <w:r>
        <w:rPr>
          <w:rFonts w:ascii="微软雅黑" w:eastAsia="微软雅黑" w:hAnsi="微软雅黑" w:cs="仿宋" w:hint="eastAsia"/>
          <w:sz w:val="24"/>
        </w:rPr>
        <w:t>”步骤中，在当天进行预约后，对于预约结束日期但是当期还未处理的数据进行批量置为失败。</w:t>
      </w:r>
    </w:p>
    <w:p w14:paraId="35A35691" w14:textId="7455DFC8" w:rsidR="008F7A81" w:rsidRDefault="008F7A81" w:rsidP="008F7A81">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操作人为“batch”,原因“已到结束日期，系统置为失败”</w:t>
      </w:r>
    </w:p>
    <w:p w14:paraId="1D76F68B" w14:textId="69EFE8DB" w:rsidR="005608EC" w:rsidRPr="005608EC" w:rsidRDefault="005608EC" w:rsidP="008F7A81">
      <w:pPr>
        <w:spacing w:line="360" w:lineRule="auto"/>
        <w:ind w:firstLineChars="200" w:firstLine="480"/>
        <w:rPr>
          <w:rFonts w:ascii="微软雅黑" w:eastAsia="微软雅黑" w:hAnsi="微软雅黑" w:cs="仿宋" w:hint="eastAsia"/>
          <w:sz w:val="24"/>
        </w:rPr>
      </w:pPr>
      <w:r>
        <w:rPr>
          <w:rFonts w:ascii="微软雅黑" w:eastAsia="微软雅黑" w:hAnsi="微软雅黑" w:cs="仿宋" w:hint="eastAsia"/>
          <w:sz w:val="24"/>
        </w:rPr>
        <w:t>预约失败后，按照日终任务将补计提罚息和做形态转移。</w:t>
      </w:r>
    </w:p>
    <w:p w14:paraId="688FB39D" w14:textId="4B02C4A3" w:rsidR="00366288" w:rsidRPr="00366288" w:rsidRDefault="00366288" w:rsidP="00366288">
      <w:pPr>
        <w:pStyle w:val="2"/>
        <w:spacing w:before="93" w:after="93"/>
        <w:ind w:left="210" w:right="210"/>
        <w:rPr>
          <w:rFonts w:ascii="微软雅黑" w:eastAsia="微软雅黑" w:hAnsi="微软雅黑"/>
          <w:szCs w:val="30"/>
        </w:rPr>
      </w:pPr>
      <w:r>
        <w:rPr>
          <w:rFonts w:ascii="微软雅黑" w:eastAsia="微软雅黑" w:hAnsi="微软雅黑" w:hint="eastAsia"/>
          <w:szCs w:val="30"/>
        </w:rPr>
        <w:t>产品参数维度修改</w:t>
      </w:r>
    </w:p>
    <w:p w14:paraId="6BEA7A74" w14:textId="77777777" w:rsidR="00366288" w:rsidRDefault="00366288" w:rsidP="00366288">
      <w:pPr>
        <w:pStyle w:val="3"/>
        <w:spacing w:before="93" w:after="93"/>
        <w:rPr>
          <w:rFonts w:ascii="微软雅黑" w:eastAsia="微软雅黑" w:hAnsi="微软雅黑"/>
          <w:szCs w:val="30"/>
        </w:rPr>
      </w:pPr>
      <w:r w:rsidRPr="00834BDA">
        <w:rPr>
          <w:rFonts w:ascii="微软雅黑" w:eastAsia="微软雅黑" w:hAnsi="微软雅黑" w:hint="eastAsia"/>
          <w:szCs w:val="30"/>
        </w:rPr>
        <w:t>功能描述</w:t>
      </w:r>
    </w:p>
    <w:p w14:paraId="46BD55C1" w14:textId="1201C93C" w:rsidR="00366288" w:rsidRDefault="00B27A3A" w:rsidP="009E060F">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针对目前产品配置的参数，尤其是费率、利息、罚息、宽限期等对于存量贷款应该是按照借据维度，不应该按照贷款产品参数修改变动而发生变化。贷款发放后存量贷款产品配置维度，采用借据维度</w:t>
      </w:r>
      <w:r w:rsidR="00B77171">
        <w:rPr>
          <w:rFonts w:ascii="微软雅黑" w:eastAsia="微软雅黑" w:hAnsi="微软雅黑" w:cs="仿宋" w:hint="eastAsia"/>
          <w:sz w:val="24"/>
        </w:rPr>
        <w:t>，尤其是影响贷后业务操作的配置参数</w:t>
      </w:r>
      <w:r>
        <w:rPr>
          <w:rFonts w:ascii="微软雅黑" w:eastAsia="微软雅黑" w:hAnsi="微软雅黑" w:cs="仿宋" w:hint="eastAsia"/>
          <w:sz w:val="24"/>
        </w:rPr>
        <w:t>。</w:t>
      </w:r>
    </w:p>
    <w:p w14:paraId="57300960" w14:textId="77777777" w:rsidR="00540FAF" w:rsidRDefault="001B180C" w:rsidP="00540FAF">
      <w:pPr>
        <w:spacing w:line="360" w:lineRule="auto"/>
        <w:ind w:firstLineChars="200" w:firstLine="480"/>
        <w:rPr>
          <w:rFonts w:ascii="微软雅黑" w:eastAsia="微软雅黑" w:hAnsi="微软雅黑" w:cs="仿宋"/>
          <w:sz w:val="24"/>
        </w:rPr>
      </w:pPr>
      <w:r>
        <w:rPr>
          <w:rFonts w:ascii="微软雅黑" w:eastAsia="微软雅黑" w:hAnsi="微软雅黑" w:cs="仿宋" w:hint="eastAsia"/>
          <w:sz w:val="24"/>
        </w:rPr>
        <w:t>针对目前测试</w:t>
      </w:r>
      <w:r w:rsidR="00540FAF">
        <w:rPr>
          <w:rFonts w:ascii="微软雅黑" w:eastAsia="微软雅黑" w:hAnsi="微软雅黑" w:cs="仿宋" w:hint="eastAsia"/>
          <w:sz w:val="24"/>
        </w:rPr>
        <w:t>已经</w:t>
      </w:r>
      <w:r>
        <w:rPr>
          <w:rFonts w:ascii="微软雅黑" w:eastAsia="微软雅黑" w:hAnsi="微软雅黑" w:cs="仿宋" w:hint="eastAsia"/>
          <w:sz w:val="24"/>
        </w:rPr>
        <w:t>发现的bug</w:t>
      </w:r>
    </w:p>
    <w:p w14:paraId="20A436D9" w14:textId="1330EE3B" w:rsidR="001B180C" w:rsidRPr="001B180C" w:rsidRDefault="001B180C" w:rsidP="00F711A4">
      <w:pPr>
        <w:pStyle w:val="aff2"/>
        <w:numPr>
          <w:ilvl w:val="0"/>
          <w:numId w:val="6"/>
        </w:numPr>
        <w:spacing w:line="360" w:lineRule="auto"/>
        <w:ind w:firstLineChars="0"/>
        <w:rPr>
          <w:rFonts w:ascii="微软雅黑" w:eastAsia="微软雅黑" w:hAnsi="微软雅黑" w:cs="仿宋"/>
          <w:sz w:val="24"/>
        </w:rPr>
      </w:pPr>
      <w:r w:rsidRPr="001B180C">
        <w:rPr>
          <w:rFonts w:ascii="微软雅黑" w:eastAsia="微软雅黑" w:hAnsi="微软雅黑" w:cs="仿宋" w:hint="eastAsia"/>
          <w:sz w:val="24"/>
        </w:rPr>
        <w:t>宽限期的影响</w:t>
      </w:r>
    </w:p>
    <w:p w14:paraId="014A1A7A" w14:textId="136F4CCA" w:rsidR="001B180C" w:rsidRDefault="001B180C" w:rsidP="00F711A4">
      <w:pPr>
        <w:pStyle w:val="aff2"/>
        <w:numPr>
          <w:ilvl w:val="0"/>
          <w:numId w:val="6"/>
        </w:numPr>
        <w:spacing w:line="360" w:lineRule="auto"/>
        <w:ind w:firstLineChars="0"/>
        <w:rPr>
          <w:rFonts w:ascii="微软雅黑" w:eastAsia="微软雅黑" w:hAnsi="微软雅黑" w:cs="仿宋"/>
          <w:sz w:val="24"/>
        </w:rPr>
      </w:pPr>
      <w:r>
        <w:rPr>
          <w:rFonts w:ascii="微软雅黑" w:eastAsia="微软雅黑" w:hAnsi="微软雅黑" w:cs="仿宋" w:hint="eastAsia"/>
          <w:sz w:val="24"/>
        </w:rPr>
        <w:t>违约金等费用配置影响</w:t>
      </w:r>
    </w:p>
    <w:p w14:paraId="4B1FD02C" w14:textId="23EE45F1" w:rsidR="009256D5" w:rsidRPr="00366288" w:rsidRDefault="009256D5" w:rsidP="009256D5">
      <w:pPr>
        <w:pStyle w:val="2"/>
        <w:spacing w:before="93" w:after="93"/>
        <w:ind w:left="210" w:right="210"/>
        <w:rPr>
          <w:rFonts w:ascii="微软雅黑" w:eastAsia="微软雅黑" w:hAnsi="微软雅黑"/>
          <w:szCs w:val="30"/>
        </w:rPr>
      </w:pPr>
      <w:r>
        <w:rPr>
          <w:rFonts w:ascii="微软雅黑" w:eastAsia="微软雅黑" w:hAnsi="微软雅黑" w:hint="eastAsia"/>
          <w:szCs w:val="30"/>
        </w:rPr>
        <w:t>账务处理规则</w:t>
      </w:r>
    </w:p>
    <w:p w14:paraId="17BD101C" w14:textId="22B656FD" w:rsidR="009256D5" w:rsidRPr="009256D5" w:rsidRDefault="00A55483" w:rsidP="00A55483">
      <w:pPr>
        <w:spacing w:line="360" w:lineRule="auto"/>
        <w:ind w:firstLineChars="200" w:firstLine="480"/>
        <w:rPr>
          <w:rFonts w:ascii="微软雅黑" w:eastAsia="微软雅黑" w:hAnsi="微软雅黑" w:cs="仿宋" w:hint="eastAsia"/>
          <w:sz w:val="24"/>
        </w:rPr>
      </w:pPr>
      <w:r w:rsidRPr="00674084">
        <w:rPr>
          <w:rFonts w:ascii="微软雅黑" w:eastAsia="微软雅黑" w:hAnsi="微软雅黑" w:cs="仿宋" w:hint="eastAsia"/>
          <w:sz w:val="24"/>
        </w:rPr>
        <w:t>贷款逾期后核算账务记录不是借据维度，而是还款计划维度，需要调整技术逻辑，进一步优化</w:t>
      </w:r>
      <w:r>
        <w:rPr>
          <w:rFonts w:ascii="微软雅黑" w:eastAsia="微软雅黑" w:hAnsi="微软雅黑" w:cs="仿宋" w:hint="eastAsia"/>
          <w:sz w:val="24"/>
        </w:rPr>
        <w:t>。</w:t>
      </w:r>
    </w:p>
    <w:sectPr w:rsidR="009256D5" w:rsidRPr="009256D5">
      <w:headerReference w:type="default" r:id="rId12"/>
      <w:headerReference w:type="first" r:id="rId13"/>
      <w:footerReference w:type="first" r:id="rId14"/>
      <w:pgSz w:w="11906" w:h="16838"/>
      <w:pgMar w:top="1134" w:right="1134" w:bottom="1134" w:left="1134" w:header="510" w:footer="680" w:gutter="284"/>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ACAB" w14:textId="77777777" w:rsidR="00F711A4" w:rsidRDefault="00F711A4">
      <w:r>
        <w:separator/>
      </w:r>
    </w:p>
  </w:endnote>
  <w:endnote w:type="continuationSeparator" w:id="0">
    <w:p w14:paraId="585002FA" w14:textId="77777777" w:rsidR="00F711A4" w:rsidRDefault="00F7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756325"/>
    </w:sdtPr>
    <w:sdtEndPr/>
    <w:sdtContent>
      <w:p w14:paraId="645C6172" w14:textId="77777777" w:rsidR="00962B0C" w:rsidRDefault="009245F8">
        <w:pPr>
          <w:jc w:val="center"/>
        </w:pPr>
        <w:r>
          <w:fldChar w:fldCharType="begin"/>
        </w:r>
        <w:r>
          <w:instrText>PAGE   \* MERGEFORMAT</w:instrText>
        </w:r>
        <w:r>
          <w:fldChar w:fldCharType="separate"/>
        </w:r>
        <w:r>
          <w:rPr>
            <w:lang w:val="zh-CN"/>
          </w:rPr>
          <w:t>-</w:t>
        </w:r>
        <w:r>
          <w:t xml:space="preserve"> 151 -</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B80F0" w14:textId="77777777" w:rsidR="00962B0C" w:rsidRDefault="00962B0C">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178921"/>
    </w:sdtPr>
    <w:sdtEndPr/>
    <w:sdtContent>
      <w:p w14:paraId="5CF3B567" w14:textId="77777777" w:rsidR="00962B0C" w:rsidRDefault="009245F8">
        <w:pPr>
          <w:pStyle w:val="ad"/>
          <w:pBdr>
            <w:top w:val="none" w:sz="0" w:space="0" w:color="auto"/>
          </w:pBdr>
          <w:jc w:val="center"/>
        </w:pPr>
        <w:r>
          <w:fldChar w:fldCharType="begin"/>
        </w:r>
        <w:r>
          <w:instrText>PAGE   \* MERGEFORMAT</w:instrText>
        </w:r>
        <w:r>
          <w:fldChar w:fldCharType="separate"/>
        </w:r>
        <w:r>
          <w:rPr>
            <w:lang w:val="zh-CN"/>
          </w:rPr>
          <w:t>-</w:t>
        </w:r>
        <w:r>
          <w:t xml:space="preserve"> 166 -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AA09" w14:textId="77777777" w:rsidR="00F711A4" w:rsidRDefault="00F711A4">
      <w:r>
        <w:separator/>
      </w:r>
    </w:p>
  </w:footnote>
  <w:footnote w:type="continuationSeparator" w:id="0">
    <w:p w14:paraId="3F8EA12F" w14:textId="77777777" w:rsidR="00F711A4" w:rsidRDefault="00F7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EC8C" w14:textId="77777777" w:rsidR="00962B0C" w:rsidRDefault="009245F8">
    <w:pPr>
      <w:pStyle w:val="af"/>
      <w:spacing w:before="48"/>
      <w:jc w:val="both"/>
    </w:pPr>
    <w:r>
      <w:rPr>
        <w:rFonts w:ascii="宋体" w:hAnsi="宋体" w:hint="eastAsia"/>
        <w:b/>
        <w:color w:val="000000"/>
        <w:sz w:val="20"/>
        <w:szCs w:val="20"/>
      </w:rPr>
      <w:t>农村综合产权交易平台需求规格说明书-电子竞价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B835" w14:textId="77777777" w:rsidR="00962B0C" w:rsidRDefault="00962B0C">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18CC6" w14:textId="77777777" w:rsidR="00962B0C" w:rsidRDefault="00962B0C">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C7202C"/>
    <w:multiLevelType w:val="multilevel"/>
    <w:tmpl w:val="DBC7202C"/>
    <w:lvl w:ilvl="0">
      <w:start w:val="1"/>
      <w:numFmt w:val="chineseCountingThousand"/>
      <w:pStyle w:val="1"/>
      <w:lvlText w:val="第%1章"/>
      <w:lvlJc w:val="left"/>
      <w:pPr>
        <w:ind w:left="0" w:firstLine="0"/>
      </w:pPr>
      <w:rPr>
        <w:rFonts w:hint="eastAsia"/>
      </w:rPr>
    </w:lvl>
    <w:lvl w:ilvl="1">
      <w:start w:val="1"/>
      <w:numFmt w:val="decimal"/>
      <w:pStyle w:val="2"/>
      <w:isLgl/>
      <w:suff w:val="nothing"/>
      <w:lvlText w:val="%1.%2"/>
      <w:lvlJc w:val="left"/>
      <w:pPr>
        <w:ind w:left="2269" w:firstLine="0"/>
      </w:pPr>
      <w:rPr>
        <w:rFonts w:hint="eastAsia"/>
      </w:rPr>
    </w:lvl>
    <w:lvl w:ilvl="2">
      <w:start w:val="1"/>
      <w:numFmt w:val="decimal"/>
      <w:pStyle w:val="3"/>
      <w:isLgl/>
      <w:suff w:val="space"/>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1419" w:firstLine="0"/>
      </w:pPr>
      <w:rPr>
        <w:rFonts w:hint="eastAsia"/>
      </w:rPr>
    </w:lvl>
    <w:lvl w:ilvl="5">
      <w:start w:val="1"/>
      <w:numFmt w:val="decimal"/>
      <w:pStyle w:val="6"/>
      <w:isLgl/>
      <w:lvlText w:val="%1.%2.%3.%4.%5.%6"/>
      <w:lvlJc w:val="left"/>
      <w:pPr>
        <w:ind w:left="57" w:hanging="57"/>
      </w:pPr>
      <w:rPr>
        <w:rFonts w:hint="eastAsia"/>
      </w:rPr>
    </w:lvl>
    <w:lvl w:ilvl="6">
      <w:start w:val="1"/>
      <w:numFmt w:val="decimal"/>
      <w:lvlText w:val="%1.%2.%3.%4.%5.%6.%7"/>
      <w:lvlJc w:val="left"/>
      <w:pPr>
        <w:ind w:left="57" w:hanging="57"/>
      </w:pPr>
      <w:rPr>
        <w:rFonts w:hint="eastAsia"/>
      </w:rPr>
    </w:lvl>
    <w:lvl w:ilvl="7">
      <w:start w:val="1"/>
      <w:numFmt w:val="decimal"/>
      <w:lvlText w:val="%1.%2.%3.%4.%5.%6.%7.%8"/>
      <w:lvlJc w:val="left"/>
      <w:pPr>
        <w:ind w:left="57" w:hanging="57"/>
      </w:pPr>
      <w:rPr>
        <w:rFonts w:hint="eastAsia"/>
      </w:rPr>
    </w:lvl>
    <w:lvl w:ilvl="8">
      <w:start w:val="1"/>
      <w:numFmt w:val="decimal"/>
      <w:lvlText w:val="%1.%2.%3.%4.%5.%6.%7.%8.%9"/>
      <w:lvlJc w:val="left"/>
      <w:pPr>
        <w:ind w:left="57" w:hanging="57"/>
      </w:pPr>
      <w:rPr>
        <w:rFonts w:hint="eastAsia"/>
      </w:rPr>
    </w:lvl>
  </w:abstractNum>
  <w:abstractNum w:abstractNumId="1" w15:restartNumberingAfterBreak="0">
    <w:nsid w:val="038D5D6F"/>
    <w:multiLevelType w:val="hybridMultilevel"/>
    <w:tmpl w:val="619272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9F57E4"/>
    <w:multiLevelType w:val="hybridMultilevel"/>
    <w:tmpl w:val="014631A6"/>
    <w:lvl w:ilvl="0" w:tplc="0409000F">
      <w:start w:val="1"/>
      <w:numFmt w:val="decimal"/>
      <w:lvlText w:val="%1."/>
      <w:lvlJc w:val="left"/>
      <w:pPr>
        <w:ind w:left="420" w:hanging="42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D085676"/>
    <w:multiLevelType w:val="hybridMultilevel"/>
    <w:tmpl w:val="4C886CD8"/>
    <w:lvl w:ilvl="0" w:tplc="56DA49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1E3D4D"/>
    <w:multiLevelType w:val="multilevel"/>
    <w:tmpl w:val="511E3D4D"/>
    <w:lvl w:ilvl="0">
      <w:start w:val="1"/>
      <w:numFmt w:val="decimal"/>
      <w:pStyle w:val="40"/>
      <w:suff w:val="nothing"/>
      <w:lvlText w:val="BH-000%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2A436B6"/>
    <w:multiLevelType w:val="hybridMultilevel"/>
    <w:tmpl w:val="4908248C"/>
    <w:lvl w:ilvl="0" w:tplc="ADFC2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AC25D7"/>
    <w:multiLevelType w:val="hybridMultilevel"/>
    <w:tmpl w:val="D5ACB03C"/>
    <w:lvl w:ilvl="0" w:tplc="696A6C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F6005AC"/>
    <w:multiLevelType w:val="multilevel"/>
    <w:tmpl w:val="6F6005AC"/>
    <w:lvl w:ilvl="0">
      <w:start w:val="1"/>
      <w:numFmt w:val="decimal"/>
      <w:pStyle w:val="TOC1"/>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10"/>
      <w:suff w:val="space"/>
      <w:lvlText w:val="%3.%1.%2.%4"/>
      <w:lvlJc w:val="left"/>
      <w:pPr>
        <w:ind w:left="0" w:firstLine="0"/>
      </w:pPr>
      <w:rPr>
        <w:rFonts w:hint="eastAsia"/>
      </w:rPr>
    </w:lvl>
    <w:lvl w:ilvl="4">
      <w:start w:val="1"/>
      <w:numFmt w:val="decimal"/>
      <w:pStyle w:val="20"/>
      <w:suff w:val="space"/>
      <w:lvlText w:val="%4.%1.%2.%3.%5"/>
      <w:lvlJc w:val="left"/>
      <w:pPr>
        <w:ind w:left="0" w:firstLine="0"/>
      </w:pPr>
      <w:rPr>
        <w:rFonts w:hint="eastAsia"/>
      </w:rPr>
    </w:lvl>
    <w:lvl w:ilvl="5">
      <w:start w:val="1"/>
      <w:numFmt w:val="decimal"/>
      <w:lvlText w:val="%1.%2.%3.%4.%5.%6"/>
      <w:lvlJc w:val="left"/>
      <w:pPr>
        <w:ind w:left="57" w:hanging="57"/>
      </w:pPr>
      <w:rPr>
        <w:rFonts w:hint="eastAsia"/>
      </w:rPr>
    </w:lvl>
    <w:lvl w:ilvl="6">
      <w:start w:val="1"/>
      <w:numFmt w:val="decimal"/>
      <w:lvlText w:val="%1.%2.%3.%4.%5.%6.%7"/>
      <w:lvlJc w:val="left"/>
      <w:pPr>
        <w:ind w:left="57" w:hanging="57"/>
      </w:pPr>
      <w:rPr>
        <w:rFonts w:hint="eastAsia"/>
      </w:rPr>
    </w:lvl>
    <w:lvl w:ilvl="7">
      <w:start w:val="1"/>
      <w:numFmt w:val="decimal"/>
      <w:lvlText w:val="%1.%2.%3.%4.%5.%6.%7.%8"/>
      <w:lvlJc w:val="left"/>
      <w:pPr>
        <w:ind w:left="57" w:hanging="57"/>
      </w:pPr>
      <w:rPr>
        <w:rFonts w:hint="eastAsia"/>
      </w:rPr>
    </w:lvl>
    <w:lvl w:ilvl="8">
      <w:start w:val="1"/>
      <w:numFmt w:val="decimal"/>
      <w:lvlText w:val="%1.%2.%3.%4.%5.%6.%7.%8.%9"/>
      <w:lvlJc w:val="left"/>
      <w:pPr>
        <w:ind w:left="57" w:hanging="57"/>
      </w:pPr>
      <w:rPr>
        <w:rFonts w:hint="eastAsia"/>
      </w:rPr>
    </w:lvl>
  </w:abstractNum>
  <w:num w:numId="1">
    <w:abstractNumId w:val="0"/>
  </w:num>
  <w:num w:numId="2">
    <w:abstractNumId w:val="7"/>
  </w:num>
  <w:num w:numId="3">
    <w:abstractNumId w:val="4"/>
  </w:num>
  <w:num w:numId="4">
    <w:abstractNumId w:val="2"/>
  </w:num>
  <w:num w:numId="5">
    <w:abstractNumId w:val="1"/>
  </w:num>
  <w:num w:numId="6">
    <w:abstractNumId w:val="3"/>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662"/>
    <w:rsid w:val="00001F9F"/>
    <w:rsid w:val="00003B4C"/>
    <w:rsid w:val="000059AD"/>
    <w:rsid w:val="00006AF8"/>
    <w:rsid w:val="0000751C"/>
    <w:rsid w:val="00010295"/>
    <w:rsid w:val="0001174A"/>
    <w:rsid w:val="00013DA3"/>
    <w:rsid w:val="00014A06"/>
    <w:rsid w:val="000155E5"/>
    <w:rsid w:val="00015B17"/>
    <w:rsid w:val="00015CFE"/>
    <w:rsid w:val="00016500"/>
    <w:rsid w:val="0001762B"/>
    <w:rsid w:val="00020F15"/>
    <w:rsid w:val="000211E6"/>
    <w:rsid w:val="00022A4D"/>
    <w:rsid w:val="000251CB"/>
    <w:rsid w:val="00026DAB"/>
    <w:rsid w:val="00027668"/>
    <w:rsid w:val="000277A7"/>
    <w:rsid w:val="00027A05"/>
    <w:rsid w:val="00030792"/>
    <w:rsid w:val="0003310E"/>
    <w:rsid w:val="00033783"/>
    <w:rsid w:val="000339E7"/>
    <w:rsid w:val="000342F8"/>
    <w:rsid w:val="000365A0"/>
    <w:rsid w:val="00041E82"/>
    <w:rsid w:val="00042329"/>
    <w:rsid w:val="00042724"/>
    <w:rsid w:val="00042E76"/>
    <w:rsid w:val="00045165"/>
    <w:rsid w:val="000457BF"/>
    <w:rsid w:val="00045824"/>
    <w:rsid w:val="00046851"/>
    <w:rsid w:val="00047E49"/>
    <w:rsid w:val="00053E68"/>
    <w:rsid w:val="00053F40"/>
    <w:rsid w:val="0005632A"/>
    <w:rsid w:val="000600EC"/>
    <w:rsid w:val="00060E57"/>
    <w:rsid w:val="00061490"/>
    <w:rsid w:val="0006151C"/>
    <w:rsid w:val="00061BE1"/>
    <w:rsid w:val="000625C9"/>
    <w:rsid w:val="000632C5"/>
    <w:rsid w:val="00063527"/>
    <w:rsid w:val="000646C6"/>
    <w:rsid w:val="000648F4"/>
    <w:rsid w:val="00065B89"/>
    <w:rsid w:val="00066C52"/>
    <w:rsid w:val="00073398"/>
    <w:rsid w:val="0007342B"/>
    <w:rsid w:val="000736F5"/>
    <w:rsid w:val="00073C5F"/>
    <w:rsid w:val="00074938"/>
    <w:rsid w:val="000754F0"/>
    <w:rsid w:val="00075881"/>
    <w:rsid w:val="000761B9"/>
    <w:rsid w:val="00080654"/>
    <w:rsid w:val="00080D9C"/>
    <w:rsid w:val="00081C12"/>
    <w:rsid w:val="00083365"/>
    <w:rsid w:val="00083BF8"/>
    <w:rsid w:val="00083E79"/>
    <w:rsid w:val="00084C1C"/>
    <w:rsid w:val="000852CB"/>
    <w:rsid w:val="00086D85"/>
    <w:rsid w:val="00092232"/>
    <w:rsid w:val="00093B7D"/>
    <w:rsid w:val="00095233"/>
    <w:rsid w:val="00095CC6"/>
    <w:rsid w:val="0009767F"/>
    <w:rsid w:val="000A035E"/>
    <w:rsid w:val="000A28A6"/>
    <w:rsid w:val="000A4830"/>
    <w:rsid w:val="000A505F"/>
    <w:rsid w:val="000B08EB"/>
    <w:rsid w:val="000B2C74"/>
    <w:rsid w:val="000B3227"/>
    <w:rsid w:val="000B3540"/>
    <w:rsid w:val="000B445A"/>
    <w:rsid w:val="000B55ED"/>
    <w:rsid w:val="000B7024"/>
    <w:rsid w:val="000B76A1"/>
    <w:rsid w:val="000C024D"/>
    <w:rsid w:val="000C068E"/>
    <w:rsid w:val="000C0C13"/>
    <w:rsid w:val="000C14FC"/>
    <w:rsid w:val="000C1540"/>
    <w:rsid w:val="000C15DD"/>
    <w:rsid w:val="000C16F3"/>
    <w:rsid w:val="000C3C79"/>
    <w:rsid w:val="000C4635"/>
    <w:rsid w:val="000C6F33"/>
    <w:rsid w:val="000C72ED"/>
    <w:rsid w:val="000C734C"/>
    <w:rsid w:val="000C7B71"/>
    <w:rsid w:val="000D06B0"/>
    <w:rsid w:val="000D1E21"/>
    <w:rsid w:val="000D2635"/>
    <w:rsid w:val="000D2639"/>
    <w:rsid w:val="000D281A"/>
    <w:rsid w:val="000D2916"/>
    <w:rsid w:val="000D482B"/>
    <w:rsid w:val="000D5083"/>
    <w:rsid w:val="000D5EA4"/>
    <w:rsid w:val="000D618F"/>
    <w:rsid w:val="000D65D1"/>
    <w:rsid w:val="000D6E1C"/>
    <w:rsid w:val="000E09EF"/>
    <w:rsid w:val="000E104C"/>
    <w:rsid w:val="000E1637"/>
    <w:rsid w:val="000E2A28"/>
    <w:rsid w:val="000E3209"/>
    <w:rsid w:val="000E321E"/>
    <w:rsid w:val="000E43F7"/>
    <w:rsid w:val="000E52DD"/>
    <w:rsid w:val="000E538B"/>
    <w:rsid w:val="000E659F"/>
    <w:rsid w:val="000E7AAD"/>
    <w:rsid w:val="000F024A"/>
    <w:rsid w:val="000F1F9C"/>
    <w:rsid w:val="000F2E81"/>
    <w:rsid w:val="000F2F75"/>
    <w:rsid w:val="000F32F4"/>
    <w:rsid w:val="000F4908"/>
    <w:rsid w:val="000F5F72"/>
    <w:rsid w:val="000F7EF4"/>
    <w:rsid w:val="00100521"/>
    <w:rsid w:val="00100E62"/>
    <w:rsid w:val="001020DD"/>
    <w:rsid w:val="0010212A"/>
    <w:rsid w:val="0010220B"/>
    <w:rsid w:val="00102B02"/>
    <w:rsid w:val="0010315B"/>
    <w:rsid w:val="001036AE"/>
    <w:rsid w:val="00103D41"/>
    <w:rsid w:val="00105245"/>
    <w:rsid w:val="00105F31"/>
    <w:rsid w:val="001064AE"/>
    <w:rsid w:val="00106536"/>
    <w:rsid w:val="00107C41"/>
    <w:rsid w:val="00107F6A"/>
    <w:rsid w:val="00110103"/>
    <w:rsid w:val="00110F69"/>
    <w:rsid w:val="00111227"/>
    <w:rsid w:val="001112ED"/>
    <w:rsid w:val="00111303"/>
    <w:rsid w:val="00111989"/>
    <w:rsid w:val="0011208E"/>
    <w:rsid w:val="00114BA6"/>
    <w:rsid w:val="00115427"/>
    <w:rsid w:val="001171E6"/>
    <w:rsid w:val="0011775D"/>
    <w:rsid w:val="00120373"/>
    <w:rsid w:val="00120796"/>
    <w:rsid w:val="00120A35"/>
    <w:rsid w:val="00120D64"/>
    <w:rsid w:val="0012229D"/>
    <w:rsid w:val="00122A23"/>
    <w:rsid w:val="00125050"/>
    <w:rsid w:val="00125428"/>
    <w:rsid w:val="00127B8D"/>
    <w:rsid w:val="00130CE7"/>
    <w:rsid w:val="00130E32"/>
    <w:rsid w:val="00132997"/>
    <w:rsid w:val="001329AE"/>
    <w:rsid w:val="00133DBB"/>
    <w:rsid w:val="001344C6"/>
    <w:rsid w:val="00134763"/>
    <w:rsid w:val="00135E19"/>
    <w:rsid w:val="0013627B"/>
    <w:rsid w:val="00136569"/>
    <w:rsid w:val="0013668B"/>
    <w:rsid w:val="001372B7"/>
    <w:rsid w:val="00140A34"/>
    <w:rsid w:val="0014127A"/>
    <w:rsid w:val="00142780"/>
    <w:rsid w:val="001431B3"/>
    <w:rsid w:val="00143A04"/>
    <w:rsid w:val="00146138"/>
    <w:rsid w:val="001469AA"/>
    <w:rsid w:val="00150576"/>
    <w:rsid w:val="00150D72"/>
    <w:rsid w:val="00152DBB"/>
    <w:rsid w:val="00153B3A"/>
    <w:rsid w:val="00153DF6"/>
    <w:rsid w:val="00154ECE"/>
    <w:rsid w:val="00156B1B"/>
    <w:rsid w:val="001604AE"/>
    <w:rsid w:val="00160761"/>
    <w:rsid w:val="00160EC4"/>
    <w:rsid w:val="00162815"/>
    <w:rsid w:val="00163D22"/>
    <w:rsid w:val="00164FCA"/>
    <w:rsid w:val="00166CDE"/>
    <w:rsid w:val="0016743F"/>
    <w:rsid w:val="00167A0B"/>
    <w:rsid w:val="00170C62"/>
    <w:rsid w:val="00170C8E"/>
    <w:rsid w:val="00170CB7"/>
    <w:rsid w:val="00171452"/>
    <w:rsid w:val="001721F9"/>
    <w:rsid w:val="0017237B"/>
    <w:rsid w:val="0017271C"/>
    <w:rsid w:val="00172A27"/>
    <w:rsid w:val="00172C46"/>
    <w:rsid w:val="00172D01"/>
    <w:rsid w:val="00173598"/>
    <w:rsid w:val="00174DCB"/>
    <w:rsid w:val="00181216"/>
    <w:rsid w:val="00183D22"/>
    <w:rsid w:val="00184441"/>
    <w:rsid w:val="00184A14"/>
    <w:rsid w:val="0018537F"/>
    <w:rsid w:val="00187B78"/>
    <w:rsid w:val="00190336"/>
    <w:rsid w:val="001906A7"/>
    <w:rsid w:val="001907E1"/>
    <w:rsid w:val="0019092C"/>
    <w:rsid w:val="0019226D"/>
    <w:rsid w:val="001924AE"/>
    <w:rsid w:val="00192A29"/>
    <w:rsid w:val="00193D10"/>
    <w:rsid w:val="00195043"/>
    <w:rsid w:val="001951CF"/>
    <w:rsid w:val="00197090"/>
    <w:rsid w:val="00197B7E"/>
    <w:rsid w:val="001A0E66"/>
    <w:rsid w:val="001A15B9"/>
    <w:rsid w:val="001A1DC9"/>
    <w:rsid w:val="001A23FB"/>
    <w:rsid w:val="001A366A"/>
    <w:rsid w:val="001A535D"/>
    <w:rsid w:val="001A546C"/>
    <w:rsid w:val="001A56A7"/>
    <w:rsid w:val="001A56B5"/>
    <w:rsid w:val="001A6679"/>
    <w:rsid w:val="001B072D"/>
    <w:rsid w:val="001B180C"/>
    <w:rsid w:val="001B1DDD"/>
    <w:rsid w:val="001B1E9A"/>
    <w:rsid w:val="001B334A"/>
    <w:rsid w:val="001C02D4"/>
    <w:rsid w:val="001C04E7"/>
    <w:rsid w:val="001C0F80"/>
    <w:rsid w:val="001C19D1"/>
    <w:rsid w:val="001C1F02"/>
    <w:rsid w:val="001C3C09"/>
    <w:rsid w:val="001C4294"/>
    <w:rsid w:val="001C462A"/>
    <w:rsid w:val="001D0C2F"/>
    <w:rsid w:val="001D0E9D"/>
    <w:rsid w:val="001D17CB"/>
    <w:rsid w:val="001D189E"/>
    <w:rsid w:val="001D2B34"/>
    <w:rsid w:val="001D43A5"/>
    <w:rsid w:val="001D4DB1"/>
    <w:rsid w:val="001D54BD"/>
    <w:rsid w:val="001D5ADB"/>
    <w:rsid w:val="001D63C1"/>
    <w:rsid w:val="001E0C97"/>
    <w:rsid w:val="001E145F"/>
    <w:rsid w:val="001E1800"/>
    <w:rsid w:val="001E2ED9"/>
    <w:rsid w:val="001E3352"/>
    <w:rsid w:val="001E3474"/>
    <w:rsid w:val="001E4487"/>
    <w:rsid w:val="001E633D"/>
    <w:rsid w:val="001E6A60"/>
    <w:rsid w:val="001E6F32"/>
    <w:rsid w:val="001E7E32"/>
    <w:rsid w:val="001F1A27"/>
    <w:rsid w:val="001F2A7D"/>
    <w:rsid w:val="001F383E"/>
    <w:rsid w:val="001F3841"/>
    <w:rsid w:val="001F53A1"/>
    <w:rsid w:val="001F5FD7"/>
    <w:rsid w:val="00200AE2"/>
    <w:rsid w:val="00202BE0"/>
    <w:rsid w:val="002036AA"/>
    <w:rsid w:val="002045A0"/>
    <w:rsid w:val="00205635"/>
    <w:rsid w:val="00205A65"/>
    <w:rsid w:val="002065F8"/>
    <w:rsid w:val="00212EAD"/>
    <w:rsid w:val="00216070"/>
    <w:rsid w:val="00216679"/>
    <w:rsid w:val="00220305"/>
    <w:rsid w:val="002213AF"/>
    <w:rsid w:val="002260EA"/>
    <w:rsid w:val="002261C4"/>
    <w:rsid w:val="002267C8"/>
    <w:rsid w:val="00226E26"/>
    <w:rsid w:val="00227D45"/>
    <w:rsid w:val="00230908"/>
    <w:rsid w:val="00230A14"/>
    <w:rsid w:val="00232858"/>
    <w:rsid w:val="00232CA9"/>
    <w:rsid w:val="00232E54"/>
    <w:rsid w:val="002353A1"/>
    <w:rsid w:val="00235DB7"/>
    <w:rsid w:val="0024036C"/>
    <w:rsid w:val="00240B67"/>
    <w:rsid w:val="00242132"/>
    <w:rsid w:val="002431EF"/>
    <w:rsid w:val="002444B6"/>
    <w:rsid w:val="00245179"/>
    <w:rsid w:val="00245D6F"/>
    <w:rsid w:val="00246D87"/>
    <w:rsid w:val="00246F0D"/>
    <w:rsid w:val="0025269D"/>
    <w:rsid w:val="002529F6"/>
    <w:rsid w:val="00253178"/>
    <w:rsid w:val="0025352E"/>
    <w:rsid w:val="00254569"/>
    <w:rsid w:val="0025695B"/>
    <w:rsid w:val="0026212C"/>
    <w:rsid w:val="00262EEC"/>
    <w:rsid w:val="00263122"/>
    <w:rsid w:val="00263B9B"/>
    <w:rsid w:val="00265CFD"/>
    <w:rsid w:val="00265D9F"/>
    <w:rsid w:val="002707C2"/>
    <w:rsid w:val="002725B2"/>
    <w:rsid w:val="0027347E"/>
    <w:rsid w:val="002735BC"/>
    <w:rsid w:val="002737DB"/>
    <w:rsid w:val="00274C29"/>
    <w:rsid w:val="00276792"/>
    <w:rsid w:val="00277B0A"/>
    <w:rsid w:val="00282B84"/>
    <w:rsid w:val="0028351F"/>
    <w:rsid w:val="0028369B"/>
    <w:rsid w:val="0028481D"/>
    <w:rsid w:val="0028583F"/>
    <w:rsid w:val="002868DE"/>
    <w:rsid w:val="00286A0D"/>
    <w:rsid w:val="00287B5A"/>
    <w:rsid w:val="00290945"/>
    <w:rsid w:val="002913B2"/>
    <w:rsid w:val="00293315"/>
    <w:rsid w:val="00293748"/>
    <w:rsid w:val="00293D52"/>
    <w:rsid w:val="00296C4E"/>
    <w:rsid w:val="00296F26"/>
    <w:rsid w:val="002974C9"/>
    <w:rsid w:val="00297BFD"/>
    <w:rsid w:val="002A24E2"/>
    <w:rsid w:val="002A49CA"/>
    <w:rsid w:val="002A520C"/>
    <w:rsid w:val="002A556F"/>
    <w:rsid w:val="002A599B"/>
    <w:rsid w:val="002A6FA9"/>
    <w:rsid w:val="002A7DDE"/>
    <w:rsid w:val="002B015A"/>
    <w:rsid w:val="002B016D"/>
    <w:rsid w:val="002B01DF"/>
    <w:rsid w:val="002B07A6"/>
    <w:rsid w:val="002B0DB7"/>
    <w:rsid w:val="002B259D"/>
    <w:rsid w:val="002B642C"/>
    <w:rsid w:val="002B6B5F"/>
    <w:rsid w:val="002B6F06"/>
    <w:rsid w:val="002B7310"/>
    <w:rsid w:val="002B7728"/>
    <w:rsid w:val="002C12EB"/>
    <w:rsid w:val="002C1DE4"/>
    <w:rsid w:val="002C2FF4"/>
    <w:rsid w:val="002C305E"/>
    <w:rsid w:val="002C55B5"/>
    <w:rsid w:val="002C68A4"/>
    <w:rsid w:val="002C734F"/>
    <w:rsid w:val="002C7461"/>
    <w:rsid w:val="002D0046"/>
    <w:rsid w:val="002D16DF"/>
    <w:rsid w:val="002D1751"/>
    <w:rsid w:val="002D190A"/>
    <w:rsid w:val="002D1EAB"/>
    <w:rsid w:val="002D37FB"/>
    <w:rsid w:val="002D41EB"/>
    <w:rsid w:val="002D51F2"/>
    <w:rsid w:val="002D57A7"/>
    <w:rsid w:val="002D5CA9"/>
    <w:rsid w:val="002D7339"/>
    <w:rsid w:val="002E0436"/>
    <w:rsid w:val="002E12F1"/>
    <w:rsid w:val="002E14A6"/>
    <w:rsid w:val="002E1995"/>
    <w:rsid w:val="002E2454"/>
    <w:rsid w:val="002E3D14"/>
    <w:rsid w:val="002E5D4A"/>
    <w:rsid w:val="002E7973"/>
    <w:rsid w:val="002F1A8F"/>
    <w:rsid w:val="002F2813"/>
    <w:rsid w:val="002F360D"/>
    <w:rsid w:val="002F377D"/>
    <w:rsid w:val="002F3E5E"/>
    <w:rsid w:val="002F40F8"/>
    <w:rsid w:val="002F4825"/>
    <w:rsid w:val="002F5303"/>
    <w:rsid w:val="002F5452"/>
    <w:rsid w:val="002F78CA"/>
    <w:rsid w:val="00303A6E"/>
    <w:rsid w:val="0031060F"/>
    <w:rsid w:val="00311039"/>
    <w:rsid w:val="0031133C"/>
    <w:rsid w:val="00311FFF"/>
    <w:rsid w:val="003123A6"/>
    <w:rsid w:val="00312831"/>
    <w:rsid w:val="00312D22"/>
    <w:rsid w:val="00315E0E"/>
    <w:rsid w:val="003175A8"/>
    <w:rsid w:val="003179D5"/>
    <w:rsid w:val="003241F6"/>
    <w:rsid w:val="00325839"/>
    <w:rsid w:val="00325BE3"/>
    <w:rsid w:val="00325CFF"/>
    <w:rsid w:val="003268B7"/>
    <w:rsid w:val="00330039"/>
    <w:rsid w:val="00332198"/>
    <w:rsid w:val="00333ECE"/>
    <w:rsid w:val="0033420A"/>
    <w:rsid w:val="003348F7"/>
    <w:rsid w:val="00334932"/>
    <w:rsid w:val="00334E4D"/>
    <w:rsid w:val="00336E66"/>
    <w:rsid w:val="00337779"/>
    <w:rsid w:val="00337939"/>
    <w:rsid w:val="00340564"/>
    <w:rsid w:val="003410DC"/>
    <w:rsid w:val="00342673"/>
    <w:rsid w:val="00343758"/>
    <w:rsid w:val="00344142"/>
    <w:rsid w:val="003446D9"/>
    <w:rsid w:val="00346119"/>
    <w:rsid w:val="00346195"/>
    <w:rsid w:val="00351B7B"/>
    <w:rsid w:val="00352075"/>
    <w:rsid w:val="003526B3"/>
    <w:rsid w:val="00353C8F"/>
    <w:rsid w:val="00353E40"/>
    <w:rsid w:val="00354949"/>
    <w:rsid w:val="003600E9"/>
    <w:rsid w:val="003603EB"/>
    <w:rsid w:val="00361B77"/>
    <w:rsid w:val="00362298"/>
    <w:rsid w:val="00363A6B"/>
    <w:rsid w:val="003648B1"/>
    <w:rsid w:val="00366288"/>
    <w:rsid w:val="00367365"/>
    <w:rsid w:val="00367566"/>
    <w:rsid w:val="003710AD"/>
    <w:rsid w:val="00371B3B"/>
    <w:rsid w:val="00371F89"/>
    <w:rsid w:val="003725E3"/>
    <w:rsid w:val="003728CA"/>
    <w:rsid w:val="00374528"/>
    <w:rsid w:val="00375C38"/>
    <w:rsid w:val="003762AE"/>
    <w:rsid w:val="003849E4"/>
    <w:rsid w:val="003872DC"/>
    <w:rsid w:val="00391073"/>
    <w:rsid w:val="0039203B"/>
    <w:rsid w:val="00392D85"/>
    <w:rsid w:val="00393730"/>
    <w:rsid w:val="00393D31"/>
    <w:rsid w:val="00394F0C"/>
    <w:rsid w:val="00395AAC"/>
    <w:rsid w:val="003970F0"/>
    <w:rsid w:val="00397A13"/>
    <w:rsid w:val="003A0C07"/>
    <w:rsid w:val="003A17A6"/>
    <w:rsid w:val="003A31F6"/>
    <w:rsid w:val="003A34B8"/>
    <w:rsid w:val="003A393F"/>
    <w:rsid w:val="003A3978"/>
    <w:rsid w:val="003A3C9A"/>
    <w:rsid w:val="003A4184"/>
    <w:rsid w:val="003A4559"/>
    <w:rsid w:val="003A5100"/>
    <w:rsid w:val="003A6517"/>
    <w:rsid w:val="003A69DD"/>
    <w:rsid w:val="003B0962"/>
    <w:rsid w:val="003B0D96"/>
    <w:rsid w:val="003B5F7A"/>
    <w:rsid w:val="003B6290"/>
    <w:rsid w:val="003B650D"/>
    <w:rsid w:val="003B65E7"/>
    <w:rsid w:val="003B6600"/>
    <w:rsid w:val="003B6C67"/>
    <w:rsid w:val="003B7B31"/>
    <w:rsid w:val="003C0282"/>
    <w:rsid w:val="003C0F25"/>
    <w:rsid w:val="003C1DA6"/>
    <w:rsid w:val="003C2A11"/>
    <w:rsid w:val="003C3014"/>
    <w:rsid w:val="003C408F"/>
    <w:rsid w:val="003C51FF"/>
    <w:rsid w:val="003C5767"/>
    <w:rsid w:val="003C63BB"/>
    <w:rsid w:val="003C7F8D"/>
    <w:rsid w:val="003D0DE3"/>
    <w:rsid w:val="003D0DED"/>
    <w:rsid w:val="003D1843"/>
    <w:rsid w:val="003D1FA0"/>
    <w:rsid w:val="003D2043"/>
    <w:rsid w:val="003D4A51"/>
    <w:rsid w:val="003D717B"/>
    <w:rsid w:val="003E0F87"/>
    <w:rsid w:val="003E1C00"/>
    <w:rsid w:val="003E23B6"/>
    <w:rsid w:val="003E538C"/>
    <w:rsid w:val="003E56B2"/>
    <w:rsid w:val="003E5A8C"/>
    <w:rsid w:val="003F14F4"/>
    <w:rsid w:val="003F1FE1"/>
    <w:rsid w:val="003F3767"/>
    <w:rsid w:val="003F3AC0"/>
    <w:rsid w:val="003F4E50"/>
    <w:rsid w:val="003F5BFD"/>
    <w:rsid w:val="003F5F03"/>
    <w:rsid w:val="004007E2"/>
    <w:rsid w:val="004028F7"/>
    <w:rsid w:val="004048F4"/>
    <w:rsid w:val="00405767"/>
    <w:rsid w:val="004059FD"/>
    <w:rsid w:val="00405FB5"/>
    <w:rsid w:val="00407605"/>
    <w:rsid w:val="00407FA8"/>
    <w:rsid w:val="00413E40"/>
    <w:rsid w:val="00414B57"/>
    <w:rsid w:val="00416C70"/>
    <w:rsid w:val="004170F7"/>
    <w:rsid w:val="0042063A"/>
    <w:rsid w:val="00422595"/>
    <w:rsid w:val="00425C92"/>
    <w:rsid w:val="004318B6"/>
    <w:rsid w:val="00431D71"/>
    <w:rsid w:val="00431ECC"/>
    <w:rsid w:val="0043293A"/>
    <w:rsid w:val="00432D1C"/>
    <w:rsid w:val="004331D7"/>
    <w:rsid w:val="004336C5"/>
    <w:rsid w:val="00433991"/>
    <w:rsid w:val="004366F3"/>
    <w:rsid w:val="00440BF3"/>
    <w:rsid w:val="004412FA"/>
    <w:rsid w:val="0044319C"/>
    <w:rsid w:val="00443F95"/>
    <w:rsid w:val="00444B03"/>
    <w:rsid w:val="0044518C"/>
    <w:rsid w:val="00445489"/>
    <w:rsid w:val="00445EBB"/>
    <w:rsid w:val="00447518"/>
    <w:rsid w:val="00447A8F"/>
    <w:rsid w:val="00447D6C"/>
    <w:rsid w:val="00450687"/>
    <w:rsid w:val="004513FF"/>
    <w:rsid w:val="004523AE"/>
    <w:rsid w:val="0045273E"/>
    <w:rsid w:val="0045304F"/>
    <w:rsid w:val="004536EE"/>
    <w:rsid w:val="00453735"/>
    <w:rsid w:val="00454125"/>
    <w:rsid w:val="00454D5D"/>
    <w:rsid w:val="00455BA4"/>
    <w:rsid w:val="00455DB5"/>
    <w:rsid w:val="00455E83"/>
    <w:rsid w:val="00456D98"/>
    <w:rsid w:val="00457AC0"/>
    <w:rsid w:val="00460DE5"/>
    <w:rsid w:val="004615B8"/>
    <w:rsid w:val="0046207D"/>
    <w:rsid w:val="004624AB"/>
    <w:rsid w:val="004648DA"/>
    <w:rsid w:val="004651CA"/>
    <w:rsid w:val="0046551A"/>
    <w:rsid w:val="00467828"/>
    <w:rsid w:val="00470A69"/>
    <w:rsid w:val="004720BC"/>
    <w:rsid w:val="00474E18"/>
    <w:rsid w:val="004750CF"/>
    <w:rsid w:val="004754A0"/>
    <w:rsid w:val="004763ED"/>
    <w:rsid w:val="004765C7"/>
    <w:rsid w:val="0047663E"/>
    <w:rsid w:val="00477F62"/>
    <w:rsid w:val="0048254A"/>
    <w:rsid w:val="0048364C"/>
    <w:rsid w:val="00484C3E"/>
    <w:rsid w:val="00484C70"/>
    <w:rsid w:val="004862A4"/>
    <w:rsid w:val="0048710C"/>
    <w:rsid w:val="004871D6"/>
    <w:rsid w:val="004874BF"/>
    <w:rsid w:val="0049169D"/>
    <w:rsid w:val="00493539"/>
    <w:rsid w:val="00495589"/>
    <w:rsid w:val="00497293"/>
    <w:rsid w:val="00497D6E"/>
    <w:rsid w:val="004A020B"/>
    <w:rsid w:val="004A0B20"/>
    <w:rsid w:val="004A3B9D"/>
    <w:rsid w:val="004A4EF5"/>
    <w:rsid w:val="004A5428"/>
    <w:rsid w:val="004A5D7F"/>
    <w:rsid w:val="004A79D6"/>
    <w:rsid w:val="004B1821"/>
    <w:rsid w:val="004B1873"/>
    <w:rsid w:val="004B1B36"/>
    <w:rsid w:val="004B450D"/>
    <w:rsid w:val="004B520D"/>
    <w:rsid w:val="004B604F"/>
    <w:rsid w:val="004B716D"/>
    <w:rsid w:val="004C0614"/>
    <w:rsid w:val="004C1621"/>
    <w:rsid w:val="004C1AAF"/>
    <w:rsid w:val="004C1AB8"/>
    <w:rsid w:val="004C22AD"/>
    <w:rsid w:val="004C4399"/>
    <w:rsid w:val="004C48E0"/>
    <w:rsid w:val="004C4D03"/>
    <w:rsid w:val="004C5D32"/>
    <w:rsid w:val="004C6553"/>
    <w:rsid w:val="004C7F71"/>
    <w:rsid w:val="004D07AB"/>
    <w:rsid w:val="004D2591"/>
    <w:rsid w:val="004D47CF"/>
    <w:rsid w:val="004D66CA"/>
    <w:rsid w:val="004D6A55"/>
    <w:rsid w:val="004D6B87"/>
    <w:rsid w:val="004E027D"/>
    <w:rsid w:val="004E0AE5"/>
    <w:rsid w:val="004E10B6"/>
    <w:rsid w:val="004E350A"/>
    <w:rsid w:val="004E3F4D"/>
    <w:rsid w:val="004E47B7"/>
    <w:rsid w:val="004E48BF"/>
    <w:rsid w:val="004E76B9"/>
    <w:rsid w:val="004E7839"/>
    <w:rsid w:val="004F0676"/>
    <w:rsid w:val="004F0778"/>
    <w:rsid w:val="004F07B5"/>
    <w:rsid w:val="004F130D"/>
    <w:rsid w:val="004F5B30"/>
    <w:rsid w:val="004F5CD8"/>
    <w:rsid w:val="004F63E3"/>
    <w:rsid w:val="004F64B4"/>
    <w:rsid w:val="00500F60"/>
    <w:rsid w:val="00502E69"/>
    <w:rsid w:val="00503BD1"/>
    <w:rsid w:val="00504C8A"/>
    <w:rsid w:val="00505001"/>
    <w:rsid w:val="00506E1A"/>
    <w:rsid w:val="00510C16"/>
    <w:rsid w:val="0051259B"/>
    <w:rsid w:val="00514725"/>
    <w:rsid w:val="0051506F"/>
    <w:rsid w:val="00517067"/>
    <w:rsid w:val="00517CEB"/>
    <w:rsid w:val="005208BC"/>
    <w:rsid w:val="005215EF"/>
    <w:rsid w:val="00521A85"/>
    <w:rsid w:val="00522BC5"/>
    <w:rsid w:val="005240E3"/>
    <w:rsid w:val="005257DF"/>
    <w:rsid w:val="00526001"/>
    <w:rsid w:val="0052697B"/>
    <w:rsid w:val="00526E2C"/>
    <w:rsid w:val="00527270"/>
    <w:rsid w:val="00530D0E"/>
    <w:rsid w:val="005313B3"/>
    <w:rsid w:val="00532156"/>
    <w:rsid w:val="0053243B"/>
    <w:rsid w:val="00532B32"/>
    <w:rsid w:val="00533AA3"/>
    <w:rsid w:val="00533BD3"/>
    <w:rsid w:val="00534CB3"/>
    <w:rsid w:val="0053778C"/>
    <w:rsid w:val="005379C8"/>
    <w:rsid w:val="00540F30"/>
    <w:rsid w:val="00540FAF"/>
    <w:rsid w:val="00541EFC"/>
    <w:rsid w:val="00542C8B"/>
    <w:rsid w:val="00542D75"/>
    <w:rsid w:val="00543383"/>
    <w:rsid w:val="00543B13"/>
    <w:rsid w:val="005448AA"/>
    <w:rsid w:val="00545412"/>
    <w:rsid w:val="00545815"/>
    <w:rsid w:val="005468D0"/>
    <w:rsid w:val="00546C54"/>
    <w:rsid w:val="00546C88"/>
    <w:rsid w:val="00546D89"/>
    <w:rsid w:val="00547789"/>
    <w:rsid w:val="00547CB6"/>
    <w:rsid w:val="00547D9B"/>
    <w:rsid w:val="005514E0"/>
    <w:rsid w:val="0055180A"/>
    <w:rsid w:val="0055182F"/>
    <w:rsid w:val="00551D69"/>
    <w:rsid w:val="00553D16"/>
    <w:rsid w:val="005574CB"/>
    <w:rsid w:val="005608EC"/>
    <w:rsid w:val="00560FDE"/>
    <w:rsid w:val="00561200"/>
    <w:rsid w:val="00563138"/>
    <w:rsid w:val="00564B03"/>
    <w:rsid w:val="00564FE1"/>
    <w:rsid w:val="00565270"/>
    <w:rsid w:val="00565C69"/>
    <w:rsid w:val="00567770"/>
    <w:rsid w:val="0057393E"/>
    <w:rsid w:val="005748DA"/>
    <w:rsid w:val="00575DD2"/>
    <w:rsid w:val="00581512"/>
    <w:rsid w:val="005826AF"/>
    <w:rsid w:val="005872CE"/>
    <w:rsid w:val="00590702"/>
    <w:rsid w:val="0059183C"/>
    <w:rsid w:val="00591A8D"/>
    <w:rsid w:val="00591AB5"/>
    <w:rsid w:val="00591AD3"/>
    <w:rsid w:val="00591E8A"/>
    <w:rsid w:val="00592D19"/>
    <w:rsid w:val="00593131"/>
    <w:rsid w:val="00593750"/>
    <w:rsid w:val="0059444F"/>
    <w:rsid w:val="00595BCA"/>
    <w:rsid w:val="00597353"/>
    <w:rsid w:val="00597628"/>
    <w:rsid w:val="005979FC"/>
    <w:rsid w:val="005A000E"/>
    <w:rsid w:val="005A1224"/>
    <w:rsid w:val="005A190E"/>
    <w:rsid w:val="005A2797"/>
    <w:rsid w:val="005A3A1D"/>
    <w:rsid w:val="005A421A"/>
    <w:rsid w:val="005A5010"/>
    <w:rsid w:val="005A5916"/>
    <w:rsid w:val="005A5977"/>
    <w:rsid w:val="005A5AD5"/>
    <w:rsid w:val="005A62D0"/>
    <w:rsid w:val="005A636C"/>
    <w:rsid w:val="005A7587"/>
    <w:rsid w:val="005B03F9"/>
    <w:rsid w:val="005B0F7C"/>
    <w:rsid w:val="005B1763"/>
    <w:rsid w:val="005B1C93"/>
    <w:rsid w:val="005B1FC9"/>
    <w:rsid w:val="005B29F6"/>
    <w:rsid w:val="005B2BA2"/>
    <w:rsid w:val="005B5102"/>
    <w:rsid w:val="005B53B4"/>
    <w:rsid w:val="005B7252"/>
    <w:rsid w:val="005B779C"/>
    <w:rsid w:val="005B7A44"/>
    <w:rsid w:val="005B7F19"/>
    <w:rsid w:val="005C0229"/>
    <w:rsid w:val="005C0AD8"/>
    <w:rsid w:val="005C0B8B"/>
    <w:rsid w:val="005C21C7"/>
    <w:rsid w:val="005C3001"/>
    <w:rsid w:val="005C33CA"/>
    <w:rsid w:val="005C4A76"/>
    <w:rsid w:val="005C537E"/>
    <w:rsid w:val="005C6381"/>
    <w:rsid w:val="005C7527"/>
    <w:rsid w:val="005D0C48"/>
    <w:rsid w:val="005D265D"/>
    <w:rsid w:val="005D4385"/>
    <w:rsid w:val="005D58F5"/>
    <w:rsid w:val="005E02A9"/>
    <w:rsid w:val="005E048D"/>
    <w:rsid w:val="005E0BB9"/>
    <w:rsid w:val="005E0EA9"/>
    <w:rsid w:val="005E32F2"/>
    <w:rsid w:val="005E4C09"/>
    <w:rsid w:val="005E50F2"/>
    <w:rsid w:val="005E7322"/>
    <w:rsid w:val="005F11D7"/>
    <w:rsid w:val="005F12BD"/>
    <w:rsid w:val="005F13C5"/>
    <w:rsid w:val="005F1D6A"/>
    <w:rsid w:val="005F1FD9"/>
    <w:rsid w:val="005F3D81"/>
    <w:rsid w:val="005F5DBC"/>
    <w:rsid w:val="006004BC"/>
    <w:rsid w:val="00604CB3"/>
    <w:rsid w:val="00604FBC"/>
    <w:rsid w:val="00605874"/>
    <w:rsid w:val="006065F7"/>
    <w:rsid w:val="00606AE8"/>
    <w:rsid w:val="00606D99"/>
    <w:rsid w:val="006101A5"/>
    <w:rsid w:val="006106CC"/>
    <w:rsid w:val="00611D1F"/>
    <w:rsid w:val="00611E1E"/>
    <w:rsid w:val="00612663"/>
    <w:rsid w:val="00614C8C"/>
    <w:rsid w:val="00617978"/>
    <w:rsid w:val="006211DB"/>
    <w:rsid w:val="006214A1"/>
    <w:rsid w:val="00621C9E"/>
    <w:rsid w:val="00621F34"/>
    <w:rsid w:val="0062217C"/>
    <w:rsid w:val="00622873"/>
    <w:rsid w:val="006269CA"/>
    <w:rsid w:val="00626D4D"/>
    <w:rsid w:val="006273DF"/>
    <w:rsid w:val="00630042"/>
    <w:rsid w:val="0063193F"/>
    <w:rsid w:val="0063203F"/>
    <w:rsid w:val="0063348A"/>
    <w:rsid w:val="00633495"/>
    <w:rsid w:val="00634088"/>
    <w:rsid w:val="00635BBB"/>
    <w:rsid w:val="00635D1F"/>
    <w:rsid w:val="006371B6"/>
    <w:rsid w:val="0064012B"/>
    <w:rsid w:val="00640CC1"/>
    <w:rsid w:val="00640F38"/>
    <w:rsid w:val="006410D4"/>
    <w:rsid w:val="006417CC"/>
    <w:rsid w:val="0064326D"/>
    <w:rsid w:val="006435CF"/>
    <w:rsid w:val="00643C73"/>
    <w:rsid w:val="00644314"/>
    <w:rsid w:val="00644978"/>
    <w:rsid w:val="006451B4"/>
    <w:rsid w:val="00645377"/>
    <w:rsid w:val="0064598F"/>
    <w:rsid w:val="00647DDF"/>
    <w:rsid w:val="006500BB"/>
    <w:rsid w:val="00650488"/>
    <w:rsid w:val="006506A2"/>
    <w:rsid w:val="0065225E"/>
    <w:rsid w:val="00652DE8"/>
    <w:rsid w:val="00653550"/>
    <w:rsid w:val="0065449E"/>
    <w:rsid w:val="00655068"/>
    <w:rsid w:val="00655B73"/>
    <w:rsid w:val="006565B5"/>
    <w:rsid w:val="006625E5"/>
    <w:rsid w:val="00663095"/>
    <w:rsid w:val="00663CA4"/>
    <w:rsid w:val="00664113"/>
    <w:rsid w:val="006665AD"/>
    <w:rsid w:val="00666741"/>
    <w:rsid w:val="006668AD"/>
    <w:rsid w:val="00667643"/>
    <w:rsid w:val="00670DD0"/>
    <w:rsid w:val="006714C4"/>
    <w:rsid w:val="006724B5"/>
    <w:rsid w:val="00674084"/>
    <w:rsid w:val="0067578C"/>
    <w:rsid w:val="00676D60"/>
    <w:rsid w:val="00676EFF"/>
    <w:rsid w:val="0067732F"/>
    <w:rsid w:val="00677FC6"/>
    <w:rsid w:val="00681044"/>
    <w:rsid w:val="0068114B"/>
    <w:rsid w:val="006813BF"/>
    <w:rsid w:val="0068173F"/>
    <w:rsid w:val="00682DB1"/>
    <w:rsid w:val="0068329F"/>
    <w:rsid w:val="00683316"/>
    <w:rsid w:val="00684E8B"/>
    <w:rsid w:val="00685758"/>
    <w:rsid w:val="006902D9"/>
    <w:rsid w:val="00691084"/>
    <w:rsid w:val="0069380F"/>
    <w:rsid w:val="00694D78"/>
    <w:rsid w:val="006A03BA"/>
    <w:rsid w:val="006A0FD1"/>
    <w:rsid w:val="006A1DF0"/>
    <w:rsid w:val="006A2A63"/>
    <w:rsid w:val="006A3270"/>
    <w:rsid w:val="006A328A"/>
    <w:rsid w:val="006A3BBF"/>
    <w:rsid w:val="006A3DAD"/>
    <w:rsid w:val="006A58A5"/>
    <w:rsid w:val="006A7E5F"/>
    <w:rsid w:val="006B0B70"/>
    <w:rsid w:val="006B2007"/>
    <w:rsid w:val="006B2EC3"/>
    <w:rsid w:val="006B2F0C"/>
    <w:rsid w:val="006B353B"/>
    <w:rsid w:val="006B42DC"/>
    <w:rsid w:val="006B4BFF"/>
    <w:rsid w:val="006B5173"/>
    <w:rsid w:val="006B5485"/>
    <w:rsid w:val="006B6F47"/>
    <w:rsid w:val="006B7038"/>
    <w:rsid w:val="006B7AD0"/>
    <w:rsid w:val="006C0009"/>
    <w:rsid w:val="006C0167"/>
    <w:rsid w:val="006C1F08"/>
    <w:rsid w:val="006C2E39"/>
    <w:rsid w:val="006C2EA6"/>
    <w:rsid w:val="006C3251"/>
    <w:rsid w:val="006C3B13"/>
    <w:rsid w:val="006C3EB4"/>
    <w:rsid w:val="006C4682"/>
    <w:rsid w:val="006C5310"/>
    <w:rsid w:val="006C714B"/>
    <w:rsid w:val="006C7907"/>
    <w:rsid w:val="006D0ACE"/>
    <w:rsid w:val="006D0E7E"/>
    <w:rsid w:val="006D3D20"/>
    <w:rsid w:val="006D55D0"/>
    <w:rsid w:val="006D63E4"/>
    <w:rsid w:val="006D64E9"/>
    <w:rsid w:val="006E12CE"/>
    <w:rsid w:val="006E1E90"/>
    <w:rsid w:val="006E2420"/>
    <w:rsid w:val="006E6F64"/>
    <w:rsid w:val="006E76CF"/>
    <w:rsid w:val="006E7752"/>
    <w:rsid w:val="006F1B05"/>
    <w:rsid w:val="006F7E61"/>
    <w:rsid w:val="0070303F"/>
    <w:rsid w:val="00703702"/>
    <w:rsid w:val="00703963"/>
    <w:rsid w:val="00703D0D"/>
    <w:rsid w:val="007045C4"/>
    <w:rsid w:val="0070478C"/>
    <w:rsid w:val="00705173"/>
    <w:rsid w:val="00705A76"/>
    <w:rsid w:val="00705F07"/>
    <w:rsid w:val="00706ACD"/>
    <w:rsid w:val="0070725E"/>
    <w:rsid w:val="0070732A"/>
    <w:rsid w:val="00707D8D"/>
    <w:rsid w:val="00710ED9"/>
    <w:rsid w:val="007115AC"/>
    <w:rsid w:val="0071188F"/>
    <w:rsid w:val="0071234E"/>
    <w:rsid w:val="00713FDF"/>
    <w:rsid w:val="0071561A"/>
    <w:rsid w:val="007159CA"/>
    <w:rsid w:val="00716215"/>
    <w:rsid w:val="007179B4"/>
    <w:rsid w:val="007226FF"/>
    <w:rsid w:val="00722F57"/>
    <w:rsid w:val="007237B4"/>
    <w:rsid w:val="00723D2B"/>
    <w:rsid w:val="00724B52"/>
    <w:rsid w:val="00724F9D"/>
    <w:rsid w:val="00725F84"/>
    <w:rsid w:val="007260C8"/>
    <w:rsid w:val="007265EF"/>
    <w:rsid w:val="00726B5E"/>
    <w:rsid w:val="00726C93"/>
    <w:rsid w:val="00730234"/>
    <w:rsid w:val="00730810"/>
    <w:rsid w:val="00730FAD"/>
    <w:rsid w:val="00731335"/>
    <w:rsid w:val="00731F6C"/>
    <w:rsid w:val="00732E13"/>
    <w:rsid w:val="00733CEA"/>
    <w:rsid w:val="00734129"/>
    <w:rsid w:val="00736D8B"/>
    <w:rsid w:val="00737757"/>
    <w:rsid w:val="00737798"/>
    <w:rsid w:val="00737FB4"/>
    <w:rsid w:val="007416B6"/>
    <w:rsid w:val="00742A47"/>
    <w:rsid w:val="00742AA2"/>
    <w:rsid w:val="0074344F"/>
    <w:rsid w:val="00743AB8"/>
    <w:rsid w:val="007448AC"/>
    <w:rsid w:val="00744CA6"/>
    <w:rsid w:val="00744DD0"/>
    <w:rsid w:val="00745065"/>
    <w:rsid w:val="007453A6"/>
    <w:rsid w:val="007458FB"/>
    <w:rsid w:val="00745BB3"/>
    <w:rsid w:val="00746CA8"/>
    <w:rsid w:val="007478D7"/>
    <w:rsid w:val="00750389"/>
    <w:rsid w:val="00751154"/>
    <w:rsid w:val="00752F3E"/>
    <w:rsid w:val="007532FD"/>
    <w:rsid w:val="007543E6"/>
    <w:rsid w:val="0075597B"/>
    <w:rsid w:val="00756985"/>
    <w:rsid w:val="0075723F"/>
    <w:rsid w:val="0076026C"/>
    <w:rsid w:val="007606A4"/>
    <w:rsid w:val="0076139A"/>
    <w:rsid w:val="0076373A"/>
    <w:rsid w:val="0076388F"/>
    <w:rsid w:val="00764F05"/>
    <w:rsid w:val="0076765D"/>
    <w:rsid w:val="007712F6"/>
    <w:rsid w:val="00773603"/>
    <w:rsid w:val="0077456D"/>
    <w:rsid w:val="00774E47"/>
    <w:rsid w:val="00775340"/>
    <w:rsid w:val="0077681A"/>
    <w:rsid w:val="0077750C"/>
    <w:rsid w:val="00777575"/>
    <w:rsid w:val="00777EFF"/>
    <w:rsid w:val="00781723"/>
    <w:rsid w:val="00781F3E"/>
    <w:rsid w:val="007834EE"/>
    <w:rsid w:val="007838F3"/>
    <w:rsid w:val="007845D2"/>
    <w:rsid w:val="00786251"/>
    <w:rsid w:val="007874FC"/>
    <w:rsid w:val="00790688"/>
    <w:rsid w:val="00790772"/>
    <w:rsid w:val="0079238D"/>
    <w:rsid w:val="00793A3B"/>
    <w:rsid w:val="007959A8"/>
    <w:rsid w:val="00795F1D"/>
    <w:rsid w:val="00797B3C"/>
    <w:rsid w:val="007A1401"/>
    <w:rsid w:val="007A1E2D"/>
    <w:rsid w:val="007A21DC"/>
    <w:rsid w:val="007A3652"/>
    <w:rsid w:val="007A5412"/>
    <w:rsid w:val="007B1C1A"/>
    <w:rsid w:val="007B1D99"/>
    <w:rsid w:val="007B55DF"/>
    <w:rsid w:val="007B5CFD"/>
    <w:rsid w:val="007B7466"/>
    <w:rsid w:val="007B7A8E"/>
    <w:rsid w:val="007B7BE1"/>
    <w:rsid w:val="007C06AA"/>
    <w:rsid w:val="007C0718"/>
    <w:rsid w:val="007C42A7"/>
    <w:rsid w:val="007C4D12"/>
    <w:rsid w:val="007C524D"/>
    <w:rsid w:val="007C5F6F"/>
    <w:rsid w:val="007C60C2"/>
    <w:rsid w:val="007C6EB2"/>
    <w:rsid w:val="007C70C8"/>
    <w:rsid w:val="007C79E5"/>
    <w:rsid w:val="007C7AA0"/>
    <w:rsid w:val="007D0350"/>
    <w:rsid w:val="007D1543"/>
    <w:rsid w:val="007D1D87"/>
    <w:rsid w:val="007D20F4"/>
    <w:rsid w:val="007D333F"/>
    <w:rsid w:val="007D40CB"/>
    <w:rsid w:val="007D6003"/>
    <w:rsid w:val="007D64F7"/>
    <w:rsid w:val="007E0D8C"/>
    <w:rsid w:val="007E1B8A"/>
    <w:rsid w:val="007E1BA9"/>
    <w:rsid w:val="007E5ACD"/>
    <w:rsid w:val="007E749C"/>
    <w:rsid w:val="007F0867"/>
    <w:rsid w:val="007F11E7"/>
    <w:rsid w:val="007F184C"/>
    <w:rsid w:val="007F1FC0"/>
    <w:rsid w:val="007F33CC"/>
    <w:rsid w:val="007F5BEB"/>
    <w:rsid w:val="007F614B"/>
    <w:rsid w:val="007F697B"/>
    <w:rsid w:val="007F6AB6"/>
    <w:rsid w:val="007F6D0A"/>
    <w:rsid w:val="007F794E"/>
    <w:rsid w:val="00800734"/>
    <w:rsid w:val="00800B80"/>
    <w:rsid w:val="0080245C"/>
    <w:rsid w:val="008031C2"/>
    <w:rsid w:val="00804488"/>
    <w:rsid w:val="0080483E"/>
    <w:rsid w:val="00804B0D"/>
    <w:rsid w:val="00804C3E"/>
    <w:rsid w:val="00804DFB"/>
    <w:rsid w:val="00805CB9"/>
    <w:rsid w:val="00806167"/>
    <w:rsid w:val="00806E59"/>
    <w:rsid w:val="00806F1D"/>
    <w:rsid w:val="00811D5C"/>
    <w:rsid w:val="00811EDF"/>
    <w:rsid w:val="00811EED"/>
    <w:rsid w:val="008120D0"/>
    <w:rsid w:val="00815B92"/>
    <w:rsid w:val="00820907"/>
    <w:rsid w:val="00822C63"/>
    <w:rsid w:val="00824168"/>
    <w:rsid w:val="00825626"/>
    <w:rsid w:val="00826724"/>
    <w:rsid w:val="00827708"/>
    <w:rsid w:val="008277E2"/>
    <w:rsid w:val="00827D89"/>
    <w:rsid w:val="00827E8F"/>
    <w:rsid w:val="008302AD"/>
    <w:rsid w:val="008302ED"/>
    <w:rsid w:val="00830AEC"/>
    <w:rsid w:val="008333CA"/>
    <w:rsid w:val="008341A6"/>
    <w:rsid w:val="0083496B"/>
    <w:rsid w:val="00834BDA"/>
    <w:rsid w:val="0083521B"/>
    <w:rsid w:val="00835270"/>
    <w:rsid w:val="008353FC"/>
    <w:rsid w:val="00835A43"/>
    <w:rsid w:val="00836E53"/>
    <w:rsid w:val="0084062F"/>
    <w:rsid w:val="00841393"/>
    <w:rsid w:val="0084277C"/>
    <w:rsid w:val="00842F1F"/>
    <w:rsid w:val="008433C2"/>
    <w:rsid w:val="00843E8F"/>
    <w:rsid w:val="008447C7"/>
    <w:rsid w:val="008454F6"/>
    <w:rsid w:val="0084629C"/>
    <w:rsid w:val="008467EA"/>
    <w:rsid w:val="00846B7F"/>
    <w:rsid w:val="00846FEB"/>
    <w:rsid w:val="00852EB6"/>
    <w:rsid w:val="00853066"/>
    <w:rsid w:val="00853ADC"/>
    <w:rsid w:val="00854882"/>
    <w:rsid w:val="0085703C"/>
    <w:rsid w:val="008575B2"/>
    <w:rsid w:val="0085781E"/>
    <w:rsid w:val="00863EA1"/>
    <w:rsid w:val="00865A01"/>
    <w:rsid w:val="008663E1"/>
    <w:rsid w:val="008663E4"/>
    <w:rsid w:val="0086754B"/>
    <w:rsid w:val="00867576"/>
    <w:rsid w:val="00867713"/>
    <w:rsid w:val="008710A4"/>
    <w:rsid w:val="00871FE9"/>
    <w:rsid w:val="00872E5F"/>
    <w:rsid w:val="00873BB9"/>
    <w:rsid w:val="00875BDC"/>
    <w:rsid w:val="0087635E"/>
    <w:rsid w:val="008763E8"/>
    <w:rsid w:val="00877625"/>
    <w:rsid w:val="008805BE"/>
    <w:rsid w:val="00880E27"/>
    <w:rsid w:val="00881764"/>
    <w:rsid w:val="00882567"/>
    <w:rsid w:val="0088432D"/>
    <w:rsid w:val="00884510"/>
    <w:rsid w:val="00886BE9"/>
    <w:rsid w:val="00891A38"/>
    <w:rsid w:val="00892A3F"/>
    <w:rsid w:val="0089317F"/>
    <w:rsid w:val="008955DA"/>
    <w:rsid w:val="00895767"/>
    <w:rsid w:val="008A06CB"/>
    <w:rsid w:val="008A1F7A"/>
    <w:rsid w:val="008A2D07"/>
    <w:rsid w:val="008A5713"/>
    <w:rsid w:val="008A584E"/>
    <w:rsid w:val="008A6615"/>
    <w:rsid w:val="008A7CA1"/>
    <w:rsid w:val="008A7D8D"/>
    <w:rsid w:val="008A7E71"/>
    <w:rsid w:val="008B10E4"/>
    <w:rsid w:val="008B12DE"/>
    <w:rsid w:val="008B171E"/>
    <w:rsid w:val="008B1E4C"/>
    <w:rsid w:val="008B2683"/>
    <w:rsid w:val="008B2F05"/>
    <w:rsid w:val="008B3655"/>
    <w:rsid w:val="008B38C4"/>
    <w:rsid w:val="008B468F"/>
    <w:rsid w:val="008B6E6C"/>
    <w:rsid w:val="008B7249"/>
    <w:rsid w:val="008B7D5B"/>
    <w:rsid w:val="008C0381"/>
    <w:rsid w:val="008C0BBA"/>
    <w:rsid w:val="008C3EB6"/>
    <w:rsid w:val="008C41A0"/>
    <w:rsid w:val="008C4AC6"/>
    <w:rsid w:val="008C6E90"/>
    <w:rsid w:val="008C71DB"/>
    <w:rsid w:val="008D0D9A"/>
    <w:rsid w:val="008D1199"/>
    <w:rsid w:val="008D2475"/>
    <w:rsid w:val="008D269E"/>
    <w:rsid w:val="008D280E"/>
    <w:rsid w:val="008D369C"/>
    <w:rsid w:val="008D3822"/>
    <w:rsid w:val="008D3849"/>
    <w:rsid w:val="008D64A2"/>
    <w:rsid w:val="008D6BA4"/>
    <w:rsid w:val="008D6E13"/>
    <w:rsid w:val="008D7157"/>
    <w:rsid w:val="008D74A9"/>
    <w:rsid w:val="008D74D0"/>
    <w:rsid w:val="008D785C"/>
    <w:rsid w:val="008E0307"/>
    <w:rsid w:val="008E11D9"/>
    <w:rsid w:val="008E11F8"/>
    <w:rsid w:val="008E1611"/>
    <w:rsid w:val="008E1CF3"/>
    <w:rsid w:val="008E2A21"/>
    <w:rsid w:val="008E3C7D"/>
    <w:rsid w:val="008E4869"/>
    <w:rsid w:val="008E4FC9"/>
    <w:rsid w:val="008E6444"/>
    <w:rsid w:val="008E6E89"/>
    <w:rsid w:val="008E6F93"/>
    <w:rsid w:val="008E785F"/>
    <w:rsid w:val="008F07E1"/>
    <w:rsid w:val="008F150A"/>
    <w:rsid w:val="008F242F"/>
    <w:rsid w:val="008F2829"/>
    <w:rsid w:val="008F34A8"/>
    <w:rsid w:val="008F3793"/>
    <w:rsid w:val="008F506C"/>
    <w:rsid w:val="008F5313"/>
    <w:rsid w:val="008F561B"/>
    <w:rsid w:val="008F7470"/>
    <w:rsid w:val="008F7A81"/>
    <w:rsid w:val="008F7AFC"/>
    <w:rsid w:val="008F7E18"/>
    <w:rsid w:val="009004BE"/>
    <w:rsid w:val="009004CF"/>
    <w:rsid w:val="0090429C"/>
    <w:rsid w:val="009055E0"/>
    <w:rsid w:val="00906D9C"/>
    <w:rsid w:val="0091015F"/>
    <w:rsid w:val="00910B36"/>
    <w:rsid w:val="00910CE2"/>
    <w:rsid w:val="009123F8"/>
    <w:rsid w:val="00913A59"/>
    <w:rsid w:val="00913CAA"/>
    <w:rsid w:val="009149A5"/>
    <w:rsid w:val="009152C5"/>
    <w:rsid w:val="0091584D"/>
    <w:rsid w:val="00920734"/>
    <w:rsid w:val="00921727"/>
    <w:rsid w:val="00921ABC"/>
    <w:rsid w:val="00922A93"/>
    <w:rsid w:val="009233C2"/>
    <w:rsid w:val="009245F8"/>
    <w:rsid w:val="009247D7"/>
    <w:rsid w:val="00924A30"/>
    <w:rsid w:val="009256D5"/>
    <w:rsid w:val="00926336"/>
    <w:rsid w:val="0092780F"/>
    <w:rsid w:val="00931198"/>
    <w:rsid w:val="009317DE"/>
    <w:rsid w:val="009318F4"/>
    <w:rsid w:val="00932633"/>
    <w:rsid w:val="00933F20"/>
    <w:rsid w:val="0093501F"/>
    <w:rsid w:val="0093611C"/>
    <w:rsid w:val="00936EEE"/>
    <w:rsid w:val="0094046B"/>
    <w:rsid w:val="009405DE"/>
    <w:rsid w:val="0094085A"/>
    <w:rsid w:val="00941408"/>
    <w:rsid w:val="00941819"/>
    <w:rsid w:val="0094226D"/>
    <w:rsid w:val="009425E7"/>
    <w:rsid w:val="009441B2"/>
    <w:rsid w:val="00945A71"/>
    <w:rsid w:val="0094707C"/>
    <w:rsid w:val="00950424"/>
    <w:rsid w:val="0095163F"/>
    <w:rsid w:val="00952123"/>
    <w:rsid w:val="00952325"/>
    <w:rsid w:val="00952CD8"/>
    <w:rsid w:val="00953C38"/>
    <w:rsid w:val="00953E44"/>
    <w:rsid w:val="0095527F"/>
    <w:rsid w:val="00955BE4"/>
    <w:rsid w:val="009563E1"/>
    <w:rsid w:val="00956779"/>
    <w:rsid w:val="00957398"/>
    <w:rsid w:val="009607BF"/>
    <w:rsid w:val="0096186F"/>
    <w:rsid w:val="009618B1"/>
    <w:rsid w:val="00961A14"/>
    <w:rsid w:val="00962845"/>
    <w:rsid w:val="00962B0C"/>
    <w:rsid w:val="0096357C"/>
    <w:rsid w:val="00965C8F"/>
    <w:rsid w:val="00965ECF"/>
    <w:rsid w:val="00966B3A"/>
    <w:rsid w:val="00967138"/>
    <w:rsid w:val="00967D28"/>
    <w:rsid w:val="00970334"/>
    <w:rsid w:val="0097085D"/>
    <w:rsid w:val="00972ABC"/>
    <w:rsid w:val="00972D3E"/>
    <w:rsid w:val="0097374E"/>
    <w:rsid w:val="00974B8B"/>
    <w:rsid w:val="00974CC6"/>
    <w:rsid w:val="00974CD0"/>
    <w:rsid w:val="00976DD0"/>
    <w:rsid w:val="0097754E"/>
    <w:rsid w:val="00977F40"/>
    <w:rsid w:val="009806FB"/>
    <w:rsid w:val="00980899"/>
    <w:rsid w:val="00980919"/>
    <w:rsid w:val="00980B5D"/>
    <w:rsid w:val="00981034"/>
    <w:rsid w:val="00982432"/>
    <w:rsid w:val="00982EEB"/>
    <w:rsid w:val="009852DC"/>
    <w:rsid w:val="00986F62"/>
    <w:rsid w:val="00986F90"/>
    <w:rsid w:val="0099021E"/>
    <w:rsid w:val="00992031"/>
    <w:rsid w:val="009929B1"/>
    <w:rsid w:val="009930FC"/>
    <w:rsid w:val="00993206"/>
    <w:rsid w:val="00993CCD"/>
    <w:rsid w:val="00994D93"/>
    <w:rsid w:val="009951FD"/>
    <w:rsid w:val="0099521B"/>
    <w:rsid w:val="009954D9"/>
    <w:rsid w:val="0099599A"/>
    <w:rsid w:val="00996B1B"/>
    <w:rsid w:val="00997068"/>
    <w:rsid w:val="0099710D"/>
    <w:rsid w:val="0099711A"/>
    <w:rsid w:val="00997B5E"/>
    <w:rsid w:val="009A0B2E"/>
    <w:rsid w:val="009A0B99"/>
    <w:rsid w:val="009A1AB0"/>
    <w:rsid w:val="009A34FD"/>
    <w:rsid w:val="009A3522"/>
    <w:rsid w:val="009A4F1E"/>
    <w:rsid w:val="009A5398"/>
    <w:rsid w:val="009B1E70"/>
    <w:rsid w:val="009B2F5A"/>
    <w:rsid w:val="009B4E94"/>
    <w:rsid w:val="009B59EC"/>
    <w:rsid w:val="009B7A75"/>
    <w:rsid w:val="009C083C"/>
    <w:rsid w:val="009C084E"/>
    <w:rsid w:val="009C0F0F"/>
    <w:rsid w:val="009C168B"/>
    <w:rsid w:val="009C418D"/>
    <w:rsid w:val="009C4B89"/>
    <w:rsid w:val="009C6420"/>
    <w:rsid w:val="009C7282"/>
    <w:rsid w:val="009D02A2"/>
    <w:rsid w:val="009D0820"/>
    <w:rsid w:val="009D1408"/>
    <w:rsid w:val="009D15AC"/>
    <w:rsid w:val="009D4E0C"/>
    <w:rsid w:val="009D503C"/>
    <w:rsid w:val="009D6E34"/>
    <w:rsid w:val="009D7D73"/>
    <w:rsid w:val="009E060F"/>
    <w:rsid w:val="009E0EC7"/>
    <w:rsid w:val="009E35A3"/>
    <w:rsid w:val="009E35C1"/>
    <w:rsid w:val="009E48E7"/>
    <w:rsid w:val="009E492F"/>
    <w:rsid w:val="009E64A4"/>
    <w:rsid w:val="009E6A63"/>
    <w:rsid w:val="009E7988"/>
    <w:rsid w:val="009F06BB"/>
    <w:rsid w:val="009F0E42"/>
    <w:rsid w:val="009F14B5"/>
    <w:rsid w:val="009F1FC7"/>
    <w:rsid w:val="009F30AB"/>
    <w:rsid w:val="009F4409"/>
    <w:rsid w:val="009F6320"/>
    <w:rsid w:val="009F633C"/>
    <w:rsid w:val="009F771B"/>
    <w:rsid w:val="00A01067"/>
    <w:rsid w:val="00A016D2"/>
    <w:rsid w:val="00A01A77"/>
    <w:rsid w:val="00A01EAB"/>
    <w:rsid w:val="00A04DFB"/>
    <w:rsid w:val="00A0525B"/>
    <w:rsid w:val="00A0674F"/>
    <w:rsid w:val="00A07916"/>
    <w:rsid w:val="00A131D7"/>
    <w:rsid w:val="00A139B9"/>
    <w:rsid w:val="00A13E13"/>
    <w:rsid w:val="00A13EFB"/>
    <w:rsid w:val="00A1508B"/>
    <w:rsid w:val="00A156A9"/>
    <w:rsid w:val="00A17165"/>
    <w:rsid w:val="00A21BBE"/>
    <w:rsid w:val="00A227B8"/>
    <w:rsid w:val="00A22F33"/>
    <w:rsid w:val="00A23DCF"/>
    <w:rsid w:val="00A24A9A"/>
    <w:rsid w:val="00A257A4"/>
    <w:rsid w:val="00A27DB8"/>
    <w:rsid w:val="00A30634"/>
    <w:rsid w:val="00A312C2"/>
    <w:rsid w:val="00A35179"/>
    <w:rsid w:val="00A35DCD"/>
    <w:rsid w:val="00A35E5B"/>
    <w:rsid w:val="00A3641B"/>
    <w:rsid w:val="00A41267"/>
    <w:rsid w:val="00A41A1D"/>
    <w:rsid w:val="00A41FE7"/>
    <w:rsid w:val="00A441C4"/>
    <w:rsid w:val="00A444FE"/>
    <w:rsid w:val="00A44704"/>
    <w:rsid w:val="00A447C0"/>
    <w:rsid w:val="00A44876"/>
    <w:rsid w:val="00A45FDC"/>
    <w:rsid w:val="00A47610"/>
    <w:rsid w:val="00A51FC5"/>
    <w:rsid w:val="00A52102"/>
    <w:rsid w:val="00A53CAD"/>
    <w:rsid w:val="00A55123"/>
    <w:rsid w:val="00A55483"/>
    <w:rsid w:val="00A601AB"/>
    <w:rsid w:val="00A6079D"/>
    <w:rsid w:val="00A614F3"/>
    <w:rsid w:val="00A6164F"/>
    <w:rsid w:val="00A6190C"/>
    <w:rsid w:val="00A62467"/>
    <w:rsid w:val="00A62857"/>
    <w:rsid w:val="00A62953"/>
    <w:rsid w:val="00A62B1E"/>
    <w:rsid w:val="00A6429F"/>
    <w:rsid w:val="00A644A5"/>
    <w:rsid w:val="00A65E6E"/>
    <w:rsid w:val="00A6734E"/>
    <w:rsid w:val="00A71CC3"/>
    <w:rsid w:val="00A7204B"/>
    <w:rsid w:val="00A749B8"/>
    <w:rsid w:val="00A74BFA"/>
    <w:rsid w:val="00A75B69"/>
    <w:rsid w:val="00A76840"/>
    <w:rsid w:val="00A779D8"/>
    <w:rsid w:val="00A8027A"/>
    <w:rsid w:val="00A803A0"/>
    <w:rsid w:val="00A809E3"/>
    <w:rsid w:val="00A83440"/>
    <w:rsid w:val="00A83BDF"/>
    <w:rsid w:val="00A84699"/>
    <w:rsid w:val="00A8577D"/>
    <w:rsid w:val="00A87773"/>
    <w:rsid w:val="00A878F2"/>
    <w:rsid w:val="00A91D67"/>
    <w:rsid w:val="00A92612"/>
    <w:rsid w:val="00A92BB9"/>
    <w:rsid w:val="00A92F02"/>
    <w:rsid w:val="00A93669"/>
    <w:rsid w:val="00A947F5"/>
    <w:rsid w:val="00A9495A"/>
    <w:rsid w:val="00A94E26"/>
    <w:rsid w:val="00A96237"/>
    <w:rsid w:val="00A96A69"/>
    <w:rsid w:val="00AA1261"/>
    <w:rsid w:val="00AA1910"/>
    <w:rsid w:val="00AA2062"/>
    <w:rsid w:val="00AA5271"/>
    <w:rsid w:val="00AA6EAB"/>
    <w:rsid w:val="00AB066A"/>
    <w:rsid w:val="00AB0AF9"/>
    <w:rsid w:val="00AB2121"/>
    <w:rsid w:val="00AB2272"/>
    <w:rsid w:val="00AB3207"/>
    <w:rsid w:val="00AB37D8"/>
    <w:rsid w:val="00AB407D"/>
    <w:rsid w:val="00AB496F"/>
    <w:rsid w:val="00AB5360"/>
    <w:rsid w:val="00AB66A0"/>
    <w:rsid w:val="00AB6A3A"/>
    <w:rsid w:val="00AB7144"/>
    <w:rsid w:val="00AB7A1F"/>
    <w:rsid w:val="00AC1108"/>
    <w:rsid w:val="00AC143B"/>
    <w:rsid w:val="00AC2A5E"/>
    <w:rsid w:val="00AC479E"/>
    <w:rsid w:val="00AC5017"/>
    <w:rsid w:val="00AC579C"/>
    <w:rsid w:val="00AC67E3"/>
    <w:rsid w:val="00AC6992"/>
    <w:rsid w:val="00AC747D"/>
    <w:rsid w:val="00AD085A"/>
    <w:rsid w:val="00AD1C5C"/>
    <w:rsid w:val="00AD28D3"/>
    <w:rsid w:val="00AD482C"/>
    <w:rsid w:val="00AD4E35"/>
    <w:rsid w:val="00AD670F"/>
    <w:rsid w:val="00AD7DC7"/>
    <w:rsid w:val="00AE36FE"/>
    <w:rsid w:val="00AE3EC9"/>
    <w:rsid w:val="00AE419A"/>
    <w:rsid w:val="00AE72E0"/>
    <w:rsid w:val="00AE7E86"/>
    <w:rsid w:val="00AF1BDF"/>
    <w:rsid w:val="00AF2A08"/>
    <w:rsid w:val="00AF448F"/>
    <w:rsid w:val="00AF528C"/>
    <w:rsid w:val="00AF5E2E"/>
    <w:rsid w:val="00B00B1F"/>
    <w:rsid w:val="00B0189C"/>
    <w:rsid w:val="00B01CC6"/>
    <w:rsid w:val="00B021C9"/>
    <w:rsid w:val="00B0626B"/>
    <w:rsid w:val="00B0642A"/>
    <w:rsid w:val="00B065D9"/>
    <w:rsid w:val="00B07B67"/>
    <w:rsid w:val="00B10167"/>
    <w:rsid w:val="00B10646"/>
    <w:rsid w:val="00B131A3"/>
    <w:rsid w:val="00B148C2"/>
    <w:rsid w:val="00B14C72"/>
    <w:rsid w:val="00B14CC3"/>
    <w:rsid w:val="00B15F8E"/>
    <w:rsid w:val="00B1626F"/>
    <w:rsid w:val="00B16833"/>
    <w:rsid w:val="00B1687D"/>
    <w:rsid w:val="00B16EE3"/>
    <w:rsid w:val="00B171BD"/>
    <w:rsid w:val="00B179CC"/>
    <w:rsid w:val="00B201B7"/>
    <w:rsid w:val="00B212F4"/>
    <w:rsid w:val="00B213F4"/>
    <w:rsid w:val="00B2400A"/>
    <w:rsid w:val="00B246FE"/>
    <w:rsid w:val="00B252B8"/>
    <w:rsid w:val="00B25EAE"/>
    <w:rsid w:val="00B263F3"/>
    <w:rsid w:val="00B27A3A"/>
    <w:rsid w:val="00B31E69"/>
    <w:rsid w:val="00B3324C"/>
    <w:rsid w:val="00B33C5B"/>
    <w:rsid w:val="00B35A06"/>
    <w:rsid w:val="00B36149"/>
    <w:rsid w:val="00B3667E"/>
    <w:rsid w:val="00B4072F"/>
    <w:rsid w:val="00B407A0"/>
    <w:rsid w:val="00B4087E"/>
    <w:rsid w:val="00B410FC"/>
    <w:rsid w:val="00B446C1"/>
    <w:rsid w:val="00B474E3"/>
    <w:rsid w:val="00B47F4E"/>
    <w:rsid w:val="00B5093C"/>
    <w:rsid w:val="00B510BE"/>
    <w:rsid w:val="00B51193"/>
    <w:rsid w:val="00B51808"/>
    <w:rsid w:val="00B528A5"/>
    <w:rsid w:val="00B52DF2"/>
    <w:rsid w:val="00B54B58"/>
    <w:rsid w:val="00B5624E"/>
    <w:rsid w:val="00B57038"/>
    <w:rsid w:val="00B573AC"/>
    <w:rsid w:val="00B5785E"/>
    <w:rsid w:val="00B60B8E"/>
    <w:rsid w:val="00B62252"/>
    <w:rsid w:val="00B624FC"/>
    <w:rsid w:val="00B62938"/>
    <w:rsid w:val="00B63A26"/>
    <w:rsid w:val="00B63BF8"/>
    <w:rsid w:val="00B661C9"/>
    <w:rsid w:val="00B67AFE"/>
    <w:rsid w:val="00B67EEC"/>
    <w:rsid w:val="00B7058B"/>
    <w:rsid w:val="00B723F1"/>
    <w:rsid w:val="00B72443"/>
    <w:rsid w:val="00B751EA"/>
    <w:rsid w:val="00B75B2A"/>
    <w:rsid w:val="00B763DD"/>
    <w:rsid w:val="00B7645F"/>
    <w:rsid w:val="00B769B2"/>
    <w:rsid w:val="00B77171"/>
    <w:rsid w:val="00B81646"/>
    <w:rsid w:val="00B821B5"/>
    <w:rsid w:val="00B82AE4"/>
    <w:rsid w:val="00B9249E"/>
    <w:rsid w:val="00B924BA"/>
    <w:rsid w:val="00B92F42"/>
    <w:rsid w:val="00B935B4"/>
    <w:rsid w:val="00B96CC4"/>
    <w:rsid w:val="00B97093"/>
    <w:rsid w:val="00BA0A58"/>
    <w:rsid w:val="00BA0ABA"/>
    <w:rsid w:val="00BA0FA6"/>
    <w:rsid w:val="00BA3746"/>
    <w:rsid w:val="00BA3976"/>
    <w:rsid w:val="00BA49D3"/>
    <w:rsid w:val="00BA4DAE"/>
    <w:rsid w:val="00BA4DE7"/>
    <w:rsid w:val="00BA6990"/>
    <w:rsid w:val="00BA7182"/>
    <w:rsid w:val="00BB25CC"/>
    <w:rsid w:val="00BB4299"/>
    <w:rsid w:val="00BB6830"/>
    <w:rsid w:val="00BB6A0F"/>
    <w:rsid w:val="00BC27C8"/>
    <w:rsid w:val="00BC57E6"/>
    <w:rsid w:val="00BC6CDB"/>
    <w:rsid w:val="00BC7E50"/>
    <w:rsid w:val="00BD088C"/>
    <w:rsid w:val="00BD096D"/>
    <w:rsid w:val="00BD1424"/>
    <w:rsid w:val="00BD1B02"/>
    <w:rsid w:val="00BD27FC"/>
    <w:rsid w:val="00BD3861"/>
    <w:rsid w:val="00BD3866"/>
    <w:rsid w:val="00BD434F"/>
    <w:rsid w:val="00BD6282"/>
    <w:rsid w:val="00BD62D1"/>
    <w:rsid w:val="00BD6D2D"/>
    <w:rsid w:val="00BE00B3"/>
    <w:rsid w:val="00BE0E9E"/>
    <w:rsid w:val="00BE2E4A"/>
    <w:rsid w:val="00BE35C1"/>
    <w:rsid w:val="00BE4861"/>
    <w:rsid w:val="00BE4991"/>
    <w:rsid w:val="00BE4DC3"/>
    <w:rsid w:val="00BE4E1A"/>
    <w:rsid w:val="00BE7757"/>
    <w:rsid w:val="00BF0836"/>
    <w:rsid w:val="00BF1F76"/>
    <w:rsid w:val="00BF37C9"/>
    <w:rsid w:val="00BF5006"/>
    <w:rsid w:val="00BF548D"/>
    <w:rsid w:val="00BF5EB4"/>
    <w:rsid w:val="00BF63E8"/>
    <w:rsid w:val="00BF6522"/>
    <w:rsid w:val="00BF77DB"/>
    <w:rsid w:val="00C00FE8"/>
    <w:rsid w:val="00C012B4"/>
    <w:rsid w:val="00C03197"/>
    <w:rsid w:val="00C069A2"/>
    <w:rsid w:val="00C0721F"/>
    <w:rsid w:val="00C07CB9"/>
    <w:rsid w:val="00C13D58"/>
    <w:rsid w:val="00C14414"/>
    <w:rsid w:val="00C15DD1"/>
    <w:rsid w:val="00C15EDC"/>
    <w:rsid w:val="00C25CE1"/>
    <w:rsid w:val="00C26C0E"/>
    <w:rsid w:val="00C27E33"/>
    <w:rsid w:val="00C308A9"/>
    <w:rsid w:val="00C31D80"/>
    <w:rsid w:val="00C32AB5"/>
    <w:rsid w:val="00C331F1"/>
    <w:rsid w:val="00C336D0"/>
    <w:rsid w:val="00C34AB5"/>
    <w:rsid w:val="00C35572"/>
    <w:rsid w:val="00C35632"/>
    <w:rsid w:val="00C3611A"/>
    <w:rsid w:val="00C366D4"/>
    <w:rsid w:val="00C37287"/>
    <w:rsid w:val="00C3776D"/>
    <w:rsid w:val="00C4075D"/>
    <w:rsid w:val="00C40857"/>
    <w:rsid w:val="00C41065"/>
    <w:rsid w:val="00C41094"/>
    <w:rsid w:val="00C4128E"/>
    <w:rsid w:val="00C418F2"/>
    <w:rsid w:val="00C43D47"/>
    <w:rsid w:val="00C43E24"/>
    <w:rsid w:val="00C44578"/>
    <w:rsid w:val="00C44825"/>
    <w:rsid w:val="00C462F4"/>
    <w:rsid w:val="00C47BA7"/>
    <w:rsid w:val="00C507A0"/>
    <w:rsid w:val="00C5084C"/>
    <w:rsid w:val="00C50EF0"/>
    <w:rsid w:val="00C52888"/>
    <w:rsid w:val="00C52C28"/>
    <w:rsid w:val="00C531D9"/>
    <w:rsid w:val="00C53480"/>
    <w:rsid w:val="00C541F8"/>
    <w:rsid w:val="00C5594F"/>
    <w:rsid w:val="00C56563"/>
    <w:rsid w:val="00C56E31"/>
    <w:rsid w:val="00C576B4"/>
    <w:rsid w:val="00C57E30"/>
    <w:rsid w:val="00C60BB7"/>
    <w:rsid w:val="00C61529"/>
    <w:rsid w:val="00C62DB0"/>
    <w:rsid w:val="00C630C9"/>
    <w:rsid w:val="00C63A82"/>
    <w:rsid w:val="00C64CF8"/>
    <w:rsid w:val="00C6505E"/>
    <w:rsid w:val="00C65958"/>
    <w:rsid w:val="00C662CB"/>
    <w:rsid w:val="00C66839"/>
    <w:rsid w:val="00C66A67"/>
    <w:rsid w:val="00C66DD1"/>
    <w:rsid w:val="00C70469"/>
    <w:rsid w:val="00C7134E"/>
    <w:rsid w:val="00C72A13"/>
    <w:rsid w:val="00C73D07"/>
    <w:rsid w:val="00C75454"/>
    <w:rsid w:val="00C76418"/>
    <w:rsid w:val="00C76852"/>
    <w:rsid w:val="00C773A8"/>
    <w:rsid w:val="00C82852"/>
    <w:rsid w:val="00C83185"/>
    <w:rsid w:val="00C835B7"/>
    <w:rsid w:val="00C83678"/>
    <w:rsid w:val="00C84110"/>
    <w:rsid w:val="00C85E72"/>
    <w:rsid w:val="00C85F16"/>
    <w:rsid w:val="00C86BC8"/>
    <w:rsid w:val="00C870D6"/>
    <w:rsid w:val="00C876D9"/>
    <w:rsid w:val="00C91611"/>
    <w:rsid w:val="00C91EE5"/>
    <w:rsid w:val="00C9274F"/>
    <w:rsid w:val="00C92AFC"/>
    <w:rsid w:val="00C934C7"/>
    <w:rsid w:val="00C93FC3"/>
    <w:rsid w:val="00C94562"/>
    <w:rsid w:val="00C945A4"/>
    <w:rsid w:val="00C94BCF"/>
    <w:rsid w:val="00C971D6"/>
    <w:rsid w:val="00C979C1"/>
    <w:rsid w:val="00CA123A"/>
    <w:rsid w:val="00CA3034"/>
    <w:rsid w:val="00CA3EC8"/>
    <w:rsid w:val="00CA43A9"/>
    <w:rsid w:val="00CA4C09"/>
    <w:rsid w:val="00CA641D"/>
    <w:rsid w:val="00CB0930"/>
    <w:rsid w:val="00CB0935"/>
    <w:rsid w:val="00CB0A7E"/>
    <w:rsid w:val="00CB4523"/>
    <w:rsid w:val="00CB46D6"/>
    <w:rsid w:val="00CB4910"/>
    <w:rsid w:val="00CB5AAD"/>
    <w:rsid w:val="00CB74CD"/>
    <w:rsid w:val="00CC01B2"/>
    <w:rsid w:val="00CC14A7"/>
    <w:rsid w:val="00CC28B1"/>
    <w:rsid w:val="00CC4BCD"/>
    <w:rsid w:val="00CC4C3B"/>
    <w:rsid w:val="00CC4E35"/>
    <w:rsid w:val="00CC4ED9"/>
    <w:rsid w:val="00CD1E33"/>
    <w:rsid w:val="00CD2FB9"/>
    <w:rsid w:val="00CD3965"/>
    <w:rsid w:val="00CD4ED5"/>
    <w:rsid w:val="00CD5AA3"/>
    <w:rsid w:val="00CD7A87"/>
    <w:rsid w:val="00CD7CFB"/>
    <w:rsid w:val="00CE090E"/>
    <w:rsid w:val="00CE0D44"/>
    <w:rsid w:val="00CE29AA"/>
    <w:rsid w:val="00CE47EC"/>
    <w:rsid w:val="00CE502E"/>
    <w:rsid w:val="00CF2F78"/>
    <w:rsid w:val="00CF54D7"/>
    <w:rsid w:val="00CF6728"/>
    <w:rsid w:val="00CF733E"/>
    <w:rsid w:val="00D029C7"/>
    <w:rsid w:val="00D02FE8"/>
    <w:rsid w:val="00D04594"/>
    <w:rsid w:val="00D04A65"/>
    <w:rsid w:val="00D0547A"/>
    <w:rsid w:val="00D06415"/>
    <w:rsid w:val="00D064F8"/>
    <w:rsid w:val="00D0681E"/>
    <w:rsid w:val="00D103FB"/>
    <w:rsid w:val="00D13C1A"/>
    <w:rsid w:val="00D1443E"/>
    <w:rsid w:val="00D14738"/>
    <w:rsid w:val="00D14AD5"/>
    <w:rsid w:val="00D153C5"/>
    <w:rsid w:val="00D15AD4"/>
    <w:rsid w:val="00D173CF"/>
    <w:rsid w:val="00D2038D"/>
    <w:rsid w:val="00D20CAC"/>
    <w:rsid w:val="00D2276D"/>
    <w:rsid w:val="00D236E8"/>
    <w:rsid w:val="00D242E9"/>
    <w:rsid w:val="00D3087C"/>
    <w:rsid w:val="00D30BE6"/>
    <w:rsid w:val="00D3321A"/>
    <w:rsid w:val="00D33AAC"/>
    <w:rsid w:val="00D3601E"/>
    <w:rsid w:val="00D36F27"/>
    <w:rsid w:val="00D40B7C"/>
    <w:rsid w:val="00D439F8"/>
    <w:rsid w:val="00D43BB9"/>
    <w:rsid w:val="00D444E3"/>
    <w:rsid w:val="00D447C9"/>
    <w:rsid w:val="00D44A17"/>
    <w:rsid w:val="00D4782D"/>
    <w:rsid w:val="00D506BF"/>
    <w:rsid w:val="00D50EED"/>
    <w:rsid w:val="00D50FC7"/>
    <w:rsid w:val="00D51478"/>
    <w:rsid w:val="00D514B0"/>
    <w:rsid w:val="00D5325A"/>
    <w:rsid w:val="00D537D0"/>
    <w:rsid w:val="00D53DB3"/>
    <w:rsid w:val="00D543B0"/>
    <w:rsid w:val="00D5482C"/>
    <w:rsid w:val="00D54FFE"/>
    <w:rsid w:val="00D55CAD"/>
    <w:rsid w:val="00D55E02"/>
    <w:rsid w:val="00D562FC"/>
    <w:rsid w:val="00D563F2"/>
    <w:rsid w:val="00D57726"/>
    <w:rsid w:val="00D57927"/>
    <w:rsid w:val="00D62980"/>
    <w:rsid w:val="00D62F6B"/>
    <w:rsid w:val="00D6405F"/>
    <w:rsid w:val="00D644AE"/>
    <w:rsid w:val="00D651E1"/>
    <w:rsid w:val="00D66A84"/>
    <w:rsid w:val="00D66D0F"/>
    <w:rsid w:val="00D705D9"/>
    <w:rsid w:val="00D70878"/>
    <w:rsid w:val="00D709FB"/>
    <w:rsid w:val="00D71507"/>
    <w:rsid w:val="00D75DA1"/>
    <w:rsid w:val="00D80D0D"/>
    <w:rsid w:val="00D80F34"/>
    <w:rsid w:val="00D81B43"/>
    <w:rsid w:val="00D81DFB"/>
    <w:rsid w:val="00D85194"/>
    <w:rsid w:val="00D8682C"/>
    <w:rsid w:val="00D86F77"/>
    <w:rsid w:val="00D8707A"/>
    <w:rsid w:val="00D91490"/>
    <w:rsid w:val="00D9232D"/>
    <w:rsid w:val="00D967D8"/>
    <w:rsid w:val="00D977E8"/>
    <w:rsid w:val="00D97819"/>
    <w:rsid w:val="00D97CD1"/>
    <w:rsid w:val="00DA073F"/>
    <w:rsid w:val="00DA0F67"/>
    <w:rsid w:val="00DA27EA"/>
    <w:rsid w:val="00DA3AC7"/>
    <w:rsid w:val="00DA4B52"/>
    <w:rsid w:val="00DA4BB9"/>
    <w:rsid w:val="00DA4F59"/>
    <w:rsid w:val="00DA52A7"/>
    <w:rsid w:val="00DA76E3"/>
    <w:rsid w:val="00DB0005"/>
    <w:rsid w:val="00DB078D"/>
    <w:rsid w:val="00DB0AAD"/>
    <w:rsid w:val="00DB1C7B"/>
    <w:rsid w:val="00DB2513"/>
    <w:rsid w:val="00DB2634"/>
    <w:rsid w:val="00DB2FED"/>
    <w:rsid w:val="00DB39AD"/>
    <w:rsid w:val="00DB6D9B"/>
    <w:rsid w:val="00DB6F70"/>
    <w:rsid w:val="00DB7021"/>
    <w:rsid w:val="00DC0105"/>
    <w:rsid w:val="00DC02F8"/>
    <w:rsid w:val="00DC3488"/>
    <w:rsid w:val="00DC4428"/>
    <w:rsid w:val="00DC461F"/>
    <w:rsid w:val="00DC4779"/>
    <w:rsid w:val="00DC50B5"/>
    <w:rsid w:val="00DC52A7"/>
    <w:rsid w:val="00DC59A3"/>
    <w:rsid w:val="00DC62D0"/>
    <w:rsid w:val="00DC7560"/>
    <w:rsid w:val="00DC7888"/>
    <w:rsid w:val="00DC7EDE"/>
    <w:rsid w:val="00DD037B"/>
    <w:rsid w:val="00DD0FFB"/>
    <w:rsid w:val="00DD2B24"/>
    <w:rsid w:val="00DD3149"/>
    <w:rsid w:val="00DD56D7"/>
    <w:rsid w:val="00DD6C93"/>
    <w:rsid w:val="00DD7587"/>
    <w:rsid w:val="00DE0E10"/>
    <w:rsid w:val="00DE297F"/>
    <w:rsid w:val="00DE47D0"/>
    <w:rsid w:val="00DE4B5E"/>
    <w:rsid w:val="00DE76FF"/>
    <w:rsid w:val="00DE7A7A"/>
    <w:rsid w:val="00DE7FDA"/>
    <w:rsid w:val="00DF0196"/>
    <w:rsid w:val="00DF04EE"/>
    <w:rsid w:val="00DF3D43"/>
    <w:rsid w:val="00DF5ECE"/>
    <w:rsid w:val="00DF6596"/>
    <w:rsid w:val="00DF69CB"/>
    <w:rsid w:val="00DF7643"/>
    <w:rsid w:val="00E013FA"/>
    <w:rsid w:val="00E017B8"/>
    <w:rsid w:val="00E01B66"/>
    <w:rsid w:val="00E03E2D"/>
    <w:rsid w:val="00E059CC"/>
    <w:rsid w:val="00E06113"/>
    <w:rsid w:val="00E062CF"/>
    <w:rsid w:val="00E06FF9"/>
    <w:rsid w:val="00E10465"/>
    <w:rsid w:val="00E11FF3"/>
    <w:rsid w:val="00E144D0"/>
    <w:rsid w:val="00E157BB"/>
    <w:rsid w:val="00E15CBA"/>
    <w:rsid w:val="00E174A0"/>
    <w:rsid w:val="00E1780D"/>
    <w:rsid w:val="00E217B9"/>
    <w:rsid w:val="00E21C83"/>
    <w:rsid w:val="00E21F00"/>
    <w:rsid w:val="00E23A03"/>
    <w:rsid w:val="00E250AA"/>
    <w:rsid w:val="00E33738"/>
    <w:rsid w:val="00E33B85"/>
    <w:rsid w:val="00E35116"/>
    <w:rsid w:val="00E362F5"/>
    <w:rsid w:val="00E364C0"/>
    <w:rsid w:val="00E40842"/>
    <w:rsid w:val="00E43CDB"/>
    <w:rsid w:val="00E4441E"/>
    <w:rsid w:val="00E4503B"/>
    <w:rsid w:val="00E45302"/>
    <w:rsid w:val="00E4537E"/>
    <w:rsid w:val="00E45503"/>
    <w:rsid w:val="00E465A3"/>
    <w:rsid w:val="00E51339"/>
    <w:rsid w:val="00E51DE5"/>
    <w:rsid w:val="00E526CD"/>
    <w:rsid w:val="00E54198"/>
    <w:rsid w:val="00E547FD"/>
    <w:rsid w:val="00E554BA"/>
    <w:rsid w:val="00E5631F"/>
    <w:rsid w:val="00E56CA4"/>
    <w:rsid w:val="00E62038"/>
    <w:rsid w:val="00E62ABA"/>
    <w:rsid w:val="00E64585"/>
    <w:rsid w:val="00E645BB"/>
    <w:rsid w:val="00E64CFA"/>
    <w:rsid w:val="00E67E22"/>
    <w:rsid w:val="00E7037A"/>
    <w:rsid w:val="00E703EA"/>
    <w:rsid w:val="00E70D33"/>
    <w:rsid w:val="00E70F26"/>
    <w:rsid w:val="00E711F6"/>
    <w:rsid w:val="00E7329A"/>
    <w:rsid w:val="00E73C02"/>
    <w:rsid w:val="00E772E3"/>
    <w:rsid w:val="00E81107"/>
    <w:rsid w:val="00E8299E"/>
    <w:rsid w:val="00E84F47"/>
    <w:rsid w:val="00E85232"/>
    <w:rsid w:val="00E853B5"/>
    <w:rsid w:val="00E85F90"/>
    <w:rsid w:val="00E878F8"/>
    <w:rsid w:val="00E87E10"/>
    <w:rsid w:val="00E9165B"/>
    <w:rsid w:val="00E91BC6"/>
    <w:rsid w:val="00E92A7C"/>
    <w:rsid w:val="00E94DA1"/>
    <w:rsid w:val="00E95372"/>
    <w:rsid w:val="00E960C6"/>
    <w:rsid w:val="00E96299"/>
    <w:rsid w:val="00E96644"/>
    <w:rsid w:val="00E96BBE"/>
    <w:rsid w:val="00E97751"/>
    <w:rsid w:val="00E97C00"/>
    <w:rsid w:val="00EA05FB"/>
    <w:rsid w:val="00EA06BA"/>
    <w:rsid w:val="00EA13A7"/>
    <w:rsid w:val="00EA19A2"/>
    <w:rsid w:val="00EA26BF"/>
    <w:rsid w:val="00EA2E17"/>
    <w:rsid w:val="00EA3014"/>
    <w:rsid w:val="00EA30E6"/>
    <w:rsid w:val="00EA3178"/>
    <w:rsid w:val="00EA3C23"/>
    <w:rsid w:val="00EA3EF2"/>
    <w:rsid w:val="00EA5682"/>
    <w:rsid w:val="00EA5BBA"/>
    <w:rsid w:val="00EA5D6D"/>
    <w:rsid w:val="00EA5F2B"/>
    <w:rsid w:val="00EA6B30"/>
    <w:rsid w:val="00EA73A9"/>
    <w:rsid w:val="00EB0910"/>
    <w:rsid w:val="00EB1BBF"/>
    <w:rsid w:val="00EB1BD8"/>
    <w:rsid w:val="00EB1DC9"/>
    <w:rsid w:val="00EB3285"/>
    <w:rsid w:val="00EB3B38"/>
    <w:rsid w:val="00EB4D8F"/>
    <w:rsid w:val="00EB5DCD"/>
    <w:rsid w:val="00EB6181"/>
    <w:rsid w:val="00EC021D"/>
    <w:rsid w:val="00EC0AFB"/>
    <w:rsid w:val="00EC2F9A"/>
    <w:rsid w:val="00EC537F"/>
    <w:rsid w:val="00EC5828"/>
    <w:rsid w:val="00EC6137"/>
    <w:rsid w:val="00EC6BDA"/>
    <w:rsid w:val="00EC7D1D"/>
    <w:rsid w:val="00EC7DDB"/>
    <w:rsid w:val="00ED046D"/>
    <w:rsid w:val="00ED0569"/>
    <w:rsid w:val="00ED08BF"/>
    <w:rsid w:val="00ED0D14"/>
    <w:rsid w:val="00ED17DC"/>
    <w:rsid w:val="00ED2B5F"/>
    <w:rsid w:val="00ED3825"/>
    <w:rsid w:val="00ED41C8"/>
    <w:rsid w:val="00ED77B7"/>
    <w:rsid w:val="00EE4489"/>
    <w:rsid w:val="00EE48FF"/>
    <w:rsid w:val="00EE5527"/>
    <w:rsid w:val="00EF14F8"/>
    <w:rsid w:val="00EF30E0"/>
    <w:rsid w:val="00EF329B"/>
    <w:rsid w:val="00EF39C7"/>
    <w:rsid w:val="00EF3D36"/>
    <w:rsid w:val="00EF3E83"/>
    <w:rsid w:val="00EF4354"/>
    <w:rsid w:val="00EF4D64"/>
    <w:rsid w:val="00EF5D09"/>
    <w:rsid w:val="00EF7119"/>
    <w:rsid w:val="00F01EE9"/>
    <w:rsid w:val="00F02094"/>
    <w:rsid w:val="00F07E0F"/>
    <w:rsid w:val="00F10360"/>
    <w:rsid w:val="00F10D9F"/>
    <w:rsid w:val="00F10FBC"/>
    <w:rsid w:val="00F1290F"/>
    <w:rsid w:val="00F13451"/>
    <w:rsid w:val="00F134D2"/>
    <w:rsid w:val="00F15CFF"/>
    <w:rsid w:val="00F16F63"/>
    <w:rsid w:val="00F176C7"/>
    <w:rsid w:val="00F21CCE"/>
    <w:rsid w:val="00F2381B"/>
    <w:rsid w:val="00F257EF"/>
    <w:rsid w:val="00F2765B"/>
    <w:rsid w:val="00F277C1"/>
    <w:rsid w:val="00F27862"/>
    <w:rsid w:val="00F309BB"/>
    <w:rsid w:val="00F309EE"/>
    <w:rsid w:val="00F31F17"/>
    <w:rsid w:val="00F332B9"/>
    <w:rsid w:val="00F3425A"/>
    <w:rsid w:val="00F35912"/>
    <w:rsid w:val="00F37475"/>
    <w:rsid w:val="00F40155"/>
    <w:rsid w:val="00F406FF"/>
    <w:rsid w:val="00F4082B"/>
    <w:rsid w:val="00F41E0A"/>
    <w:rsid w:val="00F423BE"/>
    <w:rsid w:val="00F42AF7"/>
    <w:rsid w:val="00F42FF1"/>
    <w:rsid w:val="00F4511C"/>
    <w:rsid w:val="00F45228"/>
    <w:rsid w:val="00F4629D"/>
    <w:rsid w:val="00F474FD"/>
    <w:rsid w:val="00F51432"/>
    <w:rsid w:val="00F5190C"/>
    <w:rsid w:val="00F51B52"/>
    <w:rsid w:val="00F525E5"/>
    <w:rsid w:val="00F52E50"/>
    <w:rsid w:val="00F54CDD"/>
    <w:rsid w:val="00F5600D"/>
    <w:rsid w:val="00F575C8"/>
    <w:rsid w:val="00F57993"/>
    <w:rsid w:val="00F57CEF"/>
    <w:rsid w:val="00F60A28"/>
    <w:rsid w:val="00F61478"/>
    <w:rsid w:val="00F6170E"/>
    <w:rsid w:val="00F63E0C"/>
    <w:rsid w:val="00F63E3C"/>
    <w:rsid w:val="00F64261"/>
    <w:rsid w:val="00F6436A"/>
    <w:rsid w:val="00F644DD"/>
    <w:rsid w:val="00F6608E"/>
    <w:rsid w:val="00F67F62"/>
    <w:rsid w:val="00F711A4"/>
    <w:rsid w:val="00F72C7E"/>
    <w:rsid w:val="00F74396"/>
    <w:rsid w:val="00F746B0"/>
    <w:rsid w:val="00F75564"/>
    <w:rsid w:val="00F75B9D"/>
    <w:rsid w:val="00F75C0F"/>
    <w:rsid w:val="00F76049"/>
    <w:rsid w:val="00F76259"/>
    <w:rsid w:val="00F76A01"/>
    <w:rsid w:val="00F81371"/>
    <w:rsid w:val="00F81BE2"/>
    <w:rsid w:val="00F823D0"/>
    <w:rsid w:val="00F831D7"/>
    <w:rsid w:val="00F84F55"/>
    <w:rsid w:val="00F854FE"/>
    <w:rsid w:val="00F865D1"/>
    <w:rsid w:val="00F86669"/>
    <w:rsid w:val="00F86773"/>
    <w:rsid w:val="00F86B13"/>
    <w:rsid w:val="00F86F74"/>
    <w:rsid w:val="00F86FC6"/>
    <w:rsid w:val="00F8743E"/>
    <w:rsid w:val="00F9015D"/>
    <w:rsid w:val="00F90430"/>
    <w:rsid w:val="00F9177F"/>
    <w:rsid w:val="00F91C4E"/>
    <w:rsid w:val="00F92816"/>
    <w:rsid w:val="00F9442D"/>
    <w:rsid w:val="00F95459"/>
    <w:rsid w:val="00F968BD"/>
    <w:rsid w:val="00F97B73"/>
    <w:rsid w:val="00FA05EC"/>
    <w:rsid w:val="00FA0646"/>
    <w:rsid w:val="00FA1AB4"/>
    <w:rsid w:val="00FA2C79"/>
    <w:rsid w:val="00FA47A5"/>
    <w:rsid w:val="00FA6939"/>
    <w:rsid w:val="00FA69CD"/>
    <w:rsid w:val="00FA71CD"/>
    <w:rsid w:val="00FA7D6D"/>
    <w:rsid w:val="00FB0A63"/>
    <w:rsid w:val="00FB0E9E"/>
    <w:rsid w:val="00FB386B"/>
    <w:rsid w:val="00FB3C53"/>
    <w:rsid w:val="00FB3E7F"/>
    <w:rsid w:val="00FB4034"/>
    <w:rsid w:val="00FB4132"/>
    <w:rsid w:val="00FB4746"/>
    <w:rsid w:val="00FB4F17"/>
    <w:rsid w:val="00FB5991"/>
    <w:rsid w:val="00FB635B"/>
    <w:rsid w:val="00FB6B29"/>
    <w:rsid w:val="00FB7113"/>
    <w:rsid w:val="00FB72A0"/>
    <w:rsid w:val="00FB7DEB"/>
    <w:rsid w:val="00FC0A9D"/>
    <w:rsid w:val="00FC16A9"/>
    <w:rsid w:val="00FC1862"/>
    <w:rsid w:val="00FC2100"/>
    <w:rsid w:val="00FC2405"/>
    <w:rsid w:val="00FC2463"/>
    <w:rsid w:val="00FC2738"/>
    <w:rsid w:val="00FC2938"/>
    <w:rsid w:val="00FC474D"/>
    <w:rsid w:val="00FC51C1"/>
    <w:rsid w:val="00FC6EA6"/>
    <w:rsid w:val="00FC70D0"/>
    <w:rsid w:val="00FC7DFC"/>
    <w:rsid w:val="00FD0840"/>
    <w:rsid w:val="00FD131D"/>
    <w:rsid w:val="00FD2AD0"/>
    <w:rsid w:val="00FD3082"/>
    <w:rsid w:val="00FD55D3"/>
    <w:rsid w:val="00FD66E5"/>
    <w:rsid w:val="00FD7D26"/>
    <w:rsid w:val="00FE00B3"/>
    <w:rsid w:val="00FE17EC"/>
    <w:rsid w:val="00FE19FF"/>
    <w:rsid w:val="00FE28E9"/>
    <w:rsid w:val="00FE2FB1"/>
    <w:rsid w:val="00FE3E72"/>
    <w:rsid w:val="00FE41EC"/>
    <w:rsid w:val="00FE4714"/>
    <w:rsid w:val="00FE4CAA"/>
    <w:rsid w:val="00FE5DA3"/>
    <w:rsid w:val="00FE5FD1"/>
    <w:rsid w:val="00FE6753"/>
    <w:rsid w:val="00FE7379"/>
    <w:rsid w:val="00FF0087"/>
    <w:rsid w:val="00FF1C5B"/>
    <w:rsid w:val="00FF3613"/>
    <w:rsid w:val="00FF38D3"/>
    <w:rsid w:val="00FF3D3F"/>
    <w:rsid w:val="00FF3E12"/>
    <w:rsid w:val="00FF4238"/>
    <w:rsid w:val="00FF6147"/>
    <w:rsid w:val="00FF6777"/>
    <w:rsid w:val="00FF710D"/>
    <w:rsid w:val="00FF7C71"/>
    <w:rsid w:val="010F6BA6"/>
    <w:rsid w:val="017818A8"/>
    <w:rsid w:val="01A72B47"/>
    <w:rsid w:val="01B65C64"/>
    <w:rsid w:val="01ED2DB6"/>
    <w:rsid w:val="020B549D"/>
    <w:rsid w:val="021F2CF3"/>
    <w:rsid w:val="02453F2C"/>
    <w:rsid w:val="025241BB"/>
    <w:rsid w:val="025E2074"/>
    <w:rsid w:val="026C5A96"/>
    <w:rsid w:val="02707948"/>
    <w:rsid w:val="02D54CF8"/>
    <w:rsid w:val="02E72268"/>
    <w:rsid w:val="02EA3C4E"/>
    <w:rsid w:val="02EF140E"/>
    <w:rsid w:val="0307600A"/>
    <w:rsid w:val="030D553A"/>
    <w:rsid w:val="031176C9"/>
    <w:rsid w:val="03520779"/>
    <w:rsid w:val="03555566"/>
    <w:rsid w:val="03BD03F7"/>
    <w:rsid w:val="046349AE"/>
    <w:rsid w:val="04765715"/>
    <w:rsid w:val="04963E03"/>
    <w:rsid w:val="049C0540"/>
    <w:rsid w:val="04B8342A"/>
    <w:rsid w:val="04CD3E5C"/>
    <w:rsid w:val="04E32619"/>
    <w:rsid w:val="050C5666"/>
    <w:rsid w:val="056361AE"/>
    <w:rsid w:val="057C09D0"/>
    <w:rsid w:val="05A27DCC"/>
    <w:rsid w:val="05AD20FA"/>
    <w:rsid w:val="05CA4A5B"/>
    <w:rsid w:val="05DC6C3A"/>
    <w:rsid w:val="063973C2"/>
    <w:rsid w:val="063B23B3"/>
    <w:rsid w:val="06643E6A"/>
    <w:rsid w:val="06875522"/>
    <w:rsid w:val="06C260C9"/>
    <w:rsid w:val="06C3406E"/>
    <w:rsid w:val="06C359EA"/>
    <w:rsid w:val="06F64DDA"/>
    <w:rsid w:val="07077DAF"/>
    <w:rsid w:val="076C3926"/>
    <w:rsid w:val="077F3855"/>
    <w:rsid w:val="07C177B4"/>
    <w:rsid w:val="07D62161"/>
    <w:rsid w:val="07E04D4C"/>
    <w:rsid w:val="07EF6FCE"/>
    <w:rsid w:val="07F17347"/>
    <w:rsid w:val="08136AF1"/>
    <w:rsid w:val="0823659B"/>
    <w:rsid w:val="08AA010C"/>
    <w:rsid w:val="09204D9E"/>
    <w:rsid w:val="094913A3"/>
    <w:rsid w:val="094A1C60"/>
    <w:rsid w:val="09D2032A"/>
    <w:rsid w:val="0A031DDF"/>
    <w:rsid w:val="0A1B63A0"/>
    <w:rsid w:val="0A1F3595"/>
    <w:rsid w:val="0B00377D"/>
    <w:rsid w:val="0B0977D0"/>
    <w:rsid w:val="0B0D53F3"/>
    <w:rsid w:val="0B6958E4"/>
    <w:rsid w:val="0B7813BC"/>
    <w:rsid w:val="0B98351C"/>
    <w:rsid w:val="0BE31A15"/>
    <w:rsid w:val="0BF364AF"/>
    <w:rsid w:val="0C1C5779"/>
    <w:rsid w:val="0C3715DE"/>
    <w:rsid w:val="0C3A6F4C"/>
    <w:rsid w:val="0C8C07EC"/>
    <w:rsid w:val="0CCD24B7"/>
    <w:rsid w:val="0D243B98"/>
    <w:rsid w:val="0D5303C3"/>
    <w:rsid w:val="0D5A3B94"/>
    <w:rsid w:val="0D687CCC"/>
    <w:rsid w:val="0D87057F"/>
    <w:rsid w:val="0DE259B3"/>
    <w:rsid w:val="0DFC79E2"/>
    <w:rsid w:val="0E1D324F"/>
    <w:rsid w:val="0E3D7178"/>
    <w:rsid w:val="0EAA7665"/>
    <w:rsid w:val="0F076142"/>
    <w:rsid w:val="0F2502DB"/>
    <w:rsid w:val="0F2E41ED"/>
    <w:rsid w:val="0F3316A3"/>
    <w:rsid w:val="0F3B6223"/>
    <w:rsid w:val="0F402B4C"/>
    <w:rsid w:val="0F4E27ED"/>
    <w:rsid w:val="0F603520"/>
    <w:rsid w:val="0F6B6109"/>
    <w:rsid w:val="0F6D28C9"/>
    <w:rsid w:val="0F881410"/>
    <w:rsid w:val="0F8D3431"/>
    <w:rsid w:val="0FEF789D"/>
    <w:rsid w:val="101000F8"/>
    <w:rsid w:val="103B523E"/>
    <w:rsid w:val="10750F16"/>
    <w:rsid w:val="10844BA0"/>
    <w:rsid w:val="109B5297"/>
    <w:rsid w:val="10B22DEA"/>
    <w:rsid w:val="10F62F22"/>
    <w:rsid w:val="1105213F"/>
    <w:rsid w:val="11C630C7"/>
    <w:rsid w:val="12393452"/>
    <w:rsid w:val="124A12B3"/>
    <w:rsid w:val="12AE6C3F"/>
    <w:rsid w:val="13216B01"/>
    <w:rsid w:val="132A7D87"/>
    <w:rsid w:val="133670E3"/>
    <w:rsid w:val="13440009"/>
    <w:rsid w:val="13890143"/>
    <w:rsid w:val="13AA7CE0"/>
    <w:rsid w:val="14A14694"/>
    <w:rsid w:val="14CC3AF4"/>
    <w:rsid w:val="14F56D66"/>
    <w:rsid w:val="15101A56"/>
    <w:rsid w:val="15494730"/>
    <w:rsid w:val="15541930"/>
    <w:rsid w:val="1563625B"/>
    <w:rsid w:val="15637D1E"/>
    <w:rsid w:val="158C0BEE"/>
    <w:rsid w:val="15E329A0"/>
    <w:rsid w:val="1659631F"/>
    <w:rsid w:val="16A27031"/>
    <w:rsid w:val="16B633F3"/>
    <w:rsid w:val="16E760C5"/>
    <w:rsid w:val="16F01FED"/>
    <w:rsid w:val="170574F3"/>
    <w:rsid w:val="178E0755"/>
    <w:rsid w:val="178F23CE"/>
    <w:rsid w:val="17BB5E8D"/>
    <w:rsid w:val="17C34A1E"/>
    <w:rsid w:val="17C874C6"/>
    <w:rsid w:val="17CA2C93"/>
    <w:rsid w:val="180B1B97"/>
    <w:rsid w:val="18582758"/>
    <w:rsid w:val="189410FC"/>
    <w:rsid w:val="189F0654"/>
    <w:rsid w:val="18B1122B"/>
    <w:rsid w:val="18D2141A"/>
    <w:rsid w:val="18D23088"/>
    <w:rsid w:val="18E83EBA"/>
    <w:rsid w:val="1926270D"/>
    <w:rsid w:val="1929267C"/>
    <w:rsid w:val="196E47F6"/>
    <w:rsid w:val="19731B4A"/>
    <w:rsid w:val="197770CE"/>
    <w:rsid w:val="197D52E2"/>
    <w:rsid w:val="197E75F4"/>
    <w:rsid w:val="19C75F19"/>
    <w:rsid w:val="19ED2785"/>
    <w:rsid w:val="19FE1899"/>
    <w:rsid w:val="1A8A35C8"/>
    <w:rsid w:val="1AA56D7B"/>
    <w:rsid w:val="1AA619B9"/>
    <w:rsid w:val="1ADA19FB"/>
    <w:rsid w:val="1AEB3987"/>
    <w:rsid w:val="1B8A2B58"/>
    <w:rsid w:val="1BC200F7"/>
    <w:rsid w:val="1BC342B2"/>
    <w:rsid w:val="1BFE0746"/>
    <w:rsid w:val="1C0A0EDB"/>
    <w:rsid w:val="1C174521"/>
    <w:rsid w:val="1C193A78"/>
    <w:rsid w:val="1C44110A"/>
    <w:rsid w:val="1C4F0531"/>
    <w:rsid w:val="1C8622AD"/>
    <w:rsid w:val="1C8B5E4B"/>
    <w:rsid w:val="1CA8259C"/>
    <w:rsid w:val="1CB80F04"/>
    <w:rsid w:val="1D223A61"/>
    <w:rsid w:val="1D4C5D8E"/>
    <w:rsid w:val="1D7B64CE"/>
    <w:rsid w:val="1D875806"/>
    <w:rsid w:val="1E14505C"/>
    <w:rsid w:val="1E330C42"/>
    <w:rsid w:val="1E59758B"/>
    <w:rsid w:val="1EB31B0B"/>
    <w:rsid w:val="1EC568EA"/>
    <w:rsid w:val="1F0E7F15"/>
    <w:rsid w:val="1F272AAC"/>
    <w:rsid w:val="1F48274B"/>
    <w:rsid w:val="1F4A3298"/>
    <w:rsid w:val="1F53152D"/>
    <w:rsid w:val="1F974C6A"/>
    <w:rsid w:val="1F9A0859"/>
    <w:rsid w:val="1FED4C65"/>
    <w:rsid w:val="205B041F"/>
    <w:rsid w:val="2098755B"/>
    <w:rsid w:val="20C64526"/>
    <w:rsid w:val="21071503"/>
    <w:rsid w:val="215032A4"/>
    <w:rsid w:val="21560ABD"/>
    <w:rsid w:val="218B7207"/>
    <w:rsid w:val="2193495E"/>
    <w:rsid w:val="21992721"/>
    <w:rsid w:val="21DD74B5"/>
    <w:rsid w:val="21EA0D7B"/>
    <w:rsid w:val="22026232"/>
    <w:rsid w:val="22231D07"/>
    <w:rsid w:val="22270B71"/>
    <w:rsid w:val="22347412"/>
    <w:rsid w:val="226D4A98"/>
    <w:rsid w:val="22870B2E"/>
    <w:rsid w:val="22C876AD"/>
    <w:rsid w:val="23454FC2"/>
    <w:rsid w:val="235F2E43"/>
    <w:rsid w:val="236B5FFF"/>
    <w:rsid w:val="24262A12"/>
    <w:rsid w:val="24816BD7"/>
    <w:rsid w:val="24AA7A87"/>
    <w:rsid w:val="24CB65D2"/>
    <w:rsid w:val="24DF7828"/>
    <w:rsid w:val="250100D6"/>
    <w:rsid w:val="251907B5"/>
    <w:rsid w:val="252F7228"/>
    <w:rsid w:val="253D1FBA"/>
    <w:rsid w:val="25904F3C"/>
    <w:rsid w:val="25E25E9D"/>
    <w:rsid w:val="25EB0DBF"/>
    <w:rsid w:val="26235749"/>
    <w:rsid w:val="26432E58"/>
    <w:rsid w:val="26717AAE"/>
    <w:rsid w:val="26773DA8"/>
    <w:rsid w:val="26B86BD8"/>
    <w:rsid w:val="271F18B0"/>
    <w:rsid w:val="2774775A"/>
    <w:rsid w:val="278D7795"/>
    <w:rsid w:val="27A6417D"/>
    <w:rsid w:val="27BA7901"/>
    <w:rsid w:val="27EA0DFC"/>
    <w:rsid w:val="27F50D31"/>
    <w:rsid w:val="28366270"/>
    <w:rsid w:val="283E4E98"/>
    <w:rsid w:val="28824F00"/>
    <w:rsid w:val="28C16578"/>
    <w:rsid w:val="28D734A7"/>
    <w:rsid w:val="28FE2153"/>
    <w:rsid w:val="291668E5"/>
    <w:rsid w:val="294E27AC"/>
    <w:rsid w:val="29651198"/>
    <w:rsid w:val="298423C6"/>
    <w:rsid w:val="29A350A7"/>
    <w:rsid w:val="29B234D8"/>
    <w:rsid w:val="29CB74E2"/>
    <w:rsid w:val="29CD7B91"/>
    <w:rsid w:val="29EC59CC"/>
    <w:rsid w:val="2A241DBF"/>
    <w:rsid w:val="2A3E1A84"/>
    <w:rsid w:val="2AD25332"/>
    <w:rsid w:val="2AE333DD"/>
    <w:rsid w:val="2AF27FBC"/>
    <w:rsid w:val="2AFF41C7"/>
    <w:rsid w:val="2B2F5897"/>
    <w:rsid w:val="2B813A59"/>
    <w:rsid w:val="2B86127E"/>
    <w:rsid w:val="2B924B65"/>
    <w:rsid w:val="2BA3446E"/>
    <w:rsid w:val="2BAC4E77"/>
    <w:rsid w:val="2BEA50C7"/>
    <w:rsid w:val="2C570211"/>
    <w:rsid w:val="2C76055B"/>
    <w:rsid w:val="2C8B0E9E"/>
    <w:rsid w:val="2D1F62D4"/>
    <w:rsid w:val="2D5643C1"/>
    <w:rsid w:val="2D5D4D26"/>
    <w:rsid w:val="2DC516F0"/>
    <w:rsid w:val="2DF24C6D"/>
    <w:rsid w:val="2E1E0FFB"/>
    <w:rsid w:val="2E237978"/>
    <w:rsid w:val="2E245874"/>
    <w:rsid w:val="2E400BCB"/>
    <w:rsid w:val="2E4B7A41"/>
    <w:rsid w:val="2E6156EC"/>
    <w:rsid w:val="2E7A2E17"/>
    <w:rsid w:val="2EB9111F"/>
    <w:rsid w:val="2EC43CA2"/>
    <w:rsid w:val="2F1E35A6"/>
    <w:rsid w:val="2F3B7210"/>
    <w:rsid w:val="2F3F1952"/>
    <w:rsid w:val="2F4B0BFE"/>
    <w:rsid w:val="2F693107"/>
    <w:rsid w:val="2F8C2C5D"/>
    <w:rsid w:val="2FA13523"/>
    <w:rsid w:val="2FAC2BC7"/>
    <w:rsid w:val="306816A1"/>
    <w:rsid w:val="30DD126A"/>
    <w:rsid w:val="30E97308"/>
    <w:rsid w:val="30F640D6"/>
    <w:rsid w:val="319707F8"/>
    <w:rsid w:val="319D3CBE"/>
    <w:rsid w:val="31F372E2"/>
    <w:rsid w:val="321F3542"/>
    <w:rsid w:val="32290AB0"/>
    <w:rsid w:val="322C6F7D"/>
    <w:rsid w:val="3252063D"/>
    <w:rsid w:val="326853BB"/>
    <w:rsid w:val="32880236"/>
    <w:rsid w:val="32CB0BAF"/>
    <w:rsid w:val="32FB6155"/>
    <w:rsid w:val="334D4EA2"/>
    <w:rsid w:val="339159B8"/>
    <w:rsid w:val="339C0F3A"/>
    <w:rsid w:val="33E746E2"/>
    <w:rsid w:val="340B5324"/>
    <w:rsid w:val="34707DD6"/>
    <w:rsid w:val="348329EF"/>
    <w:rsid w:val="348D1E3A"/>
    <w:rsid w:val="34A65060"/>
    <w:rsid w:val="34AF1E10"/>
    <w:rsid w:val="34C44834"/>
    <w:rsid w:val="354160EF"/>
    <w:rsid w:val="35525D56"/>
    <w:rsid w:val="35683361"/>
    <w:rsid w:val="35BA6AE0"/>
    <w:rsid w:val="35BE0FED"/>
    <w:rsid w:val="35C97A4A"/>
    <w:rsid w:val="35FF703D"/>
    <w:rsid w:val="36430B70"/>
    <w:rsid w:val="368F3CDB"/>
    <w:rsid w:val="36CB5D4D"/>
    <w:rsid w:val="37170693"/>
    <w:rsid w:val="373E7E18"/>
    <w:rsid w:val="374030FD"/>
    <w:rsid w:val="37B00DEC"/>
    <w:rsid w:val="37B623B0"/>
    <w:rsid w:val="37D806D8"/>
    <w:rsid w:val="37F81ADF"/>
    <w:rsid w:val="382B2C0C"/>
    <w:rsid w:val="38991CD2"/>
    <w:rsid w:val="38BF54B4"/>
    <w:rsid w:val="39075B8C"/>
    <w:rsid w:val="39456B67"/>
    <w:rsid w:val="394677FD"/>
    <w:rsid w:val="396D582A"/>
    <w:rsid w:val="397A0439"/>
    <w:rsid w:val="397E22D8"/>
    <w:rsid w:val="398B105F"/>
    <w:rsid w:val="39CF34AC"/>
    <w:rsid w:val="3A116B07"/>
    <w:rsid w:val="3A1C52E1"/>
    <w:rsid w:val="3A2C1322"/>
    <w:rsid w:val="3A340B0E"/>
    <w:rsid w:val="3A8774B2"/>
    <w:rsid w:val="3A9C1518"/>
    <w:rsid w:val="3A9F6B74"/>
    <w:rsid w:val="3AD45A45"/>
    <w:rsid w:val="3AF14A5E"/>
    <w:rsid w:val="3B004743"/>
    <w:rsid w:val="3B1A4866"/>
    <w:rsid w:val="3B3F4E47"/>
    <w:rsid w:val="3B6623BA"/>
    <w:rsid w:val="3BC63F04"/>
    <w:rsid w:val="3C0A03F2"/>
    <w:rsid w:val="3C305977"/>
    <w:rsid w:val="3C324A57"/>
    <w:rsid w:val="3C3C1AD5"/>
    <w:rsid w:val="3C4A0726"/>
    <w:rsid w:val="3C6F75EC"/>
    <w:rsid w:val="3C8422D0"/>
    <w:rsid w:val="3CD6081F"/>
    <w:rsid w:val="3CFB4AA7"/>
    <w:rsid w:val="3CFC1071"/>
    <w:rsid w:val="3D120040"/>
    <w:rsid w:val="3D513D48"/>
    <w:rsid w:val="3D56642C"/>
    <w:rsid w:val="3D607449"/>
    <w:rsid w:val="3D8F1F53"/>
    <w:rsid w:val="3DB1091F"/>
    <w:rsid w:val="3DC06492"/>
    <w:rsid w:val="3EA21E7E"/>
    <w:rsid w:val="3EDE7A8D"/>
    <w:rsid w:val="3EFD6870"/>
    <w:rsid w:val="3F3C3E72"/>
    <w:rsid w:val="3F455299"/>
    <w:rsid w:val="3F5A2EE9"/>
    <w:rsid w:val="3F5D52A2"/>
    <w:rsid w:val="3F7B2433"/>
    <w:rsid w:val="3F9B70D0"/>
    <w:rsid w:val="3FDE654B"/>
    <w:rsid w:val="40370375"/>
    <w:rsid w:val="40C46F50"/>
    <w:rsid w:val="40E241AF"/>
    <w:rsid w:val="411A396E"/>
    <w:rsid w:val="412C0B7B"/>
    <w:rsid w:val="414C0A58"/>
    <w:rsid w:val="416F536A"/>
    <w:rsid w:val="418D2EEB"/>
    <w:rsid w:val="41C95140"/>
    <w:rsid w:val="41DF620C"/>
    <w:rsid w:val="41EC321B"/>
    <w:rsid w:val="425E46D1"/>
    <w:rsid w:val="426C2BE4"/>
    <w:rsid w:val="427668F0"/>
    <w:rsid w:val="42B24337"/>
    <w:rsid w:val="42DB1D43"/>
    <w:rsid w:val="42DE6906"/>
    <w:rsid w:val="430F2CEB"/>
    <w:rsid w:val="436A5B98"/>
    <w:rsid w:val="436E1E2D"/>
    <w:rsid w:val="43777A8B"/>
    <w:rsid w:val="438E03A7"/>
    <w:rsid w:val="43E27A84"/>
    <w:rsid w:val="43F34B7D"/>
    <w:rsid w:val="43F35ACA"/>
    <w:rsid w:val="43F65913"/>
    <w:rsid w:val="43FB77EB"/>
    <w:rsid w:val="44716A5E"/>
    <w:rsid w:val="45021C11"/>
    <w:rsid w:val="451E2D84"/>
    <w:rsid w:val="453F4B89"/>
    <w:rsid w:val="4545276D"/>
    <w:rsid w:val="45584620"/>
    <w:rsid w:val="455E6042"/>
    <w:rsid w:val="45837B52"/>
    <w:rsid w:val="458C60A0"/>
    <w:rsid w:val="45B620B9"/>
    <w:rsid w:val="45F66A49"/>
    <w:rsid w:val="46382297"/>
    <w:rsid w:val="463D0CD9"/>
    <w:rsid w:val="466D7655"/>
    <w:rsid w:val="467C7635"/>
    <w:rsid w:val="46E74A19"/>
    <w:rsid w:val="46ED11E8"/>
    <w:rsid w:val="46FE24F5"/>
    <w:rsid w:val="47026E1D"/>
    <w:rsid w:val="47050EE5"/>
    <w:rsid w:val="476457DC"/>
    <w:rsid w:val="47682C68"/>
    <w:rsid w:val="48261316"/>
    <w:rsid w:val="484009CA"/>
    <w:rsid w:val="48676C77"/>
    <w:rsid w:val="487F574B"/>
    <w:rsid w:val="489B5E1A"/>
    <w:rsid w:val="489C175E"/>
    <w:rsid w:val="48B908FA"/>
    <w:rsid w:val="48CD35D7"/>
    <w:rsid w:val="492700E1"/>
    <w:rsid w:val="4960228D"/>
    <w:rsid w:val="497F508E"/>
    <w:rsid w:val="499C4D31"/>
    <w:rsid w:val="49CA61B7"/>
    <w:rsid w:val="49FD6C41"/>
    <w:rsid w:val="4A404188"/>
    <w:rsid w:val="4A674A31"/>
    <w:rsid w:val="4A7222B6"/>
    <w:rsid w:val="4A874C56"/>
    <w:rsid w:val="4AF27363"/>
    <w:rsid w:val="4AF61332"/>
    <w:rsid w:val="4B282EE1"/>
    <w:rsid w:val="4BB34CC3"/>
    <w:rsid w:val="4BE45F26"/>
    <w:rsid w:val="4C6146FC"/>
    <w:rsid w:val="4C660672"/>
    <w:rsid w:val="4C7F3FAC"/>
    <w:rsid w:val="4CA4481F"/>
    <w:rsid w:val="4D095107"/>
    <w:rsid w:val="4D165246"/>
    <w:rsid w:val="4D30137D"/>
    <w:rsid w:val="4D3604B5"/>
    <w:rsid w:val="4D9F4F4A"/>
    <w:rsid w:val="4DB70AE1"/>
    <w:rsid w:val="4DE46A2D"/>
    <w:rsid w:val="4DED44DE"/>
    <w:rsid w:val="4DFA1361"/>
    <w:rsid w:val="4E6260A6"/>
    <w:rsid w:val="4E717F1E"/>
    <w:rsid w:val="4EB576AD"/>
    <w:rsid w:val="4ED3482B"/>
    <w:rsid w:val="4EE469E2"/>
    <w:rsid w:val="4EF4083A"/>
    <w:rsid w:val="4EFE7C97"/>
    <w:rsid w:val="4F5351C5"/>
    <w:rsid w:val="4F701739"/>
    <w:rsid w:val="4FC40400"/>
    <w:rsid w:val="4FED1737"/>
    <w:rsid w:val="5005452B"/>
    <w:rsid w:val="5007140F"/>
    <w:rsid w:val="50087C55"/>
    <w:rsid w:val="501D1353"/>
    <w:rsid w:val="50352C5E"/>
    <w:rsid w:val="504165B7"/>
    <w:rsid w:val="50517128"/>
    <w:rsid w:val="5053484B"/>
    <w:rsid w:val="505D2C90"/>
    <w:rsid w:val="50905C1F"/>
    <w:rsid w:val="50D71460"/>
    <w:rsid w:val="510F5C1F"/>
    <w:rsid w:val="51333A1D"/>
    <w:rsid w:val="517B4A76"/>
    <w:rsid w:val="51A2417E"/>
    <w:rsid w:val="51B11C17"/>
    <w:rsid w:val="51B42A3F"/>
    <w:rsid w:val="51F425CA"/>
    <w:rsid w:val="524B1E22"/>
    <w:rsid w:val="526B4C03"/>
    <w:rsid w:val="5290682F"/>
    <w:rsid w:val="52906E8E"/>
    <w:rsid w:val="52D54F5F"/>
    <w:rsid w:val="5361034D"/>
    <w:rsid w:val="53897991"/>
    <w:rsid w:val="53B675AC"/>
    <w:rsid w:val="54273F7D"/>
    <w:rsid w:val="54300A7D"/>
    <w:rsid w:val="54371B5D"/>
    <w:rsid w:val="54C0759F"/>
    <w:rsid w:val="54C73412"/>
    <w:rsid w:val="54D92B55"/>
    <w:rsid w:val="54DF631E"/>
    <w:rsid w:val="5507437F"/>
    <w:rsid w:val="550D7E48"/>
    <w:rsid w:val="551B3B9B"/>
    <w:rsid w:val="55434B9C"/>
    <w:rsid w:val="55484D61"/>
    <w:rsid w:val="554F13A1"/>
    <w:rsid w:val="55536A96"/>
    <w:rsid w:val="557F6810"/>
    <w:rsid w:val="55B949C4"/>
    <w:rsid w:val="55CC7E65"/>
    <w:rsid w:val="55E71C6E"/>
    <w:rsid w:val="55EC0194"/>
    <w:rsid w:val="56045D3F"/>
    <w:rsid w:val="562A1115"/>
    <w:rsid w:val="562B1325"/>
    <w:rsid w:val="564754E1"/>
    <w:rsid w:val="565520AB"/>
    <w:rsid w:val="569B43AA"/>
    <w:rsid w:val="57147D0E"/>
    <w:rsid w:val="57436CCF"/>
    <w:rsid w:val="57B558F4"/>
    <w:rsid w:val="57DC2B51"/>
    <w:rsid w:val="5804313F"/>
    <w:rsid w:val="58451605"/>
    <w:rsid w:val="58476625"/>
    <w:rsid w:val="58EC47D9"/>
    <w:rsid w:val="590761B8"/>
    <w:rsid w:val="596C7E65"/>
    <w:rsid w:val="5992665F"/>
    <w:rsid w:val="59CE0E27"/>
    <w:rsid w:val="59E47538"/>
    <w:rsid w:val="5A05175E"/>
    <w:rsid w:val="5ACC4EB1"/>
    <w:rsid w:val="5ADA7288"/>
    <w:rsid w:val="5B1310C2"/>
    <w:rsid w:val="5B536C5C"/>
    <w:rsid w:val="5B872490"/>
    <w:rsid w:val="5BAA6195"/>
    <w:rsid w:val="5BE95340"/>
    <w:rsid w:val="5C362FFD"/>
    <w:rsid w:val="5C59651A"/>
    <w:rsid w:val="5CE504B9"/>
    <w:rsid w:val="5CF539BC"/>
    <w:rsid w:val="5CFA7E0F"/>
    <w:rsid w:val="5D173086"/>
    <w:rsid w:val="5D1C1550"/>
    <w:rsid w:val="5D6E7F14"/>
    <w:rsid w:val="5D7B0752"/>
    <w:rsid w:val="5DF51524"/>
    <w:rsid w:val="5E192D0E"/>
    <w:rsid w:val="5E2D2397"/>
    <w:rsid w:val="5E3B39AB"/>
    <w:rsid w:val="5E3C3F9E"/>
    <w:rsid w:val="5E6B681D"/>
    <w:rsid w:val="5E9B0972"/>
    <w:rsid w:val="5EA73C71"/>
    <w:rsid w:val="5EC90AAD"/>
    <w:rsid w:val="5EE17EA0"/>
    <w:rsid w:val="5F040455"/>
    <w:rsid w:val="5F145199"/>
    <w:rsid w:val="5F3D09F8"/>
    <w:rsid w:val="5F58052E"/>
    <w:rsid w:val="5F9C3FF9"/>
    <w:rsid w:val="5FD77D01"/>
    <w:rsid w:val="60202D1A"/>
    <w:rsid w:val="604539BC"/>
    <w:rsid w:val="605659A8"/>
    <w:rsid w:val="60617527"/>
    <w:rsid w:val="608C752E"/>
    <w:rsid w:val="60B07939"/>
    <w:rsid w:val="60FF50CB"/>
    <w:rsid w:val="612571AD"/>
    <w:rsid w:val="612B007A"/>
    <w:rsid w:val="61631651"/>
    <w:rsid w:val="617C41A6"/>
    <w:rsid w:val="619F249C"/>
    <w:rsid w:val="61C80279"/>
    <w:rsid w:val="61D560F8"/>
    <w:rsid w:val="620F0D83"/>
    <w:rsid w:val="626A1BB5"/>
    <w:rsid w:val="628B291B"/>
    <w:rsid w:val="62A21122"/>
    <w:rsid w:val="62D10304"/>
    <w:rsid w:val="62ED5C5E"/>
    <w:rsid w:val="62EE1428"/>
    <w:rsid w:val="6331002F"/>
    <w:rsid w:val="63956F4B"/>
    <w:rsid w:val="639D48C2"/>
    <w:rsid w:val="63C36339"/>
    <w:rsid w:val="63D32B59"/>
    <w:rsid w:val="63F26C9A"/>
    <w:rsid w:val="6418109C"/>
    <w:rsid w:val="641C1765"/>
    <w:rsid w:val="64583165"/>
    <w:rsid w:val="64681015"/>
    <w:rsid w:val="64AF42E6"/>
    <w:rsid w:val="64BF52AD"/>
    <w:rsid w:val="64C6007A"/>
    <w:rsid w:val="64F37B75"/>
    <w:rsid w:val="65111CE2"/>
    <w:rsid w:val="65462127"/>
    <w:rsid w:val="654A11AA"/>
    <w:rsid w:val="65572C2E"/>
    <w:rsid w:val="659245F1"/>
    <w:rsid w:val="662D59CE"/>
    <w:rsid w:val="663E2C10"/>
    <w:rsid w:val="667D067B"/>
    <w:rsid w:val="66B35B33"/>
    <w:rsid w:val="675C09C8"/>
    <w:rsid w:val="67875994"/>
    <w:rsid w:val="678C4D43"/>
    <w:rsid w:val="67BE21A4"/>
    <w:rsid w:val="67C84532"/>
    <w:rsid w:val="67DB069B"/>
    <w:rsid w:val="68240E45"/>
    <w:rsid w:val="69284AFF"/>
    <w:rsid w:val="693E51F8"/>
    <w:rsid w:val="69806444"/>
    <w:rsid w:val="69C74B9A"/>
    <w:rsid w:val="69CF31BA"/>
    <w:rsid w:val="6A263179"/>
    <w:rsid w:val="6A8B054E"/>
    <w:rsid w:val="6A9970E5"/>
    <w:rsid w:val="6B6155AF"/>
    <w:rsid w:val="6B8E2D72"/>
    <w:rsid w:val="6BA562F9"/>
    <w:rsid w:val="6BB6457D"/>
    <w:rsid w:val="6BE921BE"/>
    <w:rsid w:val="6BFB05FE"/>
    <w:rsid w:val="6C0F010D"/>
    <w:rsid w:val="6C157932"/>
    <w:rsid w:val="6C2E24AB"/>
    <w:rsid w:val="6C795A17"/>
    <w:rsid w:val="6C800A14"/>
    <w:rsid w:val="6C9301F6"/>
    <w:rsid w:val="6C951ADA"/>
    <w:rsid w:val="6C9A7121"/>
    <w:rsid w:val="6CCF30D4"/>
    <w:rsid w:val="6CD703F4"/>
    <w:rsid w:val="6CD77D80"/>
    <w:rsid w:val="6D1C65B3"/>
    <w:rsid w:val="6DC750FB"/>
    <w:rsid w:val="6E114DBB"/>
    <w:rsid w:val="6E283B31"/>
    <w:rsid w:val="6E3A7C93"/>
    <w:rsid w:val="6E404E69"/>
    <w:rsid w:val="6E4C1BF3"/>
    <w:rsid w:val="6EA72A0D"/>
    <w:rsid w:val="6EB60C3C"/>
    <w:rsid w:val="6ECA34CF"/>
    <w:rsid w:val="6ECA715E"/>
    <w:rsid w:val="6F097B7D"/>
    <w:rsid w:val="6F267FBB"/>
    <w:rsid w:val="6F4F179B"/>
    <w:rsid w:val="6F75094B"/>
    <w:rsid w:val="6F783A15"/>
    <w:rsid w:val="6F8202FE"/>
    <w:rsid w:val="6FE91E3C"/>
    <w:rsid w:val="6FEC777E"/>
    <w:rsid w:val="70045066"/>
    <w:rsid w:val="708A0F98"/>
    <w:rsid w:val="70A23177"/>
    <w:rsid w:val="70AE4F97"/>
    <w:rsid w:val="70B83FAB"/>
    <w:rsid w:val="70F460DF"/>
    <w:rsid w:val="70F95D50"/>
    <w:rsid w:val="710E4AE6"/>
    <w:rsid w:val="7150358D"/>
    <w:rsid w:val="716772ED"/>
    <w:rsid w:val="718353C7"/>
    <w:rsid w:val="719F4765"/>
    <w:rsid w:val="71A815A2"/>
    <w:rsid w:val="71E76346"/>
    <w:rsid w:val="72883712"/>
    <w:rsid w:val="72975892"/>
    <w:rsid w:val="72F33B35"/>
    <w:rsid w:val="733028E3"/>
    <w:rsid w:val="73872FC2"/>
    <w:rsid w:val="7397420F"/>
    <w:rsid w:val="73A303EF"/>
    <w:rsid w:val="73B57E97"/>
    <w:rsid w:val="73B63819"/>
    <w:rsid w:val="73BE3C1B"/>
    <w:rsid w:val="7407664D"/>
    <w:rsid w:val="741E1733"/>
    <w:rsid w:val="7451682F"/>
    <w:rsid w:val="7462318B"/>
    <w:rsid w:val="747E470C"/>
    <w:rsid w:val="74D4571B"/>
    <w:rsid w:val="74DD54A8"/>
    <w:rsid w:val="750E32AF"/>
    <w:rsid w:val="753D75E7"/>
    <w:rsid w:val="75BC69CF"/>
    <w:rsid w:val="75DC669D"/>
    <w:rsid w:val="75E94B4C"/>
    <w:rsid w:val="76276ED9"/>
    <w:rsid w:val="76462CE8"/>
    <w:rsid w:val="765F58C8"/>
    <w:rsid w:val="76634B25"/>
    <w:rsid w:val="767E40F4"/>
    <w:rsid w:val="769278C5"/>
    <w:rsid w:val="771018B6"/>
    <w:rsid w:val="77184E93"/>
    <w:rsid w:val="7742742D"/>
    <w:rsid w:val="77487AA9"/>
    <w:rsid w:val="774D398B"/>
    <w:rsid w:val="776E2188"/>
    <w:rsid w:val="77724ABB"/>
    <w:rsid w:val="77915039"/>
    <w:rsid w:val="779D7B51"/>
    <w:rsid w:val="77D063C8"/>
    <w:rsid w:val="780D71AA"/>
    <w:rsid w:val="7821135B"/>
    <w:rsid w:val="78590C95"/>
    <w:rsid w:val="78AA6C6F"/>
    <w:rsid w:val="79134F46"/>
    <w:rsid w:val="792B49D2"/>
    <w:rsid w:val="794439BC"/>
    <w:rsid w:val="794607CD"/>
    <w:rsid w:val="798023A6"/>
    <w:rsid w:val="7991375D"/>
    <w:rsid w:val="79A06912"/>
    <w:rsid w:val="7A3D194F"/>
    <w:rsid w:val="7A9B6F95"/>
    <w:rsid w:val="7AF15632"/>
    <w:rsid w:val="7B00768D"/>
    <w:rsid w:val="7B146186"/>
    <w:rsid w:val="7B153FAC"/>
    <w:rsid w:val="7B555DB1"/>
    <w:rsid w:val="7B813209"/>
    <w:rsid w:val="7CA412E3"/>
    <w:rsid w:val="7CA7179F"/>
    <w:rsid w:val="7D1D667B"/>
    <w:rsid w:val="7D8063B7"/>
    <w:rsid w:val="7DA4120A"/>
    <w:rsid w:val="7DC10D9F"/>
    <w:rsid w:val="7DDC0445"/>
    <w:rsid w:val="7E5C062D"/>
    <w:rsid w:val="7E7B1C16"/>
    <w:rsid w:val="7E8F3AD4"/>
    <w:rsid w:val="7EC414C5"/>
    <w:rsid w:val="7EC72526"/>
    <w:rsid w:val="7ED92D69"/>
    <w:rsid w:val="7F344963"/>
    <w:rsid w:val="7F3F5BDA"/>
    <w:rsid w:val="7F4439AD"/>
    <w:rsid w:val="7F725270"/>
    <w:rsid w:val="7F87649B"/>
    <w:rsid w:val="7F8E28E0"/>
    <w:rsid w:val="7FC51460"/>
    <w:rsid w:val="7FFD42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ACA3A"/>
  <w15:docId w15:val="{979B2DE2-815B-4831-83CB-48EDC1EE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99" w:unhideWhenUsed="1" w:qFormat="1"/>
    <w:lsdException w:name="footnote text" w:semiHidden="1" w:unhideWhenUsed="1" w:qFormat="1"/>
    <w:lsdException w:name="annotation text" w:semiHidden="1"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qFormat="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qFormat="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qFormat="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aliases w:val="手册第一级标题,H1,第 ？ 章,章,章 Char Char,手册第一级标题 Char,第 ？ 章 Char,章 Char,正文一级标题,Datasheet title,h1,PIM 1,Level 1,Title1,1st level,Section Head,l1,H11,H12,H13,H14,H15,H16,H17,1.0,Heading 0,Header1,headvod1,R1,l1+toc 1,I1,Chapter title,Fab-1,章节标题,11,h11,LN,章节,第"/>
    <w:basedOn w:val="a"/>
    <w:next w:val="a"/>
    <w:link w:val="11"/>
    <w:qFormat/>
    <w:pPr>
      <w:keepNext/>
      <w:keepLines/>
      <w:numPr>
        <w:numId w:val="1"/>
      </w:numPr>
      <w:tabs>
        <w:tab w:val="left" w:pos="425"/>
      </w:tabs>
      <w:spacing w:line="360" w:lineRule="auto"/>
      <w:jc w:val="center"/>
      <w:outlineLvl w:val="0"/>
    </w:pPr>
    <w:rPr>
      <w:b/>
      <w:bCs/>
      <w:kern w:val="44"/>
      <w:sz w:val="32"/>
      <w:szCs w:val="44"/>
    </w:rPr>
  </w:style>
  <w:style w:type="paragraph" w:styleId="2">
    <w:name w:val="heading 2"/>
    <w:aliases w:val="手册第二级标题,sect 1.2,H2,Heading 2 Hidden,Heading 2 CCBS,heading 2,节,第一章 标题 2,ISO1,2nd level,2,Header 2,Titre3,Level 2 Head,h2 main heading,Subhead A,B Sub/Bold,B Sub/Bold1,B Sub/Bold2,B Sub/Bold11,h2 main heading1,h2 main heading2,B Sub/Bold3,H,(Alt+2)"/>
    <w:basedOn w:val="a"/>
    <w:next w:val="a"/>
    <w:link w:val="21"/>
    <w:qFormat/>
    <w:rsid w:val="003E538C"/>
    <w:pPr>
      <w:keepNext/>
      <w:keepLines/>
      <w:numPr>
        <w:ilvl w:val="1"/>
        <w:numId w:val="1"/>
      </w:numPr>
      <w:spacing w:line="360" w:lineRule="auto"/>
      <w:ind w:rightChars="100" w:right="100"/>
      <w:jc w:val="left"/>
      <w:outlineLvl w:val="1"/>
    </w:pPr>
    <w:rPr>
      <w:rFonts w:ascii="Arial" w:hAnsi="Arial"/>
      <w:b/>
      <w:bCs/>
      <w:sz w:val="30"/>
      <w:szCs w:val="32"/>
    </w:rPr>
  </w:style>
  <w:style w:type="paragraph" w:styleId="3">
    <w:name w:val="heading 3"/>
    <w:aliases w:val="手册第三级标题,Level 3 Head,H3,l3,CT,Heading 3 - old,h2,h21,Heading 3 - old1,H31,h22,Heading 3 - old2,H32,h23,Heading 3 - old3,H33,h24,Heading 3 - old4,H34,h25,Heading 3 - old5,H35,h26,Heading 3 - old6,H36,h27,Heading 3 - old7,H37,h211,h,Heading 3 - old11"/>
    <w:basedOn w:val="a"/>
    <w:next w:val="a"/>
    <w:link w:val="30"/>
    <w:qFormat/>
    <w:pPr>
      <w:keepNext/>
      <w:keepLines/>
      <w:numPr>
        <w:ilvl w:val="2"/>
        <w:numId w:val="1"/>
      </w:numPr>
      <w:tabs>
        <w:tab w:val="left" w:pos="2291"/>
      </w:tabs>
      <w:spacing w:line="360" w:lineRule="auto"/>
      <w:outlineLvl w:val="2"/>
    </w:pPr>
    <w:rPr>
      <w:b/>
      <w:bCs/>
      <w:sz w:val="28"/>
      <w:szCs w:val="32"/>
    </w:rPr>
  </w:style>
  <w:style w:type="paragraph" w:styleId="4">
    <w:name w:val="heading 4"/>
    <w:aliases w:val="手册第四级标题,sect 1.2.3.4,Ref Heading 1,rh1,sect 1.2.3.41,Ref Heading 11,rh11,sect 1.2.3.42,Ref Heading 12,rh12,sect 1.2.3.411,Ref Heading 111,rh111,sect 1.2.3.43,Ref Heading 13,rh13,sect 1.2.3.412,Ref Heading 112,rh112,h4,H4,PIM 4,付标题,bullet,bl,bb,l4"/>
    <w:basedOn w:val="a"/>
    <w:next w:val="a"/>
    <w:link w:val="41"/>
    <w:qFormat/>
    <w:pPr>
      <w:keepNext/>
      <w:keepLines/>
      <w:numPr>
        <w:ilvl w:val="3"/>
        <w:numId w:val="1"/>
      </w:numPr>
      <w:tabs>
        <w:tab w:val="left" w:pos="3076"/>
      </w:tabs>
      <w:spacing w:line="360" w:lineRule="auto"/>
      <w:outlineLvl w:val="3"/>
    </w:pPr>
    <w:rPr>
      <w:rFonts w:ascii="Arial" w:hAnsi="Arial"/>
      <w:b/>
      <w:bCs/>
      <w:sz w:val="28"/>
      <w:szCs w:val="28"/>
    </w:rPr>
  </w:style>
  <w:style w:type="paragraph" w:styleId="5">
    <w:name w:val="heading 5"/>
    <w:aliases w:val="heading 5 Char Char,heading 5 Char,heading 5,正文五级标题,H5,Level 3 - i,dash,ds,dd,h5,Second Subheading,dash1,ds1,dd1,dash2,ds2,dd2,dash3,ds3,dd3,dash4,ds4,dd4,dash5,ds5,dd5,dash6,ds6,dd6,dash7,ds7,dd7,dash8,ds8,dd8,dash9,ds9,dd9,dash10,ds10,5"/>
    <w:basedOn w:val="a"/>
    <w:next w:val="a"/>
    <w:link w:val="50"/>
    <w:qFormat/>
    <w:pPr>
      <w:keepNext/>
      <w:keepLines/>
      <w:numPr>
        <w:ilvl w:val="4"/>
        <w:numId w:val="1"/>
      </w:numPr>
      <w:tabs>
        <w:tab w:val="left" w:pos="3861"/>
      </w:tabs>
      <w:spacing w:before="280" w:after="290" w:line="376" w:lineRule="auto"/>
      <w:outlineLvl w:val="4"/>
    </w:pPr>
    <w:rPr>
      <w:b/>
      <w:bCs/>
      <w:sz w:val="28"/>
      <w:szCs w:val="28"/>
    </w:rPr>
  </w:style>
  <w:style w:type="paragraph" w:styleId="6">
    <w:name w:val="heading 6"/>
    <w:aliases w:val="H6,Legal Level 1.,BOD 4,h6,Third Subheading,PIM 6,Bullet list,6,Do Not Use,sub-dash,sd,cnp,Caption number (page-wide),ITT t6,PA Appendix,sub-dash1,sd1,51,sub-dash2,sd2,52,sub-dash3,sd3,53,sub-dash4,sd4,54,sub-dash5,sd5,55,sub-dash6,sd6,56,正文六级"/>
    <w:basedOn w:val="a"/>
    <w:next w:val="a"/>
    <w:qFormat/>
    <w:pPr>
      <w:numPr>
        <w:ilvl w:val="5"/>
        <w:numId w:val="1"/>
      </w:numPr>
      <w:tabs>
        <w:tab w:val="left" w:pos="0"/>
      </w:tabs>
      <w:spacing w:before="240" w:after="60"/>
      <w:outlineLvl w:val="5"/>
    </w:pPr>
    <w:rPr>
      <w:b/>
      <w:bCs/>
      <w:sz w:val="22"/>
      <w:szCs w:val="22"/>
    </w:rPr>
  </w:style>
  <w:style w:type="paragraph" w:styleId="7">
    <w:name w:val="heading 7"/>
    <w:basedOn w:val="a"/>
    <w:next w:val="a"/>
    <w:qFormat/>
    <w:pPr>
      <w:tabs>
        <w:tab w:val="left" w:pos="0"/>
      </w:tabs>
      <w:spacing w:before="240" w:after="60"/>
      <w:ind w:left="1296" w:hanging="1296"/>
      <w:outlineLvl w:val="6"/>
    </w:pPr>
  </w:style>
  <w:style w:type="paragraph" w:styleId="8">
    <w:name w:val="heading 8"/>
    <w:basedOn w:val="a"/>
    <w:next w:val="a"/>
    <w:qFormat/>
    <w:pPr>
      <w:tabs>
        <w:tab w:val="left" w:pos="0"/>
      </w:tabs>
      <w:spacing w:before="240" w:after="60"/>
      <w:ind w:left="1440" w:hanging="1440"/>
      <w:outlineLvl w:val="7"/>
    </w:pPr>
    <w:rPr>
      <w:i/>
      <w:iCs/>
    </w:rPr>
  </w:style>
  <w:style w:type="paragraph" w:styleId="9">
    <w:name w:val="heading 9"/>
    <w:basedOn w:val="a"/>
    <w:next w:val="a"/>
    <w:qFormat/>
    <w:pPr>
      <w:tabs>
        <w:tab w:val="left" w:pos="0"/>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Normal Indent"/>
    <w:basedOn w:val="a"/>
    <w:link w:val="a4"/>
    <w:uiPriority w:val="99"/>
    <w:unhideWhenUsed/>
    <w:qFormat/>
    <w:pPr>
      <w:spacing w:line="360" w:lineRule="auto"/>
      <w:ind w:firstLineChars="200" w:firstLine="420"/>
    </w:pPr>
    <w:rPr>
      <w:rFonts w:asciiTheme="minorHAnsi" w:eastAsiaTheme="minorEastAsia" w:hAnsiTheme="minorHAnsi" w:cstheme="minorBidi"/>
      <w:sz w:val="24"/>
    </w:rPr>
  </w:style>
  <w:style w:type="paragraph" w:styleId="a5">
    <w:name w:val="caption"/>
    <w:basedOn w:val="a"/>
    <w:next w:val="a"/>
    <w:link w:val="a6"/>
    <w:qFormat/>
    <w:pPr>
      <w:spacing w:line="360" w:lineRule="auto"/>
      <w:jc w:val="center"/>
    </w:pPr>
    <w:rPr>
      <w:rFonts w:ascii="Arial" w:eastAsia="黑体" w:hAnsi="Arial" w:cs="Arial"/>
      <w:szCs w:val="20"/>
    </w:rPr>
  </w:style>
  <w:style w:type="paragraph" w:styleId="a7">
    <w:name w:val="Document Map"/>
    <w:basedOn w:val="a"/>
    <w:semiHidden/>
    <w:qFormat/>
    <w:pPr>
      <w:shd w:val="clear" w:color="auto" w:fill="000080"/>
    </w:pPr>
  </w:style>
  <w:style w:type="paragraph" w:styleId="a8">
    <w:name w:val="annotation text"/>
    <w:basedOn w:val="a"/>
    <w:link w:val="a9"/>
    <w:semiHidden/>
    <w:qFormat/>
    <w:pPr>
      <w:jc w:val="left"/>
    </w:pPr>
  </w:style>
  <w:style w:type="paragraph" w:styleId="aa">
    <w:name w:val="Body Text"/>
    <w:basedOn w:val="a"/>
    <w:qFormat/>
    <w:pPr>
      <w:widowControl/>
      <w:spacing w:before="120" w:after="120"/>
    </w:pPr>
    <w:rPr>
      <w:rFonts w:ascii="宋体" w:hAnsi="宋体"/>
      <w:iCs/>
      <w:kern w:val="0"/>
      <w:szCs w:val="20"/>
    </w:rPr>
  </w:style>
  <w:style w:type="paragraph" w:styleId="ab">
    <w:name w:val="Body Text Indent"/>
    <w:basedOn w:val="a"/>
    <w:qFormat/>
    <w:pPr>
      <w:spacing w:after="120"/>
      <w:ind w:leftChars="200" w:left="42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style>
  <w:style w:type="paragraph" w:styleId="ac">
    <w:name w:val="Balloon Text"/>
    <w:basedOn w:val="a"/>
    <w:semiHidden/>
    <w:qFormat/>
    <w:rPr>
      <w:sz w:val="18"/>
      <w:szCs w:val="18"/>
    </w:rPr>
  </w:style>
  <w:style w:type="paragraph" w:styleId="ad">
    <w:name w:val="footer"/>
    <w:basedOn w:val="a"/>
    <w:link w:val="ae"/>
    <w:uiPriority w:val="99"/>
    <w:qFormat/>
    <w:pPr>
      <w:pBdr>
        <w:top w:val="single" w:sz="12" w:space="1" w:color="auto"/>
      </w:pBdr>
      <w:tabs>
        <w:tab w:val="center" w:pos="4153"/>
        <w:tab w:val="right" w:pos="8306"/>
      </w:tabs>
      <w:snapToGrid w:val="0"/>
      <w:jc w:val="left"/>
    </w:pPr>
    <w:rPr>
      <w:sz w:val="18"/>
      <w:szCs w:val="18"/>
    </w:rPr>
  </w:style>
  <w:style w:type="paragraph" w:styleId="af">
    <w:name w:val="header"/>
    <w:basedOn w:val="a"/>
    <w:qFormat/>
    <w:pPr>
      <w:pBdr>
        <w:bottom w:val="single" w:sz="12" w:space="1" w:color="auto"/>
      </w:pBdr>
      <w:tabs>
        <w:tab w:val="center" w:pos="4153"/>
        <w:tab w:val="right" w:pos="8306"/>
      </w:tabs>
      <w:snapToGrid w:val="0"/>
      <w:jc w:val="center"/>
    </w:pPr>
    <w:rPr>
      <w:sz w:val="18"/>
      <w:szCs w:val="18"/>
    </w:rPr>
  </w:style>
  <w:style w:type="paragraph" w:styleId="TOC10">
    <w:name w:val="toc 1"/>
    <w:basedOn w:val="a"/>
    <w:next w:val="a"/>
    <w:uiPriority w:val="39"/>
    <w:qFormat/>
  </w:style>
  <w:style w:type="paragraph" w:styleId="TOC4">
    <w:name w:val="toc 4"/>
    <w:basedOn w:val="a"/>
    <w:next w:val="a"/>
    <w:uiPriority w:val="39"/>
    <w:qFormat/>
    <w:pPr>
      <w:ind w:leftChars="600" w:left="1260"/>
    </w:pPr>
  </w:style>
  <w:style w:type="paragraph" w:styleId="af0">
    <w:name w:val="footnote text"/>
    <w:basedOn w:val="a"/>
    <w:link w:val="af1"/>
    <w:semiHidden/>
    <w:unhideWhenUsed/>
    <w:qFormat/>
    <w:pPr>
      <w:snapToGrid w:val="0"/>
      <w:jc w:val="left"/>
    </w:pPr>
    <w:rPr>
      <w:sz w:val="18"/>
      <w:szCs w:val="18"/>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style>
  <w:style w:type="paragraph" w:styleId="af2">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12">
    <w:name w:val="index 1"/>
    <w:basedOn w:val="a"/>
    <w:next w:val="a"/>
    <w:semiHidden/>
    <w:qFormat/>
  </w:style>
  <w:style w:type="paragraph" w:styleId="af3">
    <w:name w:val="Title"/>
    <w:basedOn w:val="a"/>
    <w:next w:val="a"/>
    <w:qFormat/>
    <w:pPr>
      <w:jc w:val="center"/>
    </w:pPr>
    <w:rPr>
      <w:rFonts w:ascii="Arial" w:hAnsi="Arial"/>
      <w:b/>
      <w:kern w:val="0"/>
      <w:sz w:val="36"/>
      <w:szCs w:val="20"/>
      <w:lang w:eastAsia="en-US"/>
    </w:rPr>
  </w:style>
  <w:style w:type="paragraph" w:styleId="af4">
    <w:name w:val="annotation subject"/>
    <w:basedOn w:val="a8"/>
    <w:next w:val="a8"/>
    <w:semiHidden/>
    <w:qFormat/>
    <w:pPr>
      <w:jc w:val="both"/>
    </w:pPr>
    <w:rPr>
      <w:b/>
      <w:bCs/>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0"/>
    <w:qFormat/>
    <w:rPr>
      <w:b/>
    </w:rPr>
  </w:style>
  <w:style w:type="character" w:styleId="af7">
    <w:name w:val="page number"/>
    <w:basedOn w:val="a0"/>
    <w:qFormat/>
  </w:style>
  <w:style w:type="character" w:styleId="af8">
    <w:name w:val="FollowedHyperlink"/>
    <w:basedOn w:val="a0"/>
    <w:semiHidden/>
    <w:unhideWhenUsed/>
    <w:qFormat/>
    <w:rPr>
      <w:color w:val="800080"/>
      <w:u w:val="none"/>
    </w:rPr>
  </w:style>
  <w:style w:type="character" w:styleId="af9">
    <w:name w:val="Emphasis"/>
    <w:basedOn w:val="a0"/>
    <w:uiPriority w:val="20"/>
    <w:qFormat/>
    <w:rPr>
      <w:i/>
      <w:iCs/>
    </w:rPr>
  </w:style>
  <w:style w:type="character" w:styleId="afa">
    <w:name w:val="Hyperlink"/>
    <w:uiPriority w:val="99"/>
    <w:qFormat/>
    <w:rPr>
      <w:color w:val="0000FF"/>
      <w:u w:val="single"/>
    </w:rPr>
  </w:style>
  <w:style w:type="character" w:styleId="HTML">
    <w:name w:val="HTML Code"/>
    <w:basedOn w:val="a0"/>
    <w:semiHidden/>
    <w:unhideWhenUsed/>
    <w:qFormat/>
    <w:rPr>
      <w:rFonts w:ascii="monospace" w:eastAsia="monospace" w:hAnsi="monospace" w:cs="monospace"/>
      <w:sz w:val="21"/>
      <w:szCs w:val="21"/>
    </w:rPr>
  </w:style>
  <w:style w:type="character" w:styleId="afb">
    <w:name w:val="annotation reference"/>
    <w:semiHidden/>
    <w:qFormat/>
    <w:rPr>
      <w:sz w:val="21"/>
      <w:szCs w:val="21"/>
    </w:rPr>
  </w:style>
  <w:style w:type="character" w:styleId="afc">
    <w:name w:val="footnote reference"/>
    <w:basedOn w:val="a0"/>
    <w:semiHidden/>
    <w:unhideWhenUsed/>
    <w:qFormat/>
    <w:rPr>
      <w:vertAlign w:val="superscript"/>
    </w:rPr>
  </w:style>
  <w:style w:type="character" w:styleId="HTML0">
    <w:name w:val="HTML Keyboard"/>
    <w:basedOn w:val="a0"/>
    <w:semiHidden/>
    <w:unhideWhenUsed/>
    <w:qFormat/>
    <w:rPr>
      <w:rFonts w:ascii="monospace" w:eastAsia="monospace" w:hAnsi="monospace" w:cs="monospace" w:hint="default"/>
      <w:sz w:val="21"/>
      <w:szCs w:val="21"/>
    </w:rPr>
  </w:style>
  <w:style w:type="character" w:styleId="HTML1">
    <w:name w:val="HTML Sample"/>
    <w:basedOn w:val="a0"/>
    <w:semiHidden/>
    <w:unhideWhenUsed/>
    <w:qFormat/>
    <w:rPr>
      <w:rFonts w:ascii="monospace" w:eastAsia="monospace" w:hAnsi="monospace" w:cs="monospace" w:hint="default"/>
      <w:sz w:val="21"/>
      <w:szCs w:val="21"/>
    </w:rPr>
  </w:style>
  <w:style w:type="character" w:customStyle="1" w:styleId="50">
    <w:name w:val="标题 5 字符"/>
    <w:link w:val="5"/>
    <w:qFormat/>
    <w:rPr>
      <w:b/>
      <w:bCs/>
      <w:kern w:val="2"/>
      <w:sz w:val="28"/>
      <w:szCs w:val="28"/>
    </w:rPr>
  </w:style>
  <w:style w:type="character" w:customStyle="1" w:styleId="Char">
    <w:name w:val="项目缩写 Char"/>
    <w:link w:val="afd"/>
    <w:qFormat/>
    <w:rPr>
      <w:rFonts w:ascii="宋体" w:eastAsia="宋体" w:hAnsi="宋体"/>
      <w:kern w:val="2"/>
      <w:sz w:val="18"/>
      <w:szCs w:val="24"/>
      <w:lang w:val="en-US" w:eastAsia="zh-CN" w:bidi="ar-SA"/>
    </w:rPr>
  </w:style>
  <w:style w:type="paragraph" w:customStyle="1" w:styleId="afd">
    <w:name w:val="项目缩写"/>
    <w:basedOn w:val="a"/>
    <w:link w:val="Char"/>
    <w:qFormat/>
    <w:rPr>
      <w:rFonts w:ascii="宋体" w:hAnsi="宋体"/>
      <w:sz w:val="18"/>
    </w:rPr>
  </w:style>
  <w:style w:type="character" w:customStyle="1" w:styleId="21">
    <w:name w:val="标题 2 字符"/>
    <w:link w:val="2"/>
    <w:qFormat/>
    <w:rsid w:val="003E538C"/>
    <w:rPr>
      <w:rFonts w:ascii="Arial" w:hAnsi="Arial"/>
      <w:b/>
      <w:bCs/>
      <w:kern w:val="2"/>
      <w:sz w:val="30"/>
      <w:szCs w:val="32"/>
    </w:rPr>
  </w:style>
  <w:style w:type="character" w:customStyle="1" w:styleId="Char0">
    <w:name w:val="样式 题注 + 居中 Char"/>
    <w:link w:val="afe"/>
    <w:qFormat/>
    <w:rPr>
      <w:rFonts w:ascii="Arial" w:eastAsia="黑体" w:hAnsi="Arial" w:cs="宋体"/>
      <w:kern w:val="2"/>
      <w:lang w:val="en-US" w:eastAsia="zh-CN" w:bidi="ar-SA"/>
    </w:rPr>
  </w:style>
  <w:style w:type="paragraph" w:customStyle="1" w:styleId="afe">
    <w:name w:val="样式 题注 + 居中"/>
    <w:basedOn w:val="a5"/>
    <w:link w:val="Char0"/>
    <w:qFormat/>
    <w:rPr>
      <w:rFonts w:cs="宋体"/>
    </w:rPr>
  </w:style>
  <w:style w:type="character" w:customStyle="1" w:styleId="30">
    <w:name w:val="标题 3 字符"/>
    <w:link w:val="3"/>
    <w:qFormat/>
    <w:rPr>
      <w:b/>
      <w:bCs/>
      <w:kern w:val="2"/>
      <w:sz w:val="28"/>
      <w:szCs w:val="32"/>
    </w:rPr>
  </w:style>
  <w:style w:type="character" w:customStyle="1" w:styleId="41">
    <w:name w:val="标题 4 字符"/>
    <w:link w:val="4"/>
    <w:qFormat/>
    <w:rPr>
      <w:rFonts w:ascii="Arial" w:hAnsi="Arial"/>
      <w:b/>
      <w:bCs/>
      <w:kern w:val="2"/>
      <w:sz w:val="28"/>
      <w:szCs w:val="28"/>
    </w:rPr>
  </w:style>
  <w:style w:type="character" w:customStyle="1" w:styleId="a6">
    <w:name w:val="题注 字符"/>
    <w:link w:val="a5"/>
    <w:qFormat/>
    <w:rPr>
      <w:rFonts w:ascii="Arial" w:eastAsia="黑体" w:hAnsi="Arial" w:cs="Arial"/>
      <w:kern w:val="2"/>
      <w:sz w:val="21"/>
    </w:rPr>
  </w:style>
  <w:style w:type="character" w:customStyle="1" w:styleId="white">
    <w:name w:val="white"/>
    <w:basedOn w:val="a0"/>
    <w:qFormat/>
  </w:style>
  <w:style w:type="character" w:customStyle="1" w:styleId="a9">
    <w:name w:val="批注文字 字符"/>
    <w:link w:val="a8"/>
    <w:qFormat/>
    <w:rPr>
      <w:rFonts w:eastAsia="宋体"/>
      <w:kern w:val="2"/>
      <w:sz w:val="21"/>
      <w:szCs w:val="24"/>
      <w:lang w:val="en-US" w:eastAsia="zh-CN" w:bidi="ar-SA"/>
    </w:rPr>
  </w:style>
  <w:style w:type="paragraph" w:customStyle="1" w:styleId="Char1">
    <w:name w:val="Char1"/>
    <w:basedOn w:val="a"/>
    <w:qFormat/>
    <w:rPr>
      <w:rFonts w:ascii="Tahoma" w:eastAsia="楷体_GB2312" w:hAnsi="Tahoma"/>
      <w:sz w:val="24"/>
      <w:szCs w:val="20"/>
    </w:rPr>
  </w:style>
  <w:style w:type="paragraph" w:customStyle="1" w:styleId="aff">
    <w:name w:val="文档提示信息"/>
    <w:basedOn w:val="a"/>
    <w:qFormat/>
    <w:rPr>
      <w:i/>
      <w:sz w:val="18"/>
    </w:r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qFormat/>
  </w:style>
  <w:style w:type="paragraph" w:customStyle="1" w:styleId="CharCharCharCharCharCharChar">
    <w:name w:val="Char Char Char Char Char Char Char"/>
    <w:basedOn w:val="a"/>
    <w:qFormat/>
  </w:style>
  <w:style w:type="paragraph" w:customStyle="1" w:styleId="052">
    <w:name w:val="样式 样式 小四 段后: 0.5 行 + 四号 加粗 居中 首行缩进:  2 字符"/>
    <w:basedOn w:val="a"/>
    <w:qFormat/>
    <w:pPr>
      <w:snapToGrid w:val="0"/>
      <w:jc w:val="center"/>
    </w:pPr>
    <w:rPr>
      <w:rFonts w:cs="宋体"/>
      <w:b/>
      <w:bCs/>
      <w:sz w:val="28"/>
      <w:szCs w:val="20"/>
    </w:rPr>
  </w:style>
  <w:style w:type="paragraph" w:customStyle="1" w:styleId="13">
    <w:name w:val="1"/>
    <w:basedOn w:val="a"/>
    <w:next w:val="12"/>
    <w:semiHidden/>
    <w:qFormat/>
    <w:rPr>
      <w:szCs w:val="20"/>
    </w:rPr>
  </w:style>
  <w:style w:type="paragraph" w:customStyle="1" w:styleId="Table-Text">
    <w:name w:val="Table - Text"/>
    <w:basedOn w:val="a"/>
    <w:qFormat/>
    <w:pPr>
      <w:widowControl/>
      <w:spacing w:before="60" w:after="60"/>
      <w:jc w:val="left"/>
    </w:pPr>
    <w:rPr>
      <w:kern w:val="0"/>
      <w:sz w:val="20"/>
      <w:szCs w:val="20"/>
      <w:lang w:eastAsia="en-US"/>
    </w:rPr>
  </w:style>
  <w:style w:type="paragraph" w:customStyle="1" w:styleId="Table-ColHead">
    <w:name w:val="Table - Col. Head"/>
    <w:basedOn w:val="a"/>
    <w:qFormat/>
    <w:pPr>
      <w:keepNext/>
      <w:widowControl/>
      <w:spacing w:before="60" w:after="60"/>
      <w:jc w:val="left"/>
    </w:pPr>
    <w:rPr>
      <w:rFonts w:ascii="Arial" w:hAnsi="Arial"/>
      <w:b/>
      <w:kern w:val="0"/>
      <w:sz w:val="18"/>
      <w:szCs w:val="20"/>
      <w:lang w:eastAsia="en-US"/>
    </w:rPr>
  </w:style>
  <w:style w:type="paragraph" w:customStyle="1" w:styleId="78">
    <w:name w:val="样式 小四 段后: 7.8 磅"/>
    <w:basedOn w:val="a"/>
    <w:qFormat/>
    <w:pPr>
      <w:spacing w:after="156" w:line="360" w:lineRule="auto"/>
    </w:pPr>
    <w:rPr>
      <w:rFonts w:cs="宋体"/>
      <w:sz w:val="24"/>
      <w:szCs w:val="20"/>
    </w:rPr>
  </w:style>
  <w:style w:type="paragraph" w:customStyle="1" w:styleId="05">
    <w:name w:val="样式 小四 段后: 0.5 行"/>
    <w:basedOn w:val="a"/>
    <w:qFormat/>
    <w:pPr>
      <w:spacing w:after="156" w:line="360" w:lineRule="auto"/>
      <w:ind w:firstLineChars="200" w:firstLine="200"/>
    </w:pPr>
    <w:rPr>
      <w:rFonts w:cs="宋体"/>
      <w:sz w:val="24"/>
      <w:szCs w:val="20"/>
    </w:rPr>
  </w:style>
  <w:style w:type="paragraph" w:customStyle="1" w:styleId="14">
    <w:name w:val="项目1方块"/>
    <w:basedOn w:val="a"/>
    <w:qFormat/>
    <w:pPr>
      <w:tabs>
        <w:tab w:val="left" w:pos="425"/>
      </w:tabs>
      <w:spacing w:line="360" w:lineRule="auto"/>
      <w:ind w:left="425" w:hanging="425"/>
    </w:pPr>
  </w:style>
  <w:style w:type="paragraph" w:customStyle="1" w:styleId="050">
    <w:name w:val="样式 段后: 0.5 行"/>
    <w:basedOn w:val="a"/>
    <w:qFormat/>
    <w:rPr>
      <w:rFonts w:cs="宋体"/>
      <w:szCs w:val="20"/>
    </w:rPr>
  </w:style>
  <w:style w:type="paragraph" w:customStyle="1" w:styleId="aff0">
    <w:name w:val="文档标题"/>
    <w:basedOn w:val="a"/>
    <w:qFormat/>
    <w:pPr>
      <w:spacing w:line="360" w:lineRule="auto"/>
      <w:jc w:val="center"/>
    </w:pPr>
    <w:rPr>
      <w:rFonts w:ascii="华文中宋" w:eastAsia="华文中宋" w:hAnsi="华文中宋"/>
      <w:b/>
      <w:sz w:val="52"/>
      <w:szCs w:val="52"/>
    </w:rPr>
  </w:style>
  <w:style w:type="paragraph" w:customStyle="1" w:styleId="Style42">
    <w:name w:val="_Style 42"/>
    <w:basedOn w:val="a"/>
    <w:next w:val="a"/>
    <w:qFormat/>
  </w:style>
  <w:style w:type="paragraph" w:customStyle="1" w:styleId="aff1">
    <w:name w:val="机构名称"/>
    <w:basedOn w:val="a"/>
    <w:qFormat/>
    <w:pPr>
      <w:jc w:val="center"/>
    </w:pPr>
    <w:rPr>
      <w:rFonts w:ascii="华文中宋" w:eastAsia="华文中宋" w:hAnsi="华文中宋"/>
      <w:b/>
      <w:sz w:val="52"/>
      <w:szCs w:val="52"/>
    </w:rPr>
  </w:style>
  <w:style w:type="paragraph" w:customStyle="1" w:styleId="515">
    <w:name w:val="样式 小四 段后: 5 磅 行距: 1.5 倍行距"/>
    <w:basedOn w:val="a"/>
    <w:qFormat/>
    <w:pPr>
      <w:tabs>
        <w:tab w:val="left" w:pos="840"/>
      </w:tabs>
      <w:adjustRightInd w:val="0"/>
      <w:spacing w:after="100" w:line="360" w:lineRule="auto"/>
      <w:ind w:left="840" w:hanging="420"/>
    </w:pPr>
    <w:rPr>
      <w:rFonts w:cs="宋体"/>
      <w:sz w:val="24"/>
      <w:szCs w:val="20"/>
    </w:rPr>
  </w:style>
  <w:style w:type="character" w:customStyle="1" w:styleId="ae">
    <w:name w:val="页脚 字符"/>
    <w:basedOn w:val="a0"/>
    <w:link w:val="ad"/>
    <w:uiPriority w:val="99"/>
    <w:qFormat/>
    <w:rPr>
      <w:kern w:val="2"/>
      <w:sz w:val="18"/>
      <w:szCs w:val="18"/>
    </w:rPr>
  </w:style>
  <w:style w:type="paragraph" w:styleId="aff2">
    <w:name w:val="List Paragraph"/>
    <w:basedOn w:val="a"/>
    <w:link w:val="aff3"/>
    <w:uiPriority w:val="34"/>
    <w:qFormat/>
    <w:pPr>
      <w:ind w:firstLineChars="200" w:firstLine="420"/>
    </w:pPr>
  </w:style>
  <w:style w:type="character" w:customStyle="1" w:styleId="11">
    <w:name w:val="标题 1 字符"/>
    <w:basedOn w:val="a0"/>
    <w:link w:val="1"/>
    <w:qFormat/>
    <w:locked/>
    <w:rPr>
      <w:b/>
      <w:bCs/>
      <w:kern w:val="44"/>
      <w:sz w:val="32"/>
      <w:szCs w:val="44"/>
    </w:rPr>
  </w:style>
  <w:style w:type="paragraph" w:customStyle="1" w:styleId="10">
    <w:name w:val="样式1"/>
    <w:basedOn w:val="4"/>
    <w:next w:val="TOC4"/>
    <w:qFormat/>
    <w:pPr>
      <w:numPr>
        <w:numId w:val="2"/>
      </w:numPr>
      <w:tabs>
        <w:tab w:val="clear" w:pos="3076"/>
      </w:tabs>
    </w:pPr>
    <w:rPr>
      <w:rFonts w:asciiTheme="minorHAnsi" w:hAnsiTheme="minorHAnsi" w:cstheme="minorBidi"/>
      <w:b w:val="0"/>
      <w:bCs w:val="0"/>
      <w:i/>
      <w:szCs w:val="24"/>
    </w:rPr>
  </w:style>
  <w:style w:type="paragraph" w:customStyle="1" w:styleId="20">
    <w:name w:val="样式2"/>
    <w:basedOn w:val="5"/>
    <w:qFormat/>
    <w:pPr>
      <w:numPr>
        <w:numId w:val="2"/>
      </w:numPr>
      <w:tabs>
        <w:tab w:val="clear" w:pos="3861"/>
      </w:tabs>
      <w:spacing w:before="0" w:after="0" w:line="240" w:lineRule="auto"/>
    </w:pPr>
    <w:rPr>
      <w:rFonts w:asciiTheme="minorHAnsi" w:eastAsiaTheme="minorEastAsia" w:hAnsiTheme="minorHAnsi" w:cstheme="minorBidi"/>
      <w:b w:val="0"/>
      <w:bCs w:val="0"/>
      <w:sz w:val="21"/>
      <w:szCs w:val="24"/>
    </w:rPr>
  </w:style>
  <w:style w:type="paragraph" w:customStyle="1" w:styleId="Char2">
    <w:name w:val="Char"/>
    <w:basedOn w:val="a"/>
    <w:qFormat/>
    <w:rPr>
      <w:szCs w:val="20"/>
    </w:rPr>
  </w:style>
  <w:style w:type="character" w:customStyle="1" w:styleId="a4">
    <w:name w:val="正文缩进 字符"/>
    <w:link w:val="a3"/>
    <w:qFormat/>
    <w:rPr>
      <w:rFonts w:asciiTheme="minorHAnsi" w:eastAsiaTheme="minorEastAsia" w:hAnsiTheme="minorHAnsi" w:cstheme="minorBidi"/>
      <w:kern w:val="2"/>
      <w:sz w:val="24"/>
      <w:szCs w:val="24"/>
    </w:rPr>
  </w:style>
  <w:style w:type="paragraph" w:customStyle="1" w:styleId="Char20">
    <w:name w:val="Char2"/>
    <w:basedOn w:val="a"/>
    <w:qFormat/>
    <w:rPr>
      <w:szCs w:val="20"/>
    </w:rPr>
  </w:style>
  <w:style w:type="paragraph" w:customStyle="1" w:styleId="aff4">
    <w:name w:val="页面正文"/>
    <w:basedOn w:val="a"/>
    <w:qFormat/>
    <w:pPr>
      <w:adjustRightInd w:val="0"/>
      <w:snapToGrid w:val="0"/>
      <w:spacing w:line="360" w:lineRule="auto"/>
      <w:ind w:firstLineChars="200" w:firstLine="200"/>
    </w:pPr>
    <w:rPr>
      <w:rFonts w:eastAsia="仿宋"/>
      <w:sz w:val="24"/>
      <w:szCs w:val="22"/>
    </w:rPr>
  </w:style>
  <w:style w:type="paragraph" w:customStyle="1" w:styleId="TOC1">
    <w:name w:val="TOC 标题1"/>
    <w:basedOn w:val="1"/>
    <w:next w:val="a"/>
    <w:uiPriority w:val="39"/>
    <w:unhideWhenUsed/>
    <w:qFormat/>
    <w:pPr>
      <w:widowControl/>
      <w:numPr>
        <w:numId w:val="2"/>
      </w:numPr>
      <w:tabs>
        <w:tab w:val="clear" w:pos="425"/>
      </w:tabs>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ff5">
    <w:name w:val="No Spacing"/>
    <w:basedOn w:val="a"/>
    <w:link w:val="aff6"/>
    <w:uiPriority w:val="1"/>
    <w:qFormat/>
    <w:pPr>
      <w:widowControl/>
      <w:spacing w:line="360" w:lineRule="auto"/>
      <w:jc w:val="left"/>
    </w:pPr>
    <w:rPr>
      <w:rFonts w:asciiTheme="minorHAnsi" w:eastAsiaTheme="minorEastAsia" w:hAnsiTheme="minorHAnsi"/>
      <w:kern w:val="0"/>
      <w:sz w:val="28"/>
      <w:szCs w:val="32"/>
    </w:rPr>
  </w:style>
  <w:style w:type="character" w:customStyle="1" w:styleId="aff6">
    <w:name w:val="无间隔 字符"/>
    <w:link w:val="aff5"/>
    <w:uiPriority w:val="1"/>
    <w:qFormat/>
    <w:rPr>
      <w:rFonts w:asciiTheme="minorHAnsi" w:eastAsiaTheme="minorEastAsia" w:hAnsiTheme="minorHAnsi"/>
      <w:sz w:val="28"/>
      <w:szCs w:val="32"/>
    </w:rPr>
  </w:style>
  <w:style w:type="character" w:customStyle="1" w:styleId="aff3">
    <w:name w:val="列表段落 字符"/>
    <w:link w:val="aff2"/>
    <w:uiPriority w:val="34"/>
    <w:qFormat/>
    <w:rPr>
      <w:kern w:val="2"/>
      <w:sz w:val="21"/>
      <w:szCs w:val="24"/>
    </w:rPr>
  </w:style>
  <w:style w:type="character" w:customStyle="1" w:styleId="af1">
    <w:name w:val="脚注文本 字符"/>
    <w:basedOn w:val="a0"/>
    <w:link w:val="af0"/>
    <w:semiHidden/>
    <w:qFormat/>
    <w:rPr>
      <w:kern w:val="2"/>
      <w:sz w:val="18"/>
      <w:szCs w:val="18"/>
    </w:rPr>
  </w:style>
  <w:style w:type="paragraph" w:customStyle="1" w:styleId="40">
    <w:name w:val="样式4"/>
    <w:basedOn w:val="aff2"/>
    <w:link w:val="4Char"/>
    <w:qFormat/>
    <w:pPr>
      <w:numPr>
        <w:numId w:val="3"/>
      </w:numPr>
      <w:adjustRightInd w:val="0"/>
      <w:snapToGrid w:val="0"/>
      <w:ind w:firstLineChars="0" w:firstLine="0"/>
    </w:pPr>
    <w:rPr>
      <w:rFonts w:ascii="仿宋" w:hAnsi="仿宋" w:cs="仿宋"/>
      <w:iCs/>
      <w:color w:val="000000"/>
    </w:rPr>
  </w:style>
  <w:style w:type="character" w:customStyle="1" w:styleId="4Char">
    <w:name w:val="样式4 Char"/>
    <w:basedOn w:val="aff3"/>
    <w:link w:val="40"/>
    <w:qFormat/>
    <w:rPr>
      <w:rFonts w:ascii="仿宋" w:hAnsi="仿宋" w:cs="仿宋"/>
      <w:iCs/>
      <w:color w:val="000000"/>
      <w:kern w:val="2"/>
      <w:sz w:val="21"/>
      <w:szCs w:val="24"/>
    </w:rPr>
  </w:style>
  <w:style w:type="paragraph" w:customStyle="1" w:styleId="aff7">
    <w:name w:val="_正文段落"/>
    <w:basedOn w:val="a"/>
    <w:link w:val="Char3"/>
    <w:qFormat/>
    <w:pPr>
      <w:spacing w:beforeLines="50" w:afterLines="50" w:line="360" w:lineRule="auto"/>
      <w:ind w:firstLineChars="200" w:firstLine="480"/>
    </w:pPr>
    <w:rPr>
      <w:rFonts w:ascii="宋体" w:hAnsi="宋体"/>
      <w:sz w:val="24"/>
      <w:lang w:val="zh-CN"/>
    </w:rPr>
  </w:style>
  <w:style w:type="character" w:customStyle="1" w:styleId="Char3">
    <w:name w:val="_正文段落 Char"/>
    <w:link w:val="aff7"/>
    <w:qFormat/>
    <w:rPr>
      <w:rFonts w:ascii="宋体" w:hAnsi="宋体"/>
      <w:kern w:val="2"/>
      <w:sz w:val="24"/>
      <w:szCs w:val="24"/>
      <w:lang w:val="zh-CN"/>
    </w:rPr>
  </w:style>
  <w:style w:type="paragraph" w:customStyle="1" w:styleId="TOC20">
    <w:name w:val="TOC 标题2"/>
    <w:basedOn w:val="1"/>
    <w:next w:val="a"/>
    <w:uiPriority w:val="39"/>
    <w:unhideWhenUsed/>
    <w:qFormat/>
    <w:pPr>
      <w:widowControl/>
      <w:numPr>
        <w:numId w:val="0"/>
      </w:numPr>
      <w:tabs>
        <w:tab w:val="clear" w:pos="425"/>
      </w:tabs>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5">
    <w:name w:val="列出段落1"/>
    <w:basedOn w:val="a"/>
    <w:uiPriority w:val="34"/>
    <w:qFormat/>
    <w:pPr>
      <w:spacing w:line="480" w:lineRule="exact"/>
      <w:ind w:firstLineChars="200" w:firstLine="200"/>
      <w:jc w:val="left"/>
    </w:pPr>
    <w:rPr>
      <w:rFonts w:ascii="Calibri" w:eastAsia="黑体" w:hAnsi="Calibri"/>
      <w:sz w:val="30"/>
      <w:szCs w:val="22"/>
    </w:rPr>
  </w:style>
  <w:style w:type="paragraph" w:customStyle="1" w:styleId="22">
    <w:name w:val="无间隔2"/>
    <w:uiPriority w:val="99"/>
    <w:qFormat/>
    <w:pPr>
      <w:spacing w:line="360" w:lineRule="auto"/>
      <w:ind w:firstLineChars="200" w:firstLine="480"/>
    </w:pPr>
    <w:rPr>
      <w:rFonts w:ascii="仿宋" w:eastAsia="仿宋" w:hAnsi="仿宋"/>
      <w:kern w:val="2"/>
      <w:sz w:val="24"/>
      <w:szCs w:val="24"/>
    </w:rPr>
  </w:style>
  <w:style w:type="paragraph" w:customStyle="1" w:styleId="23">
    <w:name w:val="列出段落2"/>
    <w:basedOn w:val="a"/>
    <w:uiPriority w:val="34"/>
    <w:unhideWhenUsed/>
    <w:qFormat/>
    <w:pPr>
      <w:spacing w:line="360" w:lineRule="auto"/>
      <w:ind w:firstLineChars="200" w:firstLine="420"/>
    </w:pPr>
    <w:rPr>
      <w:rFonts w:ascii="Calibri" w:hAnsi="Calibri"/>
      <w:sz w:val="24"/>
      <w:szCs w:val="22"/>
    </w:rPr>
  </w:style>
  <w:style w:type="character" w:customStyle="1" w:styleId="activedata-v-3b7f7d70">
    <w:name w:val="active[data-v-3b7f7d70]"/>
    <w:basedOn w:val="a0"/>
    <w:qFormat/>
    <w:rPr>
      <w:color w:val="1DA34A"/>
      <w:shd w:val="clear" w:color="auto" w:fill="FFFFFF"/>
    </w:rPr>
  </w:style>
  <w:style w:type="character" w:customStyle="1" w:styleId="activedata-v-2d602b18">
    <w:name w:val="active[data-v-2d602b18]"/>
    <w:basedOn w:val="a0"/>
    <w:qFormat/>
    <w:rPr>
      <w:color w:val="22A94B"/>
    </w:rPr>
  </w:style>
  <w:style w:type="character" w:customStyle="1" w:styleId="activedata-v-2d602b181">
    <w:name w:val="active[data-v-2d602b18]1"/>
    <w:basedOn w:val="a0"/>
    <w:qFormat/>
    <w:rPr>
      <w:color w:val="FFFFFF"/>
      <w:shd w:val="clear" w:color="auto" w:fill="22A94B"/>
    </w:rPr>
  </w:style>
  <w:style w:type="character" w:customStyle="1" w:styleId="activedata-v-2d602b182">
    <w:name w:val="active[data-v-2d602b18]2"/>
    <w:basedOn w:val="a0"/>
    <w:qFormat/>
    <w:rPr>
      <w:color w:val="22A94B"/>
    </w:rPr>
  </w:style>
  <w:style w:type="character" w:customStyle="1" w:styleId="notclasssuffix">
    <w:name w:val="not([class*=suffix])"/>
    <w:basedOn w:val="a0"/>
    <w:qFormat/>
    <w:rPr>
      <w:sz w:val="19"/>
      <w:szCs w:val="19"/>
    </w:rPr>
  </w:style>
  <w:style w:type="character" w:customStyle="1" w:styleId="notclasssuffix1">
    <w:name w:val="not([class*=suffix])1"/>
    <w:basedOn w:val="a0"/>
    <w:qFormat/>
  </w:style>
  <w:style w:type="character" w:customStyle="1" w:styleId="activedata-v-82923338">
    <w:name w:val="active[data-v-82923338]"/>
    <w:basedOn w:val="a0"/>
    <w:qFormat/>
    <w:rPr>
      <w:color w:val="21A94C"/>
    </w:rPr>
  </w:style>
  <w:style w:type="character" w:customStyle="1" w:styleId="activedata-v-082bc556">
    <w:name w:val="active[data-v-082bc556]"/>
    <w:basedOn w:val="a0"/>
    <w:qFormat/>
    <w:rPr>
      <w:color w:val="1DA34A"/>
      <w:shd w:val="clear" w:color="auto" w:fill="F0F0F0"/>
    </w:rPr>
  </w:style>
  <w:style w:type="character" w:customStyle="1" w:styleId="activedata-v-473c2fbd">
    <w:name w:val="active[data-v-473c2fbd]"/>
    <w:basedOn w:val="a0"/>
    <w:qFormat/>
    <w:rPr>
      <w:color w:val="FFFFFF"/>
      <w:shd w:val="clear" w:color="auto" w:fill="22A94B"/>
    </w:rPr>
  </w:style>
  <w:style w:type="character" w:customStyle="1" w:styleId="activedata-v-da3791aa">
    <w:name w:val="active[data-v-da3791aa]"/>
    <w:basedOn w:val="a0"/>
    <w:qFormat/>
    <w:rPr>
      <w:color w:val="21A94C"/>
    </w:rPr>
  </w:style>
  <w:style w:type="character" w:customStyle="1" w:styleId="activedata-v-33b59a23">
    <w:name w:val="active[data-v-33b59a23]"/>
    <w:basedOn w:val="a0"/>
    <w:qFormat/>
    <w:rPr>
      <w:color w:val="22A94B"/>
    </w:rPr>
  </w:style>
  <w:style w:type="character" w:customStyle="1" w:styleId="activedata-v-18d6c8e4">
    <w:name w:val="active[data-v-18d6c8e4]"/>
    <w:basedOn w:val="a0"/>
    <w:qFormat/>
    <w:rPr>
      <w:color w:val="22A94B"/>
    </w:rPr>
  </w:style>
  <w:style w:type="character" w:customStyle="1" w:styleId="activedata-v-292b1b4d">
    <w:name w:val="active[data-v-292b1b4d]"/>
    <w:basedOn w:val="a0"/>
    <w:qFormat/>
    <w:rPr>
      <w:color w:val="22A94B"/>
    </w:rPr>
  </w:style>
  <w:style w:type="character" w:customStyle="1" w:styleId="activedata-v-2794cf6b">
    <w:name w:val="active[data-v-2794cf6b]"/>
    <w:basedOn w:val="a0"/>
    <w:qFormat/>
    <w:rPr>
      <w:color w:val="22A94B"/>
    </w:rPr>
  </w:style>
  <w:style w:type="paragraph" w:customStyle="1" w:styleId="TM">
    <w:name w:val="TM（正文）"/>
    <w:basedOn w:val="a"/>
    <w:qFormat/>
    <w:pPr>
      <w:adjustRightInd w:val="0"/>
      <w:snapToGrid w:val="0"/>
      <w:spacing w:beforeLines="30"/>
      <w:ind w:firstLineChars="200" w:firstLine="200"/>
    </w:pPr>
    <w:rPr>
      <w:rFonts w:ascii="Arial" w:eastAsia="微软雅黑" w:hAnsi="Arial"/>
    </w:rPr>
  </w:style>
  <w:style w:type="paragraph" w:customStyle="1" w:styleId="TM0">
    <w:name w:val="TM（表格）"/>
    <w:basedOn w:val="a"/>
    <w:qFormat/>
    <w:rPr>
      <w:rFonts w:ascii="Arial" w:eastAsia="微软雅黑" w:hAnsi="Arial"/>
      <w:sz w:val="18"/>
    </w:rPr>
  </w:style>
  <w:style w:type="paragraph" w:customStyle="1" w:styleId="aff8">
    <w:name w:val="表头文字"/>
    <w:basedOn w:val="aff9"/>
    <w:qFormat/>
    <w:rPr>
      <w:b/>
      <w:bCs/>
    </w:rPr>
  </w:style>
  <w:style w:type="paragraph" w:customStyle="1" w:styleId="aff9">
    <w:name w:val="正文 + 居中"/>
    <w:basedOn w:val="affa"/>
    <w:qFormat/>
    <w:pPr>
      <w:jc w:val="center"/>
    </w:pPr>
  </w:style>
  <w:style w:type="paragraph" w:customStyle="1" w:styleId="affa">
    <w:name w:val="正文不缩进"/>
    <w:basedOn w:val="a"/>
    <w:qFormat/>
  </w:style>
  <w:style w:type="paragraph" w:customStyle="1" w:styleId="affb">
    <w:name w:val="文档类别"/>
    <w:basedOn w:val="a"/>
    <w:qFormat/>
    <w:pPr>
      <w:jc w:val="center"/>
    </w:pPr>
    <w:rPr>
      <w:rFonts w:ascii="华文楷体" w:eastAsia="华文楷体" w:cs="宋体"/>
      <w:b/>
      <w:bCs/>
      <w:sz w:val="48"/>
      <w:szCs w:val="20"/>
    </w:rPr>
  </w:style>
  <w:style w:type="paragraph" w:customStyle="1" w:styleId="affc">
    <w:name w:val="表格内文字"/>
    <w:basedOn w:val="affa"/>
    <w:qFormat/>
  </w:style>
  <w:style w:type="paragraph" w:customStyle="1" w:styleId="affd">
    <w:name w:val="格式正文"/>
    <w:basedOn w:val="a"/>
    <w:qFormat/>
    <w:pPr>
      <w:ind w:firstLineChars="200" w:firstLine="560"/>
    </w:pPr>
    <w:rPr>
      <w:rFonts w:ascii="宋体" w:hAnsi="宋体" w:cs="宋体"/>
      <w:kern w:val="0"/>
      <w:sz w:val="28"/>
      <w:szCs w:val="20"/>
    </w:rPr>
  </w:style>
  <w:style w:type="paragraph" w:customStyle="1" w:styleId="affe">
    <w:name w:val="文档小标题"/>
    <w:basedOn w:val="aff0"/>
    <w:qFormat/>
    <w:rPr>
      <w:sz w:val="30"/>
    </w:rPr>
  </w:style>
  <w:style w:type="character" w:customStyle="1" w:styleId="font11">
    <w:name w:val="font11"/>
    <w:basedOn w:val="a0"/>
    <w:qFormat/>
    <w:rPr>
      <w:rFonts w:ascii="仿宋" w:eastAsia="仿宋" w:hAnsi="仿宋" w:cs="仿宋" w:hint="eastAsia"/>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55515">
      <w:bodyDiv w:val="1"/>
      <w:marLeft w:val="0"/>
      <w:marRight w:val="0"/>
      <w:marTop w:val="0"/>
      <w:marBottom w:val="0"/>
      <w:divBdr>
        <w:top w:val="none" w:sz="0" w:space="0" w:color="auto"/>
        <w:left w:val="none" w:sz="0" w:space="0" w:color="auto"/>
        <w:bottom w:val="none" w:sz="0" w:space="0" w:color="auto"/>
        <w:right w:val="none" w:sz="0" w:space="0" w:color="auto"/>
      </w:divBdr>
    </w:div>
    <w:div w:id="811823467">
      <w:bodyDiv w:val="1"/>
      <w:marLeft w:val="0"/>
      <w:marRight w:val="0"/>
      <w:marTop w:val="0"/>
      <w:marBottom w:val="0"/>
      <w:divBdr>
        <w:top w:val="none" w:sz="0" w:space="0" w:color="auto"/>
        <w:left w:val="none" w:sz="0" w:space="0" w:color="auto"/>
        <w:bottom w:val="none" w:sz="0" w:space="0" w:color="auto"/>
        <w:right w:val="none" w:sz="0" w:space="0" w:color="auto"/>
      </w:divBdr>
    </w:div>
    <w:div w:id="1223441639">
      <w:bodyDiv w:val="1"/>
      <w:marLeft w:val="0"/>
      <w:marRight w:val="0"/>
      <w:marTop w:val="0"/>
      <w:marBottom w:val="0"/>
      <w:divBdr>
        <w:top w:val="none" w:sz="0" w:space="0" w:color="auto"/>
        <w:left w:val="none" w:sz="0" w:space="0" w:color="auto"/>
        <w:bottom w:val="none" w:sz="0" w:space="0" w:color="auto"/>
        <w:right w:val="none" w:sz="0" w:space="0" w:color="auto"/>
      </w:divBdr>
      <w:divsChild>
        <w:div w:id="137844166">
          <w:marLeft w:val="0"/>
          <w:marRight w:val="0"/>
          <w:marTop w:val="0"/>
          <w:marBottom w:val="0"/>
          <w:divBdr>
            <w:top w:val="none" w:sz="0" w:space="0" w:color="auto"/>
            <w:left w:val="none" w:sz="0" w:space="0" w:color="auto"/>
            <w:bottom w:val="none" w:sz="0" w:space="0" w:color="auto"/>
            <w:right w:val="none" w:sz="0" w:space="0" w:color="auto"/>
          </w:divBdr>
        </w:div>
        <w:div w:id="807406063">
          <w:marLeft w:val="0"/>
          <w:marRight w:val="0"/>
          <w:marTop w:val="0"/>
          <w:marBottom w:val="0"/>
          <w:divBdr>
            <w:top w:val="none" w:sz="0" w:space="0" w:color="auto"/>
            <w:left w:val="none" w:sz="0" w:space="0" w:color="auto"/>
            <w:bottom w:val="none" w:sz="0" w:space="0" w:color="auto"/>
            <w:right w:val="none" w:sz="0" w:space="0" w:color="auto"/>
          </w:divBdr>
        </w:div>
        <w:div w:id="727613233">
          <w:marLeft w:val="0"/>
          <w:marRight w:val="0"/>
          <w:marTop w:val="0"/>
          <w:marBottom w:val="0"/>
          <w:divBdr>
            <w:top w:val="none" w:sz="0" w:space="0" w:color="auto"/>
            <w:left w:val="none" w:sz="0" w:space="0" w:color="auto"/>
            <w:bottom w:val="none" w:sz="0" w:space="0" w:color="auto"/>
            <w:right w:val="none" w:sz="0" w:space="0" w:color="auto"/>
          </w:divBdr>
        </w:div>
        <w:div w:id="464465225">
          <w:marLeft w:val="0"/>
          <w:marRight w:val="0"/>
          <w:marTop w:val="0"/>
          <w:marBottom w:val="0"/>
          <w:divBdr>
            <w:top w:val="none" w:sz="0" w:space="0" w:color="auto"/>
            <w:left w:val="none" w:sz="0" w:space="0" w:color="auto"/>
            <w:bottom w:val="none" w:sz="0" w:space="0" w:color="auto"/>
            <w:right w:val="none" w:sz="0" w:space="0" w:color="auto"/>
          </w:divBdr>
        </w:div>
        <w:div w:id="1698506673">
          <w:marLeft w:val="0"/>
          <w:marRight w:val="0"/>
          <w:marTop w:val="0"/>
          <w:marBottom w:val="0"/>
          <w:divBdr>
            <w:top w:val="none" w:sz="0" w:space="0" w:color="auto"/>
            <w:left w:val="none" w:sz="0" w:space="0" w:color="auto"/>
            <w:bottom w:val="none" w:sz="0" w:space="0" w:color="auto"/>
            <w:right w:val="none" w:sz="0" w:space="0" w:color="auto"/>
          </w:divBdr>
        </w:div>
        <w:div w:id="1182233600">
          <w:marLeft w:val="0"/>
          <w:marRight w:val="0"/>
          <w:marTop w:val="0"/>
          <w:marBottom w:val="0"/>
          <w:divBdr>
            <w:top w:val="none" w:sz="0" w:space="0" w:color="auto"/>
            <w:left w:val="none" w:sz="0" w:space="0" w:color="auto"/>
            <w:bottom w:val="none" w:sz="0" w:space="0" w:color="auto"/>
            <w:right w:val="none" w:sz="0" w:space="0" w:color="auto"/>
          </w:divBdr>
        </w:div>
        <w:div w:id="1273784249">
          <w:marLeft w:val="0"/>
          <w:marRight w:val="0"/>
          <w:marTop w:val="0"/>
          <w:marBottom w:val="0"/>
          <w:divBdr>
            <w:top w:val="none" w:sz="0" w:space="0" w:color="auto"/>
            <w:left w:val="none" w:sz="0" w:space="0" w:color="auto"/>
            <w:bottom w:val="none" w:sz="0" w:space="0" w:color="auto"/>
            <w:right w:val="none" w:sz="0" w:space="0" w:color="auto"/>
          </w:divBdr>
        </w:div>
        <w:div w:id="1496610219">
          <w:marLeft w:val="0"/>
          <w:marRight w:val="0"/>
          <w:marTop w:val="0"/>
          <w:marBottom w:val="0"/>
          <w:divBdr>
            <w:top w:val="none" w:sz="0" w:space="0" w:color="auto"/>
            <w:left w:val="none" w:sz="0" w:space="0" w:color="auto"/>
            <w:bottom w:val="none" w:sz="0" w:space="0" w:color="auto"/>
            <w:right w:val="none" w:sz="0" w:space="0" w:color="auto"/>
          </w:divBdr>
        </w:div>
        <w:div w:id="1031882377">
          <w:marLeft w:val="0"/>
          <w:marRight w:val="0"/>
          <w:marTop w:val="0"/>
          <w:marBottom w:val="0"/>
          <w:divBdr>
            <w:top w:val="none" w:sz="0" w:space="0" w:color="auto"/>
            <w:left w:val="none" w:sz="0" w:space="0" w:color="auto"/>
            <w:bottom w:val="none" w:sz="0" w:space="0" w:color="auto"/>
            <w:right w:val="none" w:sz="0" w:space="0" w:color="auto"/>
          </w:divBdr>
        </w:div>
        <w:div w:id="199099039">
          <w:marLeft w:val="0"/>
          <w:marRight w:val="0"/>
          <w:marTop w:val="0"/>
          <w:marBottom w:val="0"/>
          <w:divBdr>
            <w:top w:val="none" w:sz="0" w:space="0" w:color="auto"/>
            <w:left w:val="none" w:sz="0" w:space="0" w:color="auto"/>
            <w:bottom w:val="none" w:sz="0" w:space="0" w:color="auto"/>
            <w:right w:val="none" w:sz="0" w:space="0" w:color="auto"/>
          </w:divBdr>
        </w:div>
        <w:div w:id="159467726">
          <w:marLeft w:val="0"/>
          <w:marRight w:val="0"/>
          <w:marTop w:val="0"/>
          <w:marBottom w:val="0"/>
          <w:divBdr>
            <w:top w:val="none" w:sz="0" w:space="0" w:color="auto"/>
            <w:left w:val="none" w:sz="0" w:space="0" w:color="auto"/>
            <w:bottom w:val="none" w:sz="0" w:space="0" w:color="auto"/>
            <w:right w:val="none" w:sz="0" w:space="0" w:color="auto"/>
          </w:divBdr>
        </w:div>
        <w:div w:id="5334215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D12F8D-995C-4ED6-BFCC-38C0DE67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10464</TotalTime>
  <Pages>17</Pages>
  <Words>1252</Words>
  <Characters>7139</Characters>
  <Application>Microsoft Office Word</Application>
  <DocSecurity>0</DocSecurity>
  <Lines>59</Lines>
  <Paragraphs>16</Paragraphs>
  <ScaleCrop>false</ScaleCrop>
  <Company>微软中国</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朱丽萍</dc:creator>
  <cp:keywords/>
  <dc:description/>
  <cp:lastModifiedBy>liping</cp:lastModifiedBy>
  <cp:revision>290</cp:revision>
  <dcterms:created xsi:type="dcterms:W3CDTF">2019-04-24T12:19:00Z</dcterms:created>
  <dcterms:modified xsi:type="dcterms:W3CDTF">2022-02-10T06:36:00Z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