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C7" w:rsidRDefault="005C528D">
      <w:pPr>
        <w:spacing w:after="135"/>
        <w:ind w:right="10"/>
        <w:jc w:val="center"/>
      </w:pPr>
      <w:r>
        <w:rPr>
          <w:rFonts w:ascii="Arial" w:eastAsia="Arial" w:hAnsi="Arial" w:cs="Arial"/>
          <w:b/>
          <w:sz w:val="32"/>
        </w:rPr>
        <w:t xml:space="preserve">Product Design </w:t>
      </w:r>
    </w:p>
    <w:p w:rsidR="00DB41C7" w:rsidRDefault="005C528D">
      <w:pPr>
        <w:spacing w:after="0"/>
        <w:ind w:right="5"/>
        <w:jc w:val="center"/>
      </w:pPr>
      <w:r>
        <w:rPr>
          <w:rFonts w:ascii="Arial" w:eastAsia="Arial" w:hAnsi="Arial" w:cs="Arial"/>
          <w:b/>
          <w:sz w:val="24"/>
        </w:rPr>
        <w:t xml:space="preserve">Team </w:t>
      </w:r>
      <w:r>
        <w:rPr>
          <w:rFonts w:ascii="Arial" w:eastAsia="Arial" w:hAnsi="Arial" w:cs="Arial"/>
          <w:color w:val="000099"/>
          <w:sz w:val="24"/>
        </w:rPr>
        <w:t xml:space="preserve">Group 4 </w:t>
      </w:r>
      <w:r>
        <w:rPr>
          <w:rFonts w:ascii="Arial" w:eastAsia="Arial" w:hAnsi="Arial" w:cs="Arial"/>
          <w:b/>
          <w:sz w:val="24"/>
        </w:rPr>
        <w:t>CookieCodec</w:t>
      </w:r>
      <w:r>
        <w:rPr>
          <w:rFonts w:ascii="Arial" w:eastAsia="Arial" w:hAnsi="Arial" w:cs="Arial"/>
          <w:color w:val="000099"/>
          <w:sz w:val="24"/>
        </w:rPr>
        <w:t xml:space="preserve"> </w:t>
      </w:r>
    </w:p>
    <w:p w:rsidR="00DB41C7" w:rsidRDefault="005C528D">
      <w:pPr>
        <w:spacing w:after="0"/>
      </w:pPr>
      <w:r>
        <w:rPr>
          <w:rFonts w:ascii="Times New Roman" w:eastAsia="Times New Roman" w:hAnsi="Times New Roman" w:cs="Times New Roman"/>
          <w:b/>
          <w:i/>
          <w:color w:val="070FA9"/>
        </w:rPr>
        <w:t xml:space="preserve"> </w:t>
      </w:r>
    </w:p>
    <w:tbl>
      <w:tblPr>
        <w:tblStyle w:val="TableGrid"/>
        <w:tblW w:w="8857" w:type="dxa"/>
        <w:tblInd w:w="-107" w:type="dxa"/>
        <w:tblCellMar>
          <w:top w:w="132" w:type="dxa"/>
          <w:left w:w="107" w:type="dxa"/>
          <w:bottom w:w="0" w:type="dxa"/>
          <w:right w:w="62" w:type="dxa"/>
        </w:tblCellMar>
        <w:tblLook w:val="04A0" w:firstRow="1" w:lastRow="0" w:firstColumn="1" w:lastColumn="0" w:noHBand="0" w:noVBand="1"/>
      </w:tblPr>
      <w:tblGrid>
        <w:gridCol w:w="1008"/>
        <w:gridCol w:w="1517"/>
        <w:gridCol w:w="4352"/>
        <w:gridCol w:w="1980"/>
      </w:tblGrid>
      <w:tr w:rsidR="00DB41C7">
        <w:trPr>
          <w:trHeight w:val="755"/>
        </w:trPr>
        <w:tc>
          <w:tcPr>
            <w:tcW w:w="100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DB41C7" w:rsidRDefault="005C528D">
            <w:pPr>
              <w:spacing w:after="0"/>
              <w:jc w:val="center"/>
            </w:pPr>
            <w:r>
              <w:rPr>
                <w:rFonts w:ascii="Times New Roman" w:eastAsia="Times New Roman" w:hAnsi="Times New Roman" w:cs="Times New Roman"/>
                <w:b/>
                <w:i/>
              </w:rPr>
              <w:t xml:space="preserve">Revision Number </w:t>
            </w:r>
          </w:p>
        </w:tc>
        <w:tc>
          <w:tcPr>
            <w:tcW w:w="1517" w:type="dxa"/>
            <w:tcBorders>
              <w:top w:val="single" w:sz="3" w:space="0" w:color="000000"/>
              <w:left w:val="single" w:sz="3" w:space="0" w:color="000000"/>
              <w:bottom w:val="single" w:sz="3" w:space="0" w:color="000000"/>
              <w:right w:val="single" w:sz="3" w:space="0" w:color="000000"/>
            </w:tcBorders>
            <w:shd w:val="clear" w:color="auto" w:fill="D9D9D9"/>
          </w:tcPr>
          <w:p w:rsidR="00DB41C7" w:rsidRDefault="005C528D">
            <w:pPr>
              <w:spacing w:after="0"/>
              <w:ind w:left="17"/>
            </w:pPr>
            <w:r>
              <w:rPr>
                <w:rFonts w:ascii="Times New Roman" w:eastAsia="Times New Roman" w:hAnsi="Times New Roman" w:cs="Times New Roman"/>
                <w:b/>
                <w:i/>
              </w:rPr>
              <w:t xml:space="preserve">Revision Date </w:t>
            </w:r>
          </w:p>
        </w:tc>
        <w:tc>
          <w:tcPr>
            <w:tcW w:w="4353" w:type="dxa"/>
            <w:tcBorders>
              <w:top w:val="single" w:sz="3" w:space="0" w:color="000000"/>
              <w:left w:val="single" w:sz="3" w:space="0" w:color="000000"/>
              <w:bottom w:val="single" w:sz="3" w:space="0" w:color="000000"/>
              <w:right w:val="single" w:sz="3" w:space="0" w:color="000000"/>
            </w:tcBorders>
            <w:shd w:val="clear" w:color="auto" w:fill="D9D9D9"/>
          </w:tcPr>
          <w:p w:rsidR="00DB41C7" w:rsidRDefault="005C528D">
            <w:pPr>
              <w:spacing w:after="0"/>
              <w:ind w:right="46"/>
              <w:jc w:val="center"/>
            </w:pPr>
            <w:r>
              <w:rPr>
                <w:rFonts w:ascii="Times New Roman" w:eastAsia="Times New Roman" w:hAnsi="Times New Roman" w:cs="Times New Roman"/>
                <w:b/>
                <w:i/>
              </w:rPr>
              <w:t xml:space="preserve">Summary of Changes </w:t>
            </w:r>
          </w:p>
        </w:tc>
        <w:tc>
          <w:tcPr>
            <w:tcW w:w="1980" w:type="dxa"/>
            <w:tcBorders>
              <w:top w:val="single" w:sz="3" w:space="0" w:color="000000"/>
              <w:left w:val="single" w:sz="3" w:space="0" w:color="000000"/>
              <w:bottom w:val="single" w:sz="3" w:space="0" w:color="000000"/>
              <w:right w:val="single" w:sz="3" w:space="0" w:color="000000"/>
            </w:tcBorders>
            <w:shd w:val="clear" w:color="auto" w:fill="D9D9D9"/>
          </w:tcPr>
          <w:p w:rsidR="00DB41C7" w:rsidRDefault="005C528D">
            <w:pPr>
              <w:spacing w:after="0"/>
              <w:ind w:right="48"/>
              <w:jc w:val="center"/>
            </w:pPr>
            <w:r>
              <w:rPr>
                <w:rFonts w:ascii="Times New Roman" w:eastAsia="Times New Roman" w:hAnsi="Times New Roman" w:cs="Times New Roman"/>
                <w:b/>
                <w:i/>
              </w:rPr>
              <w:t xml:space="preserve">Author(s) </w:t>
            </w:r>
          </w:p>
        </w:tc>
      </w:tr>
      <w:tr w:rsidR="00DB41C7">
        <w:trPr>
          <w:trHeight w:val="1517"/>
        </w:trPr>
        <w:tc>
          <w:tcPr>
            <w:tcW w:w="1008" w:type="dxa"/>
            <w:tcBorders>
              <w:top w:val="single" w:sz="3" w:space="0" w:color="000000"/>
              <w:left w:val="single" w:sz="3" w:space="0" w:color="000000"/>
              <w:bottom w:val="single" w:sz="3" w:space="0" w:color="000000"/>
              <w:right w:val="single" w:sz="3" w:space="0" w:color="000000"/>
            </w:tcBorders>
          </w:tcPr>
          <w:p w:rsidR="00DB41C7" w:rsidRDefault="005C528D">
            <w:pPr>
              <w:spacing w:after="0"/>
            </w:pPr>
            <w:r>
              <w:rPr>
                <w:rFonts w:ascii="Times New Roman" w:eastAsia="Times New Roman" w:hAnsi="Times New Roman" w:cs="Times New Roman"/>
                <w:i/>
                <w:color w:val="000099"/>
              </w:rPr>
              <w:t xml:space="preserve">0.1 </w:t>
            </w:r>
          </w:p>
        </w:tc>
        <w:tc>
          <w:tcPr>
            <w:tcW w:w="1517" w:type="dxa"/>
            <w:tcBorders>
              <w:top w:val="single" w:sz="3" w:space="0" w:color="000000"/>
              <w:left w:val="single" w:sz="3" w:space="0" w:color="000000"/>
              <w:bottom w:val="single" w:sz="3" w:space="0" w:color="000000"/>
              <w:right w:val="single" w:sz="3" w:space="0" w:color="000000"/>
            </w:tcBorders>
          </w:tcPr>
          <w:p w:rsidR="00DB41C7" w:rsidRDefault="005C528D">
            <w:pPr>
              <w:spacing w:after="0"/>
              <w:ind w:left="1"/>
            </w:pPr>
            <w:r>
              <w:rPr>
                <w:rFonts w:ascii="Times New Roman" w:eastAsia="Times New Roman" w:hAnsi="Times New Roman" w:cs="Times New Roman"/>
                <w:i/>
                <w:color w:val="000099"/>
              </w:rPr>
              <w:t xml:space="preserve">10/16/2016 </w:t>
            </w:r>
          </w:p>
        </w:tc>
        <w:tc>
          <w:tcPr>
            <w:tcW w:w="4353" w:type="dxa"/>
            <w:tcBorders>
              <w:top w:val="single" w:sz="3" w:space="0" w:color="000000"/>
              <w:left w:val="single" w:sz="3" w:space="0" w:color="000000"/>
              <w:bottom w:val="single" w:sz="3" w:space="0" w:color="000000"/>
              <w:right w:val="single" w:sz="3" w:space="0" w:color="000000"/>
            </w:tcBorders>
          </w:tcPr>
          <w:p w:rsidR="00DB41C7" w:rsidRDefault="005C528D">
            <w:pPr>
              <w:spacing w:after="0"/>
              <w:ind w:left="1"/>
            </w:pPr>
            <w:r>
              <w:rPr>
                <w:rFonts w:ascii="Times New Roman" w:eastAsia="Times New Roman" w:hAnsi="Times New Roman" w:cs="Times New Roman"/>
                <w:i/>
                <w:color w:val="000099"/>
              </w:rPr>
              <w:t xml:space="preserve">Initial Design </w:t>
            </w:r>
          </w:p>
        </w:tc>
        <w:tc>
          <w:tcPr>
            <w:tcW w:w="1980"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i/>
                <w:color w:val="000099"/>
              </w:rPr>
              <w:t xml:space="preserve">George  Tipton, </w:t>
            </w:r>
          </w:p>
          <w:p w:rsidR="00DB41C7" w:rsidRDefault="005C528D">
            <w:pPr>
              <w:spacing w:after="0"/>
              <w:ind w:left="1"/>
            </w:pPr>
            <w:r>
              <w:rPr>
                <w:rFonts w:ascii="Times New Roman" w:eastAsia="Times New Roman" w:hAnsi="Times New Roman" w:cs="Times New Roman"/>
                <w:i/>
                <w:color w:val="000099"/>
              </w:rPr>
              <w:t xml:space="preserve">Andrew Johnston, </w:t>
            </w:r>
          </w:p>
          <w:p w:rsidR="00DB41C7" w:rsidRDefault="005C528D">
            <w:pPr>
              <w:spacing w:after="0"/>
              <w:ind w:left="1"/>
            </w:pPr>
            <w:r>
              <w:rPr>
                <w:rFonts w:ascii="Times New Roman" w:eastAsia="Times New Roman" w:hAnsi="Times New Roman" w:cs="Times New Roman"/>
                <w:i/>
                <w:color w:val="000099"/>
              </w:rPr>
              <w:t xml:space="preserve">Alex Ortegren, </w:t>
            </w:r>
          </w:p>
          <w:p w:rsidR="00DB41C7" w:rsidRDefault="005C528D">
            <w:pPr>
              <w:spacing w:after="0"/>
              <w:ind w:left="1"/>
            </w:pPr>
            <w:r>
              <w:rPr>
                <w:rFonts w:ascii="Times New Roman" w:eastAsia="Times New Roman" w:hAnsi="Times New Roman" w:cs="Times New Roman"/>
                <w:i/>
                <w:color w:val="000099"/>
              </w:rPr>
              <w:t xml:space="preserve">Tevin Mosley, </w:t>
            </w:r>
          </w:p>
          <w:p w:rsidR="00DB41C7" w:rsidRDefault="005C528D">
            <w:pPr>
              <w:spacing w:after="0"/>
              <w:ind w:left="1"/>
            </w:pPr>
            <w:r>
              <w:rPr>
                <w:rFonts w:ascii="Times New Roman" w:eastAsia="Times New Roman" w:hAnsi="Times New Roman" w:cs="Times New Roman"/>
                <w:i/>
                <w:color w:val="000099"/>
              </w:rPr>
              <w:t xml:space="preserve">Zhenghang Liu </w:t>
            </w:r>
          </w:p>
        </w:tc>
      </w:tr>
      <w:tr w:rsidR="00DB41C7">
        <w:trPr>
          <w:trHeight w:val="505"/>
        </w:trPr>
        <w:tc>
          <w:tcPr>
            <w:tcW w:w="1008"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pPr>
            <w:r>
              <w:rPr>
                <w:rFonts w:ascii="Times New Roman" w:eastAsia="Times New Roman" w:hAnsi="Times New Roman" w:cs="Times New Roman"/>
                <w:b/>
                <w:i/>
              </w:rPr>
              <w:t xml:space="preserve"> </w:t>
            </w:r>
          </w:p>
        </w:tc>
        <w:tc>
          <w:tcPr>
            <w:tcW w:w="1517"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b/>
                <w:i/>
              </w:rPr>
              <w:t xml:space="preserve"> </w:t>
            </w:r>
          </w:p>
        </w:tc>
        <w:tc>
          <w:tcPr>
            <w:tcW w:w="4353"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b/>
                <w:i/>
              </w:rPr>
              <w:t xml:space="preserve"> </w:t>
            </w:r>
          </w:p>
        </w:tc>
        <w:tc>
          <w:tcPr>
            <w:tcW w:w="1980"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b/>
                <w:i/>
              </w:rPr>
              <w:t xml:space="preserve"> </w:t>
            </w:r>
          </w:p>
        </w:tc>
      </w:tr>
      <w:tr w:rsidR="00DB41C7">
        <w:trPr>
          <w:trHeight w:val="500"/>
        </w:trPr>
        <w:tc>
          <w:tcPr>
            <w:tcW w:w="1008"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pPr>
            <w:r>
              <w:rPr>
                <w:rFonts w:ascii="Times New Roman" w:eastAsia="Times New Roman" w:hAnsi="Times New Roman" w:cs="Times New Roman"/>
                <w:b/>
                <w:i/>
              </w:rPr>
              <w:t xml:space="preserve"> </w:t>
            </w:r>
          </w:p>
        </w:tc>
        <w:tc>
          <w:tcPr>
            <w:tcW w:w="1517"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b/>
                <w:i/>
              </w:rPr>
              <w:t xml:space="preserve"> </w:t>
            </w:r>
          </w:p>
        </w:tc>
        <w:tc>
          <w:tcPr>
            <w:tcW w:w="4353"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b/>
                <w:i/>
              </w:rPr>
              <w:t xml:space="preserve"> </w:t>
            </w:r>
          </w:p>
        </w:tc>
        <w:tc>
          <w:tcPr>
            <w:tcW w:w="1980" w:type="dxa"/>
            <w:tcBorders>
              <w:top w:val="single" w:sz="3" w:space="0" w:color="000000"/>
              <w:left w:val="single" w:sz="3" w:space="0" w:color="000000"/>
              <w:bottom w:val="single" w:sz="3" w:space="0" w:color="000000"/>
              <w:right w:val="single" w:sz="3" w:space="0" w:color="000000"/>
            </w:tcBorders>
            <w:vAlign w:val="center"/>
          </w:tcPr>
          <w:p w:rsidR="00DB41C7" w:rsidRDefault="005C528D">
            <w:pPr>
              <w:spacing w:after="0"/>
              <w:ind w:left="1"/>
            </w:pPr>
            <w:r>
              <w:rPr>
                <w:rFonts w:ascii="Times New Roman" w:eastAsia="Times New Roman" w:hAnsi="Times New Roman" w:cs="Times New Roman"/>
                <w:b/>
                <w:i/>
              </w:rPr>
              <w:t xml:space="preserve"> </w:t>
            </w:r>
          </w:p>
        </w:tc>
      </w:tr>
    </w:tbl>
    <w:p w:rsidR="00DB41C7" w:rsidRDefault="005C528D">
      <w:pPr>
        <w:spacing w:after="98"/>
      </w:pPr>
      <w:r>
        <w:rPr>
          <w:rFonts w:ascii="Arial" w:eastAsia="Arial" w:hAnsi="Arial" w:cs="Arial"/>
          <w:b/>
          <w:sz w:val="24"/>
        </w:rPr>
        <w:t xml:space="preserve"> </w:t>
      </w:r>
    </w:p>
    <w:p w:rsidR="00DB41C7" w:rsidRDefault="005C528D">
      <w:pPr>
        <w:pStyle w:val="Heading1"/>
        <w:ind w:left="-5" w:right="0"/>
      </w:pPr>
      <w:r>
        <w:t xml:space="preserve">Class Diagram(s) </w:t>
      </w:r>
    </w:p>
    <w:p w:rsidR="00DB41C7" w:rsidRDefault="005C528D">
      <w:pPr>
        <w:spacing w:after="10" w:line="250" w:lineRule="auto"/>
        <w:ind w:left="-5" w:hanging="10"/>
        <w:jc w:val="both"/>
      </w:pPr>
      <w:r>
        <w:rPr>
          <w:rFonts w:ascii="Arial" w:eastAsia="Arial" w:hAnsi="Arial" w:cs="Arial"/>
          <w:sz w:val="20"/>
        </w:rPr>
        <w:t xml:space="preserve">Login </w:t>
      </w:r>
    </w:p>
    <w:p w:rsidR="00DB41C7" w:rsidRDefault="005C528D">
      <w:pPr>
        <w:spacing w:after="0"/>
        <w:ind w:left="-5" w:hanging="10"/>
      </w:pPr>
      <w:hyperlink r:id="rId7">
        <w:r>
          <w:rPr>
            <w:rFonts w:ascii="Arial" w:eastAsia="Arial" w:hAnsi="Arial" w:cs="Arial"/>
            <w:color w:val="0563C1"/>
            <w:sz w:val="20"/>
            <w:u w:val="single" w:color="0563C1"/>
          </w:rPr>
          <w:t>https://www.gliffy.com/go/share/syjsf4e08imss9nrq7vi</w:t>
        </w:r>
      </w:hyperlink>
      <w:hyperlink r:id="rId8">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Homepage </w:t>
      </w:r>
    </w:p>
    <w:p w:rsidR="00DB41C7" w:rsidRDefault="005C528D">
      <w:pPr>
        <w:spacing w:after="0"/>
        <w:ind w:left="-5" w:hanging="10"/>
      </w:pPr>
      <w:hyperlink r:id="rId9">
        <w:r>
          <w:rPr>
            <w:rFonts w:ascii="Arial" w:eastAsia="Arial" w:hAnsi="Arial" w:cs="Arial"/>
            <w:color w:val="0563C1"/>
            <w:sz w:val="20"/>
            <w:u w:val="single" w:color="0563C1"/>
          </w:rPr>
          <w:t>https://www.gliffy.com/go/share/s8vbivlf2h3opvmt442t</w:t>
        </w:r>
      </w:hyperlink>
      <w:hyperlink r:id="rId10">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Profile </w:t>
      </w:r>
    </w:p>
    <w:p w:rsidR="00DB41C7" w:rsidRDefault="005C528D">
      <w:pPr>
        <w:spacing w:after="0"/>
        <w:ind w:left="-5" w:hanging="10"/>
      </w:pPr>
      <w:hyperlink r:id="rId11">
        <w:r>
          <w:rPr>
            <w:rFonts w:ascii="Arial" w:eastAsia="Arial" w:hAnsi="Arial" w:cs="Arial"/>
            <w:color w:val="0563C1"/>
            <w:sz w:val="20"/>
            <w:u w:val="single" w:color="0563C1"/>
          </w:rPr>
          <w:t>https://www.gliffy.com/go/share/sgccnd3y9weggx6j7c2g</w:t>
        </w:r>
      </w:hyperlink>
      <w:hyperlink r:id="rId12">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Register </w:t>
      </w:r>
    </w:p>
    <w:p w:rsidR="00DB41C7" w:rsidRDefault="005C528D">
      <w:pPr>
        <w:spacing w:after="0"/>
        <w:ind w:left="-5" w:hanging="10"/>
      </w:pPr>
      <w:hyperlink r:id="rId13">
        <w:r>
          <w:rPr>
            <w:rFonts w:ascii="Arial" w:eastAsia="Arial" w:hAnsi="Arial" w:cs="Arial"/>
            <w:color w:val="0563C1"/>
            <w:sz w:val="20"/>
            <w:u w:val="single" w:color="0563C1"/>
          </w:rPr>
          <w:t>https://www.gliffy.com/</w:t>
        </w:r>
        <w:r>
          <w:rPr>
            <w:rFonts w:ascii="Arial" w:eastAsia="Arial" w:hAnsi="Arial" w:cs="Arial"/>
            <w:color w:val="0563C1"/>
            <w:sz w:val="20"/>
            <w:u w:val="single" w:color="0563C1"/>
          </w:rPr>
          <w:t>go/share/s1jic5hav3lobch4kqo0</w:t>
        </w:r>
      </w:hyperlink>
      <w:hyperlink r:id="rId14">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Search engine </w:t>
      </w:r>
    </w:p>
    <w:p w:rsidR="00DB41C7" w:rsidRDefault="005C528D">
      <w:pPr>
        <w:spacing w:after="0"/>
        <w:ind w:left="-5" w:hanging="10"/>
      </w:pPr>
      <w:hyperlink r:id="rId15">
        <w:r>
          <w:rPr>
            <w:rFonts w:ascii="Arial" w:eastAsia="Arial" w:hAnsi="Arial" w:cs="Arial"/>
            <w:color w:val="0563C1"/>
            <w:sz w:val="20"/>
            <w:u w:val="single" w:color="0563C1"/>
          </w:rPr>
          <w:t>https://www.gliffy.com/go/share/sxybw7u5079ymb9x1y0n</w:t>
        </w:r>
      </w:hyperlink>
      <w:hyperlink r:id="rId16">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Contact (private messaging) </w:t>
      </w:r>
    </w:p>
    <w:p w:rsidR="00DB41C7" w:rsidRDefault="005C528D">
      <w:pPr>
        <w:spacing w:after="0"/>
        <w:ind w:left="-5" w:hanging="10"/>
      </w:pPr>
      <w:hyperlink r:id="rId17">
        <w:r>
          <w:rPr>
            <w:rFonts w:ascii="Arial" w:eastAsia="Arial" w:hAnsi="Arial" w:cs="Arial"/>
            <w:color w:val="0563C1"/>
            <w:sz w:val="20"/>
            <w:u w:val="single" w:color="0563C1"/>
          </w:rPr>
          <w:t>https://www.gliffy.com/go/share/syfmtno596l6bhu227kb</w:t>
        </w:r>
      </w:hyperlink>
      <w:hyperlink r:id="rId18">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Gallery </w:t>
      </w:r>
    </w:p>
    <w:p w:rsidR="00DB41C7" w:rsidRDefault="005C528D">
      <w:pPr>
        <w:spacing w:after="0"/>
        <w:ind w:left="-5" w:hanging="10"/>
      </w:pPr>
      <w:hyperlink r:id="rId19">
        <w:r>
          <w:rPr>
            <w:rFonts w:ascii="Arial" w:eastAsia="Arial" w:hAnsi="Arial" w:cs="Arial"/>
            <w:color w:val="0563C1"/>
            <w:sz w:val="20"/>
            <w:u w:val="single" w:color="0563C1"/>
          </w:rPr>
          <w:t>https://www.gliffy.com/go/share/slh5iwfeorqjpsuw33xa</w:t>
        </w:r>
      </w:hyperlink>
      <w:hyperlink r:id="rId20">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0" w:line="250" w:lineRule="auto"/>
        <w:ind w:left="-5" w:hanging="10"/>
        <w:jc w:val="both"/>
      </w:pPr>
      <w:r>
        <w:rPr>
          <w:rFonts w:ascii="Arial" w:eastAsia="Arial" w:hAnsi="Arial" w:cs="Arial"/>
          <w:sz w:val="20"/>
        </w:rPr>
        <w:t xml:space="preserve">Upload </w:t>
      </w:r>
    </w:p>
    <w:p w:rsidR="00DB41C7" w:rsidRDefault="005C528D">
      <w:pPr>
        <w:spacing w:after="0"/>
        <w:ind w:left="-5" w:hanging="10"/>
      </w:pPr>
      <w:hyperlink r:id="rId21">
        <w:r>
          <w:rPr>
            <w:rFonts w:ascii="Arial" w:eastAsia="Arial" w:hAnsi="Arial" w:cs="Arial"/>
            <w:color w:val="0563C1"/>
            <w:sz w:val="20"/>
            <w:u w:val="single" w:color="0563C1"/>
          </w:rPr>
          <w:t>https://www.gliffy.com/go/share/siy77obklbw2j9aojvri</w:t>
        </w:r>
      </w:hyperlink>
      <w:hyperlink r:id="rId22">
        <w:r>
          <w:rPr>
            <w:rFonts w:ascii="Arial" w:eastAsia="Arial" w:hAnsi="Arial" w:cs="Arial"/>
            <w:sz w:val="20"/>
          </w:rPr>
          <w:t xml:space="preserve"> </w:t>
        </w:r>
      </w:hyperlink>
    </w:p>
    <w:p w:rsidR="00DB41C7" w:rsidRDefault="005C528D">
      <w:pPr>
        <w:spacing w:after="0"/>
      </w:pPr>
      <w:r>
        <w:rPr>
          <w:rFonts w:ascii="Arial" w:eastAsia="Arial" w:hAnsi="Arial" w:cs="Arial"/>
          <w:sz w:val="20"/>
        </w:rPr>
        <w:t xml:space="preserve"> </w:t>
      </w:r>
    </w:p>
    <w:p w:rsidR="00DB41C7" w:rsidRDefault="005C528D">
      <w:pPr>
        <w:spacing w:after="12"/>
      </w:pPr>
      <w:r>
        <w:rPr>
          <w:rFonts w:ascii="Arial" w:eastAsia="Arial" w:hAnsi="Arial" w:cs="Arial"/>
          <w:sz w:val="20"/>
        </w:rPr>
        <w:t xml:space="preserve"> </w:t>
      </w:r>
    </w:p>
    <w:p w:rsidR="00DB41C7" w:rsidRDefault="005C528D">
      <w:pPr>
        <w:pStyle w:val="Heading1"/>
        <w:ind w:left="-5" w:right="0"/>
      </w:pPr>
      <w:r>
        <w:lastRenderedPageBreak/>
        <w:t xml:space="preserve">Design Summary </w:t>
      </w:r>
    </w:p>
    <w:p w:rsidR="00DB41C7" w:rsidRDefault="005C528D">
      <w:pPr>
        <w:spacing w:after="0" w:line="240" w:lineRule="auto"/>
        <w:ind w:left="-15" w:firstLine="721"/>
      </w:pPr>
      <w:r>
        <w:rPr>
          <w:rFonts w:ascii="Arial" w:eastAsia="Arial" w:hAnsi="Arial" w:cs="Arial"/>
          <w:sz w:val="20"/>
        </w:rPr>
        <w:t>When visiting our website, the user will first be taken to our homepage where they will see the options to log in or register. They will be able to see a preview from this page of what the site entails and general description of what we offer.  While regis</w:t>
      </w:r>
      <w:r>
        <w:rPr>
          <w:rFonts w:ascii="Arial" w:eastAsia="Arial" w:hAnsi="Arial" w:cs="Arial"/>
          <w:sz w:val="20"/>
        </w:rPr>
        <w:t xml:space="preserve">tering they must choose to create an account </w:t>
      </w:r>
      <w:r w:rsidR="00FC3260">
        <w:rPr>
          <w:rFonts w:ascii="Arial" w:eastAsia="Arial" w:hAnsi="Arial" w:cs="Arial"/>
          <w:sz w:val="20"/>
        </w:rPr>
        <w:t>and can later note on their profile that they are an artist</w:t>
      </w:r>
      <w:r>
        <w:rPr>
          <w:rFonts w:ascii="Arial" w:eastAsia="Arial" w:hAnsi="Arial" w:cs="Arial"/>
          <w:sz w:val="20"/>
        </w:rPr>
        <w:t>.  Once this is done, they will be able to login into their account and have access to view their profile, browse exist</w:t>
      </w:r>
      <w:r>
        <w:rPr>
          <w:rFonts w:ascii="Arial" w:eastAsia="Arial" w:hAnsi="Arial" w:cs="Arial"/>
          <w:sz w:val="20"/>
        </w:rPr>
        <w:t>ing art, and view existing artist portfolios. Once the account is created, the user can set up their profile by including information about themselves, the type of art they do, and they will be able to upload a user picture</w:t>
      </w:r>
      <w:r w:rsidR="00FC3260">
        <w:rPr>
          <w:rFonts w:ascii="Arial" w:eastAsia="Arial" w:hAnsi="Arial" w:cs="Arial"/>
          <w:sz w:val="20"/>
        </w:rPr>
        <w:t xml:space="preserve"> and specify the category or type of artwork</w:t>
      </w:r>
      <w:r>
        <w:rPr>
          <w:rFonts w:ascii="Arial" w:eastAsia="Arial" w:hAnsi="Arial" w:cs="Arial"/>
          <w:sz w:val="20"/>
        </w:rPr>
        <w:t>.  This user will also have the o</w:t>
      </w:r>
      <w:r>
        <w:rPr>
          <w:rFonts w:ascii="Arial" w:eastAsia="Arial" w:hAnsi="Arial" w:cs="Arial"/>
          <w:sz w:val="20"/>
        </w:rPr>
        <w:t>ption to create their own portfolio where they can upload projects done by themselves to be viewed in the browse gallery section. The upload form is limited to images only.  When an item is uploaded, it will first be checked to make sure that the file is a</w:t>
      </w:r>
      <w:r>
        <w:rPr>
          <w:rFonts w:ascii="Arial" w:eastAsia="Arial" w:hAnsi="Arial" w:cs="Arial"/>
          <w:sz w:val="20"/>
        </w:rPr>
        <w:t xml:space="preserve">n image and that it does not exceed the sizing limits set for the form.  Once uploaded, you will be taken back to </w:t>
      </w:r>
      <w:r w:rsidR="00FC3260">
        <w:rPr>
          <w:rFonts w:ascii="Arial" w:eastAsia="Arial" w:hAnsi="Arial" w:cs="Arial"/>
          <w:sz w:val="20"/>
        </w:rPr>
        <w:t>the gallery</w:t>
      </w:r>
      <w:r>
        <w:rPr>
          <w:rFonts w:ascii="Arial" w:eastAsia="Arial" w:hAnsi="Arial" w:cs="Arial"/>
          <w:sz w:val="20"/>
        </w:rPr>
        <w:t xml:space="preserve"> page where you can view the uploaded image and </w:t>
      </w:r>
      <w:r w:rsidR="00FC3260">
        <w:rPr>
          <w:rFonts w:ascii="Arial" w:eastAsia="Arial" w:hAnsi="Arial" w:cs="Arial"/>
          <w:sz w:val="20"/>
        </w:rPr>
        <w:t xml:space="preserve">click to </w:t>
      </w:r>
      <w:r>
        <w:rPr>
          <w:rFonts w:ascii="Arial" w:eastAsia="Arial" w:hAnsi="Arial" w:cs="Arial"/>
          <w:sz w:val="20"/>
        </w:rPr>
        <w:t>make necessary changes. With our setup, two accounts will be able to communicate w</w:t>
      </w:r>
      <w:r>
        <w:rPr>
          <w:rFonts w:ascii="Arial" w:eastAsia="Arial" w:hAnsi="Arial" w:cs="Arial"/>
          <w:sz w:val="20"/>
        </w:rPr>
        <w:t xml:space="preserve">ith each other through messaging on the website and through alternate means off the website.  All messages sent from our contact page will be verified and sent to the intended account while also preventing spam by limiting the number of messages sent in a </w:t>
      </w:r>
      <w:r>
        <w:rPr>
          <w:rFonts w:ascii="Arial" w:eastAsia="Arial" w:hAnsi="Arial" w:cs="Arial"/>
          <w:sz w:val="20"/>
        </w:rPr>
        <w:t xml:space="preserve">period of time.  When it comes the gallery page of the website, the user will be able to filter and search by </w:t>
      </w:r>
      <w:r>
        <w:rPr>
          <w:rFonts w:ascii="Arial" w:eastAsia="Arial" w:hAnsi="Arial" w:cs="Arial"/>
          <w:sz w:val="20"/>
        </w:rPr>
        <w:t>style of artwork</w:t>
      </w:r>
      <w:r>
        <w:rPr>
          <w:rFonts w:ascii="Arial" w:eastAsia="Arial" w:hAnsi="Arial" w:cs="Arial"/>
          <w:sz w:val="20"/>
        </w:rPr>
        <w:t>.  Once the search list is pop</w:t>
      </w:r>
      <w:r>
        <w:rPr>
          <w:rFonts w:ascii="Arial" w:eastAsia="Arial" w:hAnsi="Arial" w:cs="Arial"/>
          <w:sz w:val="20"/>
        </w:rPr>
        <w:t xml:space="preserve">ulated, the user can then select the appropriate artwork and view details that the artist has posted. </w:t>
      </w:r>
    </w:p>
    <w:p w:rsidR="00DB41C7" w:rsidRDefault="005C528D">
      <w:pPr>
        <w:spacing w:after="16"/>
      </w:pPr>
      <w:r>
        <w:rPr>
          <w:rFonts w:ascii="Arial" w:eastAsia="Arial" w:hAnsi="Arial" w:cs="Arial"/>
          <w:sz w:val="20"/>
        </w:rPr>
        <w:t xml:space="preserve"> </w:t>
      </w:r>
    </w:p>
    <w:p w:rsidR="00DB41C7" w:rsidRDefault="005C528D">
      <w:pPr>
        <w:pStyle w:val="Heading1"/>
        <w:ind w:left="-5" w:right="0"/>
      </w:pPr>
      <w:r>
        <w:t xml:space="preserve">Design Rationale </w:t>
      </w:r>
    </w:p>
    <w:p w:rsidR="00DB41C7" w:rsidRDefault="005C528D">
      <w:pPr>
        <w:spacing w:after="230" w:line="250" w:lineRule="auto"/>
        <w:ind w:left="-5" w:hanging="10"/>
        <w:jc w:val="both"/>
      </w:pPr>
      <w:r>
        <w:rPr>
          <w:rFonts w:ascii="Arial" w:eastAsia="Arial" w:hAnsi="Arial" w:cs="Arial"/>
          <w:sz w:val="20"/>
        </w:rPr>
        <w:t xml:space="preserve">The login function would end at the homepage, which serves as the gateway for the other various website features, such as finding an </w:t>
      </w:r>
      <w:r>
        <w:rPr>
          <w:rFonts w:ascii="Arial" w:eastAsia="Arial" w:hAnsi="Arial" w:cs="Arial"/>
          <w:sz w:val="20"/>
        </w:rPr>
        <w:t>artist or artwork of interest. The login functionality should be as straightforward and secure as possible, to minimalize any sort security vulnerabilities. With only two primary system states, submission and invalid, the login system remains simplistic an</w:t>
      </w:r>
      <w:r>
        <w:rPr>
          <w:rFonts w:ascii="Arial" w:eastAsia="Arial" w:hAnsi="Arial" w:cs="Arial"/>
          <w:sz w:val="20"/>
        </w:rPr>
        <w:t xml:space="preserve">d to the point. </w:t>
      </w:r>
    </w:p>
    <w:p w:rsidR="00DB41C7" w:rsidRDefault="005C528D">
      <w:pPr>
        <w:spacing w:after="230" w:line="250" w:lineRule="auto"/>
        <w:ind w:left="-5" w:hanging="10"/>
        <w:jc w:val="both"/>
      </w:pPr>
      <w:r>
        <w:rPr>
          <w:rFonts w:ascii="Arial" w:eastAsia="Arial" w:hAnsi="Arial" w:cs="Arial"/>
          <w:sz w:val="20"/>
        </w:rPr>
        <w:t xml:space="preserve">Our homepage (or index) has a primary state of idle, which branches off to several exit points and minor states. Our websites homepage will </w:t>
      </w:r>
      <w:r w:rsidR="00FC3260">
        <w:rPr>
          <w:rFonts w:ascii="Arial" w:eastAsia="Arial" w:hAnsi="Arial" w:cs="Arial"/>
          <w:sz w:val="20"/>
        </w:rPr>
        <w:t>be the same</w:t>
      </w:r>
      <w:r>
        <w:rPr>
          <w:rFonts w:ascii="Arial" w:eastAsia="Arial" w:hAnsi="Arial" w:cs="Arial"/>
          <w:sz w:val="20"/>
        </w:rPr>
        <w:t xml:space="preserve">, </w:t>
      </w:r>
      <w:r w:rsidR="00FC3260">
        <w:rPr>
          <w:rFonts w:ascii="Arial" w:eastAsia="Arial" w:hAnsi="Arial" w:cs="Arial"/>
          <w:sz w:val="20"/>
        </w:rPr>
        <w:t xml:space="preserve">but </w:t>
      </w:r>
      <w:r>
        <w:rPr>
          <w:rFonts w:ascii="Arial" w:eastAsia="Arial" w:hAnsi="Arial" w:cs="Arial"/>
          <w:sz w:val="20"/>
        </w:rPr>
        <w:t xml:space="preserve">depending on whether a user or artist is logged in, </w:t>
      </w:r>
      <w:r w:rsidR="00FC3260">
        <w:rPr>
          <w:rFonts w:ascii="Arial" w:eastAsia="Arial" w:hAnsi="Arial" w:cs="Arial"/>
          <w:sz w:val="20"/>
        </w:rPr>
        <w:t>there will be two separate states</w:t>
      </w:r>
      <w:r>
        <w:rPr>
          <w:rFonts w:ascii="Arial" w:eastAsia="Arial" w:hAnsi="Arial" w:cs="Arial"/>
          <w:sz w:val="20"/>
        </w:rPr>
        <w:t>. Logged in users and artists will be able to navigate directly to the browse artist and browse art state machines, as well as to a help page to answer any questions that end users may have. The homepage must also go through a logout sta</w:t>
      </w:r>
      <w:r>
        <w:rPr>
          <w:rFonts w:ascii="Arial" w:eastAsia="Arial" w:hAnsi="Arial" w:cs="Arial"/>
          <w:sz w:val="20"/>
        </w:rPr>
        <w:t xml:space="preserve">te in order to drop users’ session. </w:t>
      </w:r>
    </w:p>
    <w:p w:rsidR="00DB41C7" w:rsidRDefault="005C528D">
      <w:pPr>
        <w:spacing w:after="234" w:line="250" w:lineRule="auto"/>
        <w:ind w:left="-5" w:hanging="10"/>
        <w:jc w:val="both"/>
      </w:pPr>
      <w:r>
        <w:rPr>
          <w:rFonts w:ascii="Arial" w:eastAsia="Arial" w:hAnsi="Arial" w:cs="Arial"/>
          <w:sz w:val="20"/>
        </w:rPr>
        <w:t>The Registration page is presented on the homepage as well as the Login page. The User is presented with personal identifiable questions and fields, making up their User Information</w:t>
      </w:r>
      <w:r w:rsidR="000012D2">
        <w:rPr>
          <w:rFonts w:ascii="Arial" w:eastAsia="Arial" w:hAnsi="Arial" w:cs="Arial"/>
          <w:sz w:val="20"/>
        </w:rPr>
        <w:t xml:space="preserve"> such as name, username, type of artwork, and a short bio to describe themselves</w:t>
      </w:r>
      <w:bookmarkStart w:id="0" w:name="_GoBack"/>
      <w:bookmarkEnd w:id="0"/>
      <w:r>
        <w:rPr>
          <w:rFonts w:ascii="Arial" w:eastAsia="Arial" w:hAnsi="Arial" w:cs="Arial"/>
          <w:sz w:val="20"/>
        </w:rPr>
        <w:t xml:space="preserve">. </w:t>
      </w:r>
      <w:r>
        <w:rPr>
          <w:rFonts w:ascii="Arial" w:eastAsia="Arial" w:hAnsi="Arial" w:cs="Arial"/>
          <w:sz w:val="20"/>
        </w:rPr>
        <w:t>This will go through various error c</w:t>
      </w:r>
      <w:r>
        <w:rPr>
          <w:rFonts w:ascii="Arial" w:eastAsia="Arial" w:hAnsi="Arial" w:cs="Arial"/>
          <w:sz w:val="20"/>
        </w:rPr>
        <w:t>hecks, such as in syntax and email addresses being reused. Once the User Information has been verified, the Information is saved in the database and the User is presented with a success messa</w:t>
      </w:r>
      <w:r w:rsidR="00FC3260">
        <w:rPr>
          <w:rFonts w:ascii="Arial" w:eastAsia="Arial" w:hAnsi="Arial" w:cs="Arial"/>
          <w:sz w:val="20"/>
        </w:rPr>
        <w:t>ge and they are brought to the Login</w:t>
      </w:r>
      <w:r>
        <w:rPr>
          <w:rFonts w:ascii="Arial" w:eastAsia="Arial" w:hAnsi="Arial" w:cs="Arial"/>
          <w:sz w:val="20"/>
        </w:rPr>
        <w:t xml:space="preserve"> Page. </w:t>
      </w:r>
    </w:p>
    <w:p w:rsidR="00DB41C7" w:rsidRDefault="005C528D">
      <w:pPr>
        <w:spacing w:after="231" w:line="250" w:lineRule="auto"/>
        <w:ind w:left="-5" w:hanging="10"/>
        <w:jc w:val="both"/>
      </w:pPr>
      <w:r>
        <w:rPr>
          <w:rFonts w:ascii="Arial" w:eastAsia="Arial" w:hAnsi="Arial" w:cs="Arial"/>
          <w:sz w:val="20"/>
        </w:rPr>
        <w:t xml:space="preserve">The Contact User </w:t>
      </w:r>
      <w:r>
        <w:rPr>
          <w:rFonts w:ascii="Arial" w:eastAsia="Arial" w:hAnsi="Arial" w:cs="Arial"/>
          <w:sz w:val="20"/>
        </w:rPr>
        <w:t>Page will be found under a User's Profile Page. The User will then be presented with the Message Entry Fields. There is also an option to cancel, which will bring them back to the User's Profile Page. Information entered will go through a verification. Onc</w:t>
      </w:r>
      <w:r>
        <w:rPr>
          <w:rFonts w:ascii="Arial" w:eastAsia="Arial" w:hAnsi="Arial" w:cs="Arial"/>
          <w:sz w:val="20"/>
        </w:rPr>
        <w:t xml:space="preserve">e verified, the Message is sent to the recipient and the sender User is presented with a success message and is brought back to the User's Profile Page. </w:t>
      </w:r>
    </w:p>
    <w:p w:rsidR="00DB41C7" w:rsidRDefault="005C528D">
      <w:pPr>
        <w:spacing w:after="234" w:line="250" w:lineRule="auto"/>
        <w:ind w:left="-5" w:hanging="10"/>
        <w:jc w:val="both"/>
      </w:pPr>
      <w:r>
        <w:rPr>
          <w:rFonts w:ascii="Arial" w:eastAsia="Arial" w:hAnsi="Arial" w:cs="Arial"/>
          <w:sz w:val="20"/>
        </w:rPr>
        <w:t>The upload function stems from the profile page where an artist registered user can upload images to t</w:t>
      </w:r>
      <w:r w:rsidR="00FC3260">
        <w:rPr>
          <w:rFonts w:ascii="Arial" w:eastAsia="Arial" w:hAnsi="Arial" w:cs="Arial"/>
          <w:sz w:val="20"/>
        </w:rPr>
        <w:t>he</w:t>
      </w:r>
      <w:r>
        <w:rPr>
          <w:rFonts w:ascii="Arial" w:eastAsia="Arial" w:hAnsi="Arial" w:cs="Arial"/>
          <w:sz w:val="20"/>
        </w:rPr>
        <w:t xml:space="preserve"> gallery. We decided to store the images on the webserver instead of in the database for faster access and more easily visible management. Before uploading</w:t>
      </w:r>
      <w:r w:rsidR="00FC3260">
        <w:rPr>
          <w:rFonts w:ascii="Arial" w:eastAsia="Arial" w:hAnsi="Arial" w:cs="Arial"/>
          <w:sz w:val="20"/>
        </w:rPr>
        <w:t>,</w:t>
      </w:r>
      <w:r>
        <w:rPr>
          <w:rFonts w:ascii="Arial" w:eastAsia="Arial" w:hAnsi="Arial" w:cs="Arial"/>
          <w:sz w:val="20"/>
        </w:rPr>
        <w:t xml:space="preserve"> the images needs to be checked in order to not upload other files than images or images that doe</w:t>
      </w:r>
      <w:r>
        <w:rPr>
          <w:rFonts w:ascii="Arial" w:eastAsia="Arial" w:hAnsi="Arial" w:cs="Arial"/>
          <w:sz w:val="20"/>
        </w:rPr>
        <w:t xml:space="preserve">s not meet the websites requirements in terms of size or format. To ensure the users integrity and security we watermark </w:t>
      </w:r>
      <w:r>
        <w:rPr>
          <w:rFonts w:ascii="Arial" w:eastAsia="Arial" w:hAnsi="Arial" w:cs="Arial"/>
          <w:sz w:val="20"/>
        </w:rPr>
        <w:lastRenderedPageBreak/>
        <w:t xml:space="preserve">all of the images uploaded to our website and store them with as limited access permission as possible. </w:t>
      </w:r>
    </w:p>
    <w:p w:rsidR="00FC3260" w:rsidRDefault="005C528D">
      <w:pPr>
        <w:spacing w:after="10" w:line="250" w:lineRule="auto"/>
        <w:ind w:left="-5" w:hanging="10"/>
        <w:jc w:val="both"/>
        <w:rPr>
          <w:rFonts w:ascii="Arial" w:eastAsia="Arial" w:hAnsi="Arial" w:cs="Arial"/>
          <w:sz w:val="20"/>
        </w:rPr>
      </w:pPr>
      <w:r>
        <w:rPr>
          <w:rFonts w:ascii="Arial" w:eastAsia="Arial" w:hAnsi="Arial" w:cs="Arial"/>
          <w:sz w:val="20"/>
        </w:rPr>
        <w:t xml:space="preserve">In order for the users of the </w:t>
      </w:r>
      <w:r>
        <w:rPr>
          <w:rFonts w:ascii="Arial" w:eastAsia="Arial" w:hAnsi="Arial" w:cs="Arial"/>
          <w:sz w:val="20"/>
        </w:rPr>
        <w:t xml:space="preserve">website to find artwork without knowing exactly what they are looking for we implemented the gallery page where the user can select what type of art they are searching for by </w:t>
      </w:r>
      <w:r w:rsidR="00FC3260">
        <w:rPr>
          <w:rFonts w:ascii="Arial" w:eastAsia="Arial" w:hAnsi="Arial" w:cs="Arial"/>
          <w:sz w:val="20"/>
        </w:rPr>
        <w:t xml:space="preserve">selecting an art type above. </w:t>
      </w:r>
      <w:r>
        <w:rPr>
          <w:rFonts w:ascii="Arial" w:eastAsia="Arial" w:hAnsi="Arial" w:cs="Arial"/>
          <w:sz w:val="20"/>
        </w:rPr>
        <w:t>To display more images on the same page we</w:t>
      </w:r>
      <w:r>
        <w:rPr>
          <w:rFonts w:ascii="Arial" w:eastAsia="Arial" w:hAnsi="Arial" w:cs="Arial"/>
          <w:sz w:val="20"/>
        </w:rPr>
        <w:t xml:space="preserve"> will thumbnail the images down but we do not want to clutter each page with images so we will limit it to a </w:t>
      </w:r>
      <w:r w:rsidR="00FC3260">
        <w:rPr>
          <w:rFonts w:ascii="Arial" w:eastAsia="Arial" w:hAnsi="Arial" w:cs="Arial"/>
          <w:sz w:val="20"/>
        </w:rPr>
        <w:t>4 column gallery.</w:t>
      </w:r>
    </w:p>
    <w:p w:rsidR="00DB41C7" w:rsidRDefault="005C528D">
      <w:pPr>
        <w:spacing w:after="10" w:line="250" w:lineRule="auto"/>
        <w:ind w:left="-5" w:hanging="10"/>
        <w:jc w:val="both"/>
      </w:pPr>
      <w:r>
        <w:rPr>
          <w:rFonts w:ascii="Arial" w:eastAsia="Arial" w:hAnsi="Arial" w:cs="Arial"/>
          <w:sz w:val="20"/>
        </w:rPr>
        <w:t xml:space="preserve"> </w:t>
      </w:r>
    </w:p>
    <w:p w:rsidR="00DB41C7" w:rsidRDefault="005C528D" w:rsidP="00FC3260">
      <w:pPr>
        <w:spacing w:after="240" w:line="240" w:lineRule="auto"/>
        <w:ind w:left="-5" w:hanging="10"/>
      </w:pPr>
      <w:r>
        <w:rPr>
          <w:rFonts w:ascii="Arial" w:eastAsia="Arial" w:hAnsi="Arial" w:cs="Arial"/>
          <w:sz w:val="20"/>
        </w:rPr>
        <w:t>The profile page is dependent from the log in page and associate with the upload page. Users include normal users and artist can upl</w:t>
      </w:r>
      <w:r>
        <w:rPr>
          <w:rFonts w:ascii="Arial" w:eastAsia="Arial" w:hAnsi="Arial" w:cs="Arial"/>
          <w:sz w:val="20"/>
        </w:rPr>
        <w:t xml:space="preserve">oad their picture accessing the upload function. The user profile of artist will be </w:t>
      </w:r>
      <w:r w:rsidR="000012D2">
        <w:rPr>
          <w:rFonts w:ascii="Arial" w:eastAsia="Arial" w:hAnsi="Arial" w:cs="Arial"/>
          <w:sz w:val="20"/>
        </w:rPr>
        <w:t>the same as normal users.</w:t>
      </w:r>
    </w:p>
    <w:p w:rsidR="00DB41C7" w:rsidRDefault="005C528D">
      <w:pPr>
        <w:spacing w:after="241" w:line="250" w:lineRule="auto"/>
        <w:ind w:left="-5" w:hanging="10"/>
        <w:jc w:val="both"/>
      </w:pPr>
      <w:r>
        <w:rPr>
          <w:rFonts w:ascii="Arial" w:eastAsia="Arial" w:hAnsi="Arial" w:cs="Arial"/>
          <w:sz w:val="20"/>
        </w:rPr>
        <w:t xml:space="preserve">Additional Potential Issues/Concerns: </w:t>
      </w:r>
    </w:p>
    <w:p w:rsidR="00DB41C7" w:rsidRDefault="005C528D">
      <w:pPr>
        <w:numPr>
          <w:ilvl w:val="0"/>
          <w:numId w:val="1"/>
        </w:numPr>
        <w:spacing w:after="212" w:line="250" w:lineRule="auto"/>
        <w:ind w:hanging="361"/>
        <w:jc w:val="both"/>
      </w:pPr>
      <w:r>
        <w:rPr>
          <w:rFonts w:ascii="Arial" w:eastAsia="Arial" w:hAnsi="Arial" w:cs="Arial"/>
          <w:sz w:val="20"/>
        </w:rPr>
        <w:t xml:space="preserve">Group member illness </w:t>
      </w:r>
    </w:p>
    <w:p w:rsidR="00DB41C7" w:rsidRDefault="005C528D">
      <w:pPr>
        <w:numPr>
          <w:ilvl w:val="0"/>
          <w:numId w:val="1"/>
        </w:numPr>
        <w:spacing w:after="212" w:line="250" w:lineRule="auto"/>
        <w:ind w:hanging="361"/>
        <w:jc w:val="both"/>
      </w:pPr>
      <w:r>
        <w:rPr>
          <w:rFonts w:ascii="Arial" w:eastAsia="Arial" w:hAnsi="Arial" w:cs="Arial"/>
          <w:sz w:val="20"/>
        </w:rPr>
        <w:t xml:space="preserve">Unforeseen </w:t>
      </w:r>
      <w:r>
        <w:rPr>
          <w:rFonts w:ascii="Arial" w:eastAsia="Arial" w:hAnsi="Arial" w:cs="Arial"/>
          <w:sz w:val="20"/>
        </w:rPr>
        <w:t xml:space="preserve">loss of data from database (table,etc.) </w:t>
      </w:r>
    </w:p>
    <w:p w:rsidR="00DB41C7" w:rsidRDefault="005C528D">
      <w:pPr>
        <w:numPr>
          <w:ilvl w:val="0"/>
          <w:numId w:val="1"/>
        </w:numPr>
        <w:spacing w:after="212" w:line="250" w:lineRule="auto"/>
        <w:ind w:hanging="361"/>
        <w:jc w:val="both"/>
      </w:pPr>
      <w:r>
        <w:rPr>
          <w:rFonts w:ascii="Arial" w:eastAsia="Arial" w:hAnsi="Arial" w:cs="Arial"/>
          <w:sz w:val="20"/>
        </w:rPr>
        <w:t xml:space="preserve">Members development hardware fails and is incapable of developing the project. </w:t>
      </w:r>
    </w:p>
    <w:p w:rsidR="00DB41C7" w:rsidRDefault="005C528D">
      <w:pPr>
        <w:numPr>
          <w:ilvl w:val="0"/>
          <w:numId w:val="1"/>
        </w:numPr>
        <w:spacing w:after="212" w:line="250" w:lineRule="auto"/>
        <w:ind w:hanging="361"/>
        <w:jc w:val="both"/>
      </w:pPr>
      <w:r>
        <w:rPr>
          <w:rFonts w:ascii="Arial" w:eastAsia="Arial" w:hAnsi="Arial" w:cs="Arial"/>
          <w:sz w:val="20"/>
        </w:rPr>
        <w:t xml:space="preserve">Last minute patches/platform updates that require altering of code. </w:t>
      </w:r>
    </w:p>
    <w:p w:rsidR="00DB41C7" w:rsidRDefault="005C528D">
      <w:pPr>
        <w:numPr>
          <w:ilvl w:val="0"/>
          <w:numId w:val="1"/>
        </w:numPr>
        <w:spacing w:after="213" w:line="250" w:lineRule="auto"/>
        <w:ind w:hanging="361"/>
        <w:jc w:val="both"/>
      </w:pPr>
      <w:r>
        <w:rPr>
          <w:rFonts w:ascii="Arial" w:eastAsia="Arial" w:hAnsi="Arial" w:cs="Arial"/>
          <w:sz w:val="20"/>
        </w:rPr>
        <w:t xml:space="preserve">Breech in security/lack of sufficient security for art assets and </w:t>
      </w:r>
      <w:r>
        <w:rPr>
          <w:rFonts w:ascii="Arial" w:eastAsia="Arial" w:hAnsi="Arial" w:cs="Arial"/>
          <w:sz w:val="20"/>
        </w:rPr>
        <w:t xml:space="preserve">users personal information. </w:t>
      </w:r>
    </w:p>
    <w:p w:rsidR="00DB41C7" w:rsidRDefault="005C528D">
      <w:pPr>
        <w:numPr>
          <w:ilvl w:val="0"/>
          <w:numId w:val="1"/>
        </w:numPr>
        <w:spacing w:after="213" w:line="250" w:lineRule="auto"/>
        <w:ind w:hanging="361"/>
        <w:jc w:val="both"/>
      </w:pPr>
      <w:r>
        <w:rPr>
          <w:rFonts w:ascii="Arial" w:eastAsia="Arial" w:hAnsi="Arial" w:cs="Arial"/>
          <w:sz w:val="20"/>
        </w:rPr>
        <w:t xml:space="preserve">Change in work shift and work commitments. </w:t>
      </w:r>
    </w:p>
    <w:p w:rsidR="00DB41C7" w:rsidRDefault="005C528D">
      <w:pPr>
        <w:numPr>
          <w:ilvl w:val="0"/>
          <w:numId w:val="1"/>
        </w:numPr>
        <w:spacing w:after="10" w:line="250" w:lineRule="auto"/>
        <w:ind w:hanging="361"/>
        <w:jc w:val="both"/>
      </w:pPr>
      <w:r>
        <w:rPr>
          <w:rFonts w:ascii="Arial" w:eastAsia="Arial" w:hAnsi="Arial" w:cs="Arial"/>
          <w:sz w:val="20"/>
        </w:rPr>
        <w:t xml:space="preserve">Loss of team member </w:t>
      </w:r>
    </w:p>
    <w:sectPr w:rsidR="00DB41C7">
      <w:headerReference w:type="even" r:id="rId23"/>
      <w:headerReference w:type="default" r:id="rId24"/>
      <w:footerReference w:type="even" r:id="rId25"/>
      <w:footerReference w:type="default" r:id="rId26"/>
      <w:headerReference w:type="first" r:id="rId27"/>
      <w:footerReference w:type="first" r:id="rId28"/>
      <w:pgSz w:w="12240" w:h="15840"/>
      <w:pgMar w:top="1443" w:right="1796" w:bottom="1535" w:left="1801" w:header="719" w:footer="9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28D" w:rsidRDefault="005C528D">
      <w:pPr>
        <w:spacing w:after="0" w:line="240" w:lineRule="auto"/>
      </w:pPr>
      <w:r>
        <w:separator/>
      </w:r>
    </w:p>
  </w:endnote>
  <w:endnote w:type="continuationSeparator" w:id="0">
    <w:p w:rsidR="005C528D" w:rsidRDefault="005C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C7" w:rsidRDefault="005C528D">
    <w:pPr>
      <w:spacing w:after="0" w:line="239" w:lineRule="auto"/>
      <w:jc w:val="both"/>
    </w:pPr>
    <w:r>
      <w:rPr>
        <w:rFonts w:ascii="Arial" w:eastAsia="Arial" w:hAnsi="Arial" w:cs="Arial"/>
        <w:sz w:val="16"/>
      </w:rPr>
      <w:t xml:space="preserve">Product Design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C7" w:rsidRDefault="005C528D">
    <w:pPr>
      <w:spacing w:after="0" w:line="239" w:lineRule="auto"/>
      <w:jc w:val="both"/>
    </w:pPr>
    <w:r>
      <w:rPr>
        <w:rFonts w:ascii="Arial" w:eastAsia="Arial" w:hAnsi="Arial" w:cs="Arial"/>
        <w:sz w:val="16"/>
      </w:rPr>
      <w:t xml:space="preserve">Product Design </w:t>
    </w:r>
    <w:r>
      <w:rPr>
        <w:rFonts w:ascii="Arial" w:eastAsia="Arial" w:hAnsi="Arial" w:cs="Arial"/>
        <w:sz w:val="16"/>
      </w:rPr>
      <w:tab/>
      <w:t xml:space="preserve">Page </w:t>
    </w:r>
    <w:r>
      <w:fldChar w:fldCharType="begin"/>
    </w:r>
    <w:r>
      <w:instrText xml:space="preserve"> PAGE   \* MERGEFORMAT </w:instrText>
    </w:r>
    <w:r>
      <w:fldChar w:fldCharType="separate"/>
    </w:r>
    <w:r w:rsidR="00562D59" w:rsidRPr="00562D59">
      <w:rPr>
        <w:rFonts w:ascii="Arial" w:eastAsia="Arial" w:hAnsi="Arial" w:cs="Arial"/>
        <w:noProof/>
        <w:sz w:val="16"/>
      </w:rPr>
      <w:t>3</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C7" w:rsidRDefault="005C528D">
    <w:pPr>
      <w:spacing w:after="0" w:line="239" w:lineRule="auto"/>
      <w:jc w:val="both"/>
    </w:pPr>
    <w:r>
      <w:rPr>
        <w:rFonts w:ascii="Arial" w:eastAsia="Arial" w:hAnsi="Arial" w:cs="Arial"/>
        <w:sz w:val="16"/>
      </w:rPr>
      <w:t xml:space="preserve">Product Design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28D" w:rsidRDefault="005C528D">
      <w:pPr>
        <w:spacing w:after="0" w:line="240" w:lineRule="auto"/>
      </w:pPr>
      <w:r>
        <w:separator/>
      </w:r>
    </w:p>
  </w:footnote>
  <w:footnote w:type="continuationSeparator" w:id="0">
    <w:p w:rsidR="005C528D" w:rsidRDefault="005C5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C7" w:rsidRDefault="005C528D">
    <w:pPr>
      <w:spacing w:after="0" w:line="240" w:lineRule="auto"/>
      <w:jc w:val="both"/>
    </w:pPr>
    <w:r>
      <w:rPr>
        <w:rFonts w:ascii="Arial" w:eastAsia="Arial" w:hAnsi="Arial" w:cs="Arial"/>
        <w:sz w:val="16"/>
      </w:rPr>
      <w:t xml:space="preserve">University of North Texas </w:t>
    </w:r>
    <w:r>
      <w:rPr>
        <w:rFonts w:ascii="Arial" w:eastAsia="Arial" w:hAnsi="Arial" w:cs="Arial"/>
        <w:sz w:val="16"/>
      </w:rPr>
      <w:tab/>
      <w:t xml:space="preserve">CSCE 4444 </w:t>
    </w:r>
    <w:r>
      <w:rPr>
        <w:rFonts w:ascii="Arial" w:eastAsia="Arial" w:hAnsi="Arial" w:cs="Arial"/>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C7" w:rsidRDefault="005C528D">
    <w:pPr>
      <w:spacing w:after="0" w:line="240" w:lineRule="auto"/>
      <w:jc w:val="both"/>
    </w:pPr>
    <w:r>
      <w:rPr>
        <w:rFonts w:ascii="Arial" w:eastAsia="Arial" w:hAnsi="Arial" w:cs="Arial"/>
        <w:sz w:val="16"/>
      </w:rPr>
      <w:t xml:space="preserve">University of North Texas </w:t>
    </w:r>
    <w:r>
      <w:rPr>
        <w:rFonts w:ascii="Arial" w:eastAsia="Arial" w:hAnsi="Arial" w:cs="Arial"/>
        <w:sz w:val="16"/>
      </w:rPr>
      <w:tab/>
      <w:t xml:space="preserve">CSCE 4444 </w:t>
    </w:r>
    <w:r>
      <w:rPr>
        <w:rFonts w:ascii="Arial" w:eastAsia="Arial" w:hAnsi="Arial" w:cs="Arial"/>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1C7" w:rsidRDefault="005C528D">
    <w:pPr>
      <w:spacing w:after="0" w:line="240" w:lineRule="auto"/>
      <w:jc w:val="both"/>
    </w:pPr>
    <w:r>
      <w:rPr>
        <w:rFonts w:ascii="Arial" w:eastAsia="Arial" w:hAnsi="Arial" w:cs="Arial"/>
        <w:sz w:val="16"/>
      </w:rPr>
      <w:t xml:space="preserve">University of </w:t>
    </w:r>
    <w:r>
      <w:rPr>
        <w:rFonts w:ascii="Arial" w:eastAsia="Arial" w:hAnsi="Arial" w:cs="Arial"/>
        <w:sz w:val="16"/>
      </w:rPr>
      <w:t xml:space="preserve">North Texas </w:t>
    </w:r>
    <w:r>
      <w:rPr>
        <w:rFonts w:ascii="Arial" w:eastAsia="Arial" w:hAnsi="Arial" w:cs="Arial"/>
        <w:sz w:val="16"/>
      </w:rPr>
      <w:tab/>
      <w:t xml:space="preserve">CSCE 4444 </w:t>
    </w:r>
    <w:r>
      <w:rPr>
        <w:rFonts w:ascii="Arial" w:eastAsia="Arial" w:hAnsi="Arial" w:cs="Arial"/>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84765"/>
    <w:multiLevelType w:val="hybridMultilevel"/>
    <w:tmpl w:val="699C0994"/>
    <w:lvl w:ilvl="0" w:tplc="C66EF72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630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1695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0456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64EB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0A2B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3860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C05C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FE79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C7"/>
    <w:rsid w:val="000012D2"/>
    <w:rsid w:val="00562D59"/>
    <w:rsid w:val="005C528D"/>
    <w:rsid w:val="00DB41C7"/>
    <w:rsid w:val="00FC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C17AB-883A-40E0-86D7-CC365995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6"/>
      <w:ind w:left="10" w:right="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0675">
      <w:bodyDiv w:val="1"/>
      <w:marLeft w:val="0"/>
      <w:marRight w:val="0"/>
      <w:marTop w:val="0"/>
      <w:marBottom w:val="0"/>
      <w:divBdr>
        <w:top w:val="none" w:sz="0" w:space="0" w:color="auto"/>
        <w:left w:val="none" w:sz="0" w:space="0" w:color="auto"/>
        <w:bottom w:val="none" w:sz="0" w:space="0" w:color="auto"/>
        <w:right w:val="none" w:sz="0" w:space="0" w:color="auto"/>
      </w:divBdr>
      <w:divsChild>
        <w:div w:id="1018459214">
          <w:marLeft w:val="605"/>
          <w:marRight w:val="0"/>
          <w:marTop w:val="20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go/share/syjsf4e08imss9nrq7vi" TargetMode="External"/><Relationship Id="rId13" Type="http://schemas.openxmlformats.org/officeDocument/2006/relationships/hyperlink" Target="https://www.gliffy.com/go/share/s1jic5hav3lobch4kqo0" TargetMode="External"/><Relationship Id="rId18" Type="http://schemas.openxmlformats.org/officeDocument/2006/relationships/hyperlink" Target="https://www.gliffy.com/go/share/syfmtno596l6bhu227kb"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gliffy.com/go/share/siy77obklbw2j9aojvri" TargetMode="External"/><Relationship Id="rId7" Type="http://schemas.openxmlformats.org/officeDocument/2006/relationships/hyperlink" Target="https://www.gliffy.com/go/share/syjsf4e08imss9nrq7vi" TargetMode="External"/><Relationship Id="rId12" Type="http://schemas.openxmlformats.org/officeDocument/2006/relationships/hyperlink" Target="https://www.gliffy.com/go/share/sgccnd3y9weggx6j7c2g" TargetMode="External"/><Relationship Id="rId17" Type="http://schemas.openxmlformats.org/officeDocument/2006/relationships/hyperlink" Target="https://www.gliffy.com/go/share/syfmtno596l6bhu227kb"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liffy.com/go/share/sxybw7u5079ymb9x1y0n" TargetMode="External"/><Relationship Id="rId20" Type="http://schemas.openxmlformats.org/officeDocument/2006/relationships/hyperlink" Target="https://www.gliffy.com/go/share/slh5iwfeorqjpsuw33x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iffy.com/go/share/sgccnd3y9weggx6j7c2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gliffy.com/go/share/sxybw7u5079ymb9x1y0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gliffy.com/go/share/s8vbivlf2h3opvmt442t" TargetMode="External"/><Relationship Id="rId19" Type="http://schemas.openxmlformats.org/officeDocument/2006/relationships/hyperlink" Target="https://www.gliffy.com/go/share/slh5iwfeorqjpsuw33xa" TargetMode="External"/><Relationship Id="rId4" Type="http://schemas.openxmlformats.org/officeDocument/2006/relationships/webSettings" Target="webSettings.xml"/><Relationship Id="rId9" Type="http://schemas.openxmlformats.org/officeDocument/2006/relationships/hyperlink" Target="https://www.gliffy.com/go/share/s8vbivlf2h3opvmt442t" TargetMode="External"/><Relationship Id="rId14" Type="http://schemas.openxmlformats.org/officeDocument/2006/relationships/hyperlink" Target="https://www.gliffy.com/go/share/s1jic5hav3lobch4kqo0" TargetMode="External"/><Relationship Id="rId22" Type="http://schemas.openxmlformats.org/officeDocument/2006/relationships/hyperlink" Target="https://www.gliffy.com/go/share/siy77obklbw2j9aojvri"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Product Design</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cp:lastModifiedBy>Work</cp:lastModifiedBy>
  <cp:revision>2</cp:revision>
  <dcterms:created xsi:type="dcterms:W3CDTF">2016-12-05T19:31:00Z</dcterms:created>
  <dcterms:modified xsi:type="dcterms:W3CDTF">2016-12-05T19:31:00Z</dcterms:modified>
</cp:coreProperties>
</file>