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F8" w:rsidRDefault="0006782F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项目描述简介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通过完成一个仿京东的电子商城项目，让大家掌握企业开发特点，以及解决问题的能力。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该项目会涉及以后工作中的一些非常有代表性的功能。</w:t>
      </w:r>
    </w:p>
    <w:p w:rsidR="0078505E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我们使用</w:t>
      </w:r>
      <w:proofErr w:type="spellStart"/>
      <w:r w:rsidRPr="0078505E">
        <w:rPr>
          <w:rFonts w:asciiTheme="minorEastAsia" w:eastAsiaTheme="minorEastAsia" w:hAnsiTheme="minorEastAsia" w:hint="eastAsia"/>
          <w:sz w:val="24"/>
        </w:rPr>
        <w:t>git</w:t>
      </w:r>
      <w:proofErr w:type="spellEnd"/>
      <w:r w:rsidRPr="0078505E">
        <w:rPr>
          <w:rFonts w:asciiTheme="minorEastAsia" w:eastAsiaTheme="minorEastAsia" w:hAnsiTheme="minorEastAsia" w:hint="eastAsia"/>
          <w:sz w:val="24"/>
        </w:rPr>
        <w:t>作为项目的版本控制软件。</w:t>
      </w:r>
    </w:p>
    <w:p w:rsidR="008A37F8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在项目中会使用很多其他的知识，比如系统架构、维护、优化等等。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主要功能模块</w:t>
      </w:r>
    </w:p>
    <w:p w:rsidR="0078505E" w:rsidRPr="0078505E" w:rsidRDefault="0078505E" w:rsidP="0078505E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b w:val="0"/>
          <w:sz w:val="24"/>
          <w:szCs w:val="24"/>
        </w:rPr>
        <w:t>用户模块,商品模块,购物车模块,订单模块</w:t>
      </w:r>
    </w:p>
    <w:p w:rsidR="008A37F8" w:rsidRDefault="008A37F8" w:rsidP="0078505E">
      <w:pPr>
        <w:pStyle w:val="40"/>
        <w:spacing w:before="31" w:after="31"/>
        <w:ind w:firstLineChars="0" w:firstLine="0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/>
      </w:tblPr>
      <w:tblGrid>
        <w:gridCol w:w="2359"/>
        <w:gridCol w:w="7609"/>
      </w:tblGrid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8A37F8" w:rsidRDefault="0006782F">
            <w:r>
              <w:rPr>
                <w:rFonts w:hint="eastAsia"/>
              </w:rPr>
              <w:t>Window</w:t>
            </w:r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8A37F8" w:rsidRDefault="0078505E"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Na</w:t>
            </w:r>
            <w:r w:rsidRPr="00B93D62">
              <w:t>vicat</w:t>
            </w:r>
            <w:r w:rsidR="00CB1F87">
              <w:rPr>
                <w:rFonts w:hint="eastAsia"/>
              </w:rPr>
              <w:t>,redis</w:t>
            </w:r>
            <w:proofErr w:type="spellEnd"/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8A37F8" w:rsidRDefault="0078505E">
            <w:bookmarkStart w:id="0" w:name="_GoBack"/>
            <w:bookmarkEnd w:id="0"/>
            <w:r>
              <w:t>Session</w:t>
            </w:r>
            <w:r>
              <w:t>验证</w:t>
            </w:r>
            <w:r>
              <w:rPr>
                <w:rFonts w:hint="eastAsia"/>
              </w:rPr>
              <w:t>，</w:t>
            </w:r>
            <w:proofErr w:type="spellStart"/>
            <w:r>
              <w:t>django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，</w:t>
            </w:r>
            <w:r>
              <w:t>sqlite3</w:t>
            </w:r>
          </w:p>
        </w:tc>
      </w:tr>
    </w:tbl>
    <w:p w:rsidR="008A37F8" w:rsidRDefault="0006782F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8A37F8" w:rsidRDefault="0006782F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公司有测试部，测试部负责所有项目的测试。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8A37F8" w:rsidRDefault="0006782F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四个月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第一个月需求设计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第二三个月编码实现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8A37F8"/>
          <w:p w:rsidR="008A37F8" w:rsidRDefault="008A37F8">
            <w:pPr>
              <w:jc w:val="center"/>
            </w:pPr>
          </w:p>
        </w:tc>
      </w:tr>
    </w:tbl>
    <w:p w:rsidR="008A37F8" w:rsidRDefault="0078505E">
      <w:pPr>
        <w:pStyle w:val="1"/>
      </w:pPr>
      <w:r>
        <w:rPr>
          <w:rFonts w:hint="eastAsia"/>
        </w:rPr>
        <w:t>用户</w:t>
      </w:r>
      <w:r w:rsidR="00C403BC">
        <w:rPr>
          <w:rFonts w:hint="eastAsia"/>
        </w:rPr>
        <w:t>注册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需求</w:t>
      </w:r>
    </w:p>
    <w:p w:rsidR="008A37F8" w:rsidRDefault="0078505E" w:rsidP="00D25B65">
      <w:pPr>
        <w:pStyle w:val="40"/>
        <w:spacing w:before="31" w:after="31"/>
      </w:pPr>
      <w:r>
        <w:rPr>
          <w:rFonts w:hint="eastAsia"/>
        </w:rPr>
        <w:t>用户填写基本信息：正确的手机号，六位以上密码，和密码相同的确认密码，填写后点击获取验证码；</w:t>
      </w:r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>获取验证码后填写，点击注册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流程</w:t>
      </w:r>
    </w:p>
    <w:p w:rsidR="0078505E" w:rsidRPr="00D25B65" w:rsidRDefault="0078505E" w:rsidP="00D25B65">
      <w:pPr>
        <w:pStyle w:val="40"/>
        <w:spacing w:before="31" w:after="31"/>
      </w:pPr>
      <w:r w:rsidRPr="00D25B65">
        <w:rPr>
          <w:rFonts w:hint="eastAsia"/>
        </w:rPr>
        <w:t xml:space="preserve">1. </w:t>
      </w:r>
      <w:r w:rsidRPr="00D25B65">
        <w:rPr>
          <w:rFonts w:hint="eastAsia"/>
        </w:rPr>
        <w:t>用户填写基本信息，填写完毕后数据点击获取验证码，如果手机号码格式没有问题，则向阿里云发起请求验证码。</w:t>
      </w:r>
    </w:p>
    <w:p w:rsidR="0078505E" w:rsidRPr="00D25B65" w:rsidRDefault="0078505E" w:rsidP="00D25B65">
      <w:pPr>
        <w:pStyle w:val="40"/>
        <w:spacing w:before="31" w:after="31"/>
      </w:pPr>
      <w:r w:rsidRPr="00D25B65">
        <w:rPr>
          <w:rFonts w:hint="eastAsia"/>
        </w:rPr>
        <w:t xml:space="preserve">2. </w:t>
      </w:r>
      <w:r w:rsidRPr="00D25B65">
        <w:rPr>
          <w:rFonts w:hint="eastAsia"/>
        </w:rPr>
        <w:t>阿里云响应并返回验证码，用户填写获得的验证码后点击立即注册，数据被丢到了</w:t>
      </w:r>
      <w:r w:rsidRPr="00D25B65">
        <w:rPr>
          <w:rFonts w:hint="eastAsia"/>
        </w:rPr>
        <w:t>form</w:t>
      </w:r>
      <w:r w:rsidRPr="00D25B65">
        <w:rPr>
          <w:rFonts w:hint="eastAsia"/>
        </w:rPr>
        <w:t>验证层；</w:t>
      </w:r>
    </w:p>
    <w:p w:rsidR="0078505E" w:rsidRPr="00D25B65" w:rsidRDefault="0078505E" w:rsidP="00D25B65">
      <w:pPr>
        <w:pStyle w:val="40"/>
        <w:spacing w:before="31" w:after="31"/>
      </w:pPr>
      <w:r w:rsidRPr="00D25B65">
        <w:rPr>
          <w:rFonts w:hint="eastAsia"/>
        </w:rPr>
        <w:t>3. form</w:t>
      </w:r>
      <w:r w:rsidRPr="00D25B65">
        <w:rPr>
          <w:rFonts w:hint="eastAsia"/>
        </w:rPr>
        <w:t>验证数据是否合法：手机号码是否重复，密码长度，手机号码格式或手机号码是否被注册，如果不合法，则返回错误信息，提示用户注册失败；</w:t>
      </w:r>
    </w:p>
    <w:p w:rsidR="0078505E" w:rsidRPr="00D25B65" w:rsidRDefault="0078505E" w:rsidP="00D25B65">
      <w:pPr>
        <w:pStyle w:val="40"/>
        <w:spacing w:before="31" w:after="31"/>
      </w:pPr>
      <w:r w:rsidRPr="00D25B65">
        <w:rPr>
          <w:rFonts w:hint="eastAsia"/>
        </w:rPr>
        <w:t>4.</w:t>
      </w:r>
      <w:r w:rsidRPr="00D25B65">
        <w:rPr>
          <w:rFonts w:hint="eastAsia"/>
        </w:rPr>
        <w:t>如果用户填写的信息没有问题，则注册成功，跳转到用户登录界面。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lastRenderedPageBreak/>
        <w:t>设计要点（数据库和页面交互）</w:t>
      </w:r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>数据库的基本字段：</w:t>
      </w:r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78505E" w:rsidRDefault="0078505E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C403BC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C403BC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C403BC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C403BC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06782F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C403BC" w:rsidRPr="00D25B65" w:rsidRDefault="00C403BC" w:rsidP="00D25B65">
      <w:pPr>
        <w:pStyle w:val="3"/>
        <w:ind w:left="919" w:right="210"/>
      </w:pPr>
      <w:r w:rsidRPr="00D25B65">
        <w:t>难点</w:t>
      </w:r>
      <w:r w:rsidRPr="00D25B65">
        <w:rPr>
          <w:rFonts w:hint="eastAsia"/>
        </w:rPr>
        <w:t>1.</w:t>
      </w:r>
      <w:r w:rsidRPr="00D25B65">
        <w:rPr>
          <w:rFonts w:hint="eastAsia"/>
        </w:rPr>
        <w:t>验证码的获取</w:t>
      </w:r>
    </w:p>
    <w:p w:rsidR="00C403BC" w:rsidRPr="00C403BC" w:rsidRDefault="00C403BC" w:rsidP="00D25B65">
      <w:pPr>
        <w:pStyle w:val="40"/>
        <w:spacing w:before="31" w:after="31"/>
      </w:pPr>
      <w:r w:rsidRPr="00C403BC"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C403BC" w:rsidRDefault="00C403BC" w:rsidP="00D25B65">
      <w:pPr>
        <w:pStyle w:val="3"/>
        <w:ind w:left="919" w:right="210"/>
      </w:pPr>
      <w:r w:rsidRPr="00C403BC">
        <w:rPr>
          <w:rFonts w:asciiTheme="minorEastAsia" w:eastAsiaTheme="minorEastAsia" w:hAnsiTheme="minorEastAsia" w:hint="eastAsia"/>
        </w:rPr>
        <w:t>难点2</w:t>
      </w:r>
      <w:r>
        <w:rPr>
          <w:rFonts w:hint="eastAsia"/>
        </w:rPr>
        <w:t>.</w:t>
      </w:r>
      <w:r w:rsidRPr="00C403BC">
        <w:rPr>
          <w:rFonts w:hint="eastAsia"/>
        </w:rPr>
        <w:t>对用户填写的验证码进行校验</w:t>
      </w:r>
    </w:p>
    <w:p w:rsidR="00C403BC" w:rsidRPr="00C403BC" w:rsidRDefault="00C403BC" w:rsidP="00C403BC">
      <w:pPr>
        <w:pStyle w:val="5"/>
        <w:numPr>
          <w:ilvl w:val="0"/>
          <w:numId w:val="0"/>
        </w:numPr>
        <w:spacing w:before="31" w:after="31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25B65">
        <w:rPr>
          <w:rStyle w:val="4Char"/>
          <w:rFonts w:hint="eastAsia"/>
        </w:rPr>
        <w:t>解决方案：通过</w:t>
      </w:r>
      <w:proofErr w:type="spellStart"/>
      <w:r w:rsidRPr="00D25B65">
        <w:rPr>
          <w:rStyle w:val="4Char"/>
          <w:rFonts w:hint="eastAsia"/>
        </w:rPr>
        <w:t>ajax</w:t>
      </w:r>
      <w:proofErr w:type="spellEnd"/>
      <w:r w:rsidRPr="00D25B65">
        <w:rPr>
          <w:rStyle w:val="4Char"/>
          <w:rFonts w:hint="eastAsia"/>
        </w:rPr>
        <w:t>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</w:t>
      </w:r>
      <w:r w:rsidRPr="00C403B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403BC" w:rsidRPr="00C403BC" w:rsidRDefault="00C403BC" w:rsidP="00C403BC">
      <w:pPr>
        <w:pStyle w:val="2"/>
        <w:numPr>
          <w:ilvl w:val="0"/>
          <w:numId w:val="0"/>
        </w:numPr>
        <w:ind w:left="777" w:right="210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8A37F8" w:rsidRDefault="008A37F8" w:rsidP="0078505E">
      <w:pPr>
        <w:pStyle w:val="40"/>
        <w:spacing w:before="31" w:after="31"/>
      </w:pPr>
    </w:p>
    <w:p w:rsidR="008A37F8" w:rsidRDefault="00C403BC">
      <w:pPr>
        <w:pStyle w:val="1"/>
      </w:pPr>
      <w:r>
        <w:rPr>
          <w:rFonts w:hint="eastAsia"/>
        </w:rPr>
        <w:t>用户登录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需求</w:t>
      </w:r>
    </w:p>
    <w:p w:rsidR="00C403BC" w:rsidRPr="00D25B65" w:rsidRDefault="00C403BC" w:rsidP="00D25B65">
      <w:pPr>
        <w:pStyle w:val="5"/>
        <w:spacing w:before="31" w:after="31"/>
      </w:pPr>
      <w:r w:rsidRPr="00D25B65">
        <w:rPr>
          <w:rFonts w:hint="eastAsia"/>
        </w:rPr>
        <w:t>用户填写手机号和密码，点击登录按钮后，提交数据；</w:t>
      </w:r>
    </w:p>
    <w:p w:rsidR="00C403BC" w:rsidRPr="00D25B65" w:rsidRDefault="00C403BC" w:rsidP="00D25B65">
      <w:pPr>
        <w:pStyle w:val="5"/>
        <w:spacing w:before="31" w:after="31"/>
      </w:pPr>
      <w:r w:rsidRPr="00D25B65">
        <w:rPr>
          <w:rFonts w:hint="eastAsia"/>
        </w:rPr>
        <w:lastRenderedPageBreak/>
        <w:t>对用户提交过来的数据进行校验，如果和数据库中的信息一致，登陆成功，跳转到主页</w:t>
      </w:r>
    </w:p>
    <w:p w:rsidR="00C403BC" w:rsidRPr="00D25B65" w:rsidRDefault="00C403BC" w:rsidP="00D25B65">
      <w:pPr>
        <w:pStyle w:val="5"/>
        <w:spacing w:before="31" w:after="31"/>
      </w:pPr>
      <w:r w:rsidRPr="00D25B65">
        <w:rPr>
          <w:rFonts w:hint="eastAsia"/>
        </w:rPr>
        <w:t>如果</w:t>
      </w:r>
      <w:r w:rsidR="00F14EDA" w:rsidRPr="00D25B65">
        <w:rPr>
          <w:rFonts w:hint="eastAsia"/>
        </w:rPr>
        <w:t>信息不一致或不存在，提示错误信息</w:t>
      </w:r>
    </w:p>
    <w:p w:rsidR="008A37F8" w:rsidRDefault="008A37F8">
      <w:pPr>
        <w:ind w:firstLine="420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流程</w:t>
      </w:r>
    </w:p>
    <w:p w:rsidR="00F14EDA" w:rsidRDefault="00F14EDA" w:rsidP="00D25B65">
      <w:pPr>
        <w:pStyle w:val="40"/>
        <w:spacing w:before="31" w:after="31"/>
        <w:rPr>
          <w:b/>
        </w:rPr>
      </w:pPr>
      <w:r w:rsidRPr="00F14EDA">
        <w:rPr>
          <w:rFonts w:hint="eastAsia"/>
        </w:rPr>
        <w:tab/>
      </w:r>
      <w:r w:rsidRPr="00F14EDA">
        <w:rPr>
          <w:rFonts w:hint="eastAsia"/>
        </w:rPr>
        <w:tab/>
      </w:r>
      <w:r w:rsidRPr="00F14EDA">
        <w:rPr>
          <w:rFonts w:hint="eastAsia"/>
        </w:rPr>
        <w:t>用户填写数据；</w:t>
      </w:r>
    </w:p>
    <w:p w:rsidR="00F14EDA" w:rsidRDefault="00F14EDA" w:rsidP="00D25B65">
      <w:pPr>
        <w:pStyle w:val="40"/>
        <w:spacing w:before="31" w:after="31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填写的数据提交到</w:t>
      </w:r>
      <w:r>
        <w:rPr>
          <w:rFonts w:hint="eastAsia"/>
        </w:rPr>
        <w:t>form</w:t>
      </w:r>
      <w:r>
        <w:rPr>
          <w:rFonts w:hint="eastAsia"/>
        </w:rPr>
        <w:t>验证层进行校验；</w:t>
      </w:r>
    </w:p>
    <w:p w:rsidR="00F14EDA" w:rsidRDefault="00F14EDA" w:rsidP="00D25B65">
      <w:pPr>
        <w:pStyle w:val="40"/>
        <w:spacing w:before="31" w:after="31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如果数据合法，将数据提交给视图函数，对密码进行加密；</w:t>
      </w:r>
    </w:p>
    <w:p w:rsidR="00F14EDA" w:rsidRDefault="00F14EDA" w:rsidP="00D25B65">
      <w:pPr>
        <w:pStyle w:val="40"/>
        <w:spacing w:before="31" w:after="31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将加密后的密码好手机号码与数据库内的数据进行比较，如果一致，则登陆成功；</w:t>
      </w:r>
    </w:p>
    <w:p w:rsidR="00F14EDA" w:rsidRPr="00F14EDA" w:rsidRDefault="00F14EDA" w:rsidP="00D25B65">
      <w:pPr>
        <w:pStyle w:val="40"/>
        <w:spacing w:before="31" w:after="31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如果数据不一致，则返回错误信息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设计要点（数据库和页面交互）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>数据库的基本字段：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>交互设计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对文本框进行空字段校验，如果为空，登录失败，提示用户填写信息；</w:t>
      </w:r>
    </w:p>
    <w:p w:rsidR="00F14EDA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对填写的信息进行判断，判断字段长度是否符合规范；</w:t>
      </w:r>
    </w:p>
    <w:p w:rsidR="008A37F8" w:rsidRDefault="00F14EDA" w:rsidP="00D25B65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lastRenderedPageBreak/>
        <w:t>要点难点及解决方案</w:t>
      </w:r>
    </w:p>
    <w:p w:rsidR="00F14EDA" w:rsidRPr="00F14EDA" w:rsidRDefault="00F14EDA" w:rsidP="00D25B65">
      <w:pPr>
        <w:pStyle w:val="3"/>
        <w:ind w:left="919" w:right="210"/>
      </w:pPr>
      <w:r w:rsidRPr="00F14EDA">
        <w:rPr>
          <w:rFonts w:hint="eastAsia"/>
        </w:rPr>
        <w:t>难点</w:t>
      </w:r>
      <w:r w:rsidRPr="00F14EDA">
        <w:rPr>
          <w:rFonts w:hint="eastAsia"/>
        </w:rPr>
        <w:t>1</w:t>
      </w:r>
      <w:r w:rsidRPr="00F14EDA">
        <w:rPr>
          <w:rFonts w:hint="eastAsia"/>
        </w:rPr>
        <w:t>：用户填写的密码为明文密码，如何与哈希过的密码进行比较</w:t>
      </w:r>
    </w:p>
    <w:p w:rsidR="008A37F8" w:rsidRDefault="00F14EDA" w:rsidP="00D25B65">
      <w:pPr>
        <w:pStyle w:val="40"/>
        <w:spacing w:before="31" w:after="31"/>
        <w:rPr>
          <w:rFonts w:hint="eastAsia"/>
        </w:rPr>
      </w:pPr>
      <w:r w:rsidRPr="00F14EDA"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 w:rsidR="00AC53D6" w:rsidRDefault="00AC53D6" w:rsidP="00AC53D6">
      <w:pPr>
        <w:pStyle w:val="1"/>
        <w:rPr>
          <w:rFonts w:hint="eastAsia"/>
        </w:rPr>
      </w:pPr>
      <w:r>
        <w:rPr>
          <w:rFonts w:hint="eastAsia"/>
        </w:rPr>
        <w:t>用户个人信息功能模块</w:t>
      </w:r>
    </w:p>
    <w:p w:rsidR="00AC53D6" w:rsidRDefault="00AC53D6" w:rsidP="00AC53D6">
      <w:pPr>
        <w:pStyle w:val="2"/>
        <w:ind w:left="777" w:right="210"/>
        <w:rPr>
          <w:rFonts w:hint="eastAsia"/>
        </w:rPr>
      </w:pPr>
      <w:r>
        <w:rPr>
          <w:rFonts w:hint="eastAsia"/>
        </w:rPr>
        <w:t>需求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用户登录商城，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查询用户账户对应的个人信息数据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将用户的个人信息渲染到个人资料页面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用户到个人资料页面修改个人信息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将用户修改后的信息保存到数据库</w:t>
      </w:r>
    </w:p>
    <w:p w:rsidR="00AC53D6" w:rsidRDefault="00AC53D6" w:rsidP="00AC53D6">
      <w:pPr>
        <w:pStyle w:val="2"/>
        <w:ind w:left="777" w:right="210"/>
        <w:rPr>
          <w:rFonts w:hint="eastAsia"/>
        </w:rPr>
      </w:pPr>
      <w:r>
        <w:rPr>
          <w:rFonts w:hint="eastAsia"/>
        </w:rPr>
        <w:t>流程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用户填写基本信息然后提交，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对提交后的数据进行校验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将校验后的数据保存到数据库</w:t>
      </w:r>
    </w:p>
    <w:p w:rsidR="00AC53D6" w:rsidRDefault="00AC53D6" w:rsidP="00AC53D6">
      <w:pPr>
        <w:pStyle w:val="2"/>
        <w:ind w:left="777" w:right="210"/>
        <w:rPr>
          <w:rFonts w:hint="eastAsia"/>
        </w:rPr>
      </w:pPr>
      <w:r>
        <w:rPr>
          <w:rFonts w:hint="eastAsia"/>
        </w:rPr>
        <w:t>设计要点（数据库和页面交互）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数据库（同注册模块数据库）</w:t>
      </w:r>
    </w:p>
    <w:p w:rsidR="00AC53D6" w:rsidRDefault="00AC53D6" w:rsidP="00AC53D6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交互</w:t>
      </w:r>
    </w:p>
    <w:p w:rsidR="00AC53D6" w:rsidRDefault="00AC53D6" w:rsidP="00AC53D6">
      <w:pPr>
        <w:pStyle w:val="40"/>
        <w:spacing w:before="31" w:after="31"/>
        <w:ind w:left="420"/>
        <w:rPr>
          <w:rFonts w:hint="eastAsia"/>
        </w:rPr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属性，提示用户应该输入的信息</w:t>
      </w:r>
    </w:p>
    <w:p w:rsidR="00AC53D6" w:rsidRDefault="00AC53D6" w:rsidP="00AC53D6">
      <w:pPr>
        <w:pStyle w:val="40"/>
        <w:spacing w:before="31" w:after="31"/>
        <w:ind w:left="420"/>
        <w:rPr>
          <w:rFonts w:hint="eastAsia"/>
        </w:rPr>
      </w:pPr>
      <w:r>
        <w:rPr>
          <w:rFonts w:hint="eastAsia"/>
        </w:rPr>
        <w:t>对用户输入的信息进行校验，验证长度是否合乎规范，</w:t>
      </w:r>
    </w:p>
    <w:p w:rsidR="00AC53D6" w:rsidRDefault="00AC53D6" w:rsidP="00AC53D6">
      <w:pPr>
        <w:pStyle w:val="40"/>
        <w:spacing w:before="31" w:after="31"/>
        <w:ind w:left="420"/>
        <w:rPr>
          <w:rFonts w:hint="eastAsia"/>
        </w:rPr>
      </w:pPr>
      <w:r>
        <w:rPr>
          <w:rFonts w:hint="eastAsia"/>
        </w:rPr>
        <w:t>上传图片时验证用户是否有上传图片，</w:t>
      </w:r>
    </w:p>
    <w:p w:rsidR="00AC53D6" w:rsidRDefault="00AC53D6" w:rsidP="00AC53D6">
      <w:pPr>
        <w:pStyle w:val="40"/>
        <w:spacing w:before="31" w:after="31"/>
        <w:ind w:left="420"/>
        <w:rPr>
          <w:rFonts w:hint="eastAsia"/>
        </w:rPr>
      </w:pPr>
      <w:r>
        <w:rPr>
          <w:rFonts w:hint="eastAsia"/>
        </w:rPr>
        <w:t>对必填字段进行空字段校验，如果为空提示用户输入数据，</w:t>
      </w:r>
    </w:p>
    <w:p w:rsidR="00AC53D6" w:rsidRDefault="00AC53D6" w:rsidP="00AC53D6">
      <w:pPr>
        <w:pStyle w:val="2"/>
        <w:ind w:left="777" w:right="210"/>
        <w:rPr>
          <w:rFonts w:hint="eastAsia"/>
        </w:rPr>
      </w:pPr>
      <w:r>
        <w:rPr>
          <w:rFonts w:hint="eastAsia"/>
        </w:rPr>
        <w:lastRenderedPageBreak/>
        <w:t>要点难点及解决方案</w:t>
      </w:r>
    </w:p>
    <w:p w:rsidR="00AC53D6" w:rsidRDefault="00AC53D6" w:rsidP="00AC53D6">
      <w:pPr>
        <w:pStyle w:val="3"/>
        <w:ind w:left="919" w:right="210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1.</w:t>
      </w:r>
      <w:r>
        <w:rPr>
          <w:rFonts w:hint="eastAsia"/>
        </w:rPr>
        <w:t>如何查询用户的对应数据</w:t>
      </w:r>
    </w:p>
    <w:p w:rsidR="00AC53D6" w:rsidRDefault="00AC53D6" w:rsidP="00AC53D6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中保存的用户账户进行数据库查询，得到用户对应的数据。</w:t>
      </w:r>
    </w:p>
    <w:p w:rsidR="00AC53D6" w:rsidRDefault="00AC53D6" w:rsidP="00AC53D6">
      <w:pPr>
        <w:pStyle w:val="3"/>
        <w:ind w:left="919" w:right="210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2.</w:t>
      </w:r>
      <w:r>
        <w:rPr>
          <w:rFonts w:hint="eastAsia"/>
        </w:rPr>
        <w:t>如何验证用户是否上传了头像</w:t>
      </w:r>
    </w:p>
    <w:p w:rsidR="00AC53D6" w:rsidRDefault="00AC53D6" w:rsidP="00AC53D6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如果用户未上传头像，将会返回</w:t>
      </w:r>
      <w:r>
        <w:rPr>
          <w:rFonts w:hint="eastAsia"/>
        </w:rPr>
        <w:t>None</w:t>
      </w:r>
      <w:r>
        <w:rPr>
          <w:rFonts w:hint="eastAsia"/>
        </w:rPr>
        <w:t>字段</w:t>
      </w:r>
      <w:r w:rsidR="00125A11">
        <w:rPr>
          <w:rFonts w:hint="eastAsia"/>
        </w:rPr>
        <w:t>。将头像的返回字段进行判断，如果为</w:t>
      </w:r>
      <w:r w:rsidR="00125A11">
        <w:rPr>
          <w:rFonts w:hint="eastAsia"/>
        </w:rPr>
        <w:t>None</w:t>
      </w:r>
    </w:p>
    <w:p w:rsidR="00125A11" w:rsidRDefault="00125A11" w:rsidP="00AC53D6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则不改变之前保存的头像。</w:t>
      </w:r>
    </w:p>
    <w:p w:rsidR="00AB0B85" w:rsidRDefault="00AB0B85" w:rsidP="00AB0B85">
      <w:pPr>
        <w:pStyle w:val="1"/>
        <w:rPr>
          <w:rFonts w:hint="eastAsia"/>
        </w:rPr>
      </w:pPr>
      <w:r>
        <w:t>商品功能增删查改模快</w:t>
      </w:r>
    </w:p>
    <w:p w:rsidR="00AB0B85" w:rsidRDefault="00AB0B85" w:rsidP="00AB0B85">
      <w:pPr>
        <w:pStyle w:val="2"/>
        <w:ind w:left="777" w:right="210"/>
        <w:rPr>
          <w:rFonts w:hint="eastAsia"/>
        </w:rPr>
      </w:pPr>
      <w:r>
        <w:t>需求</w:t>
      </w:r>
    </w:p>
    <w:p w:rsidR="00AB0B85" w:rsidRDefault="00AB0B85" w:rsidP="00AB0B85">
      <w:pPr>
        <w:pStyle w:val="5"/>
        <w:spacing w:before="31" w:after="31"/>
        <w:rPr>
          <w:rFonts w:hint="eastAsia"/>
        </w:rPr>
      </w:pPr>
      <w:r>
        <w:t>商家登录后台系统</w:t>
      </w:r>
      <w:r>
        <w:rPr>
          <w:rFonts w:hint="eastAsia"/>
        </w:rPr>
        <w:t>；</w:t>
      </w:r>
    </w:p>
    <w:p w:rsidR="00AB0B85" w:rsidRDefault="00AB0B85" w:rsidP="00AB0B85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商家对商品进行增删查改功能</w:t>
      </w:r>
    </w:p>
    <w:p w:rsidR="00AB0B85" w:rsidRDefault="00AB0B85" w:rsidP="00AB0B85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对商品数据进行修改后，数据保存到数据库，并展示到页面上</w:t>
      </w:r>
    </w:p>
    <w:p w:rsidR="00AB0B85" w:rsidRDefault="00AB0B85" w:rsidP="00AB0B85">
      <w:pPr>
        <w:pStyle w:val="2"/>
        <w:ind w:left="777" w:right="210"/>
        <w:rPr>
          <w:rFonts w:hint="eastAsia"/>
        </w:rPr>
      </w:pPr>
      <w:r>
        <w:t>流程</w:t>
      </w:r>
    </w:p>
    <w:p w:rsidR="00AB0B85" w:rsidRDefault="00AB0B85" w:rsidP="00AB0B85">
      <w:pPr>
        <w:pStyle w:val="5"/>
        <w:spacing w:before="31" w:after="31"/>
        <w:rPr>
          <w:rFonts w:hint="eastAsia"/>
        </w:rPr>
      </w:pPr>
      <w:r>
        <w:t>设计好数据库</w:t>
      </w:r>
      <w:r>
        <w:rPr>
          <w:rFonts w:hint="eastAsia"/>
        </w:rPr>
        <w:t>，</w:t>
      </w:r>
    </w:p>
    <w:p w:rsidR="00AB0B85" w:rsidRDefault="00AB0B85" w:rsidP="00AB0B85">
      <w:pPr>
        <w:pStyle w:val="5"/>
        <w:spacing w:before="31" w:after="31"/>
        <w:rPr>
          <w:rFonts w:hint="eastAsia"/>
        </w:rPr>
      </w:pPr>
      <w:r>
        <w:t>将供商家控制的模快添加到</w:t>
      </w:r>
      <w:r>
        <w:t>admin</w:t>
      </w:r>
      <w:r>
        <w:t>控制模块中</w:t>
      </w:r>
      <w:r>
        <w:rPr>
          <w:rFonts w:hint="eastAsia"/>
        </w:rPr>
        <w:t>，</w:t>
      </w:r>
    </w:p>
    <w:p w:rsidR="00AB0B85" w:rsidRDefault="00B8668A" w:rsidP="00AB0B85">
      <w:pPr>
        <w:pStyle w:val="5"/>
        <w:spacing w:before="31" w:after="31"/>
        <w:rPr>
          <w:rFonts w:hint="eastAsia"/>
        </w:rPr>
      </w:pPr>
      <w:r>
        <w:t>创建超级管理员用户登录后台对数据进行管理</w:t>
      </w:r>
    </w:p>
    <w:p w:rsidR="00B8668A" w:rsidRDefault="00B8668A" w:rsidP="00AB0B85">
      <w:pPr>
        <w:pStyle w:val="5"/>
        <w:spacing w:before="31" w:after="31"/>
        <w:rPr>
          <w:rFonts w:hint="eastAsia"/>
        </w:rPr>
      </w:pPr>
      <w:r>
        <w:t>通过管理员账户进入后台</w:t>
      </w:r>
    </w:p>
    <w:p w:rsidR="00B8668A" w:rsidRDefault="00B8668A" w:rsidP="00AB0B85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对数据进行增删查改功能的实现</w:t>
      </w:r>
    </w:p>
    <w:p w:rsidR="00B8668A" w:rsidRDefault="00B8668A" w:rsidP="00B8668A">
      <w:pPr>
        <w:pStyle w:val="2"/>
        <w:ind w:left="777" w:right="210"/>
        <w:rPr>
          <w:rFonts w:hint="eastAsia"/>
        </w:rPr>
      </w:pPr>
      <w:r>
        <w:t>要点难点及解决方案</w:t>
      </w:r>
    </w:p>
    <w:p w:rsidR="00B8668A" w:rsidRDefault="00B8668A" w:rsidP="00B8668A">
      <w:pPr>
        <w:pStyle w:val="3"/>
        <w:ind w:left="919" w:right="210"/>
        <w:rPr>
          <w:rFonts w:hint="eastAsia"/>
        </w:rPr>
      </w:pPr>
      <w:r>
        <w:t>难点</w:t>
      </w:r>
      <w:r>
        <w:rPr>
          <w:rFonts w:hint="eastAsia"/>
        </w:rPr>
        <w:t>1.</w:t>
      </w:r>
      <w:r>
        <w:rPr>
          <w:rFonts w:hint="eastAsia"/>
        </w:rPr>
        <w:t>如何将多种类型的文本显示出来</w:t>
      </w:r>
    </w:p>
    <w:p w:rsidR="00B8668A" w:rsidRPr="00032383" w:rsidRDefault="00B8668A" w:rsidP="00B8668A">
      <w:pPr>
        <w:pStyle w:val="40"/>
        <w:spacing w:before="31" w:after="31"/>
      </w:pPr>
      <w:r>
        <w:t>通过</w:t>
      </w:r>
      <w:proofErr w:type="spellStart"/>
      <w:r>
        <w:t>ckeditor</w:t>
      </w:r>
      <w:proofErr w:type="spellEnd"/>
      <w:r>
        <w:t>富文本编辑器将</w:t>
      </w:r>
      <w:r>
        <w:t>gif</w:t>
      </w:r>
      <w:r>
        <w:t>，</w:t>
      </w:r>
      <w:r>
        <w:t>jpg</w:t>
      </w:r>
      <w:r>
        <w:rPr>
          <w:rFonts w:hint="eastAsia"/>
        </w:rPr>
        <w:t>，</w:t>
      </w:r>
      <w:r>
        <w:t>视频</w:t>
      </w:r>
      <w:r>
        <w:rPr>
          <w:rFonts w:hint="eastAsia"/>
        </w:rPr>
        <w:t>，</w:t>
      </w:r>
      <w:r>
        <w:t>文字等多种文本显示出来</w:t>
      </w:r>
    </w:p>
    <w:p w:rsidR="00541A5F" w:rsidRPr="00D25B65" w:rsidRDefault="00541A5F" w:rsidP="00D25B65">
      <w:pPr>
        <w:pStyle w:val="1"/>
      </w:pPr>
      <w:r w:rsidRPr="00D25B65">
        <w:rPr>
          <w:rFonts w:hint="eastAsia"/>
        </w:rPr>
        <w:lastRenderedPageBreak/>
        <w:t>商品页面展示模块</w:t>
      </w:r>
    </w:p>
    <w:p w:rsidR="00541A5F" w:rsidRDefault="00541A5F" w:rsidP="00D25B65">
      <w:pPr>
        <w:pStyle w:val="2"/>
        <w:ind w:left="777" w:right="210"/>
      </w:pPr>
      <w:r w:rsidRPr="00541A5F">
        <w:rPr>
          <w:rFonts w:hint="eastAsia"/>
        </w:rPr>
        <w:t>需求</w:t>
      </w:r>
    </w:p>
    <w:p w:rsidR="00541A5F" w:rsidRDefault="00541A5F" w:rsidP="00D25B65">
      <w:pPr>
        <w:pStyle w:val="5"/>
        <w:spacing w:before="31" w:after="31"/>
        <w:rPr>
          <w:b/>
        </w:rPr>
      </w:pPr>
      <w:r>
        <w:rPr>
          <w:rFonts w:hint="eastAsia"/>
        </w:rPr>
        <w:t>渲染首页轮播图展示不同的活动商品</w:t>
      </w:r>
    </w:p>
    <w:p w:rsidR="00032383" w:rsidRDefault="00B8668A" w:rsidP="00D25B65">
      <w:pPr>
        <w:pStyle w:val="5"/>
        <w:spacing w:before="31" w:after="31"/>
        <w:rPr>
          <w:b/>
        </w:rPr>
      </w:pPr>
      <w:r>
        <w:rPr>
          <w:rFonts w:hint="eastAsia"/>
        </w:rPr>
        <w:t>渲染不规则展示推荐</w:t>
      </w:r>
      <w:r w:rsidR="00032383">
        <w:rPr>
          <w:rFonts w:hint="eastAsia"/>
        </w:rPr>
        <w:t>活动商品</w:t>
      </w:r>
    </w:p>
    <w:p w:rsidR="00541A5F" w:rsidRDefault="00541A5F" w:rsidP="00D25B65">
      <w:pPr>
        <w:pStyle w:val="5"/>
        <w:spacing w:before="31" w:after="31"/>
        <w:rPr>
          <w:b/>
        </w:rPr>
      </w:pPr>
      <w:r>
        <w:rPr>
          <w:rFonts w:hint="eastAsia"/>
        </w:rPr>
        <w:t>查找活动商品的详细信息，渲染</w:t>
      </w:r>
      <w:r w:rsidR="00B8668A">
        <w:rPr>
          <w:rFonts w:hint="eastAsia"/>
        </w:rPr>
        <w:t>活动及活动下的活动商品</w:t>
      </w:r>
      <w:r>
        <w:rPr>
          <w:rFonts w:hint="eastAsia"/>
        </w:rPr>
        <w:t>信息</w:t>
      </w:r>
    </w:p>
    <w:p w:rsidR="00032383" w:rsidRDefault="00032383" w:rsidP="00D25B65">
      <w:pPr>
        <w:pStyle w:val="2"/>
        <w:ind w:left="777" w:right="210"/>
      </w:pPr>
      <w:r>
        <w:rPr>
          <w:rFonts w:hint="eastAsia"/>
        </w:rPr>
        <w:t>流程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渲染首页轮播图展示不同的活动商品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查询出所有的</w:t>
      </w:r>
      <w:r>
        <w:rPr>
          <w:rFonts w:hint="eastAsia"/>
        </w:rPr>
        <w:t>banner</w:t>
      </w:r>
      <w:r>
        <w:rPr>
          <w:rFonts w:hint="eastAsia"/>
        </w:rPr>
        <w:t>信息，遍历所有</w:t>
      </w:r>
      <w:r>
        <w:rPr>
          <w:rFonts w:hint="eastAsia"/>
        </w:rPr>
        <w:t>banner</w:t>
      </w:r>
      <w:r>
        <w:rPr>
          <w:rFonts w:hint="eastAsia"/>
        </w:rPr>
        <w:t>的信息渲染到首页的</w:t>
      </w:r>
      <w:r>
        <w:rPr>
          <w:rFonts w:hint="eastAsia"/>
        </w:rPr>
        <w:t>banner</w:t>
      </w:r>
      <w:r>
        <w:rPr>
          <w:rFonts w:hint="eastAsia"/>
        </w:rPr>
        <w:t>框内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渲染展示活动商品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查询所有活动商品的信息，将信息以字典的格式传递到主页，在主页上渲染出所有活动商品信息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查找活动商品的详细信息，渲染活动信息</w:t>
      </w:r>
    </w:p>
    <w:p w:rsidR="00032383" w:rsidRDefault="00032383" w:rsidP="00D25B65">
      <w:pPr>
        <w:pStyle w:val="5"/>
        <w:spacing w:before="31" w:after="31"/>
        <w:rPr>
          <w:b/>
        </w:rPr>
      </w:pPr>
      <w:r>
        <w:rPr>
          <w:rFonts w:hint="eastAsia"/>
        </w:rPr>
        <w:t>在视图函数内查询所有的活动表，遍历所有的活动表得到所有的活动信息，通过活动信息，利用外键，得到所有的活动商品信息，遍历所有商品信息展示在页面上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032383" w:rsidRDefault="00032383" w:rsidP="00D25B65">
      <w:pPr>
        <w:pStyle w:val="2"/>
        <w:ind w:left="777" w:right="210"/>
      </w:pPr>
      <w:r w:rsidRPr="00032383">
        <w:rPr>
          <w:rFonts w:hint="eastAsia"/>
        </w:rPr>
        <w:t>设计要点</w:t>
      </w:r>
    </w:p>
    <w:p w:rsidR="00032383" w:rsidRDefault="00032383" w:rsidP="00D25B65">
      <w:pPr>
        <w:pStyle w:val="40"/>
        <w:spacing w:before="31" w:after="31"/>
        <w:rPr>
          <w:b/>
        </w:rPr>
      </w:pPr>
      <w:r>
        <w:rPr>
          <w:rFonts w:hint="eastAsia"/>
        </w:rPr>
        <w:t>数据库</w:t>
      </w:r>
    </w:p>
    <w:p w:rsidR="00CB1F87" w:rsidRDefault="00CB1F87" w:rsidP="00D25B65">
      <w:pPr>
        <w:pStyle w:val="40"/>
        <w:spacing w:before="31" w:after="31"/>
        <w:rPr>
          <w:b/>
        </w:rPr>
      </w:pP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表</w:t>
      </w:r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</w:p>
    <w:p w:rsidR="00541A5F" w:rsidRDefault="00CB1F87" w:rsidP="00D25B65">
      <w:pPr>
        <w:pStyle w:val="40"/>
        <w:spacing w:before="31" w:after="31"/>
        <w:ind w:leftChars="300" w:left="630"/>
        <w:rPr>
          <w:b/>
        </w:rPr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商品名</w:t>
      </w:r>
      <w:r>
        <w:rPr>
          <w:rFonts w:hint="eastAsia"/>
        </w:rPr>
        <w:t xml:space="preserve"> char</w:t>
      </w:r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>
        <w:t>I</w:t>
      </w:r>
      <w:r>
        <w:rPr>
          <w:rFonts w:hint="eastAsia"/>
        </w:rPr>
        <w:t xml:space="preserve">nfo </w:t>
      </w:r>
      <w:r>
        <w:rPr>
          <w:rFonts w:hint="eastAsia"/>
        </w:rPr>
        <w:t>商品详情</w:t>
      </w:r>
      <w:r>
        <w:rPr>
          <w:rFonts w:hint="eastAsia"/>
        </w:rPr>
        <w:t xml:space="preserve"> char</w:t>
      </w:r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>
        <w:t>P</w:t>
      </w:r>
      <w:r>
        <w:rPr>
          <w:rFonts w:hint="eastAsia"/>
        </w:rPr>
        <w:t xml:space="preserve">rice </w:t>
      </w:r>
      <w:r>
        <w:rPr>
          <w:rFonts w:hint="eastAsia"/>
        </w:rPr>
        <w:t>商品价格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 w:rsidRPr="00CB1F87">
        <w:t>Volume</w:t>
      </w:r>
      <w:r>
        <w:rPr>
          <w:rFonts w:hint="eastAsia"/>
        </w:rPr>
        <w:t xml:space="preserve"> </w:t>
      </w:r>
      <w:r>
        <w:rPr>
          <w:rFonts w:hint="eastAsia"/>
        </w:rPr>
        <w:t>销量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>
        <w:t>O</w:t>
      </w:r>
      <w:r>
        <w:rPr>
          <w:rFonts w:hint="eastAsia"/>
        </w:rPr>
        <w:t xml:space="preserve">rder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r w:rsidRPr="00CB1F87">
        <w:t>Stock</w:t>
      </w:r>
      <w:r>
        <w:rPr>
          <w:rFonts w:hint="eastAsia"/>
        </w:rPr>
        <w:t xml:space="preserve"> </w:t>
      </w:r>
      <w:r>
        <w:rPr>
          <w:rFonts w:hint="eastAsia"/>
        </w:rPr>
        <w:t>库存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proofErr w:type="spellStart"/>
      <w:r>
        <w:t>S</w:t>
      </w:r>
      <w:r>
        <w:rPr>
          <w:rFonts w:hint="eastAsia"/>
        </w:rPr>
        <w:t>pu_id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foreign_key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proofErr w:type="spellStart"/>
      <w:r>
        <w:t>A</w:t>
      </w:r>
      <w:r>
        <w:rPr>
          <w:rFonts w:hint="eastAsia"/>
        </w:rPr>
        <w:t>dd_time</w:t>
      </w:r>
      <w:proofErr w:type="spellEnd"/>
      <w:r>
        <w:rPr>
          <w:rFonts w:hint="eastAsia"/>
        </w:rPr>
        <w:t>添加时间</w:t>
      </w:r>
      <w:r>
        <w:rPr>
          <w:rFonts w:hint="eastAsia"/>
        </w:rPr>
        <w:t xml:space="preserve"> time</w:t>
      </w:r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修改时间</w:t>
      </w:r>
      <w:r>
        <w:rPr>
          <w:rFonts w:hint="eastAsia"/>
        </w:rPr>
        <w:t xml:space="preserve"> time</w:t>
      </w:r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proofErr w:type="spellStart"/>
      <w:r>
        <w:t>Is_delete</w:t>
      </w:r>
      <w:proofErr w:type="spellEnd"/>
      <w:r>
        <w:t xml:space="preserve"> </w:t>
      </w:r>
      <w: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D25B65">
      <w:pPr>
        <w:pStyle w:val="40"/>
        <w:spacing w:before="31" w:after="31"/>
        <w:ind w:leftChars="300" w:left="630"/>
        <w:rPr>
          <w:b/>
        </w:rPr>
      </w:pPr>
      <w:proofErr w:type="spellStart"/>
      <w:r>
        <w:t>F</w:t>
      </w:r>
      <w:r>
        <w:rPr>
          <w:rFonts w:hint="eastAsia"/>
        </w:rPr>
        <w:t>ic_id</w:t>
      </w:r>
      <w:proofErr w:type="spellEnd"/>
      <w:r>
        <w:rPr>
          <w:rFonts w:hint="eastAsia"/>
        </w:rPr>
        <w:t>商品分类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foreign_ket</w:t>
      </w:r>
      <w:proofErr w:type="spellEnd"/>
    </w:p>
    <w:p w:rsidR="00CB1F87" w:rsidRDefault="00CB1F87" w:rsidP="00D25B65">
      <w:pPr>
        <w:pStyle w:val="40"/>
        <w:spacing w:before="31" w:after="31"/>
        <w:rPr>
          <w:b/>
        </w:rPr>
      </w:pPr>
      <w:r>
        <w:rPr>
          <w:rFonts w:hint="eastAsia"/>
        </w:rPr>
        <w:lastRenderedPageBreak/>
        <w:t>商品</w:t>
      </w:r>
      <w:r>
        <w:rPr>
          <w:rFonts w:hint="eastAsia"/>
        </w:rPr>
        <w:t>SPU</w:t>
      </w:r>
      <w:r>
        <w:rPr>
          <w:rFonts w:hint="eastAsia"/>
        </w:rPr>
        <w:t>表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rPr>
          <w:rFonts w:hint="eastAsia"/>
        </w:rPr>
        <w:t xml:space="preserve">Id </w:t>
      </w:r>
      <w:r>
        <w:rPr>
          <w:rFonts w:hint="eastAsia"/>
        </w:rPr>
        <w:t>主键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名称</w:t>
      </w:r>
      <w:r>
        <w:rPr>
          <w:rFonts w:hint="eastAsia"/>
        </w:rPr>
        <w:t xml:space="preserve"> char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t>D</w:t>
      </w:r>
      <w:r>
        <w:rPr>
          <w:rFonts w:hint="eastAsia"/>
        </w:rPr>
        <w:t xml:space="preserve">etail </w:t>
      </w:r>
      <w:r>
        <w:rPr>
          <w:rFonts w:hint="eastAsia"/>
        </w:rPr>
        <w:t>详情</w:t>
      </w:r>
      <w:r>
        <w:rPr>
          <w:rFonts w:hint="eastAsia"/>
        </w:rPr>
        <w:t xml:space="preserve"> char</w:t>
      </w:r>
    </w:p>
    <w:p w:rsidR="00CB1F87" w:rsidRDefault="00CB1F87" w:rsidP="00D25B65">
      <w:pPr>
        <w:pStyle w:val="40"/>
        <w:spacing w:before="31" w:after="31"/>
        <w:rPr>
          <w:b/>
        </w:rPr>
      </w:pPr>
      <w:r>
        <w:rPr>
          <w:rFonts w:hint="eastAsia"/>
        </w:rPr>
        <w:t>商品分类表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分类名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r>
        <w:t>D</w:t>
      </w:r>
      <w:r>
        <w:rPr>
          <w:rFonts w:hint="eastAsia"/>
        </w:rPr>
        <w:t xml:space="preserve">etail </w:t>
      </w:r>
      <w:r>
        <w:rPr>
          <w:rFonts w:hint="eastAsia"/>
        </w:rPr>
        <w:t>分类详情</w:t>
      </w:r>
      <w:r>
        <w:rPr>
          <w:rFonts w:hint="eastAsia"/>
        </w:rPr>
        <w:t xml:space="preserve"> char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修改时间</w:t>
      </w:r>
      <w:r>
        <w:rPr>
          <w:rFonts w:hint="eastAsia"/>
        </w:rPr>
        <w:t xml:space="preserve"> time</w:t>
      </w:r>
    </w:p>
    <w:p w:rsidR="00CB1F87" w:rsidRDefault="00CB1F87" w:rsidP="00AB0B85">
      <w:pPr>
        <w:pStyle w:val="40"/>
        <w:spacing w:before="31" w:after="31"/>
        <w:ind w:leftChars="300" w:left="630"/>
        <w:rPr>
          <w:b/>
        </w:rPr>
      </w:pPr>
      <w:proofErr w:type="spellStart"/>
      <w:r>
        <w:t>Is_delete</w:t>
      </w:r>
      <w:proofErr w:type="spellEnd"/>
      <w:r>
        <w:t xml:space="preserve"> </w:t>
      </w:r>
      <w: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CB1F87" w:rsidRDefault="00CB1F87" w:rsidP="00AB0B85">
      <w:pPr>
        <w:pStyle w:val="40"/>
        <w:spacing w:before="31" w:after="31"/>
        <w:ind w:leftChars="300" w:left="630"/>
        <w:rPr>
          <w:rFonts w:hint="eastAsia"/>
          <w:b/>
        </w:rPr>
      </w:pPr>
      <w:proofErr w:type="spellStart"/>
      <w:r>
        <w:t>F</w:t>
      </w:r>
      <w:r>
        <w:rPr>
          <w:rFonts w:hint="eastAsia"/>
        </w:rPr>
        <w:t>ic_id</w:t>
      </w:r>
      <w:proofErr w:type="spellEnd"/>
      <w:r>
        <w:rPr>
          <w:rFonts w:hint="eastAsia"/>
        </w:rPr>
        <w:t>商品分类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foreign_ket</w:t>
      </w:r>
      <w:proofErr w:type="spellEnd"/>
    </w:p>
    <w:p w:rsidR="00D25B65" w:rsidRPr="00D25B65" w:rsidRDefault="00D25B65" w:rsidP="00AB0B85">
      <w:pPr>
        <w:pStyle w:val="2"/>
        <w:ind w:left="777" w:right="210"/>
        <w:rPr>
          <w:rFonts w:hint="eastAsia"/>
        </w:rPr>
      </w:pPr>
      <w:r>
        <w:rPr>
          <w:rFonts w:hint="eastAsia"/>
        </w:rPr>
        <w:t>要点难点及解决方案</w:t>
      </w:r>
    </w:p>
    <w:p w:rsidR="00D25B65" w:rsidRDefault="00AB0B85" w:rsidP="00AB0B85">
      <w:pPr>
        <w:pStyle w:val="3"/>
        <w:ind w:left="919" w:right="210"/>
        <w:rPr>
          <w:rFonts w:hint="eastAsia"/>
        </w:rPr>
      </w:pPr>
      <w:r>
        <w:t>难点</w:t>
      </w:r>
      <w:r>
        <w:rPr>
          <w:rFonts w:hint="eastAsia"/>
        </w:rPr>
        <w:t>1.</w:t>
      </w:r>
      <w:r w:rsidR="00D25B65" w:rsidRPr="00D25B65">
        <w:t>联网获取用户所在地址并显示</w:t>
      </w:r>
    </w:p>
    <w:p w:rsidR="00AB0B85" w:rsidRDefault="00AB0B85" w:rsidP="00B8668A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登录高德地图网址，注册账号并获取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定位代码，导入显示页面中（记得双标签）</w:t>
      </w:r>
    </w:p>
    <w:p w:rsidR="00B8668A" w:rsidRDefault="00B8668A" w:rsidP="00B8668A">
      <w:pPr>
        <w:pStyle w:val="3"/>
        <w:ind w:left="919" w:right="210"/>
        <w:rPr>
          <w:rFonts w:hint="eastAsia"/>
        </w:rPr>
      </w:pPr>
      <w:r>
        <w:t>难点</w:t>
      </w:r>
      <w:r>
        <w:rPr>
          <w:rFonts w:hint="eastAsia"/>
        </w:rPr>
        <w:t>2.</w:t>
      </w:r>
      <w:r>
        <w:rPr>
          <w:rFonts w:hint="eastAsia"/>
        </w:rPr>
        <w:t>查询活动及活动对应的商品信息</w:t>
      </w:r>
    </w:p>
    <w:p w:rsidR="00B8668A" w:rsidRPr="00D25B65" w:rsidRDefault="00B8668A" w:rsidP="00B8668A">
      <w:pPr>
        <w:pStyle w:val="40"/>
        <w:spacing w:before="31" w:after="31"/>
      </w:pPr>
      <w:r>
        <w:t>查询所有的活动</w:t>
      </w:r>
      <w:r>
        <w:rPr>
          <w:rFonts w:hint="eastAsia"/>
        </w:rPr>
        <w:t>信息，得到所有的商品信息，然后将信息渲染到页面上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CB1F87" w:rsidRPr="00541A5F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8A37F8" w:rsidRDefault="0006782F">
      <w:pPr>
        <w:pStyle w:val="1"/>
      </w:pPr>
      <w:r>
        <w:rPr>
          <w:rFonts w:hint="eastAsia"/>
        </w:rPr>
        <w:t>常见面试问题</w:t>
      </w:r>
    </w:p>
    <w:p w:rsidR="00541A5F" w:rsidRDefault="00541A5F" w:rsidP="00541A5F">
      <w:pPr>
        <w:pStyle w:val="1"/>
        <w:numPr>
          <w:ilvl w:val="0"/>
          <w:numId w:val="0"/>
        </w:numPr>
        <w:ind w:left="425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8A37F8">
      <w:pPr>
        <w:pStyle w:val="40"/>
        <w:spacing w:before="31" w:after="31"/>
      </w:pPr>
    </w:p>
    <w:sectPr w:rsidR="008A37F8" w:rsidSect="008A37F8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FA3" w:rsidRDefault="00791FA3" w:rsidP="008A37F8">
      <w:r>
        <w:separator/>
      </w:r>
    </w:p>
  </w:endnote>
  <w:endnote w:type="continuationSeparator" w:id="0">
    <w:p w:rsidR="00791FA3" w:rsidRDefault="00791FA3" w:rsidP="008A3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8A37F8" w:rsidRDefault="008A37F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FA3" w:rsidRDefault="00791FA3" w:rsidP="008A37F8">
      <w:r>
        <w:separator/>
      </w:r>
    </w:p>
  </w:footnote>
  <w:footnote w:type="continuationSeparator" w:id="0">
    <w:p w:rsidR="00791FA3" w:rsidRDefault="00791FA3" w:rsidP="008A3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E1B71BB"/>
    <w:multiLevelType w:val="hybridMultilevel"/>
    <w:tmpl w:val="9BA46D4A"/>
    <w:lvl w:ilvl="0" w:tplc="5CC0BE8C">
      <w:start w:val="1"/>
      <w:numFmt w:val="decimal"/>
      <w:lvlText w:val="%1，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A6"/>
    <w:rsid w:val="00004AC4"/>
    <w:rsid w:val="000169CD"/>
    <w:rsid w:val="00032383"/>
    <w:rsid w:val="00037795"/>
    <w:rsid w:val="00044F00"/>
    <w:rsid w:val="00046E0B"/>
    <w:rsid w:val="000500A1"/>
    <w:rsid w:val="00057B3A"/>
    <w:rsid w:val="00061791"/>
    <w:rsid w:val="0006782F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A11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A715F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41A5F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8505E"/>
    <w:rsid w:val="00791FA3"/>
    <w:rsid w:val="007B7E0F"/>
    <w:rsid w:val="00842D49"/>
    <w:rsid w:val="00846232"/>
    <w:rsid w:val="008560B4"/>
    <w:rsid w:val="008769F7"/>
    <w:rsid w:val="008A37F8"/>
    <w:rsid w:val="008E15B5"/>
    <w:rsid w:val="008F5572"/>
    <w:rsid w:val="009712DC"/>
    <w:rsid w:val="009A3D9A"/>
    <w:rsid w:val="009B0E22"/>
    <w:rsid w:val="009C7F0B"/>
    <w:rsid w:val="00A21E8A"/>
    <w:rsid w:val="00A3359C"/>
    <w:rsid w:val="00A33B46"/>
    <w:rsid w:val="00A35E52"/>
    <w:rsid w:val="00A4479D"/>
    <w:rsid w:val="00A45340"/>
    <w:rsid w:val="00A50BB4"/>
    <w:rsid w:val="00A54037"/>
    <w:rsid w:val="00AA334A"/>
    <w:rsid w:val="00AB0B85"/>
    <w:rsid w:val="00AB2BC1"/>
    <w:rsid w:val="00AB772F"/>
    <w:rsid w:val="00AC0213"/>
    <w:rsid w:val="00AC53D6"/>
    <w:rsid w:val="00AD146A"/>
    <w:rsid w:val="00AE39F4"/>
    <w:rsid w:val="00AF05F0"/>
    <w:rsid w:val="00AF2019"/>
    <w:rsid w:val="00B20BB9"/>
    <w:rsid w:val="00B32AC9"/>
    <w:rsid w:val="00B35094"/>
    <w:rsid w:val="00B7254E"/>
    <w:rsid w:val="00B8668A"/>
    <w:rsid w:val="00B903B9"/>
    <w:rsid w:val="00BE3333"/>
    <w:rsid w:val="00BE57EC"/>
    <w:rsid w:val="00BF7145"/>
    <w:rsid w:val="00C027AF"/>
    <w:rsid w:val="00C20A18"/>
    <w:rsid w:val="00C34E3C"/>
    <w:rsid w:val="00C357B0"/>
    <w:rsid w:val="00C403BC"/>
    <w:rsid w:val="00C47E94"/>
    <w:rsid w:val="00C64322"/>
    <w:rsid w:val="00C911D8"/>
    <w:rsid w:val="00CB1F87"/>
    <w:rsid w:val="00CC7758"/>
    <w:rsid w:val="00CE58B4"/>
    <w:rsid w:val="00CF2AE1"/>
    <w:rsid w:val="00CF4F79"/>
    <w:rsid w:val="00D21CD8"/>
    <w:rsid w:val="00D25B65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4EDA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F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rsid w:val="008A37F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8A37F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8A37F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rsid w:val="008A37F8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rsid w:val="008A37F8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8A37F8"/>
    <w:rPr>
      <w:b/>
      <w:bCs/>
    </w:rPr>
  </w:style>
  <w:style w:type="paragraph" w:styleId="a4">
    <w:name w:val="annotation text"/>
    <w:basedOn w:val="a"/>
    <w:qFormat/>
    <w:rsid w:val="008A37F8"/>
    <w:pPr>
      <w:jc w:val="left"/>
    </w:pPr>
  </w:style>
  <w:style w:type="paragraph" w:styleId="a5">
    <w:name w:val="Document Map"/>
    <w:basedOn w:val="a"/>
    <w:qFormat/>
    <w:rsid w:val="008A37F8"/>
    <w:pPr>
      <w:shd w:val="clear" w:color="auto" w:fill="000080"/>
    </w:pPr>
  </w:style>
  <w:style w:type="paragraph" w:styleId="a6">
    <w:name w:val="Block Text"/>
    <w:basedOn w:val="a"/>
    <w:qFormat/>
    <w:rsid w:val="008A37F8"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rsid w:val="008A37F8"/>
    <w:pPr>
      <w:ind w:leftChars="400" w:left="840"/>
    </w:pPr>
  </w:style>
  <w:style w:type="paragraph" w:styleId="a7">
    <w:name w:val="Plain Text"/>
    <w:basedOn w:val="a"/>
    <w:qFormat/>
    <w:rsid w:val="008A37F8"/>
    <w:rPr>
      <w:rFonts w:ascii="宋体" w:hAnsi="Courier New" w:cs="Courier New"/>
      <w:szCs w:val="21"/>
    </w:rPr>
  </w:style>
  <w:style w:type="paragraph" w:styleId="a8">
    <w:name w:val="Balloon Text"/>
    <w:basedOn w:val="a"/>
    <w:qFormat/>
    <w:rsid w:val="008A37F8"/>
    <w:rPr>
      <w:sz w:val="18"/>
      <w:szCs w:val="18"/>
    </w:rPr>
  </w:style>
  <w:style w:type="paragraph" w:styleId="a9">
    <w:name w:val="footer"/>
    <w:basedOn w:val="a"/>
    <w:qFormat/>
    <w:rsid w:val="008A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8A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  <w:rsid w:val="008A37F8"/>
  </w:style>
  <w:style w:type="paragraph" w:styleId="21">
    <w:name w:val="toc 2"/>
    <w:basedOn w:val="a"/>
    <w:next w:val="a"/>
    <w:qFormat/>
    <w:rsid w:val="008A37F8"/>
    <w:pPr>
      <w:ind w:leftChars="200" w:left="420"/>
    </w:pPr>
  </w:style>
  <w:style w:type="paragraph" w:styleId="ab">
    <w:name w:val="Title"/>
    <w:basedOn w:val="a"/>
    <w:uiPriority w:val="99"/>
    <w:qFormat/>
    <w:rsid w:val="008A37F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sid w:val="008A37F8"/>
    <w:rPr>
      <w:b/>
      <w:bCs/>
    </w:rPr>
  </w:style>
  <w:style w:type="character" w:styleId="ad">
    <w:name w:val="Emphasis"/>
    <w:qFormat/>
    <w:rsid w:val="008A37F8"/>
    <w:rPr>
      <w:color w:val="CC0000"/>
    </w:rPr>
  </w:style>
  <w:style w:type="character" w:styleId="ae">
    <w:name w:val="Hyperlink"/>
    <w:qFormat/>
    <w:rsid w:val="008A37F8"/>
    <w:rPr>
      <w:color w:val="0000FF"/>
      <w:u w:val="single"/>
    </w:rPr>
  </w:style>
  <w:style w:type="character" w:styleId="af">
    <w:name w:val="annotation reference"/>
    <w:qFormat/>
    <w:rsid w:val="008A37F8"/>
    <w:rPr>
      <w:sz w:val="21"/>
      <w:szCs w:val="21"/>
    </w:rPr>
  </w:style>
  <w:style w:type="table" w:styleId="af0">
    <w:name w:val="Table Grid"/>
    <w:basedOn w:val="a1"/>
    <w:uiPriority w:val="39"/>
    <w:qFormat/>
    <w:rsid w:val="008A37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rsid w:val="008A37F8"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8A3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rsid w:val="008A37F8"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  <w:rsid w:val="008A37F8"/>
  </w:style>
  <w:style w:type="paragraph" w:customStyle="1" w:styleId="2">
    <w:name w:val="2标题二"/>
    <w:basedOn w:val="20"/>
    <w:link w:val="2Char1"/>
    <w:qFormat/>
    <w:rsid w:val="008A37F8"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sid w:val="008A37F8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rsid w:val="008A37F8"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sid w:val="008A37F8"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8A37F8"/>
    <w:pPr>
      <w:numPr>
        <w:ilvl w:val="3"/>
        <w:numId w:val="1"/>
      </w:numPr>
      <w:spacing w:beforeLines="10" w:afterLines="10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8A37F8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rsid w:val="008A37F8"/>
    <w:pPr>
      <w:spacing w:beforeLines="10" w:afterLines="10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sid w:val="008A37F8"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sid w:val="008A37F8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sid w:val="008A37F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sid w:val="008A37F8"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sid w:val="008A37F8"/>
    <w:rPr>
      <w:rFonts w:cs="宋体"/>
      <w:kern w:val="2"/>
      <w:sz w:val="21"/>
    </w:rPr>
  </w:style>
  <w:style w:type="paragraph" w:customStyle="1" w:styleId="6code">
    <w:name w:val="6code"/>
    <w:basedOn w:val="a"/>
    <w:qFormat/>
    <w:rsid w:val="008A37F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rsid w:val="008A37F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8A37F8"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rsid w:val="008A37F8"/>
    <w:pPr>
      <w:ind w:firstLineChars="200" w:firstLine="420"/>
    </w:pPr>
  </w:style>
  <w:style w:type="paragraph" w:styleId="af1">
    <w:name w:val="List Paragraph"/>
    <w:basedOn w:val="a"/>
    <w:uiPriority w:val="99"/>
    <w:unhideWhenUsed/>
    <w:rsid w:val="007850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512</Words>
  <Characters>2925</Characters>
  <Application>Microsoft Office Word</Application>
  <DocSecurity>0</DocSecurity>
  <Lines>24</Lines>
  <Paragraphs>6</Paragraphs>
  <ScaleCrop>false</ScaleCrop>
  <Company>itcast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/>
  <cp:lastModifiedBy>Administrator</cp:lastModifiedBy>
  <cp:revision>4</cp:revision>
  <dcterms:created xsi:type="dcterms:W3CDTF">2019-01-20T04:56:00Z</dcterms:created>
  <dcterms:modified xsi:type="dcterms:W3CDTF">2019-01-24T07:56:00Z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