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32" w:rsidRDefault="00F90A40" w:rsidP="00F90A40">
      <w:pPr>
        <w:pStyle w:val="MMTitle"/>
        <w:ind w:left="-180"/>
      </w:pPr>
      <w:r>
        <w:t>12.16-js10</w:t>
      </w:r>
    </w:p>
    <w:p w:rsidR="00F90A40" w:rsidRDefault="00F90A40" w:rsidP="00F90A40">
      <w:pPr>
        <w:pStyle w:val="MMTopic1"/>
      </w:pPr>
      <w:r>
        <w:t>一、数组的方法</w:t>
      </w:r>
    </w:p>
    <w:p w:rsidR="00F90A40" w:rsidRDefault="00F90A4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235440" cy="6492240"/>
            <wp:effectExtent l="0" t="0" r="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40" w:rsidRDefault="00F90A40" w:rsidP="00F90A40">
      <w:pPr>
        <w:pStyle w:val="MMTopic2"/>
        <w:ind w:left="180"/>
      </w:pPr>
      <w:r>
        <w:lastRenderedPageBreak/>
        <w:t>1、isArray()：</w:t>
      </w:r>
    </w:p>
    <w:p w:rsidR="00F90A40" w:rsidRDefault="00F90A40" w:rsidP="00F90A40">
      <w:pPr>
        <w:pStyle w:val="MMTopic3"/>
        <w:ind w:left="360"/>
      </w:pPr>
      <w:r>
        <w:t>1.是Array对象的一个静态方法，用来判断某变量是否是数组类型的变量。返回Boolean。</w:t>
      </w:r>
    </w:p>
    <w:p w:rsidR="00F90A40" w:rsidRDefault="00F90A40" w:rsidP="00F90A40">
      <w:pPr>
        <w:pStyle w:val="MMTopic3"/>
        <w:ind w:left="360"/>
      </w:pPr>
      <w:r>
        <w:t>2.语法：Array.isArray(arr);</w:t>
      </w:r>
    </w:p>
    <w:p w:rsidR="00F90A40" w:rsidRDefault="00F90A40" w:rsidP="00F90A40">
      <w:pPr>
        <w:pStyle w:val="MMTopic3"/>
        <w:ind w:left="360"/>
      </w:pPr>
      <w:r>
        <w:t>3.与typeof不同，typeof只能检测出数组是object类型的。</w:t>
      </w:r>
    </w:p>
    <w:p w:rsidR="00F90A40" w:rsidRDefault="00F90A40" w:rsidP="00F90A40">
      <w:pPr>
        <w:pStyle w:val="MMTopic3"/>
        <w:ind w:left="360"/>
      </w:pPr>
      <w:r>
        <w:t>4.in操作符：用于判断某属性是否存在于某对象或数组中。语法：console.log(6 in arr);</w:t>
      </w:r>
    </w:p>
    <w:p w:rsidR="00F90A40" w:rsidRDefault="00F90A40" w:rsidP="00F90A40">
      <w:pPr>
        <w:pStyle w:val="MMTopic2"/>
        <w:ind w:left="180"/>
      </w:pPr>
      <w:r>
        <w:t>2、every()：</w:t>
      </w:r>
    </w:p>
    <w:p w:rsidR="00F90A40" w:rsidRDefault="00F90A40" w:rsidP="00F90A40">
      <w:pPr>
        <w:pStyle w:val="MMTopic3"/>
        <w:ind w:left="360"/>
      </w:pPr>
      <w:r>
        <w:t>1.检测是否全部符合，一假即假，false则停止执行且every方法直接返回false。此方法的第1个参数是一个回调函数，函数有3个参数。返回Boolean。</w:t>
      </w:r>
    </w:p>
    <w:p w:rsidR="00F90A40" w:rsidRDefault="00F90A40" w:rsidP="00F90A40">
      <w:pPr>
        <w:pStyle w:val="MMTopic3"/>
        <w:ind w:left="360"/>
      </w:pPr>
      <w:r>
        <w:t>2.语法：arr.every(function(item,index,array){代码块;}，第2个参数)。</w:t>
      </w:r>
    </w:p>
    <w:p w:rsidR="00F90A40" w:rsidRDefault="00F90A40" w:rsidP="00F90A40">
      <w:pPr>
        <w:pStyle w:val="MMTopic4"/>
        <w:ind w:left="540"/>
      </w:pPr>
      <w:r>
        <w:t>A、其中item代表每一项，index代表该项的下标（可省略），array代表原数组（可省略）。</w:t>
      </w:r>
    </w:p>
    <w:p w:rsidR="00F90A40" w:rsidRDefault="00F90A40" w:rsidP="00F90A40">
      <w:pPr>
        <w:pStyle w:val="MMTopic4"/>
        <w:ind w:left="540"/>
      </w:pPr>
      <w:r>
        <w:t>B、第2个参数可省略，省略后函数function的this指向window对象。</w:t>
      </w:r>
    </w:p>
    <w:p w:rsidR="00F90A40" w:rsidRDefault="00F90A40" w:rsidP="00F90A40">
      <w:pPr>
        <w:pStyle w:val="MMTopic2"/>
        <w:ind w:left="180"/>
      </w:pPr>
      <w:r>
        <w:lastRenderedPageBreak/>
        <w:t>3、some()：</w:t>
      </w:r>
    </w:p>
    <w:p w:rsidR="00F90A40" w:rsidRDefault="00F90A40" w:rsidP="00F90A40">
      <w:pPr>
        <w:pStyle w:val="MMTopic3"/>
        <w:ind w:left="360"/>
      </w:pPr>
      <w:r>
        <w:t>1.检测是否存在符合，一真即真，true则停止执行且some方法返回true。此方法的第1个参数也是一个回调函数（与every相同）。</w:t>
      </w:r>
    </w:p>
    <w:p w:rsidR="00F90A40" w:rsidRDefault="00F90A40" w:rsidP="00F90A40">
      <w:pPr>
        <w:pStyle w:val="MMTopic3"/>
        <w:ind w:left="360"/>
      </w:pPr>
      <w:r>
        <w:t>2.语法：与every相同。</w:t>
      </w:r>
    </w:p>
    <w:p w:rsidR="00F90A40" w:rsidRDefault="00F90A40" w:rsidP="00F90A40">
      <w:pPr>
        <w:pStyle w:val="MMTopic2"/>
        <w:ind w:left="180"/>
      </w:pPr>
      <w:r>
        <w:t>4、forEach()：</w:t>
      </w:r>
    </w:p>
    <w:p w:rsidR="00F90A40" w:rsidRDefault="00F90A40" w:rsidP="00F90A40">
      <w:pPr>
        <w:pStyle w:val="MMTopic3"/>
        <w:ind w:left="360"/>
      </w:pPr>
      <w:r>
        <w:t>1.Array对象中定义的对数组进行迭代的方法。第1个参数是一个迭代函数（也是回调函数，参数什么的与every中的回调函数相同），第2个是一个this的指向。没有返回值。</w:t>
      </w:r>
    </w:p>
    <w:p w:rsidR="00F90A40" w:rsidRDefault="00F90A40" w:rsidP="00F90A40">
      <w:pPr>
        <w:pStyle w:val="MMTopic3"/>
        <w:ind w:left="360"/>
      </w:pPr>
      <w:r>
        <w:t>2.语法：arr.forEach(function(item,index,array){代码块;}，第2个参数)。</w:t>
      </w:r>
    </w:p>
    <w:p w:rsidR="00F90A40" w:rsidRDefault="00F90A40" w:rsidP="00F90A40">
      <w:pPr>
        <w:pStyle w:val="MMTopic3"/>
        <w:ind w:left="360"/>
      </w:pPr>
      <w:r>
        <w:t>3.特别地：空位元素item不迭代，打印出的empty是由于item指向的index被保留着。</w:t>
      </w:r>
    </w:p>
    <w:p w:rsidR="00F90A40" w:rsidRDefault="00F90A40" w:rsidP="00F90A40">
      <w:pPr>
        <w:pStyle w:val="MMTopic2"/>
        <w:ind w:left="180"/>
      </w:pPr>
      <w:r>
        <w:t>5、keys()：</w:t>
      </w:r>
    </w:p>
    <w:p w:rsidR="00F90A40" w:rsidRDefault="00F90A40" w:rsidP="00F90A40">
      <w:pPr>
        <w:pStyle w:val="MMTopic3"/>
        <w:ind w:left="360"/>
      </w:pPr>
      <w:r>
        <w:t>1.是Object的静态函数，用于遍历对象的可枚举的键名（与getOwnPropertyNames方法不同，get……遍历不管可不可枚举）。返回这些键名所组成的数组。可用于获取对象的长度。</w:t>
      </w:r>
    </w:p>
    <w:p w:rsidR="00F90A40" w:rsidRDefault="00F90A40" w:rsidP="00F90A40">
      <w:pPr>
        <w:pStyle w:val="MMTopic3"/>
        <w:ind w:left="360"/>
      </w:pPr>
      <w:r>
        <w:lastRenderedPageBreak/>
        <w:t>2.语法：Object.keys(arr);</w:t>
      </w:r>
    </w:p>
    <w:p w:rsidR="00F90A40" w:rsidRDefault="00F90A40" w:rsidP="00F90A40">
      <w:pPr>
        <w:pStyle w:val="MMTopic3"/>
        <w:ind w:left="360"/>
      </w:pPr>
      <w:r>
        <w:t>3.特别地：不可迭代空位元素。</w:t>
      </w:r>
    </w:p>
    <w:p w:rsidR="00F90A40" w:rsidRDefault="00F90A40" w:rsidP="00F90A40">
      <w:pPr>
        <w:pStyle w:val="MMTopic2"/>
        <w:ind w:left="180"/>
      </w:pPr>
      <w:r>
        <w:t>6、map()：</w:t>
      </w:r>
    </w:p>
    <w:p w:rsidR="00F90A40" w:rsidRDefault="00F90A40" w:rsidP="00F90A40">
      <w:pPr>
        <w:pStyle w:val="MMTopic3"/>
        <w:ind w:left="360"/>
      </w:pPr>
      <w:r>
        <w:t>1.用于映射数组，可以对每一个元素调用回调函数（回调函数可以是系统的内置函数）。返回一个 包含每一个回调函数的返回值 的数组。</w:t>
      </w:r>
    </w:p>
    <w:p w:rsidR="00F90A40" w:rsidRDefault="00F90A40" w:rsidP="00F90A40">
      <w:pPr>
        <w:pStyle w:val="MMTopic3"/>
        <w:ind w:left="360"/>
      </w:pPr>
      <w:r>
        <w:t>2.语法：同于every()。</w:t>
      </w:r>
    </w:p>
    <w:p w:rsidR="00F90A40" w:rsidRDefault="00F90A40" w:rsidP="00F90A40">
      <w:pPr>
        <w:pStyle w:val="MMTopic3"/>
        <w:ind w:left="360"/>
      </w:pPr>
      <w:r>
        <w:t>3.特别地：不会空位元素进行迭代。</w:t>
      </w:r>
    </w:p>
    <w:p w:rsidR="00F90A40" w:rsidRDefault="00F90A40" w:rsidP="00F90A40">
      <w:pPr>
        <w:pStyle w:val="MMTopic3"/>
        <w:ind w:left="360"/>
      </w:pPr>
      <w:r>
        <w:t>4.面试题的坑：var re = [1,2,3].map(parseInt);console.log(re);    //https://blog.csdn.net/willard_cui/article/details/81504782</w:t>
      </w:r>
    </w:p>
    <w:p w:rsidR="00F90A40" w:rsidRDefault="00F90A40" w:rsidP="00F90A40">
      <w:pPr>
        <w:pStyle w:val="MMTopic2"/>
        <w:ind w:left="180"/>
      </w:pPr>
      <w:r>
        <w:t>7、filter()：</w:t>
      </w:r>
    </w:p>
    <w:p w:rsidR="00F90A40" w:rsidRDefault="00F90A40" w:rsidP="00F90A40">
      <w:pPr>
        <w:pStyle w:val="MMTopic3"/>
        <w:ind w:left="360"/>
      </w:pPr>
      <w:r>
        <w:t>1.用于筛选出数组中满足条件的元素并组成新的数组返回。如果回调函数返回true则表明当前元素满足条件，反之则不满足。</w:t>
      </w:r>
    </w:p>
    <w:p w:rsidR="00F90A40" w:rsidRDefault="00F90A40" w:rsidP="00F90A40">
      <w:pPr>
        <w:pStyle w:val="MMTopic3"/>
        <w:ind w:left="360"/>
      </w:pPr>
      <w:r>
        <w:t>2.语法同于every</w:t>
      </w:r>
    </w:p>
    <w:p w:rsidR="00F90A40" w:rsidRDefault="00F90A40" w:rsidP="00F90A40">
      <w:pPr>
        <w:pStyle w:val="MMTopic3"/>
        <w:ind w:left="360"/>
      </w:pPr>
      <w:r>
        <w:t>3.特别地：不对空位元素迭代。</w:t>
      </w:r>
    </w:p>
    <w:p w:rsidR="00F90A40" w:rsidRDefault="00F90A40" w:rsidP="00F90A40">
      <w:pPr>
        <w:pStyle w:val="MMTopic2"/>
        <w:ind w:left="180"/>
      </w:pPr>
      <w:r>
        <w:lastRenderedPageBreak/>
        <w:t>8、reduce()：</w:t>
      </w:r>
    </w:p>
    <w:p w:rsidR="00F90A40" w:rsidRDefault="00F90A40" w:rsidP="00F90A40">
      <w:pPr>
        <w:pStyle w:val="MMTopic3"/>
        <w:ind w:left="360"/>
      </w:pPr>
      <w:r>
        <w:t>1.用于累加，可以对每一个元素调用回调函数（该函数返回的是累计结果，该结果用于下一次调用回调函数）。</w:t>
      </w:r>
    </w:p>
    <w:p w:rsidR="00F90A40" w:rsidRDefault="00F90A40" w:rsidP="00F90A40">
      <w:pPr>
        <w:pStyle w:val="MMTopic3"/>
        <w:ind w:left="360"/>
      </w:pPr>
      <w:r>
        <w:t>2.语法：arr.reduce(a为回调函数上次返回的值&lt;函数没有返回值则为undefined，没有第2个参数指定a为什么东西的话，则默认a为下标为0的元素&gt;，b为本次进入函数的值，c为下标，d为数组)</w:t>
      </w:r>
    </w:p>
    <w:p w:rsidR="00F90A40" w:rsidRDefault="00F90A40" w:rsidP="00F90A40">
      <w:pPr>
        <w:pStyle w:val="MMTopic2"/>
        <w:ind w:left="180"/>
      </w:pPr>
      <w:r>
        <w:t>9、练习</w:t>
      </w:r>
    </w:p>
    <w:p w:rsidR="00F90A40" w:rsidRDefault="00F90A40" w:rsidP="00F90A40">
      <w:pPr>
        <w:pStyle w:val="MMTopic2"/>
        <w:ind w:left="180"/>
      </w:pPr>
      <w:r>
        <w:t>10、总结：</w:t>
      </w:r>
    </w:p>
    <w:tbl>
      <w:tblPr>
        <w:tblW w:w="0" w:type="auto"/>
        <w:jc w:val="center"/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5"/>
        <w:gridCol w:w="815"/>
        <w:gridCol w:w="830"/>
        <w:gridCol w:w="2747"/>
        <w:gridCol w:w="1551"/>
        <w:gridCol w:w="3172"/>
      </w:tblGrid>
      <w:tr w:rsidR="00F90A40">
        <w:tblPrEx>
          <w:tblCellMar>
            <w:top w:w="0" w:type="dxa"/>
            <w:bottom w:w="0" w:type="dxa"/>
          </w:tblCellMar>
        </w:tblPrEx>
        <w:trPr>
          <w:trHeight w:val="384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作用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返回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语法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特别地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例</w:t>
            </w: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1560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every()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检测是否全部符合，一假即假，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false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则停止执行且返回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false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。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Boolean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arr.every(function(item,index,array){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代码块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;}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，第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2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个参数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；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第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2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个参数可省略，省略后函数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function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的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this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指向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window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对象。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1560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some()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检测是否存在符合，一真即真，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true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则停止执行且返回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true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。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Boolea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同上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同上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forEach()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数组迭代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无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同上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不会迭代空位元素。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1560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map()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映射数组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返回一个包含回调函数的返回值的数组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同上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不会迭代空位元素。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1560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lastRenderedPageBreak/>
              <w:t>filter()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筛选出数组中满足条件的元素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返回满足条件的元素组成的新数组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同上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不会迭代空位元素。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过滤出</w:t>
            </w: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2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的倍数：</w:t>
            </w:r>
          </w:p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var newArr = arr.filter(function (item) {</w:t>
            </w:r>
          </w:p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return item%2==0;</w:t>
            </w:r>
          </w:p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})</w:t>
            </w:r>
          </w:p>
        </w:tc>
      </w:tr>
      <w:tr w:rsidR="00F90A40">
        <w:tblPrEx>
          <w:tblCellMar>
            <w:top w:w="0" w:type="dxa"/>
            <w:bottom w:w="0" w:type="dxa"/>
          </w:tblCellMar>
        </w:tblPrEx>
        <w:trPr>
          <w:trHeight w:val="1560"/>
          <w:jc w:val="center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/>
                <w:b/>
                <w:bCs/>
                <w:color w:val="000000"/>
                <w:sz w:val="12"/>
                <w:szCs w:val="12"/>
              </w:rPr>
              <w:t>reduce()</w:t>
            </w: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：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用于累加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 Light" w:eastAsia="等线 Light" w:hAnsi="等线 Light" w:cs="等线 Light" w:hint="eastAsia"/>
                <w:b/>
                <w:bCs/>
                <w:color w:val="000000"/>
                <w:sz w:val="12"/>
                <w:szCs w:val="12"/>
              </w:rPr>
              <w:t>返回一个与原数组长度一样的新数组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arr.reduce(a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为回调函数上次返回的值，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b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为本次进入函数的值，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c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为下标，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d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为数组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)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；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&lt;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回调函数没有返回值则为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undefined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，没有第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2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个参数指定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a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为什么的话，则默认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a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为下标为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0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sz w:val="12"/>
                <w:szCs w:val="12"/>
              </w:rPr>
              <w:t>的元素</w:t>
            </w:r>
            <w:r>
              <w:rPr>
                <w:rFonts w:ascii="等线" w:eastAsia="等线" w:hAnsi="等线" w:cs="等线"/>
                <w:b/>
                <w:bCs/>
                <w:color w:val="000000"/>
                <w:sz w:val="12"/>
                <w:szCs w:val="12"/>
              </w:rPr>
              <w:t>&gt;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bottom w:w="12" w:type="dxa"/>
            </w:tcMar>
          </w:tcPr>
          <w:p w:rsidR="00F90A40" w:rsidRDefault="00F90A40" w:rsidP="00F90A40">
            <w:pPr>
              <w:spacing w:before="56" w:after="113"/>
              <w:ind w:left="180"/>
              <w:rPr>
                <w:sz w:val="20"/>
                <w:szCs w:val="20"/>
              </w:rPr>
            </w:pPr>
          </w:p>
        </w:tc>
      </w:tr>
    </w:tbl>
    <w:p w:rsidR="00F90A40" w:rsidRDefault="00F90A40" w:rsidP="00F90A40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90A40" w:rsidRDefault="00F90A40" w:rsidP="00F90A40">
      <w:pPr>
        <w:pStyle w:val="MMTopic1"/>
      </w:pPr>
      <w:r>
        <w:t>二、迭代数组for与for in的区别</w:t>
      </w:r>
    </w:p>
    <w:p w:rsidR="00F90A40" w:rsidRDefault="00F90A40" w:rsidP="00F90A40">
      <w:pPr>
        <w:pStyle w:val="MMTopic2"/>
        <w:ind w:left="180"/>
      </w:pPr>
      <w:r>
        <w:t>1、for的迭代需要使用数组的长度  执行效率比for/in要低</w:t>
      </w:r>
    </w:p>
    <w:p w:rsidR="00F90A40" w:rsidRDefault="00F90A40" w:rsidP="00F90A40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80"/>
          <w:sz w:val="22"/>
        </w:rPr>
        <w:t xml:space="preserve">var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 xml:space="preserve">arr </w:t>
      </w:r>
      <w:r>
        <w:rPr>
          <w:rFonts w:ascii="Consolas" w:eastAsia="Times New Roman" w:hAnsi="Consolas" w:cs="Consolas"/>
          <w:color w:val="000000"/>
          <w:sz w:val="22"/>
        </w:rPr>
        <w:t>= [</w:t>
      </w:r>
      <w:r>
        <w:rPr>
          <w:rFonts w:ascii="Consolas" w:eastAsia="Times New Roman" w:hAnsi="Consolas" w:cs="Consolas"/>
          <w:b/>
          <w:bCs/>
          <w:color w:val="008000"/>
          <w:sz w:val="22"/>
        </w:rPr>
        <w:t>"a"</w:t>
      </w:r>
      <w:r>
        <w:rPr>
          <w:rFonts w:ascii="Consolas" w:eastAsia="Times New Roman" w:hAnsi="Consolas" w:cs="Consolas"/>
          <w:color w:val="000000"/>
          <w:sz w:val="22"/>
        </w:rPr>
        <w:t>,</w:t>
      </w:r>
      <w:r>
        <w:rPr>
          <w:rFonts w:ascii="Consolas" w:eastAsia="Times New Roman" w:hAnsi="Consolas" w:cs="Consolas"/>
          <w:b/>
          <w:bCs/>
          <w:color w:val="008000"/>
          <w:sz w:val="22"/>
        </w:rPr>
        <w:t>"b"</w:t>
      </w:r>
      <w:r>
        <w:rPr>
          <w:rFonts w:ascii="Consolas" w:eastAsia="Times New Roman" w:hAnsi="Consolas" w:cs="Consolas"/>
          <w:color w:val="000000"/>
          <w:sz w:val="22"/>
        </w:rPr>
        <w:t>,</w:t>
      </w:r>
      <w:r>
        <w:rPr>
          <w:rFonts w:ascii="Consolas" w:eastAsia="Times New Roman" w:hAnsi="Consolas" w:cs="Consolas"/>
          <w:b/>
          <w:bCs/>
          <w:color w:val="008000"/>
          <w:sz w:val="22"/>
        </w:rPr>
        <w:t>"c"</w:t>
      </w:r>
      <w:r>
        <w:rPr>
          <w:rFonts w:ascii="Consolas" w:eastAsia="Times New Roman" w:hAnsi="Consolas" w:cs="Consolas"/>
          <w:color w:val="000000"/>
          <w:sz w:val="22"/>
        </w:rPr>
        <w:t>,,</w:t>
      </w:r>
      <w:r>
        <w:rPr>
          <w:rFonts w:ascii="Consolas" w:eastAsia="Times New Roman" w:hAnsi="Consolas" w:cs="Consolas"/>
          <w:b/>
          <w:bCs/>
          <w:color w:val="008000"/>
          <w:sz w:val="22"/>
        </w:rPr>
        <w:t>"e"</w:t>
      </w:r>
      <w:r>
        <w:rPr>
          <w:rFonts w:ascii="Consolas" w:eastAsia="Times New Roman" w:hAnsi="Consolas" w:cs="Consolas"/>
          <w:color w:val="000000"/>
          <w:sz w:val="22"/>
        </w:rPr>
        <w:t>];</w:t>
      </w:r>
      <w:r>
        <w:rPr>
          <w:rFonts w:ascii="Consolas" w:eastAsia="Times New Roman" w:hAnsi="Consolas" w:cs="Consolas"/>
          <w:color w:val="000000"/>
          <w:sz w:val="22"/>
        </w:rPr>
        <w:br/>
      </w:r>
      <w:r>
        <w:rPr>
          <w:rFonts w:ascii="Consolas" w:eastAsia="Times New Roman" w:hAnsi="Consolas" w:cs="Consolas"/>
          <w:b/>
          <w:bCs/>
          <w:color w:val="000080"/>
          <w:sz w:val="22"/>
        </w:rPr>
        <w:t xml:space="preserve">for </w:t>
      </w:r>
      <w:r>
        <w:rPr>
          <w:rFonts w:ascii="Consolas" w:eastAsia="Times New Roman" w:hAnsi="Consolas" w:cs="Consolas"/>
          <w:color w:val="000000"/>
          <w:sz w:val="22"/>
        </w:rPr>
        <w:t>(</w:t>
      </w:r>
      <w:r>
        <w:rPr>
          <w:rFonts w:ascii="Consolas" w:eastAsia="Times New Roman" w:hAnsi="Consolas" w:cs="Consolas"/>
          <w:b/>
          <w:bCs/>
          <w:color w:val="000080"/>
          <w:sz w:val="22"/>
        </w:rPr>
        <w:t xml:space="preserve">var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eastAsia="Times New Roman" w:hAnsi="Consolas" w:cs="Consolas"/>
          <w:color w:val="000000"/>
          <w:sz w:val="22"/>
        </w:rPr>
        <w:t xml:space="preserve">= </w:t>
      </w:r>
      <w:r>
        <w:rPr>
          <w:rFonts w:ascii="Consolas" w:eastAsia="Times New Roman" w:hAnsi="Consolas" w:cs="Consolas"/>
          <w:color w:val="0000FF"/>
          <w:sz w:val="22"/>
        </w:rPr>
        <w:t>0</w:t>
      </w:r>
      <w:r>
        <w:rPr>
          <w:rFonts w:ascii="Consolas" w:eastAsia="Times New Roman" w:hAnsi="Consolas" w:cs="Consolas"/>
          <w:color w:val="000000"/>
          <w:sz w:val="22"/>
        </w:rPr>
        <w:t xml:space="preserve">;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 xml:space="preserve">i </w:t>
      </w:r>
      <w:r>
        <w:rPr>
          <w:rFonts w:ascii="Consolas" w:eastAsia="Times New Roman" w:hAnsi="Consolas" w:cs="Consolas"/>
          <w:color w:val="000000"/>
          <w:sz w:val="22"/>
        </w:rPr>
        <w:t xml:space="preserve">&lt;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arr</w:t>
      </w:r>
      <w:r>
        <w:rPr>
          <w:rFonts w:ascii="Consolas" w:eastAsia="Times New Roman" w:hAnsi="Consolas" w:cs="Consolas"/>
          <w:color w:val="000000"/>
          <w:sz w:val="22"/>
        </w:rPr>
        <w:t>.</w:t>
      </w:r>
      <w:r>
        <w:rPr>
          <w:rFonts w:ascii="Consolas" w:eastAsia="Times New Roman" w:hAnsi="Consolas" w:cs="Consolas"/>
          <w:b/>
          <w:bCs/>
          <w:color w:val="660E7A"/>
          <w:sz w:val="22"/>
        </w:rPr>
        <w:t>length</w:t>
      </w:r>
      <w:r>
        <w:rPr>
          <w:rFonts w:ascii="Consolas" w:eastAsia="Times New Roman" w:hAnsi="Consolas" w:cs="Consolas"/>
          <w:color w:val="000000"/>
          <w:sz w:val="22"/>
        </w:rPr>
        <w:t xml:space="preserve">;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i</w:t>
      </w:r>
      <w:r>
        <w:rPr>
          <w:rFonts w:ascii="Consolas" w:eastAsia="Times New Roman" w:hAnsi="Consolas" w:cs="Consolas"/>
          <w:color w:val="000000"/>
          <w:sz w:val="22"/>
        </w:rPr>
        <w:t>++) {</w:t>
      </w:r>
      <w:r>
        <w:rPr>
          <w:rFonts w:ascii="Consolas" w:eastAsia="Times New Roman" w:hAnsi="Consolas" w:cs="Consolas"/>
          <w:color w:val="000000"/>
          <w:sz w:val="22"/>
        </w:rPr>
        <w:br/>
        <w:t xml:space="preserve">   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console</w:t>
      </w:r>
      <w:r>
        <w:rPr>
          <w:rFonts w:ascii="Consolas" w:eastAsia="Times New Roman" w:hAnsi="Consolas" w:cs="Consolas"/>
          <w:color w:val="000000"/>
          <w:sz w:val="22"/>
        </w:rPr>
        <w:t>.</w:t>
      </w:r>
      <w:r>
        <w:rPr>
          <w:rFonts w:ascii="Consolas" w:eastAsia="Times New Roman" w:hAnsi="Consolas" w:cs="Consolas"/>
          <w:color w:val="7A7A43"/>
          <w:sz w:val="22"/>
        </w:rPr>
        <w:t>log</w:t>
      </w:r>
      <w:r>
        <w:rPr>
          <w:rFonts w:ascii="Consolas" w:eastAsia="Times New Roman" w:hAnsi="Consolas" w:cs="Consolas"/>
          <w:color w:val="000000"/>
          <w:sz w:val="22"/>
        </w:rPr>
        <w:t>(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arr</w:t>
      </w:r>
      <w:r>
        <w:rPr>
          <w:rFonts w:ascii="Consolas" w:eastAsia="Times New Roman" w:hAnsi="Consolas" w:cs="Consolas"/>
          <w:color w:val="000000"/>
          <w:sz w:val="22"/>
        </w:rPr>
        <w:t>[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i</w:t>
      </w:r>
      <w:r>
        <w:rPr>
          <w:rFonts w:ascii="Consolas" w:eastAsia="Times New Roman" w:hAnsi="Consolas" w:cs="Consolas"/>
          <w:color w:val="000000"/>
          <w:sz w:val="22"/>
        </w:rPr>
        <w:t>]);</w:t>
      </w:r>
      <w:r>
        <w:rPr>
          <w:rFonts w:ascii="Consolas" w:eastAsia="Times New Roman" w:hAnsi="Consolas" w:cs="Consolas"/>
          <w:i/>
          <w:iCs/>
          <w:color w:val="808080"/>
          <w:sz w:val="22"/>
        </w:rPr>
        <w:t>//a b c undefined e</w:t>
      </w:r>
      <w:r>
        <w:rPr>
          <w:rFonts w:ascii="Consolas" w:eastAsia="Times New Roman" w:hAnsi="Consolas" w:cs="Consolas"/>
          <w:i/>
          <w:iCs/>
          <w:color w:val="808080"/>
          <w:sz w:val="22"/>
        </w:rPr>
        <w:br/>
      </w:r>
      <w:r>
        <w:rPr>
          <w:rFonts w:ascii="Consolas" w:eastAsia="Times New Roman" w:hAnsi="Consolas" w:cs="Consolas"/>
          <w:color w:val="000000"/>
          <w:sz w:val="22"/>
        </w:rPr>
        <w:t>}</w:t>
      </w:r>
    </w:p>
    <w:p w:rsidR="00F90A40" w:rsidRDefault="00F90A40" w:rsidP="00F90A40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90A40" w:rsidRDefault="00F90A40" w:rsidP="00F90A40">
      <w:pPr>
        <w:pStyle w:val="MMTopic2"/>
        <w:ind w:left="180"/>
      </w:pPr>
      <w:r>
        <w:t>2、for in 是跳过数组的空位的</w:t>
      </w:r>
    </w:p>
    <w:p w:rsidR="00F90A40" w:rsidRDefault="00F90A40" w:rsidP="00F90A40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80"/>
          <w:sz w:val="22"/>
        </w:rPr>
        <w:t>for</w:t>
      </w:r>
      <w:r>
        <w:rPr>
          <w:rFonts w:ascii="Consolas" w:eastAsia="Times New Roman" w:hAnsi="Consolas" w:cs="Consolas"/>
          <w:color w:val="000000"/>
          <w:sz w:val="22"/>
        </w:rPr>
        <w:t>(</w:t>
      </w:r>
      <w:r>
        <w:rPr>
          <w:rFonts w:ascii="Consolas" w:eastAsia="Times New Roman" w:hAnsi="Consolas" w:cs="Consolas"/>
          <w:b/>
          <w:bCs/>
          <w:color w:val="000080"/>
          <w:sz w:val="22"/>
        </w:rPr>
        <w:t xml:space="preserve">var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 xml:space="preserve">j </w:t>
      </w:r>
      <w:r>
        <w:rPr>
          <w:rFonts w:ascii="Consolas" w:eastAsia="Times New Roman" w:hAnsi="Consolas" w:cs="Consolas"/>
          <w:b/>
          <w:bCs/>
          <w:color w:val="000080"/>
          <w:sz w:val="22"/>
        </w:rPr>
        <w:t xml:space="preserve">in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arr</w:t>
      </w:r>
      <w:r>
        <w:rPr>
          <w:rFonts w:ascii="Consolas" w:eastAsia="Times New Roman" w:hAnsi="Consolas" w:cs="Consolas"/>
          <w:color w:val="000000"/>
          <w:sz w:val="22"/>
        </w:rPr>
        <w:t>){</w:t>
      </w:r>
      <w:r>
        <w:rPr>
          <w:rFonts w:ascii="Consolas" w:eastAsia="Times New Roman" w:hAnsi="Consolas" w:cs="Consolas"/>
          <w:color w:val="000000"/>
          <w:sz w:val="22"/>
        </w:rPr>
        <w:br/>
        <w:t xml:space="preserve">    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console</w:t>
      </w:r>
      <w:r>
        <w:rPr>
          <w:rFonts w:ascii="Consolas" w:eastAsia="Times New Roman" w:hAnsi="Consolas" w:cs="Consolas"/>
          <w:color w:val="000000"/>
          <w:sz w:val="22"/>
        </w:rPr>
        <w:t>.</w:t>
      </w:r>
      <w:r>
        <w:rPr>
          <w:rFonts w:ascii="Consolas" w:eastAsia="Times New Roman" w:hAnsi="Consolas" w:cs="Consolas"/>
          <w:color w:val="7A7A43"/>
          <w:sz w:val="22"/>
        </w:rPr>
        <w:t>log</w:t>
      </w:r>
      <w:r>
        <w:rPr>
          <w:rFonts w:ascii="Consolas" w:eastAsia="Times New Roman" w:hAnsi="Consolas" w:cs="Consolas"/>
          <w:color w:val="000000"/>
          <w:sz w:val="22"/>
        </w:rPr>
        <w:t>(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j</w:t>
      </w:r>
      <w:r>
        <w:rPr>
          <w:rFonts w:ascii="Consolas" w:eastAsia="Times New Roman" w:hAnsi="Consolas" w:cs="Consolas"/>
          <w:color w:val="000000"/>
          <w:sz w:val="22"/>
        </w:rPr>
        <w:t>,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arr</w:t>
      </w:r>
      <w:r>
        <w:rPr>
          <w:rFonts w:ascii="Consolas" w:eastAsia="Times New Roman" w:hAnsi="Consolas" w:cs="Consolas"/>
          <w:color w:val="000000"/>
          <w:sz w:val="22"/>
        </w:rPr>
        <w:t>[</w:t>
      </w:r>
      <w:r>
        <w:rPr>
          <w:rFonts w:ascii="Consolas" w:eastAsia="Times New Roman" w:hAnsi="Consolas" w:cs="Consolas"/>
          <w:b/>
          <w:bCs/>
          <w:i/>
          <w:iCs/>
          <w:color w:val="660E7A"/>
          <w:sz w:val="22"/>
        </w:rPr>
        <w:t>j</w:t>
      </w:r>
      <w:r>
        <w:rPr>
          <w:rFonts w:ascii="Consolas" w:eastAsia="Times New Roman" w:hAnsi="Consolas" w:cs="Consolas"/>
          <w:color w:val="000000"/>
          <w:sz w:val="22"/>
        </w:rPr>
        <w:t>]);</w:t>
      </w:r>
      <w:r>
        <w:rPr>
          <w:rFonts w:ascii="Consolas" w:eastAsia="Times New Roman" w:hAnsi="Consolas" w:cs="Consolas"/>
          <w:i/>
          <w:iCs/>
          <w:color w:val="808080"/>
          <w:sz w:val="22"/>
        </w:rPr>
        <w:t>//a b c e</w:t>
      </w:r>
      <w:r>
        <w:rPr>
          <w:rFonts w:ascii="Consolas" w:eastAsia="Times New Roman" w:hAnsi="Consolas" w:cs="Consolas"/>
          <w:i/>
          <w:iCs/>
          <w:color w:val="808080"/>
          <w:sz w:val="22"/>
        </w:rPr>
        <w:br/>
      </w:r>
      <w:r>
        <w:rPr>
          <w:rFonts w:ascii="Consolas" w:eastAsia="Times New Roman" w:hAnsi="Consolas" w:cs="Consolas"/>
          <w:color w:val="000000"/>
          <w:sz w:val="22"/>
        </w:rPr>
        <w:t>}</w:t>
      </w:r>
    </w:p>
    <w:p w:rsidR="00F90A40" w:rsidRDefault="00F90A40" w:rsidP="00F90A40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90A40" w:rsidRDefault="00F90A40" w:rsidP="00F90A40">
      <w:pPr>
        <w:pStyle w:val="MMTopic1"/>
      </w:pPr>
      <w:r>
        <w:lastRenderedPageBreak/>
        <w:t>三、计时器</w:t>
      </w:r>
    </w:p>
    <w:p w:rsidR="00F90A40" w:rsidRDefault="00F90A40" w:rsidP="00F90A40">
      <w:pPr>
        <w:pStyle w:val="MMTopic2"/>
        <w:ind w:left="180"/>
      </w:pPr>
      <w:r>
        <w:t>1、setTimeOut()：</w:t>
      </w:r>
    </w:p>
    <w:p w:rsidR="00F90A40" w:rsidRDefault="00F90A40" w:rsidP="00F90A40">
      <w:pPr>
        <w:pStyle w:val="MMTopic3"/>
        <w:ind w:left="360"/>
      </w:pPr>
      <w:r>
        <w:t>1.语法：window.setTimeOut(code,delay)。</w:t>
      </w:r>
    </w:p>
    <w:p w:rsidR="00F90A40" w:rsidRDefault="00F90A40" w:rsidP="00F90A40">
      <w:pPr>
        <w:pStyle w:val="MMTopic3"/>
        <w:ind w:left="360"/>
      </w:pPr>
      <w:r>
        <w:t>2.用于在指定的时间之后去执行相应的代码。</w:t>
      </w:r>
    </w:p>
    <w:p w:rsidR="00F90A40" w:rsidRDefault="00F90A40" w:rsidP="00F90A40">
      <w:pPr>
        <w:pStyle w:val="MMTopic3"/>
        <w:ind w:left="360"/>
      </w:pPr>
      <w:r>
        <w:t>3.参数code：表示要延迟执行的代码（将代码放在window的环境中执行），可以是字符串（默认eval方法执行了代码），也可以是函数（一般建议设置一个函数，如果这个函数需要传参，那就设置成setTimeOut方法的第3个参数）。</w:t>
      </w:r>
    </w:p>
    <w:p w:rsidR="00F90A40" w:rsidRDefault="00F90A40" w:rsidP="00F90A40">
      <w:pPr>
        <w:pStyle w:val="MMTopic3"/>
        <w:ind w:left="360"/>
      </w:pPr>
      <w:r>
        <w:t>4.参数delay：设置延迟时间，以毫秒为单位（1s = 1000ms）。</w:t>
      </w:r>
    </w:p>
    <w:p w:rsidR="00F90A40" w:rsidRDefault="00F90A40" w:rsidP="00F90A40">
      <w:pPr>
        <w:pStyle w:val="MMTopic3"/>
        <w:ind w:left="360"/>
      </w:pPr>
      <w:r>
        <w:t>5.第3个及以后的参数都作为计时器函数的实参。</w:t>
      </w:r>
    </w:p>
    <w:p w:rsidR="00F90A40" w:rsidRDefault="00F90A40" w:rsidP="00F90A40">
      <w:pPr>
        <w:pStyle w:val="MMTopic3"/>
        <w:ind w:left="360"/>
      </w:pPr>
      <w:r>
        <w:t>6.返回值是一个timerID，这个ID是唯一的，指向延迟执行代码的句柄。这个ID在清除计时器时可以使用。</w:t>
      </w:r>
    </w:p>
    <w:p w:rsidR="00F90A40" w:rsidRDefault="00F90A40" w:rsidP="00F90A40">
      <w:pPr>
        <w:pStyle w:val="MMTopic3"/>
        <w:ind w:left="360"/>
      </w:pPr>
      <w:r>
        <w:t>7.计时器遵循defer类型的异步代码执行原则。</w:t>
      </w:r>
    </w:p>
    <w:p w:rsidR="00F90A40" w:rsidRDefault="00F90A40" w:rsidP="00F90A40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49340" cy="3992880"/>
            <wp:effectExtent l="0" t="0" r="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40" w:rsidRDefault="00F90A40" w:rsidP="00F90A40">
      <w:pPr>
        <w:pStyle w:val="MMTopic2"/>
        <w:ind w:left="180"/>
      </w:pPr>
      <w:r>
        <w:lastRenderedPageBreak/>
        <w:t>2、clearTimeOut()：</w:t>
      </w:r>
    </w:p>
    <w:p w:rsidR="002656AC" w:rsidRDefault="002656AC" w:rsidP="002656AC">
      <w:pPr>
        <w:pStyle w:val="MMTopic3"/>
        <w:ind w:left="360"/>
      </w:pPr>
      <w:r>
        <w:t>1.语法同setTimeOut()。</w:t>
      </w:r>
    </w:p>
    <w:p w:rsidR="002656AC" w:rsidRDefault="002656AC" w:rsidP="002656AC">
      <w:pPr>
        <w:pStyle w:val="MMTopic3"/>
        <w:ind w:left="360"/>
      </w:pPr>
      <w:r>
        <w:t>2.clearTimeOut(timerX);</w:t>
      </w:r>
    </w:p>
    <w:p w:rsidR="002656AC" w:rsidRDefault="002656AC" w:rsidP="002656AC">
      <w:pPr>
        <w:pStyle w:val="MMTopic2"/>
        <w:ind w:left="180"/>
      </w:pPr>
      <w:r>
        <w:t>3、setInterval()：</w:t>
      </w:r>
    </w:p>
    <w:p w:rsidR="002656AC" w:rsidRDefault="002656AC" w:rsidP="002656AC">
      <w:pPr>
        <w:pStyle w:val="MMTopic3"/>
        <w:ind w:left="360"/>
      </w:pPr>
      <w:r>
        <w:t>1.间歇计时器。</w:t>
      </w:r>
    </w:p>
    <w:p w:rsidR="002656AC" w:rsidRDefault="002656AC" w:rsidP="002656AC">
      <w:pPr>
        <w:pStyle w:val="MMTopic3"/>
        <w:ind w:left="360"/>
      </w:pPr>
      <w:r>
        <w:t>2.参数code：同于setTimeOut()的code。</w:t>
      </w:r>
    </w:p>
    <w:p w:rsidR="002656AC" w:rsidRDefault="002656AC" w:rsidP="002656AC">
      <w:pPr>
        <w:pStyle w:val="MMTopic3"/>
        <w:ind w:left="360"/>
      </w:pPr>
      <w:r>
        <w:t>3.参数interval：代表间歇时间，刷新页面后先延迟再执行。</w:t>
      </w:r>
    </w:p>
    <w:p w:rsidR="002656AC" w:rsidRDefault="002656AC" w:rsidP="002656AC">
      <w:pPr>
        <w:pStyle w:val="MMTopic2"/>
        <w:ind w:left="180"/>
      </w:pPr>
      <w:r>
        <w:t>4、clearInterval()：</w:t>
      </w:r>
    </w:p>
    <w:p w:rsidR="002656AC" w:rsidRDefault="002656AC" w:rsidP="002656AC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873240" cy="542544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AC" w:rsidRDefault="002656AC" w:rsidP="002656AC">
      <w:pPr>
        <w:pStyle w:val="MMTopic2"/>
        <w:ind w:left="180"/>
      </w:pPr>
      <w:r>
        <w:lastRenderedPageBreak/>
        <w:t>5、计时器面试题：</w:t>
      </w:r>
    </w:p>
    <w:p w:rsidR="002656AC" w:rsidRDefault="002656AC" w:rsidP="002656AC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680960" cy="4869180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AC" w:rsidRDefault="002656AC" w:rsidP="002656AC">
      <w:pPr>
        <w:pStyle w:val="MMEmpty"/>
      </w:pPr>
    </w:p>
    <w:p w:rsidR="002656AC" w:rsidRPr="00F90A40" w:rsidRDefault="002656AC" w:rsidP="002656AC">
      <w:bookmarkStart w:id="0" w:name="_GoBack"/>
      <w:bookmarkEnd w:id="0"/>
    </w:p>
    <w:sectPr w:rsidR="002656AC" w:rsidRPr="00F9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C6E"/>
    <w:multiLevelType w:val="singleLevel"/>
    <w:tmpl w:val="BFA827D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622022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BA"/>
    <w:rsid w:val="002656AC"/>
    <w:rsid w:val="00991FBA"/>
    <w:rsid w:val="00A50D32"/>
    <w:rsid w:val="00F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0A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0A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0A4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F90A40"/>
  </w:style>
  <w:style w:type="character" w:customStyle="1" w:styleId="MMTitleChar">
    <w:name w:val="MM Title Char"/>
    <w:basedOn w:val="Char"/>
    <w:link w:val="MMTitle"/>
    <w:rsid w:val="00F90A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0A4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F90A40"/>
  </w:style>
  <w:style w:type="character" w:customStyle="1" w:styleId="MMTopic1Char">
    <w:name w:val="MM Topic 1 Char"/>
    <w:basedOn w:val="1Char"/>
    <w:link w:val="MMTopic1"/>
    <w:rsid w:val="00F90A4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90A4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90A40"/>
    <w:rPr>
      <w:sz w:val="18"/>
      <w:szCs w:val="18"/>
    </w:rPr>
  </w:style>
  <w:style w:type="paragraph" w:customStyle="1" w:styleId="MMEmpty">
    <w:name w:val="MM Empty"/>
    <w:basedOn w:val="a"/>
    <w:link w:val="MMEmptyChar"/>
    <w:rsid w:val="00F90A40"/>
  </w:style>
  <w:style w:type="character" w:customStyle="1" w:styleId="MMEmptyChar">
    <w:name w:val="MM Empty Char"/>
    <w:basedOn w:val="a0"/>
    <w:link w:val="MMEmpty"/>
    <w:rsid w:val="00F90A40"/>
  </w:style>
  <w:style w:type="character" w:customStyle="1" w:styleId="2Char">
    <w:name w:val="标题 2 Char"/>
    <w:basedOn w:val="a0"/>
    <w:link w:val="2"/>
    <w:uiPriority w:val="9"/>
    <w:rsid w:val="00F90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F90A40"/>
  </w:style>
  <w:style w:type="character" w:customStyle="1" w:styleId="MMTopic2Char">
    <w:name w:val="MM Topic 2 Char"/>
    <w:basedOn w:val="2Char"/>
    <w:link w:val="MMTopic2"/>
    <w:rsid w:val="00F90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0A4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F90A40"/>
  </w:style>
  <w:style w:type="character" w:customStyle="1" w:styleId="MMTopic3Char">
    <w:name w:val="MM Topic 3 Char"/>
    <w:basedOn w:val="3Char"/>
    <w:link w:val="MMTopic3"/>
    <w:rsid w:val="00F90A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0A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F90A40"/>
  </w:style>
  <w:style w:type="character" w:customStyle="1" w:styleId="MMTopic4Char">
    <w:name w:val="MM Topic 4 Char"/>
    <w:basedOn w:val="4Char"/>
    <w:link w:val="MMTopic4"/>
    <w:rsid w:val="00F90A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A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0A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0A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0A4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F90A40"/>
  </w:style>
  <w:style w:type="character" w:customStyle="1" w:styleId="MMTitleChar">
    <w:name w:val="MM Title Char"/>
    <w:basedOn w:val="Char"/>
    <w:link w:val="MMTitle"/>
    <w:rsid w:val="00F90A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0A4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F90A40"/>
  </w:style>
  <w:style w:type="character" w:customStyle="1" w:styleId="MMTopic1Char">
    <w:name w:val="MM Topic 1 Char"/>
    <w:basedOn w:val="1Char"/>
    <w:link w:val="MMTopic1"/>
    <w:rsid w:val="00F90A4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90A4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90A40"/>
    <w:rPr>
      <w:sz w:val="18"/>
      <w:szCs w:val="18"/>
    </w:rPr>
  </w:style>
  <w:style w:type="paragraph" w:customStyle="1" w:styleId="MMEmpty">
    <w:name w:val="MM Empty"/>
    <w:basedOn w:val="a"/>
    <w:link w:val="MMEmptyChar"/>
    <w:rsid w:val="00F90A40"/>
  </w:style>
  <w:style w:type="character" w:customStyle="1" w:styleId="MMEmptyChar">
    <w:name w:val="MM Empty Char"/>
    <w:basedOn w:val="a0"/>
    <w:link w:val="MMEmpty"/>
    <w:rsid w:val="00F90A40"/>
  </w:style>
  <w:style w:type="character" w:customStyle="1" w:styleId="2Char">
    <w:name w:val="标题 2 Char"/>
    <w:basedOn w:val="a0"/>
    <w:link w:val="2"/>
    <w:uiPriority w:val="9"/>
    <w:rsid w:val="00F90A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F90A40"/>
  </w:style>
  <w:style w:type="character" w:customStyle="1" w:styleId="MMTopic2Char">
    <w:name w:val="MM Topic 2 Char"/>
    <w:basedOn w:val="2Char"/>
    <w:link w:val="MMTopic2"/>
    <w:rsid w:val="00F90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0A4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F90A40"/>
  </w:style>
  <w:style w:type="character" w:customStyle="1" w:styleId="MMTopic3Char">
    <w:name w:val="MM Topic 3 Char"/>
    <w:basedOn w:val="3Char"/>
    <w:link w:val="MMTopic3"/>
    <w:rsid w:val="00F90A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0A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F90A40"/>
  </w:style>
  <w:style w:type="character" w:customStyle="1" w:styleId="MMTopic4Char">
    <w:name w:val="MM Topic 4 Char"/>
    <w:basedOn w:val="4Char"/>
    <w:link w:val="MMTopic4"/>
    <w:rsid w:val="00F90A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zl980712</dc:creator>
  <cp:keywords/>
  <dc:description/>
  <cp:lastModifiedBy>zl980712</cp:lastModifiedBy>
  <cp:revision>2</cp:revision>
  <dcterms:created xsi:type="dcterms:W3CDTF">2019-12-17T04:32:00Z</dcterms:created>
  <dcterms:modified xsi:type="dcterms:W3CDTF">2019-12-17T04:32:00Z</dcterms:modified>
</cp:coreProperties>
</file>