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A30676" w14:textId="20B644E7" w:rsidR="00E05E3D" w:rsidRPr="00896D8F" w:rsidRDefault="001A1286">
      <w:pPr>
        <w:rPr>
          <w:b/>
          <w:bCs/>
          <w:sz w:val="32"/>
          <w:szCs w:val="32"/>
        </w:rPr>
      </w:pPr>
      <w:r w:rsidRPr="00896D8F">
        <w:rPr>
          <w:rFonts w:hint="eastAsia"/>
          <w:b/>
          <w:bCs/>
          <w:sz w:val="32"/>
          <w:szCs w:val="32"/>
        </w:rPr>
        <w:t>P</w:t>
      </w:r>
      <w:r w:rsidRPr="00896D8F">
        <w:rPr>
          <w:b/>
          <w:bCs/>
          <w:sz w:val="32"/>
          <w:szCs w:val="32"/>
        </w:rPr>
        <w:t xml:space="preserve">8106 </w:t>
      </w:r>
      <w:r w:rsidR="00931C25">
        <w:rPr>
          <w:b/>
          <w:bCs/>
          <w:sz w:val="32"/>
          <w:szCs w:val="32"/>
        </w:rPr>
        <w:t>Final</w:t>
      </w:r>
      <w:r w:rsidRPr="00896D8F">
        <w:rPr>
          <w:b/>
          <w:bCs/>
          <w:sz w:val="32"/>
          <w:szCs w:val="32"/>
        </w:rPr>
        <w:t xml:space="preserve"> Project</w:t>
      </w:r>
    </w:p>
    <w:p w14:paraId="5525621F" w14:textId="0B0C7DE8" w:rsidR="001A1286" w:rsidRDefault="001A1286">
      <w:r>
        <w:t>Zekai Jin</w:t>
      </w:r>
      <w:r w:rsidR="004A12E9">
        <w:t xml:space="preserve">, </w:t>
      </w:r>
      <w:proofErr w:type="spellStart"/>
      <w:r w:rsidR="004A12E9">
        <w:t>Zizhao</w:t>
      </w:r>
      <w:proofErr w:type="spellEnd"/>
      <w:r w:rsidR="004A12E9">
        <w:t xml:space="preserve"> Lin, </w:t>
      </w:r>
      <w:proofErr w:type="spellStart"/>
      <w:r w:rsidR="004A12E9">
        <w:t>Jiawen</w:t>
      </w:r>
      <w:proofErr w:type="spellEnd"/>
      <w:r w:rsidR="004A12E9">
        <w:t xml:space="preserve"> Zhao</w:t>
      </w:r>
    </w:p>
    <w:p w14:paraId="26F6E417" w14:textId="5CCAF9D6" w:rsidR="001A1286" w:rsidRDefault="001A1286">
      <w:r>
        <w:t>0</w:t>
      </w:r>
      <w:r w:rsidR="00931C25">
        <w:t>5</w:t>
      </w:r>
      <w:r>
        <w:t>/0</w:t>
      </w:r>
      <w:r w:rsidR="00931C25">
        <w:t>8</w:t>
      </w:r>
      <w:r>
        <w:t>/2023</w:t>
      </w:r>
    </w:p>
    <w:p w14:paraId="3B43C522" w14:textId="31EE6A17" w:rsidR="001A1286" w:rsidRDefault="001A1286"/>
    <w:p w14:paraId="2268CBCD" w14:textId="31C76CA8" w:rsidR="001A1286" w:rsidRPr="00ED33AE" w:rsidRDefault="001A1286">
      <w:pPr>
        <w:rPr>
          <w:b/>
          <w:bCs/>
        </w:rPr>
      </w:pPr>
      <w:r w:rsidRPr="00ED33AE">
        <w:rPr>
          <w:rFonts w:hint="eastAsia"/>
          <w:b/>
          <w:bCs/>
        </w:rPr>
        <w:t>I</w:t>
      </w:r>
      <w:r w:rsidRPr="00ED33AE">
        <w:rPr>
          <w:b/>
          <w:bCs/>
        </w:rPr>
        <w:t>ntroduction</w:t>
      </w:r>
    </w:p>
    <w:p w14:paraId="4AA02CEA" w14:textId="50B6CB63" w:rsidR="001A1286" w:rsidRDefault="00E31601" w:rsidP="00E31601">
      <w:r>
        <w:t>COVID-19, caused by SARS-CoV-2 infection, can lead to a diverse range of clinical manifestations. After infection, most people will have mild to moderate symptoms, and will recover in 2 weeks. However, some people still suffer from prolonged illness</w:t>
      </w:r>
      <w:r w:rsidR="00D26DFC">
        <w:t>,</w:t>
      </w:r>
      <w:r w:rsidR="00FA0079">
        <w:t xml:space="preserve"> T</w:t>
      </w:r>
      <w:r w:rsidR="00D26DFC">
        <w:t>hus</w:t>
      </w:r>
      <w:r w:rsidR="00FA0079">
        <w:t>,</w:t>
      </w:r>
      <w:r w:rsidR="00D26DFC">
        <w:t xml:space="preserve"> studying its relationship with other variables will be helpful for improving the recovery rate.</w:t>
      </w:r>
      <w:r>
        <w:t xml:space="preserve"> </w:t>
      </w:r>
    </w:p>
    <w:p w14:paraId="050535AE" w14:textId="77777777" w:rsidR="001A1286" w:rsidRDefault="001A1286"/>
    <w:p w14:paraId="47D17F00" w14:textId="581779EF" w:rsidR="001A1286" w:rsidRPr="00ED33AE" w:rsidRDefault="001A1286">
      <w:pPr>
        <w:rPr>
          <w:b/>
          <w:bCs/>
        </w:rPr>
      </w:pPr>
      <w:r w:rsidRPr="00ED33AE">
        <w:rPr>
          <w:b/>
          <w:bCs/>
        </w:rPr>
        <w:t>Data Description and exploratory Analysis</w:t>
      </w:r>
    </w:p>
    <w:p w14:paraId="5BC6CF9D" w14:textId="395C9DA2" w:rsidR="00D26DFC" w:rsidRDefault="00D26DFC" w:rsidP="00D26DFC">
      <w:r>
        <w:t xml:space="preserve">The dataset consists of </w:t>
      </w:r>
      <w:r w:rsidR="00246A58">
        <w:t>3576</w:t>
      </w:r>
      <w:r>
        <w:t xml:space="preserve"> observations of 14 predictors</w:t>
      </w:r>
      <w:r w:rsidR="00E63100">
        <w:t>,</w:t>
      </w:r>
      <w:r>
        <w:t xml:space="preserve"> </w:t>
      </w:r>
      <w:r w:rsidR="0090271B">
        <w:t xml:space="preserve">5 of </w:t>
      </w:r>
      <w:r w:rsidR="00E63100">
        <w:t>which</w:t>
      </w:r>
      <w:r w:rsidR="0090271B">
        <w:t xml:space="preserve"> are binary, 3 are categorical</w:t>
      </w:r>
      <w:r w:rsidR="00E63100">
        <w:t>,</w:t>
      </w:r>
      <w:r w:rsidR="0090271B">
        <w:t xml:space="preserve"> and </w:t>
      </w:r>
      <w:r w:rsidR="00ED33AE">
        <w:t xml:space="preserve">6 are continuous. The outcome is recovery time (in days), which is treated as a continuous variable. </w:t>
      </w:r>
      <w:r w:rsidR="00813A52">
        <w:t>W</w:t>
      </w:r>
      <w:r w:rsidR="00813A52" w:rsidRPr="00813A52">
        <w:t xml:space="preserve">e </w:t>
      </w:r>
      <w:r w:rsidR="00813A52">
        <w:t xml:space="preserve">also </w:t>
      </w:r>
      <w:r w:rsidR="00813A52" w:rsidRPr="00813A52">
        <w:t>set recovery time as a binary variable taking values of 'f' and 's'</w:t>
      </w:r>
      <w:r w:rsidR="00813A52">
        <w:t xml:space="preserve"> for classification.</w:t>
      </w:r>
      <w:r w:rsidR="00813A52" w:rsidRPr="00813A52">
        <w:t xml:space="preserve"> </w:t>
      </w:r>
      <w:r w:rsidR="00813A52">
        <w:t>Here,</w:t>
      </w:r>
      <w:r w:rsidR="00813A52" w:rsidRPr="00813A52">
        <w:t xml:space="preserve"> 'f' represents recovering within with equal 30 days and 's' </w:t>
      </w:r>
      <w:r w:rsidR="00813A52" w:rsidRPr="00813A52">
        <w:t>represents</w:t>
      </w:r>
      <w:r w:rsidR="00813A52" w:rsidRPr="00813A52">
        <w:t xml:space="preserve"> </w:t>
      </w:r>
      <w:r w:rsidR="00813A52" w:rsidRPr="00813A52">
        <w:t>recovering</w:t>
      </w:r>
      <w:r w:rsidR="00813A52" w:rsidRPr="00813A52">
        <w:t xml:space="preserve"> longer than 30 days.</w:t>
      </w:r>
      <w:r w:rsidR="00813A52">
        <w:rPr>
          <w:rFonts w:hint="eastAsia"/>
        </w:rPr>
        <w:t xml:space="preserve"> </w:t>
      </w:r>
      <w:r w:rsidR="00ED33AE">
        <w:t xml:space="preserve">A summary of the variables of the dataset </w:t>
      </w:r>
      <w:r w:rsidR="00813A52">
        <w:t>can be found</w:t>
      </w:r>
      <w:r w:rsidR="00ED33AE">
        <w:t xml:space="preserve"> in </w:t>
      </w:r>
      <w:r w:rsidR="00246A58">
        <w:t>Supplementary files (Sup</w:t>
      </w:r>
      <w:r w:rsidR="00813A52">
        <w:t>.1</w:t>
      </w:r>
      <w:r w:rsidR="00246A58">
        <w:t>)</w:t>
      </w:r>
      <w:r w:rsidR="00ED33AE">
        <w:t>.</w:t>
      </w:r>
      <w:r w:rsidR="00813A52">
        <w:t xml:space="preserve"> </w:t>
      </w:r>
    </w:p>
    <w:p w14:paraId="27747AF7" w14:textId="3A9E29BA" w:rsidR="00D26DFC" w:rsidRDefault="00D26DFC" w:rsidP="00D26DFC"/>
    <w:p w14:paraId="00FB23E0" w14:textId="07D333AA" w:rsidR="00896D8F" w:rsidRDefault="00D26DFC" w:rsidP="00D26DFC">
      <w:r>
        <w:rPr>
          <w:rFonts w:hint="eastAsia"/>
        </w:rPr>
        <w:t>F</w:t>
      </w:r>
      <w:r>
        <w:t>or continuous predictors, a pairwise scatter plot is performed to study their marginal relationship with the outcome (Fig</w:t>
      </w:r>
      <w:r w:rsidR="00813A52">
        <w:t>.1</w:t>
      </w:r>
      <w:r>
        <w:t xml:space="preserve">). According to the plot, </w:t>
      </w:r>
      <w:r w:rsidR="00803687">
        <w:t xml:space="preserve">all predictors excluding BMI seem to have no relationship to the outcome, yielding a straight line for all values. BMI relates to the outcome through a “U” like function </w:t>
      </w:r>
      <w:r w:rsidR="00EE665E">
        <w:t xml:space="preserve">such </w:t>
      </w:r>
      <w:r w:rsidR="00803687">
        <w:t xml:space="preserve">that observations with moderate BMI </w:t>
      </w:r>
    </w:p>
    <w:p w14:paraId="60B38FCC" w14:textId="4291E2A8" w:rsidR="00D26DFC" w:rsidRDefault="00803687" w:rsidP="00D26DFC">
      <w:r>
        <w:t>have less recovery time.</w:t>
      </w:r>
      <w:r w:rsidR="00246A58">
        <w:t xml:space="preserve"> </w:t>
      </w:r>
      <w:r w:rsidR="00246A58">
        <w:rPr>
          <w:rFonts w:hint="eastAsia"/>
        </w:rPr>
        <w:t>A</w:t>
      </w:r>
      <w:r w:rsidR="00246A58">
        <w:t xml:space="preserve"> correlation plot is </w:t>
      </w:r>
      <w:r w:rsidR="00246A58">
        <w:t xml:space="preserve">also </w:t>
      </w:r>
      <w:r w:rsidR="00246A58">
        <w:t>performed</w:t>
      </w:r>
      <w:r w:rsidR="00246A58">
        <w:t xml:space="preserve"> (Sup</w:t>
      </w:r>
      <w:r w:rsidR="00813A52">
        <w:t>.2</w:t>
      </w:r>
      <w:r w:rsidR="00246A58">
        <w:t>) and no obvious co-linearity is detected.</w:t>
      </w:r>
    </w:p>
    <w:p w14:paraId="1A94A9CE" w14:textId="5442FC7B" w:rsidR="00803687" w:rsidRDefault="00803687" w:rsidP="00D26DFC"/>
    <w:p w14:paraId="28DCE0D0" w14:textId="33695B22" w:rsidR="00803687" w:rsidRDefault="00803687" w:rsidP="00D26DFC">
      <w:r>
        <w:rPr>
          <w:rFonts w:hint="eastAsia"/>
        </w:rPr>
        <w:t>F</w:t>
      </w:r>
      <w:r>
        <w:t xml:space="preserve">or categorical and binary </w:t>
      </w:r>
      <w:r w:rsidR="00813A52">
        <w:t>predictors</w:t>
      </w:r>
      <w:r>
        <w:t>, a density plot was performed</w:t>
      </w:r>
      <w:r w:rsidR="0090271B">
        <w:t xml:space="preserve"> (Fig</w:t>
      </w:r>
      <w:r w:rsidR="00813A52">
        <w:t>.2</w:t>
      </w:r>
      <w:r w:rsidR="0090271B">
        <w:t>)</w:t>
      </w:r>
      <w:r>
        <w:t xml:space="preserve">. Similarly, no obvious difference is seen except for study B. The distribution of recovery time in study B seems to have lower mean and higher variance compared to A and C. </w:t>
      </w:r>
    </w:p>
    <w:p w14:paraId="469668EE" w14:textId="77777777" w:rsidR="001A1286" w:rsidRDefault="001A1286"/>
    <w:p w14:paraId="5A36ADEA" w14:textId="5F1328E7" w:rsidR="001A1286" w:rsidRPr="00ED33AE" w:rsidRDefault="001A1286">
      <w:pPr>
        <w:rPr>
          <w:b/>
          <w:bCs/>
        </w:rPr>
      </w:pPr>
      <w:r w:rsidRPr="00ED33AE">
        <w:rPr>
          <w:rFonts w:hint="eastAsia"/>
          <w:b/>
          <w:bCs/>
        </w:rPr>
        <w:t>M</w:t>
      </w:r>
      <w:r w:rsidRPr="00ED33AE">
        <w:rPr>
          <w:b/>
          <w:bCs/>
        </w:rPr>
        <w:t>odel Training</w:t>
      </w:r>
    </w:p>
    <w:p w14:paraId="23B0BE8C" w14:textId="45DF3875" w:rsidR="001A1286" w:rsidRDefault="00246A58">
      <w:pPr>
        <w:rPr>
          <w:rFonts w:hint="eastAsia"/>
        </w:rPr>
      </w:pPr>
      <w:r>
        <w:rPr>
          <w:rFonts w:hint="eastAsia"/>
        </w:rPr>
        <w:t>O</w:t>
      </w:r>
      <w:r>
        <w:t xml:space="preserve">ur objection consists of 2 parts: regression on recovery time and classification on whether the recovery time is long or short. </w:t>
      </w:r>
      <w:r w:rsidR="001A1286">
        <w:rPr>
          <w:rFonts w:hint="eastAsia"/>
        </w:rPr>
        <w:t>T</w:t>
      </w:r>
      <w:r w:rsidR="001A1286">
        <w:t>o address different possible underlying structures of the data, a variety of models were trained</w:t>
      </w:r>
      <w:r>
        <w:t xml:space="preserve">. For regression, </w:t>
      </w:r>
      <w:r w:rsidR="001A1286">
        <w:t>Linear Model (LM), Elastic Net (</w:t>
      </w:r>
      <w:proofErr w:type="spellStart"/>
      <w:r w:rsidR="001A1286">
        <w:t>Enet</w:t>
      </w:r>
      <w:proofErr w:type="spellEnd"/>
      <w:r w:rsidR="001A1286">
        <w:t>), Generalized Linear Model (GLM), Partial Least Squares (PLS), Generalized Additive Model (GAM)</w:t>
      </w:r>
      <w:r>
        <w:t xml:space="preserve">, </w:t>
      </w:r>
      <w:r w:rsidR="001A1286">
        <w:t xml:space="preserve">Multiple </w:t>
      </w:r>
      <w:r w:rsidR="0046070D">
        <w:t xml:space="preserve">Adaptive </w:t>
      </w:r>
      <w:r w:rsidR="001A1286">
        <w:t>Regression Splines (MARS)</w:t>
      </w:r>
      <w:r>
        <w:t xml:space="preserve"> and some regression</w:t>
      </w:r>
      <w:r w:rsidR="00931C25">
        <w:t>-</w:t>
      </w:r>
      <w:r>
        <w:t>tree based models were used</w:t>
      </w:r>
      <w:r w:rsidR="001A1286">
        <w:t xml:space="preserve">. </w:t>
      </w:r>
      <w:r>
        <w:t xml:space="preserve">For classification, </w:t>
      </w:r>
      <w:r>
        <w:t>Generalized Linear Model (GLM),</w:t>
      </w:r>
      <w:r>
        <w:t xml:space="preserve"> Linear </w:t>
      </w:r>
      <w:r w:rsidR="00AE6EAC" w:rsidRPr="00AE6EAC">
        <w:t xml:space="preserve">Discriminant </w:t>
      </w:r>
      <w:r>
        <w:t xml:space="preserve">Analysis (LDA), Support Vector Machine (SVM) and classification </w:t>
      </w:r>
      <w:r>
        <w:rPr>
          <w:rFonts w:hint="eastAsia"/>
        </w:rPr>
        <w:t>tree</w:t>
      </w:r>
      <w:r>
        <w:t xml:space="preserve"> with boosting were compared.  </w:t>
      </w:r>
      <w:r w:rsidR="001A1286">
        <w:t xml:space="preserve">Before training, the data was randomly </w:t>
      </w:r>
      <w:r w:rsidR="0046070D">
        <w:t>split into</w:t>
      </w:r>
      <w:r>
        <w:t xml:space="preserve"> 80%</w:t>
      </w:r>
      <w:r w:rsidR="00931C25">
        <w:t xml:space="preserve"> of</w:t>
      </w:r>
      <w:r w:rsidR="0046070D">
        <w:t xml:space="preserve"> training set (n=</w:t>
      </w:r>
      <w:r>
        <w:t>2845</w:t>
      </w:r>
      <w:r w:rsidR="0046070D">
        <w:t>) and</w:t>
      </w:r>
      <w:r w:rsidR="00931C25">
        <w:t xml:space="preserve"> 20% of</w:t>
      </w:r>
      <w:r w:rsidR="0046070D">
        <w:t xml:space="preserve"> testing set (n=</w:t>
      </w:r>
      <w:r>
        <w:t>731</w:t>
      </w:r>
      <w:r w:rsidR="0046070D">
        <w:t>). The training set was used for model training</w:t>
      </w:r>
      <w:r w:rsidR="00896D8F">
        <w:t>, parameter tuning</w:t>
      </w:r>
      <w:r w:rsidR="0046070D">
        <w:t xml:space="preserve"> and</w:t>
      </w:r>
      <w:r w:rsidR="00896D8F">
        <w:t xml:space="preserve"> model </w:t>
      </w:r>
      <w:r w:rsidR="0046070D">
        <w:t>comparison by 10-fold cross validation</w:t>
      </w:r>
      <w:r w:rsidR="00303AAA">
        <w:t xml:space="preserve"> (CV)</w:t>
      </w:r>
      <w:r w:rsidR="0046070D">
        <w:t xml:space="preserve">. The test set was used for estimating the final prediction accuracy. </w:t>
      </w:r>
      <w:r w:rsidR="00931C25">
        <w:t xml:space="preserve">The criteria for model comparison </w:t>
      </w:r>
      <w:r w:rsidR="00653F62">
        <w:t>are</w:t>
      </w:r>
      <w:r w:rsidR="00931C25">
        <w:t xml:space="preserve"> Root of Mean Squared Error (RMSE) for regression and Accuracy for classification. </w:t>
      </w:r>
      <w:r w:rsidR="0046070D">
        <w:t>The calculation was done using caret (6.0.93) in R (4.2.2).</w:t>
      </w:r>
    </w:p>
    <w:p w14:paraId="02A17DA7" w14:textId="19B1B391" w:rsidR="00931C25" w:rsidRPr="00931C25" w:rsidRDefault="00931C25">
      <w:pPr>
        <w:rPr>
          <w:rFonts w:hint="eastAsia"/>
          <w:b/>
          <w:bCs/>
        </w:rPr>
      </w:pPr>
      <w:r>
        <w:rPr>
          <w:b/>
          <w:bCs/>
        </w:rPr>
        <w:lastRenderedPageBreak/>
        <w:t>Description</w:t>
      </w:r>
      <w:r>
        <w:rPr>
          <w:rFonts w:hint="eastAsia"/>
          <w:b/>
          <w:bCs/>
        </w:rPr>
        <w:t xml:space="preserve"> </w:t>
      </w:r>
      <w:r>
        <w:rPr>
          <w:b/>
          <w:bCs/>
        </w:rPr>
        <w:t>of Regression Models</w:t>
      </w:r>
    </w:p>
    <w:p w14:paraId="6455634F" w14:textId="02D179D1" w:rsidR="0046070D" w:rsidRDefault="0046070D">
      <w:r w:rsidRPr="00ED33AE">
        <w:rPr>
          <w:rFonts w:hint="eastAsia"/>
          <w:b/>
          <w:bCs/>
        </w:rPr>
        <w:t>L</w:t>
      </w:r>
      <w:r w:rsidRPr="00ED33AE">
        <w:rPr>
          <w:b/>
          <w:bCs/>
        </w:rPr>
        <w:t>inear Model</w:t>
      </w:r>
      <w:r w:rsidR="00ED33AE">
        <w:rPr>
          <w:rFonts w:hint="eastAsia"/>
        </w:rPr>
        <w:t xml:space="preserve"> </w:t>
      </w:r>
      <w:r w:rsidR="00303AAA">
        <w:t>LM suggests a linear Relationship between response and predictors</w:t>
      </w:r>
      <w:r w:rsidR="0006570F">
        <w:t>:</w:t>
      </w:r>
    </w:p>
    <w:p w14:paraId="1E42CB0B" w14:textId="5FBB744D" w:rsidR="0006570F" w:rsidRDefault="00000000">
      <m:oMathPara>
        <m:oMath>
          <m:acc>
            <m:accPr>
              <m:chr m:val="⃗"/>
              <m:ctrlPr>
                <w:rPr>
                  <w:rFonts w:ascii="Cambria Math" w:hAnsi="Cambria Math"/>
                  <w:i/>
                </w:rPr>
              </m:ctrlPr>
            </m:accPr>
            <m:e>
              <m:r>
                <w:rPr>
                  <w:rFonts w:ascii="Cambria Math" w:hAnsi="Cambria Math"/>
                </w:rPr>
                <m:t>y</m:t>
              </m:r>
            </m:e>
          </m:acc>
          <m:r>
            <w:rPr>
              <w:rFonts w:ascii="Cambria Math" w:hAnsi="Cambria Math"/>
            </w:rPr>
            <m:t xml:space="preserve">=X </m:t>
          </m:r>
          <m:acc>
            <m:accPr>
              <m:chr m:val="⃗"/>
              <m:ctrlPr>
                <w:rPr>
                  <w:rFonts w:ascii="Cambria Math" w:hAnsi="Cambria Math"/>
                  <w:i/>
                </w:rPr>
              </m:ctrlPr>
            </m:accPr>
            <m:e>
              <m:r>
                <w:rPr>
                  <w:rFonts w:ascii="Cambria Math" w:hAnsi="Cambria Math"/>
                </w:rPr>
                <m:t>β</m:t>
              </m:r>
            </m:e>
          </m:acc>
          <m:r>
            <w:rPr>
              <w:rFonts w:ascii="Cambria Math" w:hAnsi="Cambria Math"/>
            </w:rPr>
            <m:t>+</m:t>
          </m:r>
          <m:acc>
            <m:accPr>
              <m:chr m:val="⃗"/>
              <m:ctrlPr>
                <w:rPr>
                  <w:rFonts w:ascii="Cambria Math" w:hAnsi="Cambria Math"/>
                  <w:i/>
                </w:rPr>
              </m:ctrlPr>
            </m:accPr>
            <m:e>
              <m:r>
                <w:rPr>
                  <w:rFonts w:ascii="Cambria Math" w:hAnsi="Cambria Math"/>
                </w:rPr>
                <m:t>ϵ</m:t>
              </m:r>
            </m:e>
          </m:acc>
          <m:r>
            <w:rPr>
              <w:rFonts w:ascii="Cambria Math" w:hAnsi="Cambria Math"/>
            </w:rPr>
            <m:t xml:space="preserve"> </m:t>
          </m:r>
        </m:oMath>
      </m:oMathPara>
    </w:p>
    <w:p w14:paraId="511C6F4D" w14:textId="45C39567" w:rsidR="00303AAA" w:rsidRDefault="0006570F">
      <w:r>
        <w:rPr>
          <w:rFonts w:hint="eastAsia"/>
        </w:rPr>
        <w:t>H</w:t>
      </w:r>
      <w:r>
        <w:t xml:space="preserve">ere, </w:t>
      </w:r>
      <m:oMath>
        <m:acc>
          <m:accPr>
            <m:chr m:val="⃗"/>
            <m:ctrlPr>
              <w:rPr>
                <w:rFonts w:ascii="Cambria Math" w:hAnsi="Cambria Math"/>
                <w:i/>
              </w:rPr>
            </m:ctrlPr>
          </m:accPr>
          <m:e>
            <m:r>
              <w:rPr>
                <w:rFonts w:ascii="Cambria Math" w:hAnsi="Cambria Math"/>
              </w:rPr>
              <m:t>y</m:t>
            </m:r>
          </m:e>
        </m:acc>
      </m:oMath>
      <w:r>
        <w:rPr>
          <w:rFonts w:hint="eastAsia"/>
        </w:rPr>
        <w:t xml:space="preserve"> </w:t>
      </w:r>
      <w:r>
        <w:t xml:space="preserve">is the outcome vector, </w:t>
      </w:r>
      <m:oMath>
        <m:r>
          <w:rPr>
            <w:rFonts w:ascii="Cambria Math" w:hAnsi="Cambria Math"/>
          </w:rPr>
          <m:t>X</m:t>
        </m:r>
      </m:oMath>
      <w:r>
        <w:rPr>
          <w:rFonts w:hint="eastAsia"/>
        </w:rPr>
        <w:t xml:space="preserve"> </w:t>
      </w:r>
      <w:r>
        <w:t>is the data matrix</w:t>
      </w:r>
      <w:r w:rsidR="00896D8F">
        <w:t xml:space="preserve"> and</w:t>
      </w:r>
      <w:r>
        <w:t xml:space="preserve"> </w:t>
      </w:r>
      <m:oMath>
        <m:acc>
          <m:accPr>
            <m:chr m:val="⃗"/>
            <m:ctrlPr>
              <w:rPr>
                <w:rFonts w:ascii="Cambria Math" w:hAnsi="Cambria Math"/>
                <w:i/>
              </w:rPr>
            </m:ctrlPr>
          </m:accPr>
          <m:e>
            <m:r>
              <w:rPr>
                <w:rFonts w:ascii="Cambria Math" w:hAnsi="Cambria Math"/>
              </w:rPr>
              <m:t>β</m:t>
            </m:r>
          </m:e>
        </m:acc>
      </m:oMath>
      <w:r>
        <w:rPr>
          <w:rFonts w:hint="eastAsia"/>
        </w:rPr>
        <w:t xml:space="preserve"> </w:t>
      </w:r>
      <w:r>
        <w:t>is the coefficient vector</w:t>
      </w:r>
      <w:r w:rsidR="00896D8F">
        <w:t xml:space="preserve">. </w:t>
      </w:r>
      <m:oMath>
        <m:acc>
          <m:accPr>
            <m:chr m:val="⃗"/>
            <m:ctrlPr>
              <w:rPr>
                <w:rFonts w:ascii="Cambria Math" w:hAnsi="Cambria Math"/>
                <w:i/>
              </w:rPr>
            </m:ctrlPr>
          </m:accPr>
          <m:e>
            <m:r>
              <w:rPr>
                <w:rFonts w:ascii="Cambria Math" w:hAnsi="Cambria Math"/>
              </w:rPr>
              <m:t>ϵ</m:t>
            </m:r>
          </m:e>
        </m:acc>
      </m:oMath>
      <w:r>
        <w:rPr>
          <w:rFonts w:hint="eastAsia"/>
        </w:rPr>
        <w:t xml:space="preserve"> </w:t>
      </w:r>
      <w:r>
        <w:t xml:space="preserve">is the error term </w:t>
      </w:r>
      <w:r w:rsidR="00896D8F">
        <w:t xml:space="preserve">such </w:t>
      </w:r>
      <w:r>
        <w:t xml:space="preserve">that </w:t>
      </w:r>
      <m:oMath>
        <m:sSub>
          <m:sSubPr>
            <m:ctrlPr>
              <w:rPr>
                <w:rFonts w:ascii="Cambria Math" w:hAnsi="Cambria Math"/>
                <w:i/>
              </w:rPr>
            </m:ctrlPr>
          </m:sSubPr>
          <m:e>
            <m:r>
              <w:rPr>
                <w:rFonts w:ascii="Cambria Math" w:hAnsi="Cambria Math"/>
              </w:rPr>
              <m:t>ϵ</m:t>
            </m:r>
          </m:e>
          <m:sub>
            <m:r>
              <w:rPr>
                <w:rFonts w:ascii="Cambria Math" w:hAnsi="Cambria Math"/>
              </w:rPr>
              <m:t>i</m:t>
            </m:r>
          </m:sub>
        </m:sSub>
        <m:r>
          <w:rPr>
            <w:rFonts w:ascii="Cambria Math" w:hAnsi="Cambria Math"/>
          </w:rPr>
          <m:t>~ iid N</m:t>
        </m:r>
        <m:d>
          <m:dPr>
            <m:ctrlPr>
              <w:rPr>
                <w:rFonts w:ascii="Cambria Math" w:hAnsi="Cambria Math"/>
                <w:i/>
              </w:rPr>
            </m:ctrlPr>
          </m:dPr>
          <m:e>
            <m:r>
              <w:rPr>
                <w:rFonts w:ascii="Cambria Math" w:hAnsi="Cambria Math"/>
              </w:rPr>
              <m:t>0,</m:t>
            </m:r>
            <m:sSup>
              <m:sSupPr>
                <m:ctrlPr>
                  <w:rPr>
                    <w:rFonts w:ascii="Cambria Math" w:hAnsi="Cambria Math"/>
                    <w:i/>
                  </w:rPr>
                </m:ctrlPr>
              </m:sSupPr>
              <m:e>
                <m:r>
                  <w:rPr>
                    <w:rFonts w:ascii="Cambria Math" w:hAnsi="Cambria Math"/>
                  </w:rPr>
                  <m:t>σ</m:t>
                </m:r>
              </m:e>
              <m:sup>
                <m:r>
                  <w:rPr>
                    <w:rFonts w:ascii="Cambria Math" w:hAnsi="Cambria Math"/>
                  </w:rPr>
                  <m:t>2</m:t>
                </m:r>
              </m:sup>
            </m:sSup>
          </m:e>
        </m:d>
      </m:oMath>
      <w:r>
        <w:rPr>
          <w:rFonts w:hint="eastAsia"/>
        </w:rPr>
        <w:t>.</w:t>
      </w:r>
      <w:r>
        <w:t xml:space="preserve"> The coefficient is obtained by minimizing</w:t>
      </w:r>
      <w:r w:rsidR="007E5B35">
        <w:t xml:space="preserve"> </w:t>
      </w:r>
      <w:r w:rsidR="00896D8F">
        <w:t>the loss:</w:t>
      </w:r>
    </w:p>
    <w:p w14:paraId="4F1F9096" w14:textId="4B4B7A53" w:rsidR="0006570F" w:rsidRDefault="00000000">
      <m:oMathPara>
        <m:oMath>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y</m:t>
                          </m:r>
                        </m:e>
                      </m:acc>
                      <m:r>
                        <w:rPr>
                          <w:rFonts w:ascii="Cambria Math" w:hAnsi="Cambria Math"/>
                        </w:rPr>
                        <m:t xml:space="preserve">-X </m:t>
                      </m:r>
                      <m:acc>
                        <m:accPr>
                          <m:chr m:val="⃗"/>
                          <m:ctrlPr>
                            <w:rPr>
                              <w:rFonts w:ascii="Cambria Math" w:hAnsi="Cambria Math"/>
                              <w:i/>
                            </w:rPr>
                          </m:ctrlPr>
                        </m:accPr>
                        <m:e>
                          <m:r>
                            <w:rPr>
                              <w:rFonts w:ascii="Cambria Math" w:hAnsi="Cambria Math"/>
                            </w:rPr>
                            <m:t>β</m:t>
                          </m:r>
                        </m:e>
                      </m:acc>
                    </m:e>
                  </m:d>
                </m:e>
              </m:d>
            </m:e>
            <m:sub>
              <m:r>
                <w:rPr>
                  <w:rFonts w:ascii="Cambria Math" w:hAnsi="Cambria Math"/>
                </w:rPr>
                <m:t>2</m:t>
              </m:r>
            </m:sub>
          </m:sSub>
        </m:oMath>
      </m:oMathPara>
    </w:p>
    <w:p w14:paraId="349FC54B" w14:textId="55A0CA1D" w:rsidR="0006570F" w:rsidRDefault="0006570F">
      <w:r>
        <w:t>Diagnosis plot suggest</w:t>
      </w:r>
      <w:r w:rsidR="007E5B35">
        <w:t>s</w:t>
      </w:r>
      <w:r>
        <w:t xml:space="preserve"> that the </w:t>
      </w:r>
      <w:r w:rsidR="007E5B35">
        <w:t>residual is not normal, which violates the model assumption</w:t>
      </w:r>
      <w:r w:rsidR="00ED33AE">
        <w:t xml:space="preserve"> (</w:t>
      </w:r>
      <w:r w:rsidR="00D507D9">
        <w:t>Sup</w:t>
      </w:r>
      <w:r w:rsidR="00ED33AE">
        <w:t>.</w:t>
      </w:r>
      <w:r w:rsidR="00813A52">
        <w:t>3</w:t>
      </w:r>
      <w:r w:rsidR="00ED33AE">
        <w:t>)</w:t>
      </w:r>
      <w:r w:rsidR="007E5B35">
        <w:t>.</w:t>
      </w:r>
      <w:r w:rsidR="00ED33AE">
        <w:t xml:space="preserve"> Thus, LM is not a good fit of the data.</w:t>
      </w:r>
    </w:p>
    <w:p w14:paraId="0BC65C51" w14:textId="77777777" w:rsidR="007E5B35" w:rsidRDefault="007E5B35"/>
    <w:p w14:paraId="5A7195FE" w14:textId="0061E80D" w:rsidR="0046070D" w:rsidRDefault="0046070D">
      <w:r w:rsidRPr="00ED33AE">
        <w:rPr>
          <w:rFonts w:hint="eastAsia"/>
          <w:b/>
          <w:bCs/>
        </w:rPr>
        <w:t>E</w:t>
      </w:r>
      <w:r w:rsidRPr="00ED33AE">
        <w:rPr>
          <w:b/>
          <w:bCs/>
        </w:rPr>
        <w:t>lastic Net</w:t>
      </w:r>
      <w:r w:rsidR="00ED33AE">
        <w:rPr>
          <w:rFonts w:hint="eastAsia"/>
        </w:rPr>
        <w:t xml:space="preserve"> </w:t>
      </w:r>
      <w:proofErr w:type="spellStart"/>
      <w:r w:rsidR="00303AAA">
        <w:rPr>
          <w:rFonts w:hint="eastAsia"/>
        </w:rPr>
        <w:t>E</w:t>
      </w:r>
      <w:r w:rsidR="00303AAA">
        <w:t>net</w:t>
      </w:r>
      <w:proofErr w:type="spellEnd"/>
      <w:r w:rsidR="00303AAA">
        <w:t xml:space="preserve"> introduces L1 and L2 penalty to LM, which restricts the number and size of the coefficients</w:t>
      </w:r>
      <w:r w:rsidR="007E5B35">
        <w:t xml:space="preserve"> by minimizing the following</w:t>
      </w:r>
      <w:r w:rsidR="00896D8F">
        <w:t xml:space="preserve"> loss function:</w:t>
      </w:r>
    </w:p>
    <w:p w14:paraId="4EF16E76" w14:textId="07D4838F" w:rsidR="00303AAA" w:rsidRDefault="00000000">
      <m:oMathPara>
        <m:oMath>
          <m:sSubSup>
            <m:sSubSupPr>
              <m:ctrlPr>
                <w:rPr>
                  <w:rFonts w:ascii="Cambria Math" w:hAnsi="Cambria Math"/>
                  <w:i/>
                </w:rPr>
              </m:ctrlPr>
            </m:sSubSupPr>
            <m:e>
              <m:d>
                <m:dPr>
                  <m:begChr m:val="|"/>
                  <m:endChr m:val="|"/>
                  <m:ctrlPr>
                    <w:rPr>
                      <w:rFonts w:ascii="Cambria Math" w:hAnsi="Cambria Math"/>
                      <w:i/>
                    </w:rPr>
                  </m:ctrlPr>
                </m:d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y</m:t>
                          </m:r>
                        </m:e>
                      </m:acc>
                      <m:r>
                        <w:rPr>
                          <w:rFonts w:ascii="Cambria Math" w:hAnsi="Cambria Math"/>
                        </w:rPr>
                        <m:t xml:space="preserve">-X </m:t>
                      </m:r>
                      <m:acc>
                        <m:accPr>
                          <m:chr m:val="⃗"/>
                          <m:ctrlPr>
                            <w:rPr>
                              <w:rFonts w:ascii="Cambria Math" w:hAnsi="Cambria Math"/>
                              <w:i/>
                            </w:rPr>
                          </m:ctrlPr>
                        </m:accPr>
                        <m:e>
                          <m:r>
                            <w:rPr>
                              <w:rFonts w:ascii="Cambria Math" w:hAnsi="Cambria Math"/>
                            </w:rPr>
                            <m:t>β</m:t>
                          </m:r>
                        </m:e>
                      </m:acc>
                    </m:e>
                  </m:d>
                </m:e>
              </m:d>
            </m:e>
            <m:sub>
              <m:r>
                <w:rPr>
                  <w:rFonts w:ascii="Cambria Math" w:hAnsi="Cambria Math"/>
                </w:rPr>
                <m:t>2</m:t>
              </m:r>
            </m:sub>
            <m:sup>
              <m:r>
                <w:rPr>
                  <w:rFonts w:ascii="Cambria Math" w:hAnsi="Cambria Math"/>
                </w:rPr>
                <m:t>2</m:t>
              </m:r>
            </m:sup>
          </m:sSubSup>
          <m:r>
            <w:rPr>
              <w:rFonts w:ascii="Cambria Math" w:hAnsi="Cambria Math"/>
            </w:rPr>
            <m:t>+λ</m:t>
          </m:r>
          <m:d>
            <m:dPr>
              <m:begChr m:val="["/>
              <m:endChr m:val="]"/>
              <m:ctrlPr>
                <w:rPr>
                  <w:rFonts w:ascii="Cambria Math" w:hAnsi="Cambria Math"/>
                  <w:i/>
                </w:rPr>
              </m:ctrlPr>
            </m:dPr>
            <m:e>
              <m:d>
                <m:dPr>
                  <m:ctrlPr>
                    <w:rPr>
                      <w:rFonts w:ascii="Cambria Math" w:hAnsi="Cambria Math"/>
                      <w:i/>
                    </w:rPr>
                  </m:ctrlPr>
                </m:dPr>
                <m:e>
                  <m:r>
                    <w:rPr>
                      <w:rFonts w:ascii="Cambria Math" w:hAnsi="Cambria Math"/>
                    </w:rPr>
                    <m:t>1-α</m:t>
                  </m:r>
                </m:e>
              </m:d>
              <m:sSubSup>
                <m:sSubSupPr>
                  <m:ctrlPr>
                    <w:rPr>
                      <w:rFonts w:ascii="Cambria Math" w:hAnsi="Cambria Math"/>
                      <w:i/>
                    </w:rPr>
                  </m:ctrlPr>
                </m:sSubSup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β</m:t>
                          </m:r>
                        </m:e>
                      </m:d>
                    </m:e>
                  </m:d>
                </m:e>
                <m:sub>
                  <m:r>
                    <w:rPr>
                      <w:rFonts w:ascii="Cambria Math" w:hAnsi="Cambria Math"/>
                    </w:rPr>
                    <m:t>2</m:t>
                  </m:r>
                </m:sub>
                <m:sup>
                  <m:r>
                    <w:rPr>
                      <w:rFonts w:ascii="Cambria Math" w:hAnsi="Cambria Math"/>
                    </w:rPr>
                    <m:t>2</m:t>
                  </m:r>
                </m:sup>
              </m:sSubSup>
              <m:r>
                <w:rPr>
                  <w:rFonts w:ascii="Cambria Math" w:hAnsi="Cambria Math"/>
                </w:rPr>
                <m:t>+α</m:t>
              </m:r>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β</m:t>
                          </m:r>
                        </m:e>
                      </m:d>
                    </m:e>
                  </m:d>
                </m:e>
                <m:sub>
                  <m:r>
                    <w:rPr>
                      <w:rFonts w:ascii="Cambria Math" w:hAnsi="Cambria Math"/>
                    </w:rPr>
                    <m:t>1</m:t>
                  </m:r>
                </m:sub>
              </m:sSub>
            </m:e>
          </m:d>
        </m:oMath>
      </m:oMathPara>
    </w:p>
    <w:p w14:paraId="5AC45E88" w14:textId="2776F266" w:rsidR="00303AAA" w:rsidRPr="00AB2E7E" w:rsidRDefault="00303AAA">
      <w:r>
        <w:rPr>
          <w:rFonts w:hint="eastAsia"/>
        </w:rPr>
        <w:t>T</w:t>
      </w:r>
      <w:r>
        <w:t xml:space="preserve">he parameter </w:t>
      </w:r>
      <m:oMath>
        <m:r>
          <w:rPr>
            <w:rFonts w:ascii="Cambria Math" w:hAnsi="Cambria Math"/>
          </w:rPr>
          <m:t>λ</m:t>
        </m:r>
      </m:oMath>
      <w:r>
        <w:rPr>
          <w:rFonts w:hint="eastAsia"/>
        </w:rPr>
        <w:t xml:space="preserve"> </w:t>
      </w:r>
      <w:r>
        <w:t xml:space="preserve">controls the strength of penalty and </w:t>
      </w:r>
      <m:oMath>
        <m:r>
          <w:rPr>
            <w:rFonts w:ascii="Cambria Math" w:hAnsi="Cambria Math"/>
          </w:rPr>
          <m:t>α</m:t>
        </m:r>
      </m:oMath>
      <w:r>
        <w:rPr>
          <w:rFonts w:hint="eastAsia"/>
        </w:rPr>
        <w:t xml:space="preserve"> </w:t>
      </w:r>
      <w:r>
        <w:t>controls the balance between L1 and L2 penalty. Both parameters are tuned by 10-fold CV (Fig)</w:t>
      </w:r>
      <w:r w:rsidR="003A10F1">
        <w:t>. The result suggests that no penalty (</w:t>
      </w:r>
      <m:oMath>
        <m:r>
          <w:rPr>
            <w:rFonts w:ascii="Cambria Math" w:hAnsi="Cambria Math"/>
          </w:rPr>
          <m:t>λ=0</m:t>
        </m:r>
      </m:oMath>
      <w:r w:rsidR="003A10F1">
        <w:t>) yields the best prediction error, which leads to a linear model</w:t>
      </w:r>
      <w:r w:rsidR="00AB2E7E">
        <w:t xml:space="preserve"> (</w:t>
      </w:r>
      <w:r w:rsidR="00D507D9">
        <w:t>Sup.</w:t>
      </w:r>
      <w:r w:rsidR="00813A52">
        <w:t>4</w:t>
      </w:r>
      <w:r w:rsidR="00AB2E7E">
        <w:t>)</w:t>
      </w:r>
      <w:r w:rsidR="003A10F1">
        <w:t>.</w:t>
      </w:r>
    </w:p>
    <w:p w14:paraId="4A514A9F" w14:textId="77777777" w:rsidR="00303AAA" w:rsidRDefault="00303AAA"/>
    <w:p w14:paraId="47644548" w14:textId="714EFFC1" w:rsidR="00303AAA" w:rsidRDefault="0046070D">
      <w:r w:rsidRPr="00ED33AE">
        <w:rPr>
          <w:rFonts w:hint="eastAsia"/>
          <w:b/>
          <w:bCs/>
        </w:rPr>
        <w:t>G</w:t>
      </w:r>
      <w:r w:rsidRPr="00ED33AE">
        <w:rPr>
          <w:b/>
          <w:bCs/>
        </w:rPr>
        <w:t>eneralized Linear Model</w:t>
      </w:r>
      <w:r w:rsidR="00ED33AE">
        <w:rPr>
          <w:rFonts w:hint="eastAsia"/>
        </w:rPr>
        <w:t xml:space="preserve"> </w:t>
      </w:r>
      <w:r w:rsidR="00303AAA">
        <w:rPr>
          <w:rFonts w:hint="eastAsia"/>
        </w:rPr>
        <w:t>B</w:t>
      </w:r>
      <w:r w:rsidR="00303AAA">
        <w:t xml:space="preserve">ecause the </w:t>
      </w:r>
      <w:r w:rsidR="003A10F1">
        <w:t xml:space="preserve">response variable is time for recovery, one may argue that it may not follow normal distribution as </w:t>
      </w:r>
      <w:r w:rsidR="00AB2E7E">
        <w:t>LM</w:t>
      </w:r>
      <w:r w:rsidR="003A10F1">
        <w:t xml:space="preserve"> suggests. Instead, it </w:t>
      </w:r>
      <w:r w:rsidR="00896D8F">
        <w:t>should</w:t>
      </w:r>
      <w:r w:rsidR="003A10F1">
        <w:t xml:space="preserve"> follow gamma distribution since recovery time is always positive</w:t>
      </w:r>
      <w:r w:rsidR="00896D8F">
        <w:t xml:space="preserve"> and right skewed.</w:t>
      </w:r>
      <w:r w:rsidR="003A10F1">
        <w:t xml:space="preserve"> </w:t>
      </w:r>
      <w:r w:rsidR="00896D8F">
        <w:t>This</w:t>
      </w:r>
      <w:r w:rsidR="003A10F1">
        <w:t xml:space="preserve"> </w:t>
      </w:r>
      <w:r w:rsidR="00896D8F">
        <w:t>yields</w:t>
      </w:r>
      <w:r w:rsidR="003A10F1">
        <w:t xml:space="preserve"> the following GLM:</w:t>
      </w:r>
    </w:p>
    <w:p w14:paraId="06D41339" w14:textId="5EBAC5E0" w:rsidR="00303AAA" w:rsidRPr="003A10F1" w:rsidRDefault="00000000">
      <m:oMathPara>
        <m:oMath>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acc>
                    <m:accPr>
                      <m:chr m:val="⃗"/>
                      <m:ctrlPr>
                        <w:rPr>
                          <w:rFonts w:ascii="Cambria Math" w:hAnsi="Cambria Math"/>
                          <w:i/>
                        </w:rPr>
                      </m:ctrlPr>
                    </m:accPr>
                    <m:e>
                      <m:r>
                        <w:rPr>
                          <w:rFonts w:ascii="Cambria Math" w:hAnsi="Cambria Math"/>
                        </w:rPr>
                        <m:t>u</m:t>
                      </m:r>
                    </m:e>
                  </m:acc>
                </m:e>
              </m:d>
            </m:e>
          </m:func>
          <m:r>
            <w:rPr>
              <w:rFonts w:ascii="Cambria Math" w:hAnsi="Cambria Math"/>
            </w:rPr>
            <m:t xml:space="preserve">=X </m:t>
          </m:r>
          <m:acc>
            <m:accPr>
              <m:chr m:val="⃗"/>
              <m:ctrlPr>
                <w:rPr>
                  <w:rFonts w:ascii="Cambria Math" w:hAnsi="Cambria Math"/>
                  <w:i/>
                </w:rPr>
              </m:ctrlPr>
            </m:accPr>
            <m:e>
              <m:r>
                <w:rPr>
                  <w:rFonts w:ascii="Cambria Math" w:hAnsi="Cambria Math"/>
                </w:rPr>
                <m:t>β</m:t>
              </m:r>
            </m:e>
          </m:acc>
        </m:oMath>
      </m:oMathPara>
    </w:p>
    <w:p w14:paraId="3563C3EB" w14:textId="7A1EBE5C" w:rsidR="00303AAA" w:rsidRDefault="009C55D2">
      <w:r>
        <w:t xml:space="preserve">Where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Pr>
          <w:rFonts w:hint="eastAsia"/>
        </w:rPr>
        <w:t xml:space="preserve"> </w:t>
      </w:r>
      <w:r>
        <w:t xml:space="preserve">follows a Gamma distribution with expectation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rPr>
          <w:rFonts w:hint="eastAsia"/>
        </w:rPr>
        <w:t>.</w:t>
      </w:r>
      <w:r>
        <w:t xml:space="preserve"> The coefficient is obtained by maximum likelihood</w:t>
      </w:r>
      <w:r w:rsidR="00896D8F">
        <w:t xml:space="preserve"> calculated by software.</w:t>
      </w:r>
    </w:p>
    <w:p w14:paraId="6D2B66F0" w14:textId="3518E519" w:rsidR="0046070D" w:rsidRDefault="0046070D"/>
    <w:p w14:paraId="2EB6F883" w14:textId="41DEB7AE" w:rsidR="000620B8" w:rsidRDefault="0046070D">
      <w:r w:rsidRPr="00ED33AE">
        <w:rPr>
          <w:rFonts w:hint="eastAsia"/>
          <w:b/>
          <w:bCs/>
        </w:rPr>
        <w:t>P</w:t>
      </w:r>
      <w:r w:rsidRPr="00ED33AE">
        <w:rPr>
          <w:b/>
          <w:bCs/>
        </w:rPr>
        <w:t>artial Least Squares</w:t>
      </w:r>
      <w:r w:rsidR="00ED33AE">
        <w:rPr>
          <w:rFonts w:hint="eastAsia"/>
        </w:rPr>
        <w:t xml:space="preserve"> </w:t>
      </w:r>
      <w:r w:rsidR="000620B8">
        <w:rPr>
          <w:rFonts w:hint="eastAsia"/>
        </w:rPr>
        <w:t>P</w:t>
      </w:r>
      <w:r w:rsidR="000620B8">
        <w:t>LS aims to reduce the input dimension by finding the best linear combination of inputs that maximize</w:t>
      </w:r>
      <w:r w:rsidR="00813A52">
        <w:t>s the following:</w:t>
      </w:r>
    </w:p>
    <w:p w14:paraId="00A96843" w14:textId="078FA7CE" w:rsidR="000620B8" w:rsidRDefault="000620B8">
      <m:oMathPara>
        <m:oMath>
          <m:r>
            <w:rPr>
              <w:rFonts w:ascii="Cambria Math" w:hAnsi="Cambria Math"/>
            </w:rPr>
            <m:t>Var</m:t>
          </m:r>
          <m:d>
            <m:dPr>
              <m:ctrlPr>
                <w:rPr>
                  <w:rFonts w:ascii="Cambria Math" w:hAnsi="Cambria Math"/>
                  <w:i/>
                </w:rPr>
              </m:ctrlPr>
            </m:dPr>
            <m:e>
              <m:r>
                <w:rPr>
                  <w:rFonts w:ascii="Cambria Math" w:hAnsi="Cambria Math"/>
                </w:rPr>
                <m:t xml:space="preserve">X </m:t>
              </m:r>
              <m:acc>
                <m:accPr>
                  <m:chr m:val="⃗"/>
                  <m:ctrlPr>
                    <w:rPr>
                      <w:rFonts w:ascii="Cambria Math" w:hAnsi="Cambria Math"/>
                      <w:i/>
                    </w:rPr>
                  </m:ctrlPr>
                </m:accPr>
                <m:e>
                  <m:r>
                    <w:rPr>
                      <w:rFonts w:ascii="Cambria Math" w:hAnsi="Cambria Math"/>
                    </w:rPr>
                    <m:t>ϕ</m:t>
                  </m:r>
                </m:e>
              </m:acc>
            </m:e>
          </m:d>
          <m:r>
            <w:rPr>
              <w:rFonts w:ascii="Cambria Math" w:hAnsi="Cambria Math"/>
            </w:rPr>
            <m:t>Cor</m:t>
          </m:r>
          <m:sSup>
            <m:sSupPr>
              <m:ctrlPr>
                <w:rPr>
                  <w:rFonts w:ascii="Cambria Math" w:hAnsi="Cambria Math"/>
                  <w:i/>
                </w:rPr>
              </m:ctrlPr>
            </m:sSupPr>
            <m:e>
              <m:r>
                <w:rPr>
                  <w:rFonts w:ascii="Cambria Math" w:hAnsi="Cambria Math"/>
                </w:rPr>
                <m:t>r</m:t>
              </m:r>
            </m:e>
            <m:sup>
              <m:r>
                <w:rPr>
                  <w:rFonts w:ascii="Cambria Math" w:hAnsi="Cambria Math"/>
                </w:rPr>
                <m:t>2</m:t>
              </m:r>
            </m:sup>
          </m:sSup>
          <m:d>
            <m:dPr>
              <m:ctrlPr>
                <w:rPr>
                  <w:rFonts w:ascii="Cambria Math" w:hAnsi="Cambria Math"/>
                  <w:i/>
                </w:rPr>
              </m:ctrlPr>
            </m:dPr>
            <m:e>
              <m:acc>
                <m:accPr>
                  <m:chr m:val="⃗"/>
                  <m:ctrlPr>
                    <w:rPr>
                      <w:rFonts w:ascii="Cambria Math" w:hAnsi="Cambria Math"/>
                      <w:i/>
                    </w:rPr>
                  </m:ctrlPr>
                </m:accPr>
                <m:e>
                  <m:r>
                    <w:rPr>
                      <w:rFonts w:ascii="Cambria Math" w:hAnsi="Cambria Math"/>
                    </w:rPr>
                    <m:t>y</m:t>
                  </m:r>
                </m:e>
              </m:acc>
              <m:r>
                <w:rPr>
                  <w:rFonts w:ascii="Cambria Math" w:hAnsi="Cambria Math"/>
                </w:rPr>
                <m:t xml:space="preserve">,X </m:t>
              </m:r>
              <m:acc>
                <m:accPr>
                  <m:chr m:val="⃗"/>
                  <m:ctrlPr>
                    <w:rPr>
                      <w:rFonts w:ascii="Cambria Math" w:hAnsi="Cambria Math"/>
                      <w:i/>
                    </w:rPr>
                  </m:ctrlPr>
                </m:accPr>
                <m:e>
                  <m:r>
                    <w:rPr>
                      <w:rFonts w:ascii="Cambria Math" w:hAnsi="Cambria Math"/>
                    </w:rPr>
                    <m:t>ϕ</m:t>
                  </m:r>
                </m:e>
              </m:acc>
            </m:e>
          </m:d>
        </m:oMath>
      </m:oMathPara>
    </w:p>
    <w:p w14:paraId="7CCEB74F" w14:textId="54988CD1" w:rsidR="0046070D" w:rsidRPr="00174CF6" w:rsidRDefault="00896D8F">
      <m:oMathPara>
        <m:oMath>
          <m:r>
            <w:rPr>
              <w:rFonts w:ascii="Cambria Math" w:hAnsi="Cambria Math"/>
            </w:rPr>
            <m:t xml:space="preserve">w.r.t. </m:t>
          </m:r>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ϕ</m:t>
                          </m:r>
                        </m:e>
                      </m:acc>
                    </m:e>
                  </m:d>
                </m:e>
              </m:d>
            </m:e>
            <m:sub>
              <m:r>
                <w:rPr>
                  <w:rFonts w:ascii="Cambria Math" w:hAnsi="Cambria Math"/>
                </w:rPr>
                <m:t>2</m:t>
              </m:r>
            </m:sub>
          </m:sSub>
          <m:r>
            <w:rPr>
              <w:rFonts w:ascii="Cambria Math" w:hAnsi="Cambria Math"/>
            </w:rPr>
            <m:t>=1,</m:t>
          </m:r>
          <m:sSup>
            <m:sSupPr>
              <m:ctrlPr>
                <w:rPr>
                  <w:rFonts w:ascii="Cambria Math" w:hAnsi="Cambria Math"/>
                  <w:i/>
                </w:rPr>
              </m:ctrlPr>
            </m:sSupPr>
            <m:e>
              <m:acc>
                <m:accPr>
                  <m:chr m:val="⃗"/>
                  <m:ctrlPr>
                    <w:rPr>
                      <w:rFonts w:ascii="Cambria Math" w:hAnsi="Cambria Math"/>
                      <w:i/>
                    </w:rPr>
                  </m:ctrlPr>
                </m:accPr>
                <m:e>
                  <m:r>
                    <w:rPr>
                      <w:rFonts w:ascii="Cambria Math" w:hAnsi="Cambria Math"/>
                    </w:rPr>
                    <m:t>ϕ</m:t>
                  </m:r>
                </m:e>
              </m:acc>
            </m:e>
            <m:sup>
              <m:r>
                <w:rPr>
                  <w:rFonts w:ascii="Cambria Math" w:hAnsi="Cambria Math"/>
                </w:rPr>
                <m:t>T</m:t>
              </m:r>
            </m:sup>
          </m:sSup>
          <m:r>
            <w:rPr>
              <w:rFonts w:ascii="Cambria Math" w:hAnsi="Cambria Math"/>
            </w:rPr>
            <m:t>Corr</m:t>
          </m:r>
          <m:d>
            <m:dPr>
              <m:ctrlPr>
                <w:rPr>
                  <w:rFonts w:ascii="Cambria Math" w:hAnsi="Cambria Math"/>
                  <w:i/>
                </w:rPr>
              </m:ctrlPr>
            </m:dPr>
            <m:e>
              <m:r>
                <w:rPr>
                  <w:rFonts w:ascii="Cambria Math" w:hAnsi="Cambria Math"/>
                </w:rPr>
                <m:t>X</m:t>
              </m:r>
            </m:e>
          </m:d>
          <m:acc>
            <m:accPr>
              <m:chr m:val="⃗"/>
              <m:ctrlPr>
                <w:rPr>
                  <w:rFonts w:ascii="Cambria Math" w:hAnsi="Cambria Math"/>
                  <w:i/>
                </w:rPr>
              </m:ctrlPr>
            </m:accPr>
            <m:e>
              <m:r>
                <w:rPr>
                  <w:rFonts w:ascii="Cambria Math" w:hAnsi="Cambria Math"/>
                </w:rPr>
                <m:t>ϕ</m:t>
              </m:r>
            </m:e>
          </m:acc>
          <m:r>
            <w:rPr>
              <w:rFonts w:ascii="Cambria Math" w:hAnsi="Cambria Math"/>
            </w:rPr>
            <m:t>=0</m:t>
          </m:r>
        </m:oMath>
      </m:oMathPara>
    </w:p>
    <w:p w14:paraId="2EC95C6F" w14:textId="6A7F6D3E" w:rsidR="00174CF6" w:rsidRPr="00174CF6" w:rsidRDefault="00174CF6">
      <w:r>
        <w:rPr>
          <w:rFonts w:hint="eastAsia"/>
        </w:rPr>
        <w:t>T</w:t>
      </w:r>
      <w:r>
        <w:t xml:space="preserve">he number of components </w:t>
      </w:r>
      <w:r w:rsidR="00AB2E7E">
        <w:t>is</w:t>
      </w:r>
      <w:r>
        <w:t xml:space="preserve"> selected by the same 10-fold CV as before. The result suggest</w:t>
      </w:r>
      <w:r w:rsidR="00AB2E7E">
        <w:t>s</w:t>
      </w:r>
      <w:r>
        <w:t xml:space="preserve"> that 9 components as appropriate</w:t>
      </w:r>
      <w:r w:rsidR="003C7DE6">
        <w:t xml:space="preserve"> (</w:t>
      </w:r>
      <w:r w:rsidR="00D507D9">
        <w:t>Sup.</w:t>
      </w:r>
      <w:r w:rsidR="00813A52">
        <w:t>5</w:t>
      </w:r>
      <w:r w:rsidR="003C7DE6">
        <w:t>)</w:t>
      </w:r>
      <w:r>
        <w:t>.</w:t>
      </w:r>
    </w:p>
    <w:p w14:paraId="1EF1B2B1" w14:textId="77777777" w:rsidR="00174CF6" w:rsidRPr="00174CF6" w:rsidRDefault="00174CF6"/>
    <w:p w14:paraId="0A878708" w14:textId="7B5EFE65" w:rsidR="003C7DE6" w:rsidRDefault="0046070D">
      <w:r w:rsidRPr="00ED33AE">
        <w:rPr>
          <w:rFonts w:hint="eastAsia"/>
          <w:b/>
          <w:bCs/>
        </w:rPr>
        <w:t>G</w:t>
      </w:r>
      <w:r w:rsidRPr="00ED33AE">
        <w:rPr>
          <w:b/>
          <w:bCs/>
        </w:rPr>
        <w:t>eneralized Additive Model</w:t>
      </w:r>
      <w:r w:rsidR="00ED33AE">
        <w:rPr>
          <w:rFonts w:hint="eastAsia"/>
        </w:rPr>
        <w:t xml:space="preserve"> </w:t>
      </w:r>
      <w:r w:rsidR="003C7DE6">
        <w:rPr>
          <w:rFonts w:hint="eastAsia"/>
        </w:rPr>
        <w:t>G</w:t>
      </w:r>
      <w:r w:rsidR="003C7DE6">
        <w:t>AM smooths the relationship between predictors and outcome, while holding the additive structure:</w:t>
      </w:r>
    </w:p>
    <w:p w14:paraId="3663CF85" w14:textId="21E7F8AB" w:rsidR="003C7DE6" w:rsidRDefault="003C7DE6">
      <m:oMathPara>
        <m:oMath>
          <m:r>
            <w:rPr>
              <w:rFonts w:ascii="Cambria Math" w:hAnsi="Cambria Math"/>
            </w:rPr>
            <m:t>g</m:t>
          </m:r>
          <m:d>
            <m:dPr>
              <m:ctrlPr>
                <w:rPr>
                  <w:rFonts w:ascii="Cambria Math" w:hAnsi="Cambria Math"/>
                  <w:i/>
                </w:rPr>
              </m:ctrlPr>
            </m:dPr>
            <m:e>
              <m:acc>
                <m:accPr>
                  <m:chr m:val="⃗"/>
                  <m:ctrlPr>
                    <w:rPr>
                      <w:rFonts w:ascii="Cambria Math" w:hAnsi="Cambria Math"/>
                      <w:i/>
                    </w:rPr>
                  </m:ctrlPr>
                </m:accPr>
                <m:e>
                  <m:r>
                    <w:rPr>
                      <w:rFonts w:ascii="Cambria Math" w:hAnsi="Cambria Math"/>
                    </w:rPr>
                    <m:t>u</m:t>
                  </m:r>
                </m:e>
              </m:acc>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p</m:t>
              </m:r>
            </m:sup>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e>
          </m:nary>
          <m:r>
            <w:rPr>
              <w:rFonts w:ascii="Cambria Math" w:hAnsi="Cambria Math"/>
            </w:rPr>
            <m:t>)</m:t>
          </m:r>
        </m:oMath>
      </m:oMathPara>
    </w:p>
    <w:p w14:paraId="0123CF08" w14:textId="4195D85A" w:rsidR="003C7DE6" w:rsidRDefault="005D1F45">
      <w:r>
        <w:t xml:space="preserve">The corresponding </w:t>
      </w:r>
      <w:r w:rsidR="00896D8F">
        <w:t xml:space="preserve">smooth </w:t>
      </w:r>
      <w:r>
        <w:t xml:space="preserve">functions </w:t>
      </w:r>
      <m:oMath>
        <m:sSub>
          <m:sSubPr>
            <m:ctrlPr>
              <w:rPr>
                <w:rFonts w:ascii="Cambria Math" w:hAnsi="Cambria Math"/>
                <w:i/>
              </w:rPr>
            </m:ctrlPr>
          </m:sSubPr>
          <m:e>
            <m:r>
              <w:rPr>
                <w:rFonts w:ascii="Cambria Math" w:hAnsi="Cambria Math"/>
              </w:rPr>
              <m:t>f</m:t>
            </m:r>
          </m:e>
          <m:sub>
            <m:r>
              <w:rPr>
                <w:rFonts w:ascii="Cambria Math" w:hAnsi="Cambria Math"/>
              </w:rPr>
              <m:t>i</m:t>
            </m:r>
          </m:sub>
        </m:sSub>
      </m:oMath>
      <w:r>
        <w:rPr>
          <w:rFonts w:hint="eastAsia"/>
        </w:rPr>
        <w:t xml:space="preserve"> </w:t>
      </w:r>
      <w:r>
        <w:t>and</w:t>
      </w:r>
      <w:r w:rsidR="00CC74D0">
        <w:t xml:space="preserve"> coefficients are automatically selected by algorithm. </w:t>
      </w:r>
      <w:r w:rsidR="00896D8F">
        <w:t>In GAM, f</w:t>
      </w:r>
      <w:r w:rsidR="00CC74D0">
        <w:t>eature selection improved the RMSE by 0.05 compared to the full model (</w:t>
      </w:r>
      <w:r w:rsidR="00D507D9">
        <w:t>Sup</w:t>
      </w:r>
      <w:r w:rsidR="00AB2E7E">
        <w:t>.</w:t>
      </w:r>
      <w:r w:rsidR="00813A52">
        <w:t>6</w:t>
      </w:r>
      <w:r w:rsidR="00CC74D0">
        <w:t>).</w:t>
      </w:r>
    </w:p>
    <w:p w14:paraId="43BB679B" w14:textId="77777777" w:rsidR="003C7DE6" w:rsidRDefault="003C7DE6"/>
    <w:p w14:paraId="5C18D760" w14:textId="234A72CE" w:rsidR="001A1286" w:rsidRDefault="0046070D">
      <w:r w:rsidRPr="00ED33AE">
        <w:rPr>
          <w:rFonts w:hint="eastAsia"/>
          <w:b/>
          <w:bCs/>
        </w:rPr>
        <w:lastRenderedPageBreak/>
        <w:t>M</w:t>
      </w:r>
      <w:r w:rsidRPr="00ED33AE">
        <w:rPr>
          <w:b/>
          <w:bCs/>
        </w:rPr>
        <w:t xml:space="preserve">ultiple Adaptive Regression </w:t>
      </w:r>
      <w:r w:rsidRPr="00ED33AE">
        <w:rPr>
          <w:rFonts w:hint="eastAsia"/>
          <w:b/>
          <w:bCs/>
        </w:rPr>
        <w:t>Spline</w:t>
      </w:r>
      <w:r w:rsidRPr="00ED33AE">
        <w:rPr>
          <w:b/>
          <w:bCs/>
        </w:rPr>
        <w:t>s</w:t>
      </w:r>
      <w:r w:rsidR="00ED33AE">
        <w:rPr>
          <w:rFonts w:hint="eastAsia"/>
        </w:rPr>
        <w:t xml:space="preserve"> </w:t>
      </w:r>
      <w:r w:rsidR="00CC74D0">
        <w:rPr>
          <w:rFonts w:hint="eastAsia"/>
        </w:rPr>
        <w:t>M</w:t>
      </w:r>
      <w:r w:rsidR="00CC74D0">
        <w:t xml:space="preserve">ARS is another model for non-linearity by creating a piecewise linear model with interaction term included. The </w:t>
      </w:r>
      <w:r w:rsidR="00896D8F">
        <w:t>cut point</w:t>
      </w:r>
      <w:r w:rsidR="00A91ED9">
        <w:t>s</w:t>
      </w:r>
      <w:r w:rsidR="00CC74D0">
        <w:t xml:space="preserve"> </w:t>
      </w:r>
      <w:r w:rsidR="00896D8F">
        <w:t xml:space="preserve">and </w:t>
      </w:r>
      <w:r w:rsidR="00A91ED9">
        <w:t xml:space="preserve">slopes are </w:t>
      </w:r>
      <w:r w:rsidR="00896D8F">
        <w:t>selected</w:t>
      </w:r>
      <w:r w:rsidR="00CC74D0">
        <w:t xml:space="preserve"> by software. </w:t>
      </w:r>
      <w:r w:rsidR="00A91ED9">
        <w:t>T</w:t>
      </w:r>
      <w:r w:rsidR="00CC74D0">
        <w:t>wo parameters</w:t>
      </w:r>
      <w:r w:rsidR="00A91ED9">
        <w:t xml:space="preserve"> are tuned</w:t>
      </w:r>
      <w:r w:rsidR="00CC74D0">
        <w:t>: the maximum degree of interaction term and the number of terms</w:t>
      </w:r>
      <w:r w:rsidR="00A91ED9">
        <w:t>.</w:t>
      </w:r>
      <w:r w:rsidR="00CC74D0">
        <w:t xml:space="preserve"> The result </w:t>
      </w:r>
      <w:r w:rsidR="00A91ED9">
        <w:t>suggests</w:t>
      </w:r>
      <w:r w:rsidR="00CC74D0">
        <w:t xml:space="preserve"> that </w:t>
      </w:r>
      <w:r w:rsidR="00A91ED9">
        <w:t xml:space="preserve">a degree 3 model with 6 terms performed the best </w:t>
      </w:r>
      <w:r w:rsidR="00CC74D0">
        <w:t>(</w:t>
      </w:r>
      <w:r w:rsidR="00D507D9">
        <w:t>Sup.</w:t>
      </w:r>
      <w:r w:rsidR="00813A52">
        <w:t>7</w:t>
      </w:r>
      <w:r w:rsidR="00CC74D0">
        <w:t>).</w:t>
      </w:r>
    </w:p>
    <w:p w14:paraId="53096FD8" w14:textId="77777777" w:rsidR="00931C25" w:rsidRDefault="00931C25"/>
    <w:p w14:paraId="2DC089E3" w14:textId="1EA2B71F" w:rsidR="00931C25" w:rsidRDefault="00931C25">
      <w:r w:rsidRPr="00AC2191">
        <w:rPr>
          <w:rFonts w:hint="eastAsia"/>
          <w:b/>
          <w:bCs/>
        </w:rPr>
        <w:t>R</w:t>
      </w:r>
      <w:r w:rsidRPr="00AC2191">
        <w:rPr>
          <w:b/>
          <w:bCs/>
        </w:rPr>
        <w:t>egression Tree</w:t>
      </w:r>
      <w:r>
        <w:t xml:space="preserve"> Based on one predictor at each split, the decision tree </w:t>
      </w:r>
      <w:r w:rsidR="00AC2191">
        <w:t>splits the sample into one of its two branches, until it reaches the leaf node. The predicted value of the outcome is the mean value of all samples within the same leaf. The best result we can get is the regression tree when the complex number is 0.003</w:t>
      </w:r>
      <w:r w:rsidR="00813A52">
        <w:t xml:space="preserve"> (Sup.8)</w:t>
      </w:r>
      <w:r w:rsidR="00AC2191">
        <w:t>.</w:t>
      </w:r>
    </w:p>
    <w:p w14:paraId="04500F8B" w14:textId="77777777" w:rsidR="00931C25" w:rsidRDefault="00931C25"/>
    <w:p w14:paraId="1D9E480C" w14:textId="4CF6C6E9" w:rsidR="00931C25" w:rsidRDefault="00931C25">
      <w:r w:rsidRPr="00C44C44">
        <w:rPr>
          <w:rFonts w:hint="eastAsia"/>
          <w:b/>
          <w:bCs/>
        </w:rPr>
        <w:t>R</w:t>
      </w:r>
      <w:r w:rsidRPr="00C44C44">
        <w:rPr>
          <w:b/>
          <w:bCs/>
        </w:rPr>
        <w:t>andom Forest</w:t>
      </w:r>
      <w:r w:rsidR="00AC2191">
        <w:t xml:space="preserve"> RF is an ensemble method that combines the result of different trees. This increases stability and potentially Accuracy. </w:t>
      </w:r>
      <w:r w:rsidR="00C44C44">
        <w:t>The performance of the model did not differ by minimum node size and reached its maximum when 10 predictors were considered</w:t>
      </w:r>
      <w:r w:rsidR="00813A52">
        <w:t xml:space="preserve"> (Sup.9)</w:t>
      </w:r>
      <w:r w:rsidR="00C44C44">
        <w:t>.</w:t>
      </w:r>
    </w:p>
    <w:p w14:paraId="17781347" w14:textId="77777777" w:rsidR="00931C25" w:rsidRDefault="00931C25"/>
    <w:p w14:paraId="2B0300A5" w14:textId="21393D1B" w:rsidR="00931C25" w:rsidRDefault="00931C25">
      <w:r w:rsidRPr="00813A52">
        <w:rPr>
          <w:rFonts w:hint="eastAsia"/>
          <w:b/>
          <w:bCs/>
        </w:rPr>
        <w:t>B</w:t>
      </w:r>
      <w:r w:rsidRPr="00813A52">
        <w:rPr>
          <w:b/>
          <w:bCs/>
        </w:rPr>
        <w:t>oosting</w:t>
      </w:r>
      <w:r>
        <w:t xml:space="preserve"> </w:t>
      </w:r>
      <w:r w:rsidR="00C44C44">
        <w:t>This approach grows a sequence of trees that each one is an update to the previous one. The parameters are learning rate, number of trees and number of splits in each tree</w:t>
      </w:r>
      <w:r w:rsidR="00813A52">
        <w:t xml:space="preserve"> and they are tuned using CV (Sup.10).</w:t>
      </w:r>
    </w:p>
    <w:p w14:paraId="6EB425BF" w14:textId="77777777" w:rsidR="00931C25" w:rsidRDefault="00931C25"/>
    <w:p w14:paraId="7BFD84A2" w14:textId="78025ACB" w:rsidR="00931C25" w:rsidRPr="00C44C44" w:rsidRDefault="00931C25">
      <w:pPr>
        <w:rPr>
          <w:rFonts w:hint="eastAsia"/>
          <w:b/>
          <w:bCs/>
        </w:rPr>
      </w:pPr>
      <w:r w:rsidRPr="00C44C44">
        <w:rPr>
          <w:rFonts w:hint="eastAsia"/>
          <w:b/>
          <w:bCs/>
        </w:rPr>
        <w:t>D</w:t>
      </w:r>
      <w:r w:rsidRPr="00C44C44">
        <w:rPr>
          <w:b/>
          <w:bCs/>
        </w:rPr>
        <w:t>escription of Classification Models</w:t>
      </w:r>
    </w:p>
    <w:p w14:paraId="1295B4E2" w14:textId="5ECEF6DF" w:rsidR="00C44C44" w:rsidRDefault="00931C25" w:rsidP="00C44C44">
      <w:r w:rsidRPr="00ED33AE">
        <w:rPr>
          <w:rFonts w:hint="eastAsia"/>
          <w:b/>
          <w:bCs/>
        </w:rPr>
        <w:t>G</w:t>
      </w:r>
      <w:r w:rsidRPr="00ED33AE">
        <w:rPr>
          <w:b/>
          <w:bCs/>
        </w:rPr>
        <w:t>eneralized Linear Model</w:t>
      </w:r>
      <w:r w:rsidR="00C44C44">
        <w:rPr>
          <w:b/>
          <w:bCs/>
        </w:rPr>
        <w:t xml:space="preserve"> </w:t>
      </w:r>
      <w:r w:rsidR="00C44C44">
        <w:rPr>
          <w:rFonts w:hint="eastAsia"/>
        </w:rPr>
        <w:t>B</w:t>
      </w:r>
      <w:r w:rsidR="00C44C44">
        <w:t xml:space="preserve">ecause the response variable is </w:t>
      </w:r>
      <w:r w:rsidR="00C44C44">
        <w:t xml:space="preserve">now </w:t>
      </w:r>
      <w:r w:rsidR="00AE6EAC">
        <w:t>binary, one of the most straightforward method</w:t>
      </w:r>
      <w:r w:rsidR="00653F62">
        <w:t>s</w:t>
      </w:r>
      <w:r w:rsidR="00AE6EAC">
        <w:t xml:space="preserve"> is the logistic regression</w:t>
      </w:r>
      <w:r w:rsidR="00C44C44">
        <w:t xml:space="preserve"> </w:t>
      </w:r>
      <w:r w:rsidR="00AE6EAC">
        <w:t>with link function:</w:t>
      </w:r>
    </w:p>
    <w:p w14:paraId="1448F235" w14:textId="7C06F36A" w:rsidR="00C44C44" w:rsidRPr="003A10F1" w:rsidRDefault="00C44C44" w:rsidP="00C44C44">
      <m:oMathPara>
        <m:oMath>
          <m:func>
            <m:funcPr>
              <m:ctrlPr>
                <w:rPr>
                  <w:rFonts w:ascii="Cambria Math" w:hAnsi="Cambria Math"/>
                </w:rPr>
              </m:ctrlPr>
            </m:funcPr>
            <m:fName>
              <m:r>
                <m:rPr>
                  <m:sty m:val="p"/>
                </m:rPr>
                <w:rPr>
                  <w:rFonts w:ascii="Cambria Math" w:hAnsi="Cambria Math"/>
                </w:rPr>
                <m:t>l</m:t>
              </m:r>
              <m:r>
                <m:rPr>
                  <m:sty m:val="p"/>
                </m:rPr>
                <w:rPr>
                  <w:rFonts w:ascii="Cambria Math" w:hAnsi="Cambria Math"/>
                </w:rPr>
                <m:t>ogit</m:t>
              </m:r>
            </m:fName>
            <m:e>
              <m:d>
                <m:dPr>
                  <m:ctrlPr>
                    <w:rPr>
                      <w:rFonts w:ascii="Cambria Math" w:hAnsi="Cambria Math"/>
                      <w:i/>
                    </w:rPr>
                  </m:ctrlPr>
                </m:dPr>
                <m:e>
                  <m:acc>
                    <m:accPr>
                      <m:chr m:val="⃗"/>
                      <m:ctrlPr>
                        <w:rPr>
                          <w:rFonts w:ascii="Cambria Math" w:hAnsi="Cambria Math"/>
                          <w:i/>
                        </w:rPr>
                      </m:ctrlPr>
                    </m:accPr>
                    <m:e>
                      <m:r>
                        <w:rPr>
                          <w:rFonts w:ascii="Cambria Math" w:hAnsi="Cambria Math"/>
                        </w:rPr>
                        <m:t>u</m:t>
                      </m:r>
                    </m:e>
                  </m:acc>
                </m:e>
              </m:d>
            </m:e>
          </m:func>
          <m:r>
            <w:rPr>
              <w:rFonts w:ascii="Cambria Math" w:hAnsi="Cambria Math"/>
            </w:rPr>
            <m:t xml:space="preserve">=X </m:t>
          </m:r>
          <m:acc>
            <m:accPr>
              <m:chr m:val="⃗"/>
              <m:ctrlPr>
                <w:rPr>
                  <w:rFonts w:ascii="Cambria Math" w:hAnsi="Cambria Math"/>
                  <w:i/>
                </w:rPr>
              </m:ctrlPr>
            </m:accPr>
            <m:e>
              <m:r>
                <w:rPr>
                  <w:rFonts w:ascii="Cambria Math" w:hAnsi="Cambria Math"/>
                </w:rPr>
                <m:t>β</m:t>
              </m:r>
            </m:e>
          </m:acc>
        </m:oMath>
      </m:oMathPara>
    </w:p>
    <w:p w14:paraId="7DB05BC4" w14:textId="7F57D24C" w:rsidR="00931C25" w:rsidRPr="00AE6EAC" w:rsidRDefault="00C44C44">
      <w:pPr>
        <w:rPr>
          <w:rFonts w:hint="eastAsia"/>
        </w:rPr>
      </w:pPr>
      <w:r>
        <w:t xml:space="preserve">Where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Pr>
          <w:rFonts w:hint="eastAsia"/>
        </w:rPr>
        <w:t xml:space="preserve"> </w:t>
      </w:r>
      <w:r>
        <w:t xml:space="preserve">follows a </w:t>
      </w:r>
      <w:r w:rsidR="00AE6EAC">
        <w:t>Bernoulli</w:t>
      </w:r>
      <w:r>
        <w:t xml:space="preserve"> distribution with expectation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rPr>
          <w:rFonts w:hint="eastAsia"/>
        </w:rPr>
        <w:t>.</w:t>
      </w:r>
      <w:r>
        <w:t xml:space="preserve"> The coefficient </w:t>
      </w:r>
      <w:r w:rsidR="00AE6EAC">
        <w:t>is</w:t>
      </w:r>
      <w:r>
        <w:t xml:space="preserve"> </w:t>
      </w:r>
      <w:r w:rsidR="00AE6EAC">
        <w:t>optimized</w:t>
      </w:r>
      <w:r>
        <w:t xml:space="preserve"> by software.</w:t>
      </w:r>
    </w:p>
    <w:p w14:paraId="188DCE4A" w14:textId="77777777" w:rsidR="00931C25" w:rsidRDefault="00931C25">
      <w:pPr>
        <w:rPr>
          <w:b/>
          <w:bCs/>
        </w:rPr>
      </w:pPr>
    </w:p>
    <w:p w14:paraId="27750095" w14:textId="747D5541" w:rsidR="00931C25" w:rsidRDefault="00931C25">
      <w:r>
        <w:rPr>
          <w:rFonts w:hint="eastAsia"/>
          <w:b/>
          <w:bCs/>
        </w:rPr>
        <w:t>L</w:t>
      </w:r>
      <w:r>
        <w:rPr>
          <w:b/>
          <w:bCs/>
        </w:rPr>
        <w:t xml:space="preserve">inear </w:t>
      </w:r>
      <w:r w:rsidR="00AE6EAC">
        <w:rPr>
          <w:b/>
          <w:bCs/>
        </w:rPr>
        <w:t>D</w:t>
      </w:r>
      <w:r w:rsidR="00AE6EAC" w:rsidRPr="00AE6EAC">
        <w:rPr>
          <w:b/>
          <w:bCs/>
        </w:rPr>
        <w:t xml:space="preserve">iscriminant </w:t>
      </w:r>
      <w:r>
        <w:rPr>
          <w:b/>
          <w:bCs/>
        </w:rPr>
        <w:t>Analysis</w:t>
      </w:r>
      <w:r w:rsidR="00AE6EAC">
        <w:rPr>
          <w:b/>
          <w:bCs/>
        </w:rPr>
        <w:t xml:space="preserve"> </w:t>
      </w:r>
      <w:r w:rsidR="00AE6EAC">
        <w:t>LDA assumes that each of the two classes follows a multivariate gaussian distribution. The shape of the distribution is estimated using training samples. The predicted class of a new data point will be the class with highest posterior density:</w:t>
      </w:r>
    </w:p>
    <w:p w14:paraId="4FC85FC4" w14:textId="41F8B32B" w:rsidR="004A12E9" w:rsidRPr="004A12E9" w:rsidRDefault="004A12E9">
      <w:pPr>
        <w:rPr>
          <w:rFonts w:hint="eastAsia"/>
        </w:rPr>
      </w:pPr>
      <m:oMathPara>
        <m:oMath>
          <m:r>
            <w:rPr>
              <w:rFonts w:ascii="Cambria Math" w:hAnsi="Cambria Math"/>
            </w:rPr>
            <m:t>argma</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k</m:t>
              </m:r>
            </m:sub>
            <m:sup>
              <m:r>
                <w:rPr>
                  <w:rFonts w:ascii="Cambria Math" w:hAnsi="Cambria Math"/>
                </w:rPr>
                <m:t>T</m:t>
              </m:r>
            </m:sup>
          </m:sSubSup>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m:t>
          </m:r>
          <m:r>
            <m:rPr>
              <m:sty m:val="p"/>
            </m:rPr>
            <w:rPr>
              <w:rFonts w:ascii="Cambria Math" w:hAnsi="Cambria Math"/>
            </w:rPr>
            <m:t>log⁡</m:t>
          </m:r>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k</m:t>
              </m:r>
            </m:sub>
          </m:sSub>
          <m:r>
            <w:rPr>
              <w:rFonts w:ascii="Cambria Math" w:hAnsi="Cambria Math"/>
            </w:rPr>
            <m:t>)</m:t>
          </m:r>
        </m:oMath>
      </m:oMathPara>
    </w:p>
    <w:p w14:paraId="77356FAE" w14:textId="60503B29" w:rsidR="004A12E9" w:rsidRDefault="004A12E9">
      <w:pPr>
        <w:rPr>
          <w:rFonts w:hint="eastAsia"/>
        </w:rPr>
      </w:pPr>
      <w:r>
        <w:rPr>
          <w:rFonts w:hint="eastAsia"/>
        </w:rPr>
        <w:t>H</w:t>
      </w:r>
      <w:r>
        <w:t>ere, the prior for each class is set to equal.</w:t>
      </w:r>
    </w:p>
    <w:p w14:paraId="07490BB5" w14:textId="77777777" w:rsidR="00931C25" w:rsidRDefault="00931C25">
      <w:pPr>
        <w:rPr>
          <w:b/>
          <w:bCs/>
        </w:rPr>
      </w:pPr>
    </w:p>
    <w:p w14:paraId="3B0A821C" w14:textId="297B5181" w:rsidR="00931C25" w:rsidRPr="00AE6EAC" w:rsidRDefault="00931C25">
      <w:r>
        <w:rPr>
          <w:rFonts w:hint="eastAsia"/>
          <w:b/>
          <w:bCs/>
        </w:rPr>
        <w:t>S</w:t>
      </w:r>
      <w:r>
        <w:rPr>
          <w:b/>
          <w:bCs/>
        </w:rPr>
        <w:t>upport Vector Machine</w:t>
      </w:r>
      <w:r w:rsidR="00AE6EAC">
        <w:rPr>
          <w:b/>
          <w:bCs/>
        </w:rPr>
        <w:t xml:space="preserve"> </w:t>
      </w:r>
      <w:r w:rsidR="00AE6EAC">
        <w:t>SVM suggests the two classes to be separable by a hyper</w:t>
      </w:r>
      <w:r w:rsidR="001E4731">
        <w:t xml:space="preserve">plane. By choosing different kernel functions, the separation can be performed both in the original space (linear kernel) or in the transformed space (radial and polynomial kernel). </w:t>
      </w:r>
      <w:r w:rsidR="00F26939">
        <w:t>E</w:t>
      </w:r>
      <w:r w:rsidR="00813A52">
        <w:t>ach of the kernels</w:t>
      </w:r>
      <w:r w:rsidR="00F26939">
        <w:t xml:space="preserve"> requires different parameters (Sup.11).</w:t>
      </w:r>
    </w:p>
    <w:p w14:paraId="44249ED8" w14:textId="77777777" w:rsidR="00931C25" w:rsidRDefault="00931C25">
      <w:pPr>
        <w:rPr>
          <w:rFonts w:hint="eastAsia"/>
        </w:rPr>
      </w:pPr>
    </w:p>
    <w:p w14:paraId="55560A20" w14:textId="523B975D" w:rsidR="00931C25" w:rsidRDefault="00931C25">
      <w:r w:rsidRPr="001E4731">
        <w:rPr>
          <w:rFonts w:hint="eastAsia"/>
          <w:b/>
          <w:bCs/>
        </w:rPr>
        <w:t>C</w:t>
      </w:r>
      <w:r w:rsidRPr="001E4731">
        <w:rPr>
          <w:b/>
          <w:bCs/>
        </w:rPr>
        <w:t>lassification Tree</w:t>
      </w:r>
      <w:r w:rsidR="001E4731" w:rsidRPr="001E4731">
        <w:rPr>
          <w:b/>
          <w:bCs/>
        </w:rPr>
        <w:t xml:space="preserve"> and Boosting</w:t>
      </w:r>
      <w:r w:rsidR="001E4731">
        <w:t xml:space="preserve"> These methods are similar to those in regression. Compared to the tree-based method for regression, in classification, the leaf nodes can only take on of the two values: long or short</w:t>
      </w:r>
      <w:r w:rsidR="00F26939">
        <w:t xml:space="preserve"> (Sup.12)</w:t>
      </w:r>
      <w:r w:rsidR="001E4731">
        <w:t>. Boosting is also performed to increase stability</w:t>
      </w:r>
      <w:r w:rsidR="00F26939">
        <w:t xml:space="preserve"> and an approximate of 2000 boosting iterations with learning rate 0.005, max tree depth of 2 is preferred (Sup.13)</w:t>
      </w:r>
      <w:r w:rsidR="001E4731">
        <w:t>.</w:t>
      </w:r>
    </w:p>
    <w:p w14:paraId="357E1A60" w14:textId="77777777" w:rsidR="00931C25" w:rsidRDefault="00931C25"/>
    <w:p w14:paraId="2716F2FF" w14:textId="77777777" w:rsidR="00F26939" w:rsidRPr="00F26939" w:rsidRDefault="00F26939">
      <w:pPr>
        <w:rPr>
          <w:rFonts w:hint="eastAsia"/>
        </w:rPr>
      </w:pPr>
    </w:p>
    <w:p w14:paraId="1D8896D9" w14:textId="14CA83DB" w:rsidR="001A1286" w:rsidRPr="00AB2E7E" w:rsidRDefault="001A1286">
      <w:pPr>
        <w:rPr>
          <w:b/>
          <w:bCs/>
        </w:rPr>
      </w:pPr>
      <w:r w:rsidRPr="00AB2E7E">
        <w:rPr>
          <w:rFonts w:hint="eastAsia"/>
          <w:b/>
          <w:bCs/>
        </w:rPr>
        <w:lastRenderedPageBreak/>
        <w:t>R</w:t>
      </w:r>
      <w:r w:rsidRPr="00AB2E7E">
        <w:rPr>
          <w:b/>
          <w:bCs/>
        </w:rPr>
        <w:t>esults</w:t>
      </w:r>
    </w:p>
    <w:p w14:paraId="208CBABF" w14:textId="0BBAF6F6" w:rsidR="003B006C" w:rsidRDefault="001E4731">
      <w:r>
        <w:t>In total, 9 models were compared for regression and 5 models for classification. M</w:t>
      </w:r>
      <w:r w:rsidR="003B006C">
        <w:t>odel comparison is done using the same 10-fold CV dataset</w:t>
      </w:r>
      <w:r w:rsidR="00D507D9">
        <w:t>. The</w:t>
      </w:r>
      <w:r w:rsidR="003B006C">
        <w:t xml:space="preserve"> result is shown in Fig</w:t>
      </w:r>
      <w:r w:rsidR="00AB2E7E">
        <w:t>.</w:t>
      </w:r>
      <w:r w:rsidR="00F26939">
        <w:t>5</w:t>
      </w:r>
      <w:r w:rsidR="003B006C">
        <w:t>. In</w:t>
      </w:r>
      <w:r>
        <w:t xml:space="preserve"> both tasks, </w:t>
      </w:r>
      <w:r w:rsidR="00BB1878">
        <w:t xml:space="preserve">boosted tree models outperformed other models, yielding the smallest cross-validated RMSE or prediction error rate. These two models will be selected as our final </w:t>
      </w:r>
      <w:r w:rsidR="004A12E9">
        <w:t>model and</w:t>
      </w:r>
      <w:r w:rsidR="00BB1878">
        <w:t xml:space="preserve"> will be sent for further analysis.</w:t>
      </w:r>
    </w:p>
    <w:p w14:paraId="7CF5C131" w14:textId="54702533" w:rsidR="003B006C" w:rsidRDefault="003B006C"/>
    <w:p w14:paraId="1823FE30" w14:textId="10F032D8" w:rsidR="00CC74D0" w:rsidRDefault="003B006C">
      <w:r>
        <w:rPr>
          <w:rFonts w:hint="eastAsia"/>
        </w:rPr>
        <w:t>I</w:t>
      </w:r>
      <w:r>
        <w:t>n order to estimate the performance of the final model</w:t>
      </w:r>
      <w:r w:rsidR="00BB1878">
        <w:t>s</w:t>
      </w:r>
      <w:r>
        <w:t>, compare the predicted value and true value for the test set. The resulting RMSE</w:t>
      </w:r>
      <w:r w:rsidR="00BB1878">
        <w:t xml:space="preserve"> for regression</w:t>
      </w:r>
      <w:r>
        <w:t xml:space="preserve"> is </w:t>
      </w:r>
      <w:r w:rsidR="00BB1878">
        <w:t>22.34</w:t>
      </w:r>
      <w:r>
        <w:t xml:space="preserve">, meaning </w:t>
      </w:r>
      <w:r w:rsidR="00D32E34">
        <w:t xml:space="preserve">that on average, the predicted recovery time will differ the true </w:t>
      </w:r>
      <w:r w:rsidR="00AB2E7E">
        <w:t xml:space="preserve">value </w:t>
      </w:r>
      <w:r w:rsidR="00D32E34">
        <w:t>by 22</w:t>
      </w:r>
      <w:r w:rsidR="00BB1878">
        <w:t>.3</w:t>
      </w:r>
      <w:r w:rsidR="00D32E34">
        <w:t xml:space="preserve"> days.</w:t>
      </w:r>
      <w:r w:rsidR="00A91ED9">
        <w:t xml:space="preserve"> </w:t>
      </w:r>
      <w:r w:rsidR="00BB1878">
        <w:t xml:space="preserve">The </w:t>
      </w:r>
      <w:r w:rsidR="00BB1878">
        <w:t>prediction</w:t>
      </w:r>
      <w:r w:rsidR="00BB1878">
        <w:t xml:space="preserve"> </w:t>
      </w:r>
      <w:r w:rsidR="00BB1878">
        <w:t>Accuracy</w:t>
      </w:r>
      <w:r w:rsidR="00BB1878">
        <w:t xml:space="preserve"> for </w:t>
      </w:r>
      <w:r w:rsidR="00BB1878">
        <w:t>classification</w:t>
      </w:r>
      <w:r w:rsidR="00BB1878">
        <w:t xml:space="preserve"> is </w:t>
      </w:r>
      <w:r w:rsidR="00BB1878">
        <w:t>72</w:t>
      </w:r>
      <w:r w:rsidR="00BB1878">
        <w:t>.</w:t>
      </w:r>
      <w:r w:rsidR="00BB1878">
        <w:t>64%</w:t>
      </w:r>
      <w:r w:rsidR="00BB1878">
        <w:t xml:space="preserve">, meaning that on average, the </w:t>
      </w:r>
      <w:r w:rsidR="00BB1878">
        <w:t>correct predictions will consist of 73% of all predictions</w:t>
      </w:r>
      <w:r w:rsidR="00BB1878">
        <w:t>.</w:t>
      </w:r>
    </w:p>
    <w:p w14:paraId="064496FA" w14:textId="39FB05A3" w:rsidR="00D32E34" w:rsidRDefault="00D32E34"/>
    <w:p w14:paraId="4F69DA8B" w14:textId="6C4FED09" w:rsidR="00BB1878" w:rsidRDefault="00BB1878">
      <w:r>
        <w:rPr>
          <w:rFonts w:hint="eastAsia"/>
        </w:rPr>
        <w:t>T</w:t>
      </w:r>
      <w:r>
        <w:t>he predictor importance on regression is shown in Fig.5</w:t>
      </w:r>
      <w:r w:rsidR="00653F62">
        <w:t xml:space="preserve"> and Fig.6</w:t>
      </w:r>
      <w:r>
        <w:t xml:space="preserve">. For regression, the most important variable is BMI, followed by study. Other predictors seem to have much less importance. For classification, the </w:t>
      </w:r>
      <w:r>
        <w:t xml:space="preserve">most important variable </w:t>
      </w:r>
      <w:r>
        <w:t>becomes study</w:t>
      </w:r>
      <w:r>
        <w:t xml:space="preserve">, followed by </w:t>
      </w:r>
      <w:r>
        <w:t>BMI</w:t>
      </w:r>
      <w:r>
        <w:t>.</w:t>
      </w:r>
      <w:r>
        <w:t xml:space="preserve"> However, the other variables are also estimated to be important</w:t>
      </w:r>
      <w:r w:rsidR="00D1469E">
        <w:t xml:space="preserve">, which differs </w:t>
      </w:r>
      <w:r w:rsidR="00653F62">
        <w:t>from</w:t>
      </w:r>
      <w:r w:rsidR="00D1469E">
        <w:t xml:space="preserve"> regression.</w:t>
      </w:r>
      <w:r w:rsidR="004A12E9">
        <w:t xml:space="preserve"> According to EDA, there are outliers in the dataset who have extremely long recovery time. </w:t>
      </w:r>
      <w:r w:rsidR="00A549FE">
        <w:t xml:space="preserve">These outliers, that produce high loss in regression, could have altered the importance of the predictors. </w:t>
      </w:r>
    </w:p>
    <w:p w14:paraId="33B0FCE3" w14:textId="77777777" w:rsidR="00D32E34" w:rsidRDefault="00D32E34"/>
    <w:p w14:paraId="255C20A5" w14:textId="33E909C9" w:rsidR="001A1286" w:rsidRDefault="001A1286">
      <w:pPr>
        <w:rPr>
          <w:b/>
          <w:bCs/>
        </w:rPr>
      </w:pPr>
      <w:r w:rsidRPr="00A71751">
        <w:rPr>
          <w:rFonts w:hint="eastAsia"/>
          <w:b/>
          <w:bCs/>
        </w:rPr>
        <w:t>C</w:t>
      </w:r>
      <w:r w:rsidRPr="00A71751">
        <w:rPr>
          <w:b/>
          <w:bCs/>
        </w:rPr>
        <w:t>onclusion</w:t>
      </w:r>
    </w:p>
    <w:p w14:paraId="421D1B5B" w14:textId="439503DD" w:rsidR="00A549FE" w:rsidRDefault="00A549FE">
      <w:r>
        <w:t xml:space="preserve">Based on the results of our final model, our observation </w:t>
      </w:r>
      <w:r>
        <w:rPr>
          <w:rFonts w:hint="eastAsia"/>
        </w:rPr>
        <w:t>in</w:t>
      </w:r>
      <w:r>
        <w:t xml:space="preserve"> EDA that recovery time is mostly correlated with BMI and study is supported</w:t>
      </w:r>
      <w:r w:rsidR="001613CF">
        <w:t xml:space="preserve">. </w:t>
      </w:r>
      <w:r>
        <w:rPr>
          <w:rFonts w:hint="eastAsia"/>
        </w:rPr>
        <w:t>H</w:t>
      </w:r>
      <w:r>
        <w:t xml:space="preserve">owever, boosting on trees is mainly a black-box model. Thus, we cannot </w:t>
      </w:r>
      <w:r w:rsidR="001613CF">
        <w:t>only</w:t>
      </w:r>
      <w:r>
        <w:t xml:space="preserve"> infer from the model on how </w:t>
      </w:r>
      <w:r w:rsidR="001613CF">
        <w:t xml:space="preserve">important </w:t>
      </w:r>
      <w:r w:rsidR="001613CF">
        <w:t>the</w:t>
      </w:r>
      <w:r>
        <w:t xml:space="preserve"> predictor</w:t>
      </w:r>
      <w:r w:rsidR="001613CF">
        <w:t>s</w:t>
      </w:r>
      <w:r>
        <w:t xml:space="preserve"> </w:t>
      </w:r>
      <w:r w:rsidR="001613CF">
        <w:t xml:space="preserve">are, but not how they </w:t>
      </w:r>
      <w:r>
        <w:t>contribute to the outcome</w:t>
      </w:r>
      <w:r w:rsidR="001613CF">
        <w:t xml:space="preserve">, both independently and interactively. </w:t>
      </w:r>
    </w:p>
    <w:p w14:paraId="78C92FC5" w14:textId="77777777" w:rsidR="00A549FE" w:rsidRDefault="00A549FE"/>
    <w:p w14:paraId="38540BB1" w14:textId="7BC61823" w:rsidR="00A549FE" w:rsidRPr="00A549FE" w:rsidRDefault="00A549FE">
      <w:pPr>
        <w:rPr>
          <w:rFonts w:hint="eastAsia"/>
        </w:rPr>
      </w:pPr>
      <w:r>
        <w:rPr>
          <w:rFonts w:hint="eastAsia"/>
        </w:rPr>
        <w:t>F</w:t>
      </w:r>
      <w:r>
        <w:t xml:space="preserve">rom the </w:t>
      </w:r>
      <w:r w:rsidR="002F7AA7">
        <w:t>model comparison plot</w:t>
      </w:r>
      <w:r w:rsidR="001613CF">
        <w:t>s</w:t>
      </w:r>
      <w:r w:rsidR="002F7AA7">
        <w:t xml:space="preserve">, models considering non-linearity performed </w:t>
      </w:r>
      <w:r w:rsidR="001613CF">
        <w:t xml:space="preserve">slightly </w:t>
      </w:r>
      <w:r w:rsidR="002F7AA7">
        <w:t xml:space="preserve">better than linear models. This suggests a </w:t>
      </w:r>
      <w:r w:rsidR="001613CF">
        <w:t>subtle</w:t>
      </w:r>
      <w:r w:rsidR="002F7AA7">
        <w:t xml:space="preserve"> non-line</w:t>
      </w:r>
      <w:r w:rsidR="001613CF">
        <w:t xml:space="preserve">arity of the dataset, possibly the U-like curve of BMI. </w:t>
      </w:r>
    </w:p>
    <w:p w14:paraId="0E406443" w14:textId="77777777" w:rsidR="00A549FE" w:rsidRPr="00A71751" w:rsidRDefault="00A549FE">
      <w:pPr>
        <w:rPr>
          <w:rFonts w:hint="eastAsia"/>
          <w:b/>
          <w:bCs/>
        </w:rPr>
      </w:pPr>
    </w:p>
    <w:p w14:paraId="628CA452" w14:textId="6786B99B" w:rsidR="001A1286" w:rsidRDefault="00E63100" w:rsidP="00B33A83">
      <w:r>
        <w:rPr>
          <w:rFonts w:hint="eastAsia"/>
        </w:rPr>
        <w:t>I</w:t>
      </w:r>
      <w:r>
        <w:t>n conclusion,</w:t>
      </w:r>
      <w:r w:rsidR="00B33A83">
        <w:t xml:space="preserve"> our dataset of </w:t>
      </w:r>
      <w:r w:rsidR="001613CF">
        <w:t>3576</w:t>
      </w:r>
      <w:r w:rsidR="00B33A83">
        <w:t xml:space="preserve"> observations and 14 predictors suggest</w:t>
      </w:r>
      <w:r w:rsidR="00813A52">
        <w:t>s</w:t>
      </w:r>
      <w:r w:rsidR="00B33A83">
        <w:t xml:space="preserve"> a non-linear</w:t>
      </w:r>
      <w:r w:rsidR="00813A52">
        <w:t xml:space="preserve"> relationship of the recovery time and other predictors, mainly BMI of the subject and the study they belong to. For both regression and classification, </w:t>
      </w:r>
      <w:r w:rsidR="00F2677B">
        <w:t>boosted</w:t>
      </w:r>
      <w:r w:rsidR="00813A52">
        <w:t xml:space="preserve"> tree models outperformed other models and the final test error is 22.34 (RMSE) for regression and 72.64% (Accuracy) for classification.</w:t>
      </w:r>
    </w:p>
    <w:p w14:paraId="2871CFF8" w14:textId="77777777" w:rsidR="00B33A83" w:rsidRDefault="00B33A83"/>
    <w:p w14:paraId="432408B1" w14:textId="08A80D89" w:rsidR="003B0694" w:rsidRDefault="003B0694">
      <w:pPr>
        <w:widowControl/>
        <w:jc w:val="left"/>
      </w:pPr>
      <w:r>
        <w:br w:type="page"/>
      </w:r>
    </w:p>
    <w:p w14:paraId="321BEE7A" w14:textId="7CEAA1AA" w:rsidR="001A1286" w:rsidRDefault="003B0694">
      <w:pPr>
        <w:rPr>
          <w:b/>
          <w:bCs/>
        </w:rPr>
      </w:pPr>
      <w:r w:rsidRPr="00FA0079">
        <w:rPr>
          <w:rFonts w:hint="eastAsia"/>
          <w:b/>
          <w:bCs/>
        </w:rPr>
        <w:lastRenderedPageBreak/>
        <w:t>F</w:t>
      </w:r>
      <w:r w:rsidRPr="00FA0079">
        <w:rPr>
          <w:b/>
          <w:bCs/>
        </w:rPr>
        <w:t>ig.1 Scatter plot of response variable vs. continuous predictors</w:t>
      </w:r>
    </w:p>
    <w:p w14:paraId="5048EF77" w14:textId="2E399BF0" w:rsidR="00D507D9" w:rsidRDefault="00F26939">
      <w:pPr>
        <w:rPr>
          <w:b/>
          <w:bCs/>
        </w:rPr>
      </w:pPr>
      <w:r>
        <w:rPr>
          <w:b/>
          <w:bCs/>
          <w:noProof/>
        </w:rPr>
        <w:drawing>
          <wp:inline distT="0" distB="0" distL="0" distR="0" wp14:anchorId="248FC9DE" wp14:editId="25108FC6">
            <wp:extent cx="4843155" cy="3459480"/>
            <wp:effectExtent l="0" t="0" r="0" b="7620"/>
            <wp:docPr id="84831419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845922" cy="3461456"/>
                    </a:xfrm>
                    <a:prstGeom prst="rect">
                      <a:avLst/>
                    </a:prstGeom>
                    <a:noFill/>
                    <a:ln>
                      <a:noFill/>
                    </a:ln>
                  </pic:spPr>
                </pic:pic>
              </a:graphicData>
            </a:graphic>
          </wp:inline>
        </w:drawing>
      </w:r>
    </w:p>
    <w:p w14:paraId="5F902AE6" w14:textId="77777777" w:rsidR="00D507D9" w:rsidRPr="00FA0079" w:rsidRDefault="00D507D9">
      <w:pPr>
        <w:rPr>
          <w:b/>
          <w:bCs/>
        </w:rPr>
      </w:pPr>
    </w:p>
    <w:p w14:paraId="36A57508" w14:textId="546F2F72" w:rsidR="003B0694" w:rsidRDefault="003B0694">
      <w:pPr>
        <w:rPr>
          <w:b/>
          <w:bCs/>
        </w:rPr>
      </w:pPr>
      <w:r w:rsidRPr="00FA0079">
        <w:rPr>
          <w:rFonts w:hint="eastAsia"/>
          <w:b/>
          <w:bCs/>
        </w:rPr>
        <w:t>F</w:t>
      </w:r>
      <w:r w:rsidRPr="00FA0079">
        <w:rPr>
          <w:b/>
          <w:bCs/>
        </w:rPr>
        <w:t>ig.2 Density plot of response variable among different categorical variables</w:t>
      </w:r>
    </w:p>
    <w:p w14:paraId="487C04E0" w14:textId="53C4EAA2" w:rsidR="00D507D9" w:rsidRPr="00FA0079" w:rsidRDefault="00F26939">
      <w:pPr>
        <w:rPr>
          <w:b/>
          <w:bCs/>
        </w:rPr>
      </w:pPr>
      <w:r>
        <w:rPr>
          <w:b/>
          <w:bCs/>
          <w:noProof/>
        </w:rPr>
        <w:drawing>
          <wp:inline distT="0" distB="0" distL="0" distR="0" wp14:anchorId="172B2249" wp14:editId="66F74E15">
            <wp:extent cx="5274310" cy="3767455"/>
            <wp:effectExtent l="0" t="0" r="2540" b="4445"/>
            <wp:docPr id="1146940891" name="图片 3"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940891" name="图片 3" descr="图示&#10;&#10;描述已自动生成"/>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4310" cy="3767455"/>
                    </a:xfrm>
                    <a:prstGeom prst="rect">
                      <a:avLst/>
                    </a:prstGeom>
                    <a:noFill/>
                    <a:ln>
                      <a:noFill/>
                    </a:ln>
                  </pic:spPr>
                </pic:pic>
              </a:graphicData>
            </a:graphic>
          </wp:inline>
        </w:drawing>
      </w:r>
    </w:p>
    <w:p w14:paraId="556ACEB5" w14:textId="7D88D92E" w:rsidR="00D507D9" w:rsidRDefault="00D507D9">
      <w:pPr>
        <w:widowControl/>
        <w:jc w:val="left"/>
        <w:rPr>
          <w:b/>
          <w:bCs/>
        </w:rPr>
      </w:pPr>
      <w:r>
        <w:rPr>
          <w:b/>
          <w:bCs/>
        </w:rPr>
        <w:br w:type="page"/>
      </w:r>
    </w:p>
    <w:p w14:paraId="4DDA1B37" w14:textId="77777777" w:rsidR="00D507D9" w:rsidRPr="00FA0079" w:rsidRDefault="00D507D9" w:rsidP="003B0694">
      <w:pPr>
        <w:rPr>
          <w:rFonts w:hint="eastAsia"/>
          <w:b/>
          <w:bCs/>
        </w:rPr>
      </w:pPr>
    </w:p>
    <w:p w14:paraId="4F0FDCDB" w14:textId="4214DCF6" w:rsidR="00ED5721" w:rsidRDefault="00ED5721">
      <w:pPr>
        <w:rPr>
          <w:b/>
          <w:bCs/>
        </w:rPr>
      </w:pPr>
      <w:r w:rsidRPr="00FA0079">
        <w:rPr>
          <w:b/>
          <w:bCs/>
        </w:rPr>
        <w:t>Fig.</w:t>
      </w:r>
      <w:r w:rsidR="00F26939">
        <w:rPr>
          <w:b/>
          <w:bCs/>
        </w:rPr>
        <w:t>3</w:t>
      </w:r>
      <w:r w:rsidRPr="00FA0079">
        <w:rPr>
          <w:b/>
          <w:bCs/>
        </w:rPr>
        <w:t xml:space="preserve"> Comparison of different </w:t>
      </w:r>
      <w:r w:rsidR="00F26939">
        <w:rPr>
          <w:b/>
          <w:bCs/>
        </w:rPr>
        <w:t xml:space="preserve">regression </w:t>
      </w:r>
      <w:r w:rsidRPr="00FA0079">
        <w:rPr>
          <w:b/>
          <w:bCs/>
        </w:rPr>
        <w:t>models</w:t>
      </w:r>
    </w:p>
    <w:p w14:paraId="4289056B" w14:textId="36F588A7" w:rsidR="00D507D9" w:rsidRDefault="00F26939">
      <w:pPr>
        <w:rPr>
          <w:b/>
          <w:bCs/>
        </w:rPr>
      </w:pPr>
      <w:r>
        <w:rPr>
          <w:b/>
          <w:bCs/>
          <w:noProof/>
        </w:rPr>
        <w:drawing>
          <wp:inline distT="0" distB="0" distL="0" distR="0" wp14:anchorId="1064B8B0" wp14:editId="1D437043">
            <wp:extent cx="5274310" cy="3767455"/>
            <wp:effectExtent l="0" t="0" r="2540" b="4445"/>
            <wp:docPr id="1253428129" name="图片 4"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428129" name="图片 4" descr="图表&#10;&#10;描述已自动生成"/>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3767455"/>
                    </a:xfrm>
                    <a:prstGeom prst="rect">
                      <a:avLst/>
                    </a:prstGeom>
                    <a:noFill/>
                    <a:ln>
                      <a:noFill/>
                    </a:ln>
                  </pic:spPr>
                </pic:pic>
              </a:graphicData>
            </a:graphic>
          </wp:inline>
        </w:drawing>
      </w:r>
    </w:p>
    <w:p w14:paraId="64397084" w14:textId="3B14FB7C" w:rsidR="00F26939" w:rsidRDefault="00F26939" w:rsidP="00F26939">
      <w:pPr>
        <w:rPr>
          <w:b/>
          <w:bCs/>
        </w:rPr>
      </w:pPr>
      <w:r w:rsidRPr="00FA0079">
        <w:rPr>
          <w:b/>
          <w:bCs/>
        </w:rPr>
        <w:t>Fig.</w:t>
      </w:r>
      <w:r>
        <w:rPr>
          <w:b/>
          <w:bCs/>
        </w:rPr>
        <w:t>4</w:t>
      </w:r>
      <w:r w:rsidRPr="00FA0079">
        <w:rPr>
          <w:b/>
          <w:bCs/>
        </w:rPr>
        <w:t xml:space="preserve"> Comparison of </w:t>
      </w:r>
      <w:r>
        <w:rPr>
          <w:b/>
          <w:bCs/>
        </w:rPr>
        <w:t>Accuracy</w:t>
      </w:r>
      <w:r w:rsidRPr="00FA0079">
        <w:rPr>
          <w:b/>
          <w:bCs/>
        </w:rPr>
        <w:t xml:space="preserve"> for different </w:t>
      </w:r>
      <w:r>
        <w:rPr>
          <w:b/>
          <w:bCs/>
        </w:rPr>
        <w:t>classification</w:t>
      </w:r>
      <w:r>
        <w:rPr>
          <w:b/>
          <w:bCs/>
        </w:rPr>
        <w:t xml:space="preserve"> </w:t>
      </w:r>
      <w:r w:rsidRPr="00FA0079">
        <w:rPr>
          <w:b/>
          <w:bCs/>
        </w:rPr>
        <w:t>models</w:t>
      </w:r>
    </w:p>
    <w:p w14:paraId="44BEAA42" w14:textId="190BBCE3" w:rsidR="00F26939" w:rsidRDefault="00F26939" w:rsidP="00F26939">
      <w:pPr>
        <w:rPr>
          <w:b/>
          <w:bCs/>
        </w:rPr>
      </w:pPr>
      <w:r>
        <w:rPr>
          <w:b/>
          <w:bCs/>
          <w:noProof/>
        </w:rPr>
        <w:drawing>
          <wp:inline distT="0" distB="0" distL="0" distR="0" wp14:anchorId="159CAF5C" wp14:editId="1B9A2F41">
            <wp:extent cx="5274310" cy="3767455"/>
            <wp:effectExtent l="0" t="0" r="2540" b="4445"/>
            <wp:docPr id="138535381" name="图片 5"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35381" name="图片 5" descr="图表, 直方图&#10;&#10;描述已自动生成"/>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3767455"/>
                    </a:xfrm>
                    <a:prstGeom prst="rect">
                      <a:avLst/>
                    </a:prstGeom>
                    <a:noFill/>
                    <a:ln>
                      <a:noFill/>
                    </a:ln>
                  </pic:spPr>
                </pic:pic>
              </a:graphicData>
            </a:graphic>
          </wp:inline>
        </w:drawing>
      </w:r>
    </w:p>
    <w:p w14:paraId="295B19AE" w14:textId="0513904F" w:rsidR="00D507D9" w:rsidRDefault="00D507D9">
      <w:pPr>
        <w:widowControl/>
        <w:jc w:val="left"/>
        <w:rPr>
          <w:rFonts w:hint="eastAsia"/>
          <w:b/>
          <w:bCs/>
        </w:rPr>
      </w:pPr>
    </w:p>
    <w:p w14:paraId="3D672C45" w14:textId="464CEA00" w:rsidR="00ED5721" w:rsidRDefault="00ED5721">
      <w:pPr>
        <w:rPr>
          <w:b/>
          <w:bCs/>
        </w:rPr>
      </w:pPr>
      <w:r w:rsidRPr="00FA0079">
        <w:rPr>
          <w:b/>
          <w:bCs/>
        </w:rPr>
        <w:lastRenderedPageBreak/>
        <w:t>Fig.5</w:t>
      </w:r>
      <w:r w:rsidR="00F26939">
        <w:rPr>
          <w:b/>
          <w:bCs/>
        </w:rPr>
        <w:t xml:space="preserve"> V</w:t>
      </w:r>
      <w:r w:rsidR="00653F62">
        <w:rPr>
          <w:b/>
          <w:bCs/>
        </w:rPr>
        <w:t xml:space="preserve">ariable importance plot of the Boosting </w:t>
      </w:r>
      <w:r w:rsidR="00653F62">
        <w:rPr>
          <w:b/>
          <w:bCs/>
        </w:rPr>
        <w:t>regression</w:t>
      </w:r>
      <w:r w:rsidR="00653F62">
        <w:rPr>
          <w:b/>
          <w:bCs/>
        </w:rPr>
        <w:t xml:space="preserve"> tree</w:t>
      </w:r>
    </w:p>
    <w:p w14:paraId="2254D021" w14:textId="77777777" w:rsidR="00653F62" w:rsidRDefault="00F26939">
      <w:pPr>
        <w:rPr>
          <w:b/>
          <w:bCs/>
        </w:rPr>
      </w:pPr>
      <w:r>
        <w:rPr>
          <w:b/>
          <w:bCs/>
          <w:noProof/>
        </w:rPr>
        <w:drawing>
          <wp:inline distT="0" distB="0" distL="0" distR="0" wp14:anchorId="1CF1A39C" wp14:editId="51B50310">
            <wp:extent cx="5036820" cy="3597816"/>
            <wp:effectExtent l="0" t="0" r="0" b="3175"/>
            <wp:docPr id="549771427" name="图片 7" descr="手机屏幕截图&#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771427" name="图片 7" descr="手机屏幕截图&#10;&#10;中度可信度描述已自动生成"/>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68666" cy="3620563"/>
                    </a:xfrm>
                    <a:prstGeom prst="rect">
                      <a:avLst/>
                    </a:prstGeom>
                    <a:noFill/>
                    <a:ln>
                      <a:noFill/>
                    </a:ln>
                  </pic:spPr>
                </pic:pic>
              </a:graphicData>
            </a:graphic>
          </wp:inline>
        </w:drawing>
      </w:r>
    </w:p>
    <w:p w14:paraId="2AC15037" w14:textId="2316FB93" w:rsidR="00653F62" w:rsidRDefault="00653F62" w:rsidP="00653F62">
      <w:pPr>
        <w:rPr>
          <w:b/>
          <w:bCs/>
        </w:rPr>
      </w:pPr>
      <w:r w:rsidRPr="00FA0079">
        <w:rPr>
          <w:b/>
          <w:bCs/>
        </w:rPr>
        <w:t>Fig.</w:t>
      </w:r>
      <w:r>
        <w:rPr>
          <w:b/>
          <w:bCs/>
        </w:rPr>
        <w:t>6</w:t>
      </w:r>
      <w:r>
        <w:rPr>
          <w:b/>
          <w:bCs/>
        </w:rPr>
        <w:t xml:space="preserve"> Variable importance plot of the Boosting </w:t>
      </w:r>
      <w:r>
        <w:rPr>
          <w:b/>
          <w:bCs/>
        </w:rPr>
        <w:t>classification tree</w:t>
      </w:r>
    </w:p>
    <w:p w14:paraId="533BF15B" w14:textId="3AFD4BE1" w:rsidR="00D507D9" w:rsidRPr="00FA0079" w:rsidRDefault="00F26939">
      <w:pPr>
        <w:rPr>
          <w:b/>
          <w:bCs/>
        </w:rPr>
      </w:pPr>
      <w:r>
        <w:rPr>
          <w:b/>
          <w:bCs/>
          <w:noProof/>
        </w:rPr>
        <w:drawing>
          <wp:inline distT="0" distB="0" distL="0" distR="0" wp14:anchorId="7E899AF2" wp14:editId="235B8FB3">
            <wp:extent cx="5013960" cy="3581485"/>
            <wp:effectExtent l="0" t="0" r="0" b="0"/>
            <wp:docPr id="1203303870" name="图片 6" descr="图表, 箱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303870" name="图片 6" descr="图表, 箱线图&#10;&#10;描述已自动生成"/>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31477" cy="3593997"/>
                    </a:xfrm>
                    <a:prstGeom prst="rect">
                      <a:avLst/>
                    </a:prstGeom>
                    <a:noFill/>
                    <a:ln>
                      <a:noFill/>
                    </a:ln>
                  </pic:spPr>
                </pic:pic>
              </a:graphicData>
            </a:graphic>
          </wp:inline>
        </w:drawing>
      </w:r>
    </w:p>
    <w:p w14:paraId="2D4D9D0E" w14:textId="7464B021" w:rsidR="00F26939" w:rsidRDefault="00F26939">
      <w:pPr>
        <w:rPr>
          <w:b/>
          <w:bCs/>
        </w:rPr>
      </w:pPr>
    </w:p>
    <w:p w14:paraId="259230BE" w14:textId="1FEE4CBB" w:rsidR="00F26939" w:rsidRDefault="00F26939" w:rsidP="00F26939">
      <w:pPr>
        <w:widowControl/>
        <w:jc w:val="left"/>
        <w:rPr>
          <w:rFonts w:hint="eastAsia"/>
          <w:b/>
          <w:bCs/>
        </w:rPr>
      </w:pPr>
      <w:r>
        <w:rPr>
          <w:b/>
          <w:bCs/>
        </w:rPr>
        <w:br w:type="page"/>
      </w:r>
    </w:p>
    <w:p w14:paraId="1013DDA6" w14:textId="6AD5F60F" w:rsidR="00ED5721" w:rsidRDefault="00E63100">
      <w:pPr>
        <w:rPr>
          <w:b/>
          <w:bCs/>
        </w:rPr>
      </w:pPr>
      <w:r w:rsidRPr="00FA0079">
        <w:rPr>
          <w:b/>
          <w:bCs/>
        </w:rPr>
        <w:lastRenderedPageBreak/>
        <w:t>Supplementary Files</w:t>
      </w:r>
    </w:p>
    <w:p w14:paraId="7AE46D9F" w14:textId="7BF26570" w:rsidR="00F26939" w:rsidRDefault="00F26939" w:rsidP="00F26939">
      <w:pPr>
        <w:rPr>
          <w:b/>
          <w:bCs/>
        </w:rPr>
      </w:pPr>
      <w:r>
        <w:rPr>
          <w:b/>
          <w:bCs/>
        </w:rPr>
        <w:t>Sup.</w:t>
      </w:r>
      <w:r w:rsidRPr="00FA0079">
        <w:rPr>
          <w:b/>
          <w:bCs/>
        </w:rPr>
        <w:t xml:space="preserve">1 </w:t>
      </w:r>
      <w:r w:rsidR="00653F62">
        <w:rPr>
          <w:b/>
          <w:bCs/>
        </w:rPr>
        <w:t>Summary</w:t>
      </w:r>
      <w:r w:rsidRPr="00FA0079">
        <w:rPr>
          <w:b/>
          <w:bCs/>
        </w:rPr>
        <w:t xml:space="preserve"> of the dataset</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5"/>
        <w:gridCol w:w="1800"/>
        <w:gridCol w:w="1260"/>
        <w:gridCol w:w="3531"/>
      </w:tblGrid>
      <w:tr w:rsidR="00F26939" w14:paraId="74447002" w14:textId="77777777" w:rsidTr="008C2ED0">
        <w:tc>
          <w:tcPr>
            <w:tcW w:w="1705" w:type="dxa"/>
            <w:tcBorders>
              <w:top w:val="single" w:sz="4" w:space="0" w:color="auto"/>
              <w:bottom w:val="single" w:sz="4" w:space="0" w:color="auto"/>
            </w:tcBorders>
          </w:tcPr>
          <w:p w14:paraId="284E6326" w14:textId="77777777" w:rsidR="00F26939" w:rsidRPr="00DF2383" w:rsidRDefault="00F26939" w:rsidP="008C2ED0">
            <w:pPr>
              <w:jc w:val="center"/>
              <w:rPr>
                <w:rFonts w:eastAsiaTheme="minorHAnsi"/>
                <w:sz w:val="18"/>
                <w:szCs w:val="18"/>
              </w:rPr>
            </w:pPr>
            <w:r w:rsidRPr="00DF2383">
              <w:rPr>
                <w:rFonts w:eastAsiaTheme="minorHAnsi" w:hint="eastAsia"/>
                <w:sz w:val="18"/>
                <w:szCs w:val="18"/>
              </w:rPr>
              <w:t>V</w:t>
            </w:r>
            <w:r w:rsidRPr="00DF2383">
              <w:rPr>
                <w:rFonts w:eastAsiaTheme="minorHAnsi"/>
                <w:sz w:val="18"/>
                <w:szCs w:val="18"/>
              </w:rPr>
              <w:t>ariable</w:t>
            </w:r>
          </w:p>
        </w:tc>
        <w:tc>
          <w:tcPr>
            <w:tcW w:w="1800" w:type="dxa"/>
            <w:tcBorders>
              <w:top w:val="single" w:sz="4" w:space="0" w:color="auto"/>
              <w:bottom w:val="single" w:sz="4" w:space="0" w:color="auto"/>
            </w:tcBorders>
          </w:tcPr>
          <w:p w14:paraId="623E8258" w14:textId="77777777" w:rsidR="00F26939" w:rsidRPr="00DF2383" w:rsidRDefault="00F26939" w:rsidP="008C2ED0">
            <w:pPr>
              <w:jc w:val="center"/>
              <w:rPr>
                <w:rFonts w:eastAsiaTheme="minorHAnsi"/>
                <w:sz w:val="18"/>
                <w:szCs w:val="18"/>
              </w:rPr>
            </w:pPr>
            <w:r w:rsidRPr="00DF2383">
              <w:rPr>
                <w:rFonts w:eastAsiaTheme="minorHAnsi" w:hint="eastAsia"/>
                <w:sz w:val="18"/>
                <w:szCs w:val="18"/>
              </w:rPr>
              <w:t>T</w:t>
            </w:r>
            <w:r w:rsidRPr="00DF2383">
              <w:rPr>
                <w:rFonts w:eastAsiaTheme="minorHAnsi"/>
                <w:sz w:val="18"/>
                <w:szCs w:val="18"/>
              </w:rPr>
              <w:t>ype</w:t>
            </w:r>
          </w:p>
        </w:tc>
        <w:tc>
          <w:tcPr>
            <w:tcW w:w="1260" w:type="dxa"/>
            <w:tcBorders>
              <w:top w:val="single" w:sz="4" w:space="0" w:color="auto"/>
              <w:bottom w:val="single" w:sz="4" w:space="0" w:color="auto"/>
            </w:tcBorders>
          </w:tcPr>
          <w:p w14:paraId="131B4622" w14:textId="77777777" w:rsidR="00F26939" w:rsidRPr="00DF2383" w:rsidRDefault="00F26939" w:rsidP="008C2ED0">
            <w:pPr>
              <w:jc w:val="center"/>
              <w:rPr>
                <w:rFonts w:eastAsiaTheme="minorHAnsi"/>
                <w:sz w:val="18"/>
                <w:szCs w:val="18"/>
              </w:rPr>
            </w:pPr>
            <w:r w:rsidRPr="00DF2383">
              <w:rPr>
                <w:rFonts w:eastAsiaTheme="minorHAnsi" w:hint="eastAsia"/>
                <w:sz w:val="18"/>
                <w:szCs w:val="18"/>
              </w:rPr>
              <w:t>M</w:t>
            </w:r>
            <w:r w:rsidRPr="00DF2383">
              <w:rPr>
                <w:rFonts w:eastAsiaTheme="minorHAnsi"/>
                <w:sz w:val="18"/>
                <w:szCs w:val="18"/>
              </w:rPr>
              <w:t>ean (p</w:t>
            </w:r>
            <w:r>
              <w:rPr>
                <w:rFonts w:eastAsiaTheme="minorHAnsi"/>
                <w:sz w:val="18"/>
                <w:szCs w:val="18"/>
              </w:rPr>
              <w:t>rob</w:t>
            </w:r>
            <w:r w:rsidRPr="00DF2383">
              <w:rPr>
                <w:rFonts w:eastAsiaTheme="minorHAnsi"/>
                <w:sz w:val="18"/>
                <w:szCs w:val="18"/>
              </w:rPr>
              <w:t>)</w:t>
            </w:r>
          </w:p>
        </w:tc>
        <w:tc>
          <w:tcPr>
            <w:tcW w:w="3531" w:type="dxa"/>
            <w:tcBorders>
              <w:top w:val="single" w:sz="4" w:space="0" w:color="auto"/>
              <w:bottom w:val="single" w:sz="4" w:space="0" w:color="auto"/>
            </w:tcBorders>
          </w:tcPr>
          <w:p w14:paraId="185E49DD" w14:textId="77777777" w:rsidR="00F26939" w:rsidRPr="00DF2383" w:rsidRDefault="00F26939" w:rsidP="008C2ED0">
            <w:pPr>
              <w:jc w:val="center"/>
              <w:rPr>
                <w:rFonts w:eastAsiaTheme="minorHAnsi"/>
                <w:sz w:val="18"/>
                <w:szCs w:val="18"/>
              </w:rPr>
            </w:pPr>
            <w:r w:rsidRPr="00DF2383">
              <w:rPr>
                <w:rFonts w:eastAsiaTheme="minorHAnsi" w:hint="eastAsia"/>
                <w:sz w:val="18"/>
                <w:szCs w:val="18"/>
              </w:rPr>
              <w:t>D</w:t>
            </w:r>
            <w:r w:rsidRPr="00DF2383">
              <w:rPr>
                <w:rFonts w:eastAsiaTheme="minorHAnsi"/>
                <w:sz w:val="18"/>
                <w:szCs w:val="18"/>
              </w:rPr>
              <w:t>escription</w:t>
            </w:r>
          </w:p>
        </w:tc>
      </w:tr>
      <w:tr w:rsidR="00F26939" w14:paraId="7F83AB91" w14:textId="77777777" w:rsidTr="008C2ED0">
        <w:tc>
          <w:tcPr>
            <w:tcW w:w="1705" w:type="dxa"/>
            <w:tcBorders>
              <w:top w:val="single" w:sz="4" w:space="0" w:color="auto"/>
            </w:tcBorders>
          </w:tcPr>
          <w:p w14:paraId="0089FCEF" w14:textId="77777777" w:rsidR="00F26939" w:rsidRPr="00DF2383" w:rsidRDefault="00F26939" w:rsidP="008C2ED0">
            <w:pPr>
              <w:jc w:val="center"/>
              <w:rPr>
                <w:rFonts w:eastAsiaTheme="minorHAnsi"/>
                <w:sz w:val="18"/>
                <w:szCs w:val="18"/>
              </w:rPr>
            </w:pPr>
            <w:r w:rsidRPr="00DF2383">
              <w:rPr>
                <w:rFonts w:eastAsiaTheme="minorHAnsi" w:hint="eastAsia"/>
                <w:sz w:val="18"/>
                <w:szCs w:val="18"/>
              </w:rPr>
              <w:t>a</w:t>
            </w:r>
            <w:r w:rsidRPr="00DF2383">
              <w:rPr>
                <w:rFonts w:eastAsiaTheme="minorHAnsi"/>
                <w:sz w:val="18"/>
                <w:szCs w:val="18"/>
              </w:rPr>
              <w:t>ge</w:t>
            </w:r>
          </w:p>
        </w:tc>
        <w:tc>
          <w:tcPr>
            <w:tcW w:w="1800" w:type="dxa"/>
            <w:tcBorders>
              <w:top w:val="single" w:sz="4" w:space="0" w:color="auto"/>
            </w:tcBorders>
          </w:tcPr>
          <w:p w14:paraId="48B90835" w14:textId="77777777" w:rsidR="00F26939" w:rsidRPr="00DF2383" w:rsidRDefault="00F26939" w:rsidP="008C2ED0">
            <w:pPr>
              <w:jc w:val="center"/>
              <w:rPr>
                <w:rFonts w:eastAsiaTheme="minorHAnsi"/>
                <w:sz w:val="18"/>
                <w:szCs w:val="18"/>
              </w:rPr>
            </w:pPr>
            <w:r w:rsidRPr="00DF2383">
              <w:rPr>
                <w:rFonts w:eastAsiaTheme="minorHAnsi" w:hint="eastAsia"/>
                <w:sz w:val="18"/>
                <w:szCs w:val="18"/>
              </w:rPr>
              <w:t>c</w:t>
            </w:r>
            <w:r w:rsidRPr="00DF2383">
              <w:rPr>
                <w:rFonts w:eastAsiaTheme="minorHAnsi"/>
                <w:sz w:val="18"/>
                <w:szCs w:val="18"/>
              </w:rPr>
              <w:t>ontinuous</w:t>
            </w:r>
          </w:p>
        </w:tc>
        <w:tc>
          <w:tcPr>
            <w:tcW w:w="1260" w:type="dxa"/>
            <w:tcBorders>
              <w:top w:val="single" w:sz="4" w:space="0" w:color="auto"/>
            </w:tcBorders>
          </w:tcPr>
          <w:p w14:paraId="7D7CB99C" w14:textId="0C2069EA" w:rsidR="00F26939" w:rsidRPr="00DF2383" w:rsidRDefault="00F26939" w:rsidP="008C2ED0">
            <w:pPr>
              <w:jc w:val="center"/>
              <w:rPr>
                <w:rFonts w:eastAsiaTheme="minorHAnsi"/>
                <w:sz w:val="18"/>
                <w:szCs w:val="18"/>
              </w:rPr>
            </w:pPr>
            <w:r w:rsidRPr="00DF2383">
              <w:rPr>
                <w:rFonts w:eastAsiaTheme="minorHAnsi" w:hint="eastAsia"/>
                <w:sz w:val="18"/>
                <w:szCs w:val="18"/>
              </w:rPr>
              <w:t>6</w:t>
            </w:r>
            <w:r w:rsidRPr="00DF2383">
              <w:rPr>
                <w:rFonts w:eastAsiaTheme="minorHAnsi"/>
                <w:sz w:val="18"/>
                <w:szCs w:val="18"/>
              </w:rPr>
              <w:t>0.</w:t>
            </w:r>
            <w:r w:rsidR="0031607B">
              <w:rPr>
                <w:rFonts w:eastAsiaTheme="minorHAnsi"/>
                <w:sz w:val="18"/>
                <w:szCs w:val="18"/>
              </w:rPr>
              <w:t>2</w:t>
            </w:r>
          </w:p>
        </w:tc>
        <w:tc>
          <w:tcPr>
            <w:tcW w:w="3531" w:type="dxa"/>
            <w:tcBorders>
              <w:top w:val="single" w:sz="4" w:space="0" w:color="auto"/>
            </w:tcBorders>
          </w:tcPr>
          <w:p w14:paraId="34E9919B" w14:textId="77777777" w:rsidR="00F26939" w:rsidRPr="00DF2383" w:rsidRDefault="00F26939" w:rsidP="008C2ED0">
            <w:pPr>
              <w:jc w:val="center"/>
              <w:rPr>
                <w:rFonts w:eastAsiaTheme="minorHAnsi"/>
                <w:sz w:val="18"/>
                <w:szCs w:val="18"/>
              </w:rPr>
            </w:pPr>
            <w:r w:rsidRPr="00DF2383">
              <w:rPr>
                <w:rFonts w:eastAsiaTheme="minorHAnsi"/>
                <w:sz w:val="18"/>
                <w:szCs w:val="18"/>
              </w:rPr>
              <w:t xml:space="preserve">unit </w:t>
            </w:r>
            <w:r w:rsidRPr="00DF2383">
              <w:rPr>
                <w:rFonts w:eastAsiaTheme="minorHAnsi" w:hint="eastAsia"/>
                <w:sz w:val="18"/>
                <w:szCs w:val="18"/>
              </w:rPr>
              <w:t>i</w:t>
            </w:r>
            <w:r w:rsidRPr="00DF2383">
              <w:rPr>
                <w:rFonts w:eastAsiaTheme="minorHAnsi"/>
                <w:sz w:val="18"/>
                <w:szCs w:val="18"/>
              </w:rPr>
              <w:t>n years</w:t>
            </w:r>
          </w:p>
        </w:tc>
      </w:tr>
      <w:tr w:rsidR="00F26939" w14:paraId="1BD5726E" w14:textId="77777777" w:rsidTr="008C2ED0">
        <w:tc>
          <w:tcPr>
            <w:tcW w:w="1705" w:type="dxa"/>
          </w:tcPr>
          <w:p w14:paraId="7959C5B8" w14:textId="77777777" w:rsidR="00F26939" w:rsidRPr="00DF2383" w:rsidRDefault="00F26939" w:rsidP="008C2ED0">
            <w:pPr>
              <w:jc w:val="center"/>
              <w:rPr>
                <w:rFonts w:eastAsiaTheme="minorHAnsi"/>
                <w:sz w:val="18"/>
                <w:szCs w:val="18"/>
              </w:rPr>
            </w:pPr>
            <w:r w:rsidRPr="00DF2383">
              <w:rPr>
                <w:rFonts w:eastAsiaTheme="minorHAnsi"/>
                <w:sz w:val="18"/>
                <w:szCs w:val="18"/>
              </w:rPr>
              <w:t>gender</w:t>
            </w:r>
          </w:p>
        </w:tc>
        <w:tc>
          <w:tcPr>
            <w:tcW w:w="1800" w:type="dxa"/>
          </w:tcPr>
          <w:p w14:paraId="0403215A" w14:textId="77777777" w:rsidR="00F26939" w:rsidRPr="00DF2383" w:rsidRDefault="00F26939" w:rsidP="008C2ED0">
            <w:pPr>
              <w:jc w:val="center"/>
              <w:rPr>
                <w:rFonts w:eastAsiaTheme="minorHAnsi"/>
                <w:sz w:val="18"/>
                <w:szCs w:val="18"/>
              </w:rPr>
            </w:pPr>
            <w:r w:rsidRPr="00DF2383">
              <w:rPr>
                <w:rFonts w:eastAsiaTheme="minorHAnsi" w:hint="eastAsia"/>
                <w:sz w:val="18"/>
                <w:szCs w:val="18"/>
              </w:rPr>
              <w:t>b</w:t>
            </w:r>
            <w:r w:rsidRPr="00DF2383">
              <w:rPr>
                <w:rFonts w:eastAsiaTheme="minorHAnsi"/>
                <w:sz w:val="18"/>
                <w:szCs w:val="18"/>
              </w:rPr>
              <w:t>inary</w:t>
            </w:r>
          </w:p>
        </w:tc>
        <w:tc>
          <w:tcPr>
            <w:tcW w:w="1260" w:type="dxa"/>
          </w:tcPr>
          <w:p w14:paraId="072336C4" w14:textId="4B4FE341" w:rsidR="00F26939" w:rsidRPr="00DF2383" w:rsidRDefault="00F26939" w:rsidP="008C2ED0">
            <w:pPr>
              <w:jc w:val="center"/>
              <w:rPr>
                <w:rFonts w:eastAsiaTheme="minorHAnsi"/>
                <w:sz w:val="18"/>
                <w:szCs w:val="18"/>
              </w:rPr>
            </w:pPr>
            <w:r w:rsidRPr="00DF2383">
              <w:rPr>
                <w:rFonts w:eastAsiaTheme="minorHAnsi" w:hint="eastAsia"/>
                <w:sz w:val="18"/>
                <w:szCs w:val="18"/>
              </w:rPr>
              <w:t>0</w:t>
            </w:r>
            <w:r w:rsidRPr="00DF2383">
              <w:rPr>
                <w:rFonts w:eastAsiaTheme="minorHAnsi"/>
                <w:sz w:val="18"/>
                <w:szCs w:val="18"/>
              </w:rPr>
              <w:t>.</w:t>
            </w:r>
            <w:r w:rsidR="0031607B">
              <w:rPr>
                <w:rFonts w:eastAsiaTheme="minorHAnsi"/>
                <w:sz w:val="18"/>
                <w:szCs w:val="18"/>
              </w:rPr>
              <w:t>492</w:t>
            </w:r>
          </w:p>
        </w:tc>
        <w:tc>
          <w:tcPr>
            <w:tcW w:w="3531" w:type="dxa"/>
          </w:tcPr>
          <w:p w14:paraId="6CF8B21A" w14:textId="77777777" w:rsidR="00F26939" w:rsidRPr="00DF2383" w:rsidRDefault="00F26939" w:rsidP="008C2ED0">
            <w:pPr>
              <w:jc w:val="center"/>
              <w:rPr>
                <w:rFonts w:eastAsiaTheme="minorHAnsi"/>
                <w:sz w:val="18"/>
                <w:szCs w:val="18"/>
              </w:rPr>
            </w:pPr>
            <w:r w:rsidRPr="00DF2383">
              <w:rPr>
                <w:rFonts w:eastAsiaTheme="minorHAnsi" w:hint="eastAsia"/>
                <w:sz w:val="18"/>
                <w:szCs w:val="18"/>
              </w:rPr>
              <w:t>m</w:t>
            </w:r>
            <w:r w:rsidRPr="00DF2383">
              <w:rPr>
                <w:rFonts w:eastAsiaTheme="minorHAnsi"/>
                <w:sz w:val="18"/>
                <w:szCs w:val="18"/>
              </w:rPr>
              <w:t>ale encoded as 1</w:t>
            </w:r>
          </w:p>
        </w:tc>
      </w:tr>
      <w:tr w:rsidR="00F26939" w14:paraId="7B3AC38A" w14:textId="77777777" w:rsidTr="008C2ED0">
        <w:tc>
          <w:tcPr>
            <w:tcW w:w="1705" w:type="dxa"/>
          </w:tcPr>
          <w:p w14:paraId="6693977D" w14:textId="77777777" w:rsidR="00F26939" w:rsidRPr="00DF2383" w:rsidRDefault="00F26939" w:rsidP="008C2ED0">
            <w:pPr>
              <w:jc w:val="center"/>
              <w:rPr>
                <w:rFonts w:eastAsiaTheme="minorHAnsi"/>
                <w:sz w:val="18"/>
                <w:szCs w:val="18"/>
              </w:rPr>
            </w:pPr>
            <w:r w:rsidRPr="00DF2383">
              <w:rPr>
                <w:rFonts w:eastAsiaTheme="minorHAnsi" w:hint="eastAsia"/>
                <w:sz w:val="18"/>
                <w:szCs w:val="18"/>
              </w:rPr>
              <w:t>r</w:t>
            </w:r>
            <w:r w:rsidRPr="00DF2383">
              <w:rPr>
                <w:rFonts w:eastAsiaTheme="minorHAnsi"/>
                <w:sz w:val="18"/>
                <w:szCs w:val="18"/>
              </w:rPr>
              <w:t>ace</w:t>
            </w:r>
          </w:p>
        </w:tc>
        <w:tc>
          <w:tcPr>
            <w:tcW w:w="1800" w:type="dxa"/>
          </w:tcPr>
          <w:p w14:paraId="472772B9" w14:textId="77777777" w:rsidR="00F26939" w:rsidRPr="00DF2383" w:rsidRDefault="00F26939" w:rsidP="008C2ED0">
            <w:pPr>
              <w:jc w:val="center"/>
              <w:rPr>
                <w:rFonts w:eastAsiaTheme="minorHAnsi"/>
                <w:sz w:val="18"/>
                <w:szCs w:val="18"/>
              </w:rPr>
            </w:pPr>
            <w:r w:rsidRPr="00DF2383">
              <w:rPr>
                <w:rFonts w:eastAsiaTheme="minorHAnsi" w:hint="eastAsia"/>
                <w:sz w:val="18"/>
                <w:szCs w:val="18"/>
              </w:rPr>
              <w:t>n</w:t>
            </w:r>
            <w:r w:rsidRPr="00DF2383">
              <w:rPr>
                <w:rFonts w:eastAsiaTheme="minorHAnsi"/>
                <w:sz w:val="18"/>
                <w:szCs w:val="18"/>
              </w:rPr>
              <w:t>ominal</w:t>
            </w:r>
          </w:p>
        </w:tc>
        <w:tc>
          <w:tcPr>
            <w:tcW w:w="1260" w:type="dxa"/>
          </w:tcPr>
          <w:p w14:paraId="4F68F4A7" w14:textId="77777777" w:rsidR="00F26939" w:rsidRPr="00DF2383" w:rsidRDefault="00F26939" w:rsidP="008C2ED0">
            <w:pPr>
              <w:jc w:val="center"/>
              <w:rPr>
                <w:rFonts w:eastAsiaTheme="minorHAnsi"/>
                <w:sz w:val="18"/>
                <w:szCs w:val="18"/>
              </w:rPr>
            </w:pPr>
            <w:r w:rsidRPr="00DF2383">
              <w:rPr>
                <w:rFonts w:eastAsiaTheme="minorHAnsi" w:hint="eastAsia"/>
                <w:sz w:val="18"/>
                <w:szCs w:val="18"/>
              </w:rPr>
              <w:t>/</w:t>
            </w:r>
          </w:p>
        </w:tc>
        <w:tc>
          <w:tcPr>
            <w:tcW w:w="3531" w:type="dxa"/>
          </w:tcPr>
          <w:p w14:paraId="087E9585" w14:textId="77777777" w:rsidR="00F26939" w:rsidRPr="00DF2383" w:rsidRDefault="00F26939" w:rsidP="008C2ED0">
            <w:pPr>
              <w:jc w:val="center"/>
              <w:rPr>
                <w:rFonts w:eastAsiaTheme="minorHAnsi"/>
                <w:sz w:val="18"/>
                <w:szCs w:val="18"/>
              </w:rPr>
            </w:pPr>
            <w:r w:rsidRPr="00DF2383">
              <w:rPr>
                <w:rFonts w:eastAsiaTheme="minorHAnsi" w:hint="eastAsia"/>
                <w:sz w:val="18"/>
                <w:szCs w:val="18"/>
              </w:rPr>
              <w:t>w</w:t>
            </w:r>
            <w:r w:rsidRPr="00DF2383">
              <w:rPr>
                <w:rFonts w:eastAsiaTheme="minorHAnsi"/>
                <w:sz w:val="18"/>
                <w:szCs w:val="18"/>
              </w:rPr>
              <w:t xml:space="preserve">hite, Asian, black or </w:t>
            </w:r>
            <w:proofErr w:type="spellStart"/>
            <w:r w:rsidRPr="00DF2383">
              <w:rPr>
                <w:rFonts w:eastAsiaTheme="minorHAnsi"/>
                <w:sz w:val="18"/>
                <w:szCs w:val="18"/>
              </w:rPr>
              <w:t>hispanic</w:t>
            </w:r>
            <w:proofErr w:type="spellEnd"/>
          </w:p>
        </w:tc>
      </w:tr>
      <w:tr w:rsidR="00F26939" w14:paraId="5EC7FC00" w14:textId="77777777" w:rsidTr="008C2ED0">
        <w:tc>
          <w:tcPr>
            <w:tcW w:w="1705" w:type="dxa"/>
          </w:tcPr>
          <w:p w14:paraId="186C7621" w14:textId="77777777" w:rsidR="00F26939" w:rsidRPr="00DF2383" w:rsidRDefault="00F26939" w:rsidP="008C2ED0">
            <w:pPr>
              <w:jc w:val="center"/>
              <w:rPr>
                <w:rFonts w:eastAsiaTheme="minorHAnsi"/>
                <w:sz w:val="18"/>
                <w:szCs w:val="18"/>
              </w:rPr>
            </w:pPr>
            <w:r w:rsidRPr="00DF2383">
              <w:rPr>
                <w:rFonts w:eastAsiaTheme="minorHAnsi" w:hint="eastAsia"/>
                <w:sz w:val="18"/>
                <w:szCs w:val="18"/>
              </w:rPr>
              <w:t>s</w:t>
            </w:r>
            <w:r w:rsidRPr="00DF2383">
              <w:rPr>
                <w:rFonts w:eastAsiaTheme="minorHAnsi"/>
                <w:sz w:val="18"/>
                <w:szCs w:val="18"/>
              </w:rPr>
              <w:t>moking</w:t>
            </w:r>
          </w:p>
        </w:tc>
        <w:tc>
          <w:tcPr>
            <w:tcW w:w="1800" w:type="dxa"/>
          </w:tcPr>
          <w:p w14:paraId="13FC802C" w14:textId="77777777" w:rsidR="00F26939" w:rsidRPr="00DF2383" w:rsidRDefault="00F26939" w:rsidP="008C2ED0">
            <w:pPr>
              <w:jc w:val="center"/>
              <w:rPr>
                <w:rFonts w:eastAsiaTheme="minorHAnsi"/>
                <w:sz w:val="18"/>
                <w:szCs w:val="18"/>
              </w:rPr>
            </w:pPr>
            <w:r w:rsidRPr="00DF2383">
              <w:rPr>
                <w:rFonts w:eastAsiaTheme="minorHAnsi" w:hint="eastAsia"/>
                <w:sz w:val="18"/>
                <w:szCs w:val="18"/>
              </w:rPr>
              <w:t>o</w:t>
            </w:r>
            <w:r w:rsidRPr="00DF2383">
              <w:rPr>
                <w:rFonts w:eastAsiaTheme="minorHAnsi"/>
                <w:sz w:val="18"/>
                <w:szCs w:val="18"/>
              </w:rPr>
              <w:t>rdinary</w:t>
            </w:r>
          </w:p>
        </w:tc>
        <w:tc>
          <w:tcPr>
            <w:tcW w:w="1260" w:type="dxa"/>
          </w:tcPr>
          <w:p w14:paraId="58CDC397" w14:textId="77777777" w:rsidR="00F26939" w:rsidRPr="00DF2383" w:rsidRDefault="00F26939" w:rsidP="008C2ED0">
            <w:pPr>
              <w:jc w:val="center"/>
              <w:rPr>
                <w:rFonts w:eastAsiaTheme="minorHAnsi"/>
                <w:sz w:val="18"/>
                <w:szCs w:val="18"/>
              </w:rPr>
            </w:pPr>
            <w:r w:rsidRPr="00DF2383">
              <w:rPr>
                <w:rFonts w:eastAsiaTheme="minorHAnsi" w:hint="eastAsia"/>
                <w:sz w:val="18"/>
                <w:szCs w:val="18"/>
              </w:rPr>
              <w:t>/</w:t>
            </w:r>
          </w:p>
        </w:tc>
        <w:tc>
          <w:tcPr>
            <w:tcW w:w="3531" w:type="dxa"/>
          </w:tcPr>
          <w:p w14:paraId="68D56D1E" w14:textId="77777777" w:rsidR="00F26939" w:rsidRPr="00DF2383" w:rsidRDefault="00F26939" w:rsidP="008C2ED0">
            <w:pPr>
              <w:jc w:val="center"/>
              <w:rPr>
                <w:rFonts w:eastAsiaTheme="minorHAnsi"/>
                <w:sz w:val="18"/>
                <w:szCs w:val="18"/>
              </w:rPr>
            </w:pPr>
            <w:r w:rsidRPr="00DF2383">
              <w:rPr>
                <w:rFonts w:eastAsiaTheme="minorHAnsi" w:hint="eastAsia"/>
                <w:sz w:val="18"/>
                <w:szCs w:val="18"/>
              </w:rPr>
              <w:t>n</w:t>
            </w:r>
            <w:r w:rsidRPr="00DF2383">
              <w:rPr>
                <w:rFonts w:eastAsiaTheme="minorHAnsi"/>
                <w:sz w:val="18"/>
                <w:szCs w:val="18"/>
              </w:rPr>
              <w:t>o/former/current smokers</w:t>
            </w:r>
          </w:p>
        </w:tc>
      </w:tr>
      <w:tr w:rsidR="00F26939" w14:paraId="7C303B07" w14:textId="77777777" w:rsidTr="008C2ED0">
        <w:tc>
          <w:tcPr>
            <w:tcW w:w="1705" w:type="dxa"/>
          </w:tcPr>
          <w:p w14:paraId="391B7F9D" w14:textId="77777777" w:rsidR="00F26939" w:rsidRPr="00DF2383" w:rsidRDefault="00F26939" w:rsidP="008C2ED0">
            <w:pPr>
              <w:jc w:val="center"/>
              <w:rPr>
                <w:rFonts w:eastAsiaTheme="minorHAnsi"/>
                <w:sz w:val="18"/>
                <w:szCs w:val="18"/>
              </w:rPr>
            </w:pPr>
            <w:r w:rsidRPr="00DF2383">
              <w:rPr>
                <w:rFonts w:eastAsiaTheme="minorHAnsi" w:hint="eastAsia"/>
                <w:sz w:val="18"/>
                <w:szCs w:val="18"/>
              </w:rPr>
              <w:t>h</w:t>
            </w:r>
            <w:r w:rsidRPr="00DF2383">
              <w:rPr>
                <w:rFonts w:eastAsiaTheme="minorHAnsi"/>
                <w:sz w:val="18"/>
                <w:szCs w:val="18"/>
              </w:rPr>
              <w:t>eight</w:t>
            </w:r>
          </w:p>
        </w:tc>
        <w:tc>
          <w:tcPr>
            <w:tcW w:w="1800" w:type="dxa"/>
          </w:tcPr>
          <w:p w14:paraId="6EFB8E49" w14:textId="77777777" w:rsidR="00F26939" w:rsidRPr="00DF2383" w:rsidRDefault="00F26939" w:rsidP="008C2ED0">
            <w:pPr>
              <w:jc w:val="center"/>
              <w:rPr>
                <w:rFonts w:eastAsiaTheme="minorHAnsi"/>
                <w:sz w:val="18"/>
                <w:szCs w:val="18"/>
              </w:rPr>
            </w:pPr>
            <w:r w:rsidRPr="00DF2383">
              <w:rPr>
                <w:rFonts w:eastAsiaTheme="minorHAnsi" w:hint="eastAsia"/>
                <w:sz w:val="18"/>
                <w:szCs w:val="18"/>
              </w:rPr>
              <w:t>c</w:t>
            </w:r>
            <w:r w:rsidRPr="00DF2383">
              <w:rPr>
                <w:rFonts w:eastAsiaTheme="minorHAnsi"/>
                <w:sz w:val="18"/>
                <w:szCs w:val="18"/>
              </w:rPr>
              <w:t>ontinuous</w:t>
            </w:r>
          </w:p>
        </w:tc>
        <w:tc>
          <w:tcPr>
            <w:tcW w:w="1260" w:type="dxa"/>
          </w:tcPr>
          <w:p w14:paraId="438E8812" w14:textId="6B2D2615" w:rsidR="00F26939" w:rsidRPr="00DF2383" w:rsidRDefault="00F26939" w:rsidP="008C2ED0">
            <w:pPr>
              <w:jc w:val="center"/>
              <w:rPr>
                <w:rFonts w:eastAsiaTheme="minorHAnsi"/>
                <w:sz w:val="18"/>
                <w:szCs w:val="18"/>
              </w:rPr>
            </w:pPr>
            <w:r w:rsidRPr="00DF2383">
              <w:rPr>
                <w:rFonts w:eastAsiaTheme="minorHAnsi" w:hint="eastAsia"/>
                <w:sz w:val="18"/>
                <w:szCs w:val="18"/>
              </w:rPr>
              <w:t>1</w:t>
            </w:r>
            <w:r w:rsidRPr="00DF2383">
              <w:rPr>
                <w:rFonts w:eastAsiaTheme="minorHAnsi"/>
                <w:sz w:val="18"/>
                <w:szCs w:val="18"/>
              </w:rPr>
              <w:t>70.</w:t>
            </w:r>
            <w:r w:rsidR="0031607B">
              <w:rPr>
                <w:rFonts w:eastAsiaTheme="minorHAnsi"/>
                <w:sz w:val="18"/>
                <w:szCs w:val="18"/>
              </w:rPr>
              <w:t>1</w:t>
            </w:r>
          </w:p>
        </w:tc>
        <w:tc>
          <w:tcPr>
            <w:tcW w:w="3531" w:type="dxa"/>
          </w:tcPr>
          <w:p w14:paraId="4E06F6A0" w14:textId="77777777" w:rsidR="00F26939" w:rsidRPr="00DF2383" w:rsidRDefault="00F26939" w:rsidP="008C2ED0">
            <w:pPr>
              <w:jc w:val="center"/>
              <w:rPr>
                <w:rFonts w:eastAsiaTheme="minorHAnsi"/>
                <w:sz w:val="18"/>
                <w:szCs w:val="18"/>
              </w:rPr>
            </w:pPr>
            <w:r w:rsidRPr="00DF2383">
              <w:rPr>
                <w:rFonts w:eastAsiaTheme="minorHAnsi" w:hint="eastAsia"/>
                <w:sz w:val="18"/>
                <w:szCs w:val="18"/>
              </w:rPr>
              <w:t>u</w:t>
            </w:r>
            <w:r w:rsidRPr="00DF2383">
              <w:rPr>
                <w:rFonts w:eastAsiaTheme="minorHAnsi"/>
                <w:sz w:val="18"/>
                <w:szCs w:val="18"/>
              </w:rPr>
              <w:t>nit in centimeters</w:t>
            </w:r>
          </w:p>
        </w:tc>
      </w:tr>
      <w:tr w:rsidR="00F26939" w14:paraId="232F8A8F" w14:textId="77777777" w:rsidTr="008C2ED0">
        <w:tc>
          <w:tcPr>
            <w:tcW w:w="1705" w:type="dxa"/>
          </w:tcPr>
          <w:p w14:paraId="615572C1" w14:textId="77777777" w:rsidR="00F26939" w:rsidRPr="00DF2383" w:rsidRDefault="00F26939" w:rsidP="008C2ED0">
            <w:pPr>
              <w:jc w:val="center"/>
              <w:rPr>
                <w:rFonts w:eastAsiaTheme="minorHAnsi"/>
                <w:sz w:val="18"/>
                <w:szCs w:val="18"/>
              </w:rPr>
            </w:pPr>
            <w:r w:rsidRPr="00DF2383">
              <w:rPr>
                <w:rFonts w:eastAsiaTheme="minorHAnsi" w:hint="eastAsia"/>
                <w:sz w:val="18"/>
                <w:szCs w:val="18"/>
              </w:rPr>
              <w:t>w</w:t>
            </w:r>
            <w:r w:rsidRPr="00DF2383">
              <w:rPr>
                <w:rFonts w:eastAsiaTheme="minorHAnsi"/>
                <w:sz w:val="18"/>
                <w:szCs w:val="18"/>
              </w:rPr>
              <w:t>eight</w:t>
            </w:r>
          </w:p>
        </w:tc>
        <w:tc>
          <w:tcPr>
            <w:tcW w:w="1800" w:type="dxa"/>
          </w:tcPr>
          <w:p w14:paraId="26202FA8" w14:textId="77777777" w:rsidR="00F26939" w:rsidRPr="00DF2383" w:rsidRDefault="00F26939" w:rsidP="008C2ED0">
            <w:pPr>
              <w:jc w:val="center"/>
              <w:rPr>
                <w:rFonts w:eastAsiaTheme="minorHAnsi"/>
                <w:sz w:val="18"/>
                <w:szCs w:val="18"/>
              </w:rPr>
            </w:pPr>
            <w:r w:rsidRPr="00DF2383">
              <w:rPr>
                <w:rFonts w:eastAsiaTheme="minorHAnsi" w:hint="eastAsia"/>
                <w:sz w:val="18"/>
                <w:szCs w:val="18"/>
              </w:rPr>
              <w:t>c</w:t>
            </w:r>
            <w:r w:rsidRPr="00DF2383">
              <w:rPr>
                <w:rFonts w:eastAsiaTheme="minorHAnsi"/>
                <w:sz w:val="18"/>
                <w:szCs w:val="18"/>
              </w:rPr>
              <w:t>ontinuous</w:t>
            </w:r>
          </w:p>
        </w:tc>
        <w:tc>
          <w:tcPr>
            <w:tcW w:w="1260" w:type="dxa"/>
          </w:tcPr>
          <w:p w14:paraId="3BD0F5D5" w14:textId="284303FF" w:rsidR="00F26939" w:rsidRPr="00DF2383" w:rsidRDefault="00F26939" w:rsidP="008C2ED0">
            <w:pPr>
              <w:jc w:val="center"/>
              <w:rPr>
                <w:rFonts w:eastAsiaTheme="minorHAnsi"/>
                <w:sz w:val="18"/>
                <w:szCs w:val="18"/>
              </w:rPr>
            </w:pPr>
            <w:r w:rsidRPr="00DF2383">
              <w:rPr>
                <w:rFonts w:eastAsiaTheme="minorHAnsi" w:hint="eastAsia"/>
                <w:sz w:val="18"/>
                <w:szCs w:val="18"/>
              </w:rPr>
              <w:t>8</w:t>
            </w:r>
            <w:r w:rsidRPr="00DF2383">
              <w:rPr>
                <w:rFonts w:eastAsiaTheme="minorHAnsi"/>
                <w:sz w:val="18"/>
                <w:szCs w:val="18"/>
              </w:rPr>
              <w:t>0.0</w:t>
            </w:r>
            <w:r w:rsidR="0031607B">
              <w:rPr>
                <w:rFonts w:eastAsiaTheme="minorHAnsi"/>
                <w:sz w:val="18"/>
                <w:szCs w:val="18"/>
              </w:rPr>
              <w:t>1</w:t>
            </w:r>
          </w:p>
        </w:tc>
        <w:tc>
          <w:tcPr>
            <w:tcW w:w="3531" w:type="dxa"/>
          </w:tcPr>
          <w:p w14:paraId="5A73AFE3" w14:textId="77777777" w:rsidR="00F26939" w:rsidRPr="00DF2383" w:rsidRDefault="00F26939" w:rsidP="008C2ED0">
            <w:pPr>
              <w:jc w:val="center"/>
              <w:rPr>
                <w:rFonts w:eastAsiaTheme="minorHAnsi"/>
                <w:sz w:val="18"/>
                <w:szCs w:val="18"/>
              </w:rPr>
            </w:pPr>
            <w:r w:rsidRPr="00DF2383">
              <w:rPr>
                <w:rFonts w:eastAsiaTheme="minorHAnsi" w:hint="eastAsia"/>
                <w:sz w:val="18"/>
                <w:szCs w:val="18"/>
              </w:rPr>
              <w:t>u</w:t>
            </w:r>
            <w:r w:rsidRPr="00DF2383">
              <w:rPr>
                <w:rFonts w:eastAsiaTheme="minorHAnsi"/>
                <w:sz w:val="18"/>
                <w:szCs w:val="18"/>
              </w:rPr>
              <w:t>nit in kilograms</w:t>
            </w:r>
          </w:p>
        </w:tc>
      </w:tr>
      <w:tr w:rsidR="00F26939" w14:paraId="43AC099E" w14:textId="77777777" w:rsidTr="008C2ED0">
        <w:tc>
          <w:tcPr>
            <w:tcW w:w="1705" w:type="dxa"/>
          </w:tcPr>
          <w:p w14:paraId="71E3436C" w14:textId="77777777" w:rsidR="00F26939" w:rsidRPr="00DF2383" w:rsidRDefault="00F26939" w:rsidP="008C2ED0">
            <w:pPr>
              <w:jc w:val="center"/>
              <w:rPr>
                <w:rFonts w:eastAsiaTheme="minorHAnsi"/>
                <w:sz w:val="18"/>
                <w:szCs w:val="18"/>
              </w:rPr>
            </w:pPr>
            <w:r w:rsidRPr="00DF2383">
              <w:rPr>
                <w:rFonts w:eastAsiaTheme="minorHAnsi" w:hint="eastAsia"/>
                <w:sz w:val="18"/>
                <w:szCs w:val="18"/>
              </w:rPr>
              <w:t>B</w:t>
            </w:r>
            <w:r w:rsidRPr="00DF2383">
              <w:rPr>
                <w:rFonts w:eastAsiaTheme="minorHAnsi"/>
                <w:sz w:val="18"/>
                <w:szCs w:val="18"/>
              </w:rPr>
              <w:t>MI</w:t>
            </w:r>
          </w:p>
        </w:tc>
        <w:tc>
          <w:tcPr>
            <w:tcW w:w="1800" w:type="dxa"/>
          </w:tcPr>
          <w:p w14:paraId="369E7E45" w14:textId="77777777" w:rsidR="00F26939" w:rsidRPr="00DF2383" w:rsidRDefault="00F26939" w:rsidP="008C2ED0">
            <w:pPr>
              <w:jc w:val="center"/>
              <w:rPr>
                <w:rFonts w:eastAsiaTheme="minorHAnsi"/>
                <w:sz w:val="18"/>
                <w:szCs w:val="18"/>
              </w:rPr>
            </w:pPr>
            <w:r w:rsidRPr="00DF2383">
              <w:rPr>
                <w:rFonts w:eastAsiaTheme="minorHAnsi" w:hint="eastAsia"/>
                <w:sz w:val="18"/>
                <w:szCs w:val="18"/>
              </w:rPr>
              <w:t>c</w:t>
            </w:r>
            <w:r w:rsidRPr="00DF2383">
              <w:rPr>
                <w:rFonts w:eastAsiaTheme="minorHAnsi"/>
                <w:sz w:val="18"/>
                <w:szCs w:val="18"/>
              </w:rPr>
              <w:t>ontinuous</w:t>
            </w:r>
          </w:p>
        </w:tc>
        <w:tc>
          <w:tcPr>
            <w:tcW w:w="1260" w:type="dxa"/>
          </w:tcPr>
          <w:p w14:paraId="795EF69A" w14:textId="1C7B8F4F" w:rsidR="00F26939" w:rsidRPr="00DF2383" w:rsidRDefault="00F26939" w:rsidP="008C2ED0">
            <w:pPr>
              <w:jc w:val="center"/>
              <w:rPr>
                <w:rFonts w:eastAsiaTheme="minorHAnsi"/>
                <w:sz w:val="18"/>
                <w:szCs w:val="18"/>
              </w:rPr>
            </w:pPr>
            <w:r w:rsidRPr="00DF2383">
              <w:rPr>
                <w:rFonts w:eastAsiaTheme="minorHAnsi" w:hint="eastAsia"/>
                <w:sz w:val="18"/>
                <w:szCs w:val="18"/>
              </w:rPr>
              <w:t>2</w:t>
            </w:r>
            <w:r w:rsidRPr="00DF2383">
              <w:rPr>
                <w:rFonts w:eastAsiaTheme="minorHAnsi"/>
                <w:sz w:val="18"/>
                <w:szCs w:val="18"/>
              </w:rPr>
              <w:t>7.</w:t>
            </w:r>
            <w:r w:rsidR="0031607B">
              <w:rPr>
                <w:rFonts w:eastAsiaTheme="minorHAnsi"/>
                <w:sz w:val="18"/>
                <w:szCs w:val="18"/>
              </w:rPr>
              <w:t>71</w:t>
            </w:r>
          </w:p>
        </w:tc>
        <w:tc>
          <w:tcPr>
            <w:tcW w:w="3531" w:type="dxa"/>
          </w:tcPr>
          <w:p w14:paraId="4B277478" w14:textId="77777777" w:rsidR="00F26939" w:rsidRPr="00DF2383" w:rsidRDefault="00F26939" w:rsidP="008C2ED0">
            <w:pPr>
              <w:jc w:val="center"/>
              <w:rPr>
                <w:rFonts w:eastAsiaTheme="minorHAnsi"/>
                <w:sz w:val="18"/>
                <w:szCs w:val="18"/>
              </w:rPr>
            </w:pPr>
            <w:r w:rsidRPr="00DF2383">
              <w:rPr>
                <w:rFonts w:eastAsiaTheme="minorHAnsi" w:hint="eastAsia"/>
                <w:sz w:val="18"/>
                <w:szCs w:val="18"/>
              </w:rPr>
              <w:t>h</w:t>
            </w:r>
            <w:r w:rsidRPr="00DF2383">
              <w:rPr>
                <w:rFonts w:eastAsiaTheme="minorHAnsi"/>
                <w:sz w:val="18"/>
                <w:szCs w:val="18"/>
              </w:rPr>
              <w:t>eight/weight^2</w:t>
            </w:r>
          </w:p>
        </w:tc>
      </w:tr>
      <w:tr w:rsidR="00F26939" w14:paraId="1D79D88F" w14:textId="77777777" w:rsidTr="008C2ED0">
        <w:tc>
          <w:tcPr>
            <w:tcW w:w="1705" w:type="dxa"/>
          </w:tcPr>
          <w:p w14:paraId="39F9CD10" w14:textId="77777777" w:rsidR="00F26939" w:rsidRPr="00DF2383" w:rsidRDefault="00F26939" w:rsidP="008C2ED0">
            <w:pPr>
              <w:jc w:val="center"/>
              <w:rPr>
                <w:rFonts w:eastAsiaTheme="minorHAnsi"/>
                <w:sz w:val="18"/>
                <w:szCs w:val="18"/>
              </w:rPr>
            </w:pPr>
            <w:r w:rsidRPr="00DF2383">
              <w:rPr>
                <w:rFonts w:eastAsiaTheme="minorHAnsi" w:hint="eastAsia"/>
                <w:sz w:val="18"/>
                <w:szCs w:val="18"/>
              </w:rPr>
              <w:t>h</w:t>
            </w:r>
            <w:r w:rsidRPr="00DF2383">
              <w:rPr>
                <w:rFonts w:eastAsiaTheme="minorHAnsi"/>
                <w:sz w:val="18"/>
                <w:szCs w:val="18"/>
              </w:rPr>
              <w:t>ypertension</w:t>
            </w:r>
          </w:p>
        </w:tc>
        <w:tc>
          <w:tcPr>
            <w:tcW w:w="1800" w:type="dxa"/>
          </w:tcPr>
          <w:p w14:paraId="3F3CB069" w14:textId="77777777" w:rsidR="00F26939" w:rsidRPr="00DF2383" w:rsidRDefault="00F26939" w:rsidP="008C2ED0">
            <w:pPr>
              <w:jc w:val="center"/>
              <w:rPr>
                <w:rFonts w:eastAsiaTheme="minorHAnsi"/>
                <w:sz w:val="18"/>
                <w:szCs w:val="18"/>
              </w:rPr>
            </w:pPr>
            <w:r w:rsidRPr="00DF2383">
              <w:rPr>
                <w:rFonts w:eastAsiaTheme="minorHAnsi" w:hint="eastAsia"/>
                <w:sz w:val="18"/>
                <w:szCs w:val="18"/>
              </w:rPr>
              <w:t>b</w:t>
            </w:r>
            <w:r w:rsidRPr="00DF2383">
              <w:rPr>
                <w:rFonts w:eastAsiaTheme="minorHAnsi"/>
                <w:sz w:val="18"/>
                <w:szCs w:val="18"/>
              </w:rPr>
              <w:t>inary</w:t>
            </w:r>
          </w:p>
        </w:tc>
        <w:tc>
          <w:tcPr>
            <w:tcW w:w="1260" w:type="dxa"/>
          </w:tcPr>
          <w:p w14:paraId="16487E92" w14:textId="5A7689B5" w:rsidR="00F26939" w:rsidRPr="00DF2383" w:rsidRDefault="00F26939" w:rsidP="008C2ED0">
            <w:pPr>
              <w:jc w:val="center"/>
              <w:rPr>
                <w:rFonts w:eastAsiaTheme="minorHAnsi"/>
                <w:sz w:val="18"/>
                <w:szCs w:val="18"/>
              </w:rPr>
            </w:pPr>
            <w:r w:rsidRPr="00DF2383">
              <w:rPr>
                <w:rFonts w:eastAsiaTheme="minorHAnsi" w:hint="eastAsia"/>
                <w:sz w:val="18"/>
                <w:szCs w:val="18"/>
              </w:rPr>
              <w:t>0</w:t>
            </w:r>
            <w:r w:rsidRPr="00DF2383">
              <w:rPr>
                <w:rFonts w:eastAsiaTheme="minorHAnsi"/>
                <w:sz w:val="18"/>
                <w:szCs w:val="18"/>
              </w:rPr>
              <w:t>.</w:t>
            </w:r>
            <w:r w:rsidR="0031607B">
              <w:rPr>
                <w:rFonts w:eastAsiaTheme="minorHAnsi"/>
                <w:sz w:val="18"/>
                <w:szCs w:val="18"/>
              </w:rPr>
              <w:t>502</w:t>
            </w:r>
          </w:p>
        </w:tc>
        <w:tc>
          <w:tcPr>
            <w:tcW w:w="3531" w:type="dxa"/>
          </w:tcPr>
          <w:p w14:paraId="762C5305" w14:textId="77777777" w:rsidR="00F26939" w:rsidRPr="00DF2383" w:rsidRDefault="00F26939" w:rsidP="008C2ED0">
            <w:pPr>
              <w:jc w:val="center"/>
              <w:rPr>
                <w:rFonts w:eastAsiaTheme="minorHAnsi"/>
                <w:sz w:val="18"/>
                <w:szCs w:val="18"/>
              </w:rPr>
            </w:pPr>
            <w:r w:rsidRPr="00DF2383">
              <w:rPr>
                <w:rFonts w:eastAsiaTheme="minorHAnsi" w:hint="eastAsia"/>
                <w:sz w:val="18"/>
                <w:szCs w:val="18"/>
              </w:rPr>
              <w:t>y</w:t>
            </w:r>
            <w:r w:rsidRPr="00DF2383">
              <w:rPr>
                <w:rFonts w:eastAsiaTheme="minorHAnsi"/>
                <w:sz w:val="18"/>
                <w:szCs w:val="18"/>
              </w:rPr>
              <w:t>es encoded as 1</w:t>
            </w:r>
          </w:p>
        </w:tc>
      </w:tr>
      <w:tr w:rsidR="00F26939" w14:paraId="6F6DBE6D" w14:textId="77777777" w:rsidTr="008C2ED0">
        <w:tc>
          <w:tcPr>
            <w:tcW w:w="1705" w:type="dxa"/>
          </w:tcPr>
          <w:p w14:paraId="6675B599" w14:textId="77777777" w:rsidR="00F26939" w:rsidRPr="00DF2383" w:rsidRDefault="00F26939" w:rsidP="008C2ED0">
            <w:pPr>
              <w:jc w:val="center"/>
              <w:rPr>
                <w:rFonts w:eastAsiaTheme="minorHAnsi"/>
                <w:sz w:val="18"/>
                <w:szCs w:val="18"/>
              </w:rPr>
            </w:pPr>
            <w:r w:rsidRPr="00DF2383">
              <w:rPr>
                <w:rFonts w:eastAsiaTheme="minorHAnsi" w:hint="eastAsia"/>
                <w:sz w:val="18"/>
                <w:szCs w:val="18"/>
              </w:rPr>
              <w:t>d</w:t>
            </w:r>
            <w:r w:rsidRPr="00DF2383">
              <w:rPr>
                <w:rFonts w:eastAsiaTheme="minorHAnsi"/>
                <w:sz w:val="18"/>
                <w:szCs w:val="18"/>
              </w:rPr>
              <w:t>iabetes</w:t>
            </w:r>
          </w:p>
        </w:tc>
        <w:tc>
          <w:tcPr>
            <w:tcW w:w="1800" w:type="dxa"/>
          </w:tcPr>
          <w:p w14:paraId="4CC48BA4" w14:textId="77777777" w:rsidR="00F26939" w:rsidRPr="00DF2383" w:rsidRDefault="00F26939" w:rsidP="008C2ED0">
            <w:pPr>
              <w:jc w:val="center"/>
              <w:rPr>
                <w:rFonts w:eastAsiaTheme="minorHAnsi"/>
                <w:sz w:val="18"/>
                <w:szCs w:val="18"/>
              </w:rPr>
            </w:pPr>
            <w:r w:rsidRPr="00DF2383">
              <w:rPr>
                <w:rFonts w:eastAsiaTheme="minorHAnsi" w:hint="eastAsia"/>
                <w:sz w:val="18"/>
                <w:szCs w:val="18"/>
              </w:rPr>
              <w:t>b</w:t>
            </w:r>
            <w:r w:rsidRPr="00DF2383">
              <w:rPr>
                <w:rFonts w:eastAsiaTheme="minorHAnsi"/>
                <w:sz w:val="18"/>
                <w:szCs w:val="18"/>
              </w:rPr>
              <w:t>inary</w:t>
            </w:r>
          </w:p>
        </w:tc>
        <w:tc>
          <w:tcPr>
            <w:tcW w:w="1260" w:type="dxa"/>
          </w:tcPr>
          <w:p w14:paraId="2B2E0359" w14:textId="2CEECFB0" w:rsidR="00F26939" w:rsidRPr="00DF2383" w:rsidRDefault="00F26939" w:rsidP="008C2ED0">
            <w:pPr>
              <w:jc w:val="center"/>
              <w:rPr>
                <w:rFonts w:eastAsiaTheme="minorHAnsi"/>
                <w:sz w:val="18"/>
                <w:szCs w:val="18"/>
              </w:rPr>
            </w:pPr>
            <w:r w:rsidRPr="00DF2383">
              <w:rPr>
                <w:rFonts w:eastAsiaTheme="minorHAnsi" w:hint="eastAsia"/>
                <w:sz w:val="18"/>
                <w:szCs w:val="18"/>
              </w:rPr>
              <w:t>0</w:t>
            </w:r>
            <w:r w:rsidRPr="00DF2383">
              <w:rPr>
                <w:rFonts w:eastAsiaTheme="minorHAnsi"/>
                <w:sz w:val="18"/>
                <w:szCs w:val="18"/>
              </w:rPr>
              <w:t>.15</w:t>
            </w:r>
            <w:r w:rsidR="0031607B">
              <w:rPr>
                <w:rFonts w:eastAsiaTheme="minorHAnsi"/>
                <w:sz w:val="18"/>
                <w:szCs w:val="18"/>
              </w:rPr>
              <w:t>4</w:t>
            </w:r>
          </w:p>
        </w:tc>
        <w:tc>
          <w:tcPr>
            <w:tcW w:w="3531" w:type="dxa"/>
          </w:tcPr>
          <w:p w14:paraId="1F432EF9" w14:textId="77777777" w:rsidR="00F26939" w:rsidRPr="00DF2383" w:rsidRDefault="00F26939" w:rsidP="008C2ED0">
            <w:pPr>
              <w:jc w:val="center"/>
              <w:rPr>
                <w:rFonts w:eastAsiaTheme="minorHAnsi"/>
                <w:sz w:val="18"/>
                <w:szCs w:val="18"/>
              </w:rPr>
            </w:pPr>
            <w:r w:rsidRPr="00DF2383">
              <w:rPr>
                <w:rFonts w:eastAsiaTheme="minorHAnsi" w:hint="eastAsia"/>
                <w:sz w:val="18"/>
                <w:szCs w:val="18"/>
              </w:rPr>
              <w:t>y</w:t>
            </w:r>
            <w:r w:rsidRPr="00DF2383">
              <w:rPr>
                <w:rFonts w:eastAsiaTheme="minorHAnsi"/>
                <w:sz w:val="18"/>
                <w:szCs w:val="18"/>
              </w:rPr>
              <w:t>es encoded as 1</w:t>
            </w:r>
          </w:p>
        </w:tc>
      </w:tr>
      <w:tr w:rsidR="00F26939" w14:paraId="287EEA23" w14:textId="77777777" w:rsidTr="008C2ED0">
        <w:tc>
          <w:tcPr>
            <w:tcW w:w="1705" w:type="dxa"/>
          </w:tcPr>
          <w:p w14:paraId="602F4FBC" w14:textId="77777777" w:rsidR="00F26939" w:rsidRPr="00DF2383" w:rsidRDefault="00F26939" w:rsidP="008C2ED0">
            <w:pPr>
              <w:jc w:val="center"/>
              <w:rPr>
                <w:rFonts w:eastAsiaTheme="minorHAnsi"/>
                <w:sz w:val="18"/>
                <w:szCs w:val="18"/>
              </w:rPr>
            </w:pPr>
            <w:r w:rsidRPr="00DF2383">
              <w:rPr>
                <w:rFonts w:eastAsiaTheme="minorHAnsi"/>
                <w:sz w:val="18"/>
                <w:szCs w:val="18"/>
              </w:rPr>
              <w:t>SBP</w:t>
            </w:r>
          </w:p>
        </w:tc>
        <w:tc>
          <w:tcPr>
            <w:tcW w:w="1800" w:type="dxa"/>
          </w:tcPr>
          <w:p w14:paraId="1212CE1E" w14:textId="77777777" w:rsidR="00F26939" w:rsidRPr="00DF2383" w:rsidRDefault="00F26939" w:rsidP="008C2ED0">
            <w:pPr>
              <w:jc w:val="center"/>
              <w:rPr>
                <w:rFonts w:eastAsiaTheme="minorHAnsi"/>
                <w:sz w:val="18"/>
                <w:szCs w:val="18"/>
              </w:rPr>
            </w:pPr>
            <w:r w:rsidRPr="00DF2383">
              <w:rPr>
                <w:rFonts w:eastAsiaTheme="minorHAnsi" w:hint="eastAsia"/>
                <w:sz w:val="18"/>
                <w:szCs w:val="18"/>
              </w:rPr>
              <w:t>c</w:t>
            </w:r>
            <w:r w:rsidRPr="00DF2383">
              <w:rPr>
                <w:rFonts w:eastAsiaTheme="minorHAnsi"/>
                <w:sz w:val="18"/>
                <w:szCs w:val="18"/>
              </w:rPr>
              <w:t>ontinuous</w:t>
            </w:r>
          </w:p>
        </w:tc>
        <w:tc>
          <w:tcPr>
            <w:tcW w:w="1260" w:type="dxa"/>
          </w:tcPr>
          <w:p w14:paraId="767A212C" w14:textId="5EC510DF" w:rsidR="00F26939" w:rsidRPr="00DF2383" w:rsidRDefault="00F26939" w:rsidP="008C2ED0">
            <w:pPr>
              <w:jc w:val="center"/>
              <w:rPr>
                <w:rFonts w:eastAsiaTheme="minorHAnsi"/>
                <w:sz w:val="18"/>
                <w:szCs w:val="18"/>
              </w:rPr>
            </w:pPr>
            <w:r w:rsidRPr="00DF2383">
              <w:rPr>
                <w:rFonts w:eastAsiaTheme="minorHAnsi" w:hint="eastAsia"/>
                <w:sz w:val="18"/>
                <w:szCs w:val="18"/>
              </w:rPr>
              <w:t>1</w:t>
            </w:r>
            <w:r w:rsidRPr="00DF2383">
              <w:rPr>
                <w:rFonts w:eastAsiaTheme="minorHAnsi"/>
                <w:sz w:val="18"/>
                <w:szCs w:val="18"/>
              </w:rPr>
              <w:t>30.</w:t>
            </w:r>
            <w:r w:rsidR="0031607B">
              <w:rPr>
                <w:rFonts w:eastAsiaTheme="minorHAnsi"/>
                <w:sz w:val="18"/>
                <w:szCs w:val="18"/>
              </w:rPr>
              <w:t>4</w:t>
            </w:r>
          </w:p>
        </w:tc>
        <w:tc>
          <w:tcPr>
            <w:tcW w:w="3531" w:type="dxa"/>
          </w:tcPr>
          <w:p w14:paraId="465791BD" w14:textId="77777777" w:rsidR="00F26939" w:rsidRPr="00DF2383" w:rsidRDefault="00F26939" w:rsidP="008C2ED0">
            <w:pPr>
              <w:jc w:val="center"/>
              <w:rPr>
                <w:rFonts w:eastAsiaTheme="minorHAnsi"/>
                <w:sz w:val="18"/>
                <w:szCs w:val="18"/>
              </w:rPr>
            </w:pPr>
            <w:r w:rsidRPr="00DF2383">
              <w:rPr>
                <w:rFonts w:eastAsiaTheme="minorHAnsi" w:hint="eastAsia"/>
                <w:sz w:val="18"/>
                <w:szCs w:val="18"/>
              </w:rPr>
              <w:t>S</w:t>
            </w:r>
            <w:r w:rsidRPr="00DF2383">
              <w:rPr>
                <w:rFonts w:eastAsiaTheme="minorHAnsi"/>
                <w:sz w:val="18"/>
                <w:szCs w:val="18"/>
              </w:rPr>
              <w:t>ystolic blood pressure in mmHg</w:t>
            </w:r>
          </w:p>
        </w:tc>
      </w:tr>
      <w:tr w:rsidR="00F26939" w14:paraId="203355BD" w14:textId="77777777" w:rsidTr="008C2ED0">
        <w:tc>
          <w:tcPr>
            <w:tcW w:w="1705" w:type="dxa"/>
          </w:tcPr>
          <w:p w14:paraId="27E8F877" w14:textId="77777777" w:rsidR="00F26939" w:rsidRPr="00DF2383" w:rsidRDefault="00F26939" w:rsidP="008C2ED0">
            <w:pPr>
              <w:jc w:val="center"/>
              <w:rPr>
                <w:rFonts w:eastAsiaTheme="minorHAnsi"/>
                <w:sz w:val="18"/>
                <w:szCs w:val="18"/>
              </w:rPr>
            </w:pPr>
            <w:r w:rsidRPr="00DF2383">
              <w:rPr>
                <w:rFonts w:eastAsiaTheme="minorHAnsi" w:hint="eastAsia"/>
                <w:sz w:val="18"/>
                <w:szCs w:val="18"/>
              </w:rPr>
              <w:t>L</w:t>
            </w:r>
            <w:r w:rsidRPr="00DF2383">
              <w:rPr>
                <w:rFonts w:eastAsiaTheme="minorHAnsi"/>
                <w:sz w:val="18"/>
                <w:szCs w:val="18"/>
              </w:rPr>
              <w:t>DL</w:t>
            </w:r>
          </w:p>
        </w:tc>
        <w:tc>
          <w:tcPr>
            <w:tcW w:w="1800" w:type="dxa"/>
          </w:tcPr>
          <w:p w14:paraId="2F90A61A" w14:textId="77777777" w:rsidR="00F26939" w:rsidRPr="00DF2383" w:rsidRDefault="00F26939" w:rsidP="008C2ED0">
            <w:pPr>
              <w:jc w:val="center"/>
              <w:rPr>
                <w:rFonts w:eastAsiaTheme="minorHAnsi"/>
                <w:sz w:val="18"/>
                <w:szCs w:val="18"/>
              </w:rPr>
            </w:pPr>
            <w:r w:rsidRPr="00DF2383">
              <w:rPr>
                <w:rFonts w:eastAsiaTheme="minorHAnsi" w:hint="eastAsia"/>
                <w:sz w:val="18"/>
                <w:szCs w:val="18"/>
              </w:rPr>
              <w:t>c</w:t>
            </w:r>
            <w:r w:rsidRPr="00DF2383">
              <w:rPr>
                <w:rFonts w:eastAsiaTheme="minorHAnsi"/>
                <w:sz w:val="18"/>
                <w:szCs w:val="18"/>
              </w:rPr>
              <w:t>ontinuous</w:t>
            </w:r>
          </w:p>
        </w:tc>
        <w:tc>
          <w:tcPr>
            <w:tcW w:w="1260" w:type="dxa"/>
          </w:tcPr>
          <w:p w14:paraId="5B41081D" w14:textId="77777777" w:rsidR="00F26939" w:rsidRPr="00DF2383" w:rsidRDefault="00F26939" w:rsidP="008C2ED0">
            <w:pPr>
              <w:jc w:val="center"/>
              <w:rPr>
                <w:rFonts w:eastAsiaTheme="minorHAnsi"/>
                <w:sz w:val="18"/>
                <w:szCs w:val="18"/>
              </w:rPr>
            </w:pPr>
            <w:r w:rsidRPr="00DF2383">
              <w:rPr>
                <w:rFonts w:eastAsiaTheme="minorHAnsi" w:hint="eastAsia"/>
                <w:sz w:val="18"/>
                <w:szCs w:val="18"/>
              </w:rPr>
              <w:t>1</w:t>
            </w:r>
            <w:r w:rsidRPr="00DF2383">
              <w:rPr>
                <w:rFonts w:eastAsiaTheme="minorHAnsi"/>
                <w:sz w:val="18"/>
                <w:szCs w:val="18"/>
              </w:rPr>
              <w:t>10.4</w:t>
            </w:r>
          </w:p>
        </w:tc>
        <w:tc>
          <w:tcPr>
            <w:tcW w:w="3531" w:type="dxa"/>
          </w:tcPr>
          <w:p w14:paraId="68E1241D" w14:textId="77777777" w:rsidR="00F26939" w:rsidRPr="00DF2383" w:rsidRDefault="00F26939" w:rsidP="008C2ED0">
            <w:pPr>
              <w:jc w:val="center"/>
              <w:rPr>
                <w:rFonts w:eastAsiaTheme="minorHAnsi"/>
                <w:sz w:val="18"/>
                <w:szCs w:val="18"/>
              </w:rPr>
            </w:pPr>
            <w:r w:rsidRPr="00DF2383">
              <w:rPr>
                <w:rFonts w:eastAsiaTheme="minorHAnsi" w:hint="eastAsia"/>
                <w:sz w:val="18"/>
                <w:szCs w:val="18"/>
              </w:rPr>
              <w:t>u</w:t>
            </w:r>
            <w:r w:rsidRPr="00DF2383">
              <w:rPr>
                <w:rFonts w:eastAsiaTheme="minorHAnsi"/>
                <w:sz w:val="18"/>
                <w:szCs w:val="18"/>
              </w:rPr>
              <w:t>nit in mg/L</w:t>
            </w:r>
          </w:p>
        </w:tc>
      </w:tr>
      <w:tr w:rsidR="00F26939" w14:paraId="6033037B" w14:textId="77777777" w:rsidTr="008C2ED0">
        <w:tc>
          <w:tcPr>
            <w:tcW w:w="1705" w:type="dxa"/>
          </w:tcPr>
          <w:p w14:paraId="6C6CE808" w14:textId="77777777" w:rsidR="00F26939" w:rsidRPr="00DF2383" w:rsidRDefault="00F26939" w:rsidP="008C2ED0">
            <w:pPr>
              <w:jc w:val="center"/>
              <w:rPr>
                <w:rFonts w:eastAsiaTheme="minorHAnsi"/>
                <w:sz w:val="18"/>
                <w:szCs w:val="18"/>
              </w:rPr>
            </w:pPr>
            <w:r w:rsidRPr="00DF2383">
              <w:rPr>
                <w:rFonts w:eastAsiaTheme="minorHAnsi" w:hint="eastAsia"/>
                <w:sz w:val="18"/>
                <w:szCs w:val="18"/>
              </w:rPr>
              <w:t>v</w:t>
            </w:r>
            <w:r w:rsidRPr="00DF2383">
              <w:rPr>
                <w:rFonts w:eastAsiaTheme="minorHAnsi"/>
                <w:sz w:val="18"/>
                <w:szCs w:val="18"/>
              </w:rPr>
              <w:t>accine</w:t>
            </w:r>
          </w:p>
        </w:tc>
        <w:tc>
          <w:tcPr>
            <w:tcW w:w="1800" w:type="dxa"/>
          </w:tcPr>
          <w:p w14:paraId="290E79D6" w14:textId="77777777" w:rsidR="00F26939" w:rsidRPr="00DF2383" w:rsidRDefault="00F26939" w:rsidP="008C2ED0">
            <w:pPr>
              <w:jc w:val="center"/>
              <w:rPr>
                <w:rFonts w:eastAsiaTheme="minorHAnsi"/>
                <w:sz w:val="18"/>
                <w:szCs w:val="18"/>
              </w:rPr>
            </w:pPr>
            <w:r w:rsidRPr="00DF2383">
              <w:rPr>
                <w:rFonts w:eastAsiaTheme="minorHAnsi" w:hint="eastAsia"/>
                <w:sz w:val="18"/>
                <w:szCs w:val="18"/>
              </w:rPr>
              <w:t>b</w:t>
            </w:r>
            <w:r w:rsidRPr="00DF2383">
              <w:rPr>
                <w:rFonts w:eastAsiaTheme="minorHAnsi"/>
                <w:sz w:val="18"/>
                <w:szCs w:val="18"/>
              </w:rPr>
              <w:t>inary</w:t>
            </w:r>
          </w:p>
        </w:tc>
        <w:tc>
          <w:tcPr>
            <w:tcW w:w="1260" w:type="dxa"/>
          </w:tcPr>
          <w:p w14:paraId="2B64D532" w14:textId="25AA6C94" w:rsidR="00F26939" w:rsidRPr="00DF2383" w:rsidRDefault="00F26939" w:rsidP="008C2ED0">
            <w:pPr>
              <w:jc w:val="center"/>
              <w:rPr>
                <w:rFonts w:eastAsiaTheme="minorHAnsi"/>
                <w:sz w:val="18"/>
                <w:szCs w:val="18"/>
              </w:rPr>
            </w:pPr>
            <w:r w:rsidRPr="00DF2383">
              <w:rPr>
                <w:rFonts w:eastAsiaTheme="minorHAnsi" w:hint="eastAsia"/>
                <w:sz w:val="18"/>
                <w:szCs w:val="18"/>
              </w:rPr>
              <w:t>0</w:t>
            </w:r>
            <w:r w:rsidRPr="00DF2383">
              <w:rPr>
                <w:rFonts w:eastAsiaTheme="minorHAnsi"/>
                <w:sz w:val="18"/>
                <w:szCs w:val="18"/>
              </w:rPr>
              <w:t>.60</w:t>
            </w:r>
            <w:r w:rsidR="0031607B">
              <w:rPr>
                <w:rFonts w:eastAsiaTheme="minorHAnsi"/>
                <w:sz w:val="18"/>
                <w:szCs w:val="18"/>
              </w:rPr>
              <w:t>5</w:t>
            </w:r>
          </w:p>
        </w:tc>
        <w:tc>
          <w:tcPr>
            <w:tcW w:w="3531" w:type="dxa"/>
          </w:tcPr>
          <w:p w14:paraId="56539975" w14:textId="77777777" w:rsidR="00F26939" w:rsidRPr="00DF2383" w:rsidRDefault="00F26939" w:rsidP="008C2ED0">
            <w:pPr>
              <w:jc w:val="center"/>
              <w:rPr>
                <w:rFonts w:eastAsiaTheme="minorHAnsi"/>
                <w:sz w:val="18"/>
                <w:szCs w:val="18"/>
              </w:rPr>
            </w:pPr>
            <w:r w:rsidRPr="00DF2383">
              <w:rPr>
                <w:rFonts w:eastAsiaTheme="minorHAnsi" w:hint="eastAsia"/>
                <w:sz w:val="18"/>
                <w:szCs w:val="18"/>
              </w:rPr>
              <w:t>v</w:t>
            </w:r>
            <w:r w:rsidRPr="00DF2383">
              <w:rPr>
                <w:rFonts w:eastAsiaTheme="minorHAnsi"/>
                <w:sz w:val="18"/>
                <w:szCs w:val="18"/>
              </w:rPr>
              <w:t>accinated encoded as 1</w:t>
            </w:r>
          </w:p>
        </w:tc>
      </w:tr>
      <w:tr w:rsidR="00F26939" w14:paraId="20B5E852" w14:textId="77777777" w:rsidTr="008C2ED0">
        <w:tc>
          <w:tcPr>
            <w:tcW w:w="1705" w:type="dxa"/>
          </w:tcPr>
          <w:p w14:paraId="201967B1" w14:textId="77777777" w:rsidR="00F26939" w:rsidRPr="00DF2383" w:rsidRDefault="00F26939" w:rsidP="008C2ED0">
            <w:pPr>
              <w:jc w:val="center"/>
              <w:rPr>
                <w:rFonts w:eastAsiaTheme="minorHAnsi"/>
                <w:sz w:val="18"/>
                <w:szCs w:val="18"/>
              </w:rPr>
            </w:pPr>
            <w:r w:rsidRPr="00DF2383">
              <w:rPr>
                <w:rFonts w:eastAsiaTheme="minorHAnsi" w:hint="eastAsia"/>
                <w:sz w:val="18"/>
                <w:szCs w:val="18"/>
              </w:rPr>
              <w:t>s</w:t>
            </w:r>
            <w:r w:rsidRPr="00DF2383">
              <w:rPr>
                <w:rFonts w:eastAsiaTheme="minorHAnsi"/>
                <w:sz w:val="18"/>
                <w:szCs w:val="18"/>
              </w:rPr>
              <w:t>everity</w:t>
            </w:r>
          </w:p>
        </w:tc>
        <w:tc>
          <w:tcPr>
            <w:tcW w:w="1800" w:type="dxa"/>
          </w:tcPr>
          <w:p w14:paraId="09ABBB42" w14:textId="77777777" w:rsidR="00F26939" w:rsidRPr="00DF2383" w:rsidRDefault="00F26939" w:rsidP="008C2ED0">
            <w:pPr>
              <w:jc w:val="center"/>
              <w:rPr>
                <w:rFonts w:eastAsiaTheme="minorHAnsi"/>
                <w:sz w:val="18"/>
                <w:szCs w:val="18"/>
              </w:rPr>
            </w:pPr>
            <w:r w:rsidRPr="00DF2383">
              <w:rPr>
                <w:rFonts w:eastAsiaTheme="minorHAnsi" w:hint="eastAsia"/>
                <w:sz w:val="18"/>
                <w:szCs w:val="18"/>
              </w:rPr>
              <w:t>b</w:t>
            </w:r>
            <w:r w:rsidRPr="00DF2383">
              <w:rPr>
                <w:rFonts w:eastAsiaTheme="minorHAnsi"/>
                <w:sz w:val="18"/>
                <w:szCs w:val="18"/>
              </w:rPr>
              <w:t>inary</w:t>
            </w:r>
          </w:p>
        </w:tc>
        <w:tc>
          <w:tcPr>
            <w:tcW w:w="1260" w:type="dxa"/>
          </w:tcPr>
          <w:p w14:paraId="1C3B912B" w14:textId="1CBE24AE" w:rsidR="00F26939" w:rsidRPr="00DF2383" w:rsidRDefault="00F26939" w:rsidP="008C2ED0">
            <w:pPr>
              <w:jc w:val="center"/>
              <w:rPr>
                <w:rFonts w:eastAsiaTheme="minorHAnsi"/>
                <w:sz w:val="18"/>
                <w:szCs w:val="18"/>
              </w:rPr>
            </w:pPr>
            <w:r w:rsidRPr="00DF2383">
              <w:rPr>
                <w:rFonts w:eastAsiaTheme="minorHAnsi" w:hint="eastAsia"/>
                <w:sz w:val="18"/>
                <w:szCs w:val="18"/>
              </w:rPr>
              <w:t>0</w:t>
            </w:r>
            <w:r w:rsidRPr="00DF2383">
              <w:rPr>
                <w:rFonts w:eastAsiaTheme="minorHAnsi"/>
                <w:sz w:val="18"/>
                <w:szCs w:val="18"/>
              </w:rPr>
              <w:t>.10</w:t>
            </w:r>
            <w:r w:rsidR="0031607B">
              <w:rPr>
                <w:rFonts w:eastAsiaTheme="minorHAnsi"/>
                <w:sz w:val="18"/>
                <w:szCs w:val="18"/>
              </w:rPr>
              <w:t>7</w:t>
            </w:r>
          </w:p>
        </w:tc>
        <w:tc>
          <w:tcPr>
            <w:tcW w:w="3531" w:type="dxa"/>
          </w:tcPr>
          <w:p w14:paraId="343CEF52" w14:textId="77777777" w:rsidR="00F26939" w:rsidRPr="00DF2383" w:rsidRDefault="00F26939" w:rsidP="008C2ED0">
            <w:pPr>
              <w:jc w:val="center"/>
              <w:rPr>
                <w:rFonts w:eastAsiaTheme="minorHAnsi"/>
                <w:sz w:val="18"/>
                <w:szCs w:val="18"/>
              </w:rPr>
            </w:pPr>
            <w:r w:rsidRPr="00DF2383">
              <w:rPr>
                <w:rFonts w:eastAsiaTheme="minorHAnsi" w:hint="eastAsia"/>
                <w:sz w:val="18"/>
                <w:szCs w:val="18"/>
              </w:rPr>
              <w:t>s</w:t>
            </w:r>
            <w:r w:rsidRPr="00DF2383">
              <w:rPr>
                <w:rFonts w:eastAsiaTheme="minorHAnsi"/>
                <w:sz w:val="18"/>
                <w:szCs w:val="18"/>
              </w:rPr>
              <w:t>evere encoded as 1</w:t>
            </w:r>
          </w:p>
        </w:tc>
      </w:tr>
      <w:tr w:rsidR="00F26939" w14:paraId="219E6CDC" w14:textId="77777777" w:rsidTr="008C2ED0">
        <w:tc>
          <w:tcPr>
            <w:tcW w:w="1705" w:type="dxa"/>
          </w:tcPr>
          <w:p w14:paraId="7D9E48DC" w14:textId="77777777" w:rsidR="00F26939" w:rsidRPr="00DF2383" w:rsidRDefault="00F26939" w:rsidP="008C2ED0">
            <w:pPr>
              <w:jc w:val="center"/>
              <w:rPr>
                <w:rFonts w:eastAsiaTheme="minorHAnsi"/>
                <w:sz w:val="18"/>
                <w:szCs w:val="18"/>
              </w:rPr>
            </w:pPr>
            <w:r w:rsidRPr="00DF2383">
              <w:rPr>
                <w:rFonts w:eastAsiaTheme="minorHAnsi" w:hint="eastAsia"/>
                <w:sz w:val="18"/>
                <w:szCs w:val="18"/>
              </w:rPr>
              <w:t>s</w:t>
            </w:r>
            <w:r w:rsidRPr="00DF2383">
              <w:rPr>
                <w:rFonts w:eastAsiaTheme="minorHAnsi"/>
                <w:sz w:val="18"/>
                <w:szCs w:val="18"/>
              </w:rPr>
              <w:t>tudy</w:t>
            </w:r>
          </w:p>
        </w:tc>
        <w:tc>
          <w:tcPr>
            <w:tcW w:w="1800" w:type="dxa"/>
          </w:tcPr>
          <w:p w14:paraId="3C5E0D2B" w14:textId="77777777" w:rsidR="00F26939" w:rsidRPr="00DF2383" w:rsidRDefault="00F26939" w:rsidP="008C2ED0">
            <w:pPr>
              <w:jc w:val="center"/>
              <w:rPr>
                <w:rFonts w:eastAsiaTheme="minorHAnsi"/>
                <w:sz w:val="18"/>
                <w:szCs w:val="18"/>
              </w:rPr>
            </w:pPr>
            <w:r w:rsidRPr="00DF2383">
              <w:rPr>
                <w:rFonts w:eastAsiaTheme="minorHAnsi" w:hint="eastAsia"/>
                <w:sz w:val="18"/>
                <w:szCs w:val="18"/>
              </w:rPr>
              <w:t>n</w:t>
            </w:r>
            <w:r w:rsidRPr="00DF2383">
              <w:rPr>
                <w:rFonts w:eastAsiaTheme="minorHAnsi"/>
                <w:sz w:val="18"/>
                <w:szCs w:val="18"/>
              </w:rPr>
              <w:t>ominal</w:t>
            </w:r>
          </w:p>
        </w:tc>
        <w:tc>
          <w:tcPr>
            <w:tcW w:w="1260" w:type="dxa"/>
          </w:tcPr>
          <w:p w14:paraId="7F2BFE2A" w14:textId="77777777" w:rsidR="00F26939" w:rsidRPr="00DF2383" w:rsidRDefault="00F26939" w:rsidP="008C2ED0">
            <w:pPr>
              <w:jc w:val="center"/>
              <w:rPr>
                <w:rFonts w:eastAsiaTheme="minorHAnsi"/>
                <w:sz w:val="18"/>
                <w:szCs w:val="18"/>
              </w:rPr>
            </w:pPr>
            <w:r w:rsidRPr="00DF2383">
              <w:rPr>
                <w:rFonts w:eastAsiaTheme="minorHAnsi" w:hint="eastAsia"/>
                <w:sz w:val="18"/>
                <w:szCs w:val="18"/>
              </w:rPr>
              <w:t>/</w:t>
            </w:r>
          </w:p>
        </w:tc>
        <w:tc>
          <w:tcPr>
            <w:tcW w:w="3531" w:type="dxa"/>
          </w:tcPr>
          <w:p w14:paraId="55C27F67" w14:textId="77777777" w:rsidR="00F26939" w:rsidRPr="00DF2383" w:rsidRDefault="00F26939" w:rsidP="008C2ED0">
            <w:pPr>
              <w:jc w:val="center"/>
              <w:rPr>
                <w:rFonts w:eastAsiaTheme="minorHAnsi"/>
                <w:sz w:val="18"/>
                <w:szCs w:val="18"/>
              </w:rPr>
            </w:pPr>
            <w:r w:rsidRPr="00DF2383">
              <w:rPr>
                <w:rFonts w:eastAsiaTheme="minorHAnsi" w:hint="eastAsia"/>
                <w:sz w:val="18"/>
                <w:szCs w:val="18"/>
              </w:rPr>
              <w:t>A</w:t>
            </w:r>
            <w:r w:rsidRPr="00DF2383">
              <w:rPr>
                <w:rFonts w:eastAsiaTheme="minorHAnsi"/>
                <w:sz w:val="18"/>
                <w:szCs w:val="18"/>
              </w:rPr>
              <w:t>, B or C</w:t>
            </w:r>
          </w:p>
        </w:tc>
      </w:tr>
      <w:tr w:rsidR="00F26939" w14:paraId="6417947D" w14:textId="77777777" w:rsidTr="008C2ED0">
        <w:tc>
          <w:tcPr>
            <w:tcW w:w="1705" w:type="dxa"/>
          </w:tcPr>
          <w:p w14:paraId="3148C674" w14:textId="16DABB07" w:rsidR="00F26939" w:rsidRPr="00DF2383" w:rsidRDefault="00F26939" w:rsidP="008C2ED0">
            <w:pPr>
              <w:jc w:val="center"/>
              <w:rPr>
                <w:rFonts w:eastAsiaTheme="minorHAnsi" w:hint="eastAsia"/>
                <w:sz w:val="18"/>
                <w:szCs w:val="18"/>
              </w:rPr>
            </w:pPr>
            <w:proofErr w:type="spellStart"/>
            <w:r w:rsidRPr="00DF2383">
              <w:rPr>
                <w:rFonts w:eastAsiaTheme="minorHAnsi" w:hint="eastAsia"/>
                <w:sz w:val="18"/>
                <w:szCs w:val="18"/>
              </w:rPr>
              <w:t>r</w:t>
            </w:r>
            <w:r w:rsidRPr="00DF2383">
              <w:rPr>
                <w:rFonts w:eastAsiaTheme="minorHAnsi"/>
                <w:sz w:val="18"/>
                <w:szCs w:val="18"/>
              </w:rPr>
              <w:t>ecovery_time</w:t>
            </w:r>
            <w:proofErr w:type="spellEnd"/>
          </w:p>
        </w:tc>
        <w:tc>
          <w:tcPr>
            <w:tcW w:w="1800" w:type="dxa"/>
          </w:tcPr>
          <w:p w14:paraId="4FF2299B" w14:textId="232D75A6" w:rsidR="00F26939" w:rsidRPr="00DF2383" w:rsidRDefault="00F26939" w:rsidP="008C2ED0">
            <w:pPr>
              <w:jc w:val="center"/>
              <w:rPr>
                <w:rFonts w:eastAsiaTheme="minorHAnsi" w:hint="eastAsia"/>
                <w:sz w:val="18"/>
                <w:szCs w:val="18"/>
              </w:rPr>
            </w:pPr>
            <w:r w:rsidRPr="00DF2383">
              <w:rPr>
                <w:rFonts w:eastAsiaTheme="minorHAnsi" w:hint="eastAsia"/>
                <w:sz w:val="18"/>
                <w:szCs w:val="18"/>
              </w:rPr>
              <w:t>c</w:t>
            </w:r>
            <w:r w:rsidRPr="00DF2383">
              <w:rPr>
                <w:rFonts w:eastAsiaTheme="minorHAnsi"/>
                <w:sz w:val="18"/>
                <w:szCs w:val="18"/>
              </w:rPr>
              <w:t>ontinuous</w:t>
            </w:r>
          </w:p>
        </w:tc>
        <w:tc>
          <w:tcPr>
            <w:tcW w:w="1260" w:type="dxa"/>
          </w:tcPr>
          <w:p w14:paraId="1832F481" w14:textId="7A199277" w:rsidR="00F26939" w:rsidRPr="00DF2383" w:rsidRDefault="00F26939" w:rsidP="008C2ED0">
            <w:pPr>
              <w:jc w:val="center"/>
              <w:rPr>
                <w:rFonts w:eastAsiaTheme="minorHAnsi" w:hint="eastAsia"/>
                <w:sz w:val="18"/>
                <w:szCs w:val="18"/>
              </w:rPr>
            </w:pPr>
            <w:r w:rsidRPr="00DF2383">
              <w:rPr>
                <w:rFonts w:eastAsiaTheme="minorHAnsi" w:hint="eastAsia"/>
                <w:sz w:val="18"/>
                <w:szCs w:val="18"/>
              </w:rPr>
              <w:t>4</w:t>
            </w:r>
            <w:r w:rsidRPr="00DF2383">
              <w:rPr>
                <w:rFonts w:eastAsiaTheme="minorHAnsi"/>
                <w:sz w:val="18"/>
                <w:szCs w:val="18"/>
              </w:rPr>
              <w:t>2</w:t>
            </w:r>
            <w:r>
              <w:rPr>
                <w:rFonts w:eastAsiaTheme="minorHAnsi"/>
                <w:sz w:val="18"/>
                <w:szCs w:val="18"/>
              </w:rPr>
              <w:t>.</w:t>
            </w:r>
            <w:r w:rsidR="0031607B">
              <w:rPr>
                <w:rFonts w:eastAsiaTheme="minorHAnsi"/>
                <w:sz w:val="18"/>
                <w:szCs w:val="18"/>
              </w:rPr>
              <w:t>91</w:t>
            </w:r>
          </w:p>
        </w:tc>
        <w:tc>
          <w:tcPr>
            <w:tcW w:w="3531" w:type="dxa"/>
          </w:tcPr>
          <w:p w14:paraId="75DAC07E" w14:textId="090E2A3F" w:rsidR="00F26939" w:rsidRPr="00DF2383" w:rsidRDefault="00F26939" w:rsidP="008C2ED0">
            <w:pPr>
              <w:jc w:val="center"/>
              <w:rPr>
                <w:rFonts w:eastAsiaTheme="minorHAnsi" w:hint="eastAsia"/>
                <w:sz w:val="18"/>
                <w:szCs w:val="18"/>
              </w:rPr>
            </w:pPr>
            <w:r w:rsidRPr="00DF2383">
              <w:rPr>
                <w:rFonts w:eastAsiaTheme="minorHAnsi" w:hint="eastAsia"/>
                <w:sz w:val="18"/>
                <w:szCs w:val="18"/>
              </w:rPr>
              <w:t>u</w:t>
            </w:r>
            <w:r w:rsidRPr="00DF2383">
              <w:rPr>
                <w:rFonts w:eastAsiaTheme="minorHAnsi"/>
                <w:sz w:val="18"/>
                <w:szCs w:val="18"/>
              </w:rPr>
              <w:t>nit in days</w:t>
            </w:r>
          </w:p>
        </w:tc>
      </w:tr>
      <w:tr w:rsidR="00F26939" w14:paraId="6E94BD5B" w14:textId="77777777" w:rsidTr="008C2ED0">
        <w:tc>
          <w:tcPr>
            <w:tcW w:w="1705" w:type="dxa"/>
          </w:tcPr>
          <w:p w14:paraId="55C2F09D" w14:textId="669DF9C5" w:rsidR="00F26939" w:rsidRPr="00DF2383" w:rsidRDefault="00F26939" w:rsidP="008C2ED0">
            <w:pPr>
              <w:jc w:val="center"/>
              <w:rPr>
                <w:rFonts w:eastAsiaTheme="minorHAnsi"/>
                <w:sz w:val="18"/>
                <w:szCs w:val="18"/>
              </w:rPr>
            </w:pPr>
            <w:proofErr w:type="spellStart"/>
            <w:r>
              <w:rPr>
                <w:rFonts w:eastAsiaTheme="minorHAnsi" w:hint="eastAsia"/>
                <w:sz w:val="18"/>
                <w:szCs w:val="18"/>
              </w:rPr>
              <w:t>r</w:t>
            </w:r>
            <w:r>
              <w:rPr>
                <w:rFonts w:eastAsiaTheme="minorHAnsi"/>
                <w:sz w:val="18"/>
                <w:szCs w:val="18"/>
              </w:rPr>
              <w:t>ecovery_bin</w:t>
            </w:r>
            <w:proofErr w:type="spellEnd"/>
          </w:p>
        </w:tc>
        <w:tc>
          <w:tcPr>
            <w:tcW w:w="1800" w:type="dxa"/>
          </w:tcPr>
          <w:p w14:paraId="329595D2" w14:textId="4CD4E3B7" w:rsidR="00F26939" w:rsidRPr="00DF2383" w:rsidRDefault="00F26939" w:rsidP="008C2ED0">
            <w:pPr>
              <w:jc w:val="center"/>
              <w:rPr>
                <w:rFonts w:eastAsiaTheme="minorHAnsi"/>
                <w:sz w:val="18"/>
                <w:szCs w:val="18"/>
              </w:rPr>
            </w:pPr>
            <w:r>
              <w:rPr>
                <w:rFonts w:eastAsiaTheme="minorHAnsi" w:hint="eastAsia"/>
                <w:sz w:val="18"/>
                <w:szCs w:val="18"/>
              </w:rPr>
              <w:t>b</w:t>
            </w:r>
            <w:r>
              <w:rPr>
                <w:rFonts w:eastAsiaTheme="minorHAnsi"/>
                <w:sz w:val="18"/>
                <w:szCs w:val="18"/>
              </w:rPr>
              <w:t>inary</w:t>
            </w:r>
          </w:p>
        </w:tc>
        <w:tc>
          <w:tcPr>
            <w:tcW w:w="1260" w:type="dxa"/>
          </w:tcPr>
          <w:p w14:paraId="2FA16A83" w14:textId="31154412" w:rsidR="00F26939" w:rsidRPr="00DF2383" w:rsidRDefault="0031607B" w:rsidP="008C2ED0">
            <w:pPr>
              <w:jc w:val="center"/>
              <w:rPr>
                <w:rFonts w:eastAsiaTheme="minorHAnsi"/>
                <w:sz w:val="18"/>
                <w:szCs w:val="18"/>
              </w:rPr>
            </w:pPr>
            <w:r>
              <w:rPr>
                <w:rFonts w:eastAsiaTheme="minorHAnsi" w:hint="eastAsia"/>
                <w:sz w:val="18"/>
                <w:szCs w:val="18"/>
              </w:rPr>
              <w:t>0</w:t>
            </w:r>
            <w:r>
              <w:rPr>
                <w:rFonts w:eastAsiaTheme="minorHAnsi"/>
                <w:sz w:val="18"/>
                <w:szCs w:val="18"/>
              </w:rPr>
              <w:t>.693</w:t>
            </w:r>
          </w:p>
        </w:tc>
        <w:tc>
          <w:tcPr>
            <w:tcW w:w="3531" w:type="dxa"/>
          </w:tcPr>
          <w:p w14:paraId="5E7FF988" w14:textId="09D35C09" w:rsidR="00F26939" w:rsidRPr="00DF2383" w:rsidRDefault="0031607B" w:rsidP="008C2ED0">
            <w:pPr>
              <w:jc w:val="center"/>
              <w:rPr>
                <w:rFonts w:eastAsiaTheme="minorHAnsi"/>
                <w:sz w:val="18"/>
                <w:szCs w:val="18"/>
              </w:rPr>
            </w:pPr>
            <w:r>
              <w:rPr>
                <w:rFonts w:eastAsiaTheme="minorHAnsi"/>
                <w:sz w:val="18"/>
                <w:szCs w:val="18"/>
              </w:rPr>
              <w:t>t:≥30 encoded as 1</w:t>
            </w:r>
          </w:p>
        </w:tc>
      </w:tr>
    </w:tbl>
    <w:p w14:paraId="5CF33FD3" w14:textId="77777777" w:rsidR="00F26939" w:rsidRDefault="00F26939">
      <w:pPr>
        <w:rPr>
          <w:rFonts w:hint="eastAsia"/>
          <w:b/>
          <w:bCs/>
        </w:rPr>
      </w:pPr>
    </w:p>
    <w:p w14:paraId="24D2EA50" w14:textId="71FE4627" w:rsidR="000305BA" w:rsidRDefault="00F26939" w:rsidP="000305BA">
      <w:pPr>
        <w:rPr>
          <w:b/>
          <w:bCs/>
        </w:rPr>
      </w:pPr>
      <w:r>
        <w:rPr>
          <w:b/>
          <w:bCs/>
        </w:rPr>
        <w:t>Sup.2</w:t>
      </w:r>
      <w:r w:rsidR="000305BA" w:rsidRPr="00FA0079">
        <w:rPr>
          <w:b/>
          <w:bCs/>
        </w:rPr>
        <w:t xml:space="preserve"> Correlation plot of </w:t>
      </w:r>
      <w:r w:rsidR="000305BA">
        <w:rPr>
          <w:rFonts w:hint="eastAsia"/>
          <w:b/>
          <w:bCs/>
        </w:rPr>
        <w:t>continuous</w:t>
      </w:r>
      <w:r w:rsidR="000305BA">
        <w:rPr>
          <w:b/>
          <w:bCs/>
        </w:rPr>
        <w:t xml:space="preserve"> </w:t>
      </w:r>
      <w:r w:rsidR="000305BA" w:rsidRPr="00FA0079">
        <w:rPr>
          <w:b/>
          <w:bCs/>
        </w:rPr>
        <w:t>predictors</w:t>
      </w:r>
    </w:p>
    <w:p w14:paraId="13255DE8" w14:textId="2162201C" w:rsidR="000305BA" w:rsidRDefault="000305BA" w:rsidP="000305BA">
      <w:pPr>
        <w:rPr>
          <w:b/>
          <w:bCs/>
        </w:rPr>
      </w:pPr>
      <w:r>
        <w:rPr>
          <w:b/>
          <w:bCs/>
          <w:noProof/>
        </w:rPr>
        <w:drawing>
          <wp:inline distT="0" distB="0" distL="0" distR="0" wp14:anchorId="3CA2209E" wp14:editId="5D31E0FC">
            <wp:extent cx="5344539" cy="3817620"/>
            <wp:effectExtent l="0" t="0" r="8890" b="0"/>
            <wp:docPr id="18372392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53713" cy="3824173"/>
                    </a:xfrm>
                    <a:prstGeom prst="rect">
                      <a:avLst/>
                    </a:prstGeom>
                    <a:noFill/>
                    <a:ln>
                      <a:noFill/>
                    </a:ln>
                  </pic:spPr>
                </pic:pic>
              </a:graphicData>
            </a:graphic>
          </wp:inline>
        </w:drawing>
      </w:r>
    </w:p>
    <w:p w14:paraId="30A42958" w14:textId="1D2A72ED" w:rsidR="00653F62" w:rsidRDefault="00653F62">
      <w:pPr>
        <w:widowControl/>
        <w:jc w:val="left"/>
        <w:rPr>
          <w:b/>
          <w:bCs/>
        </w:rPr>
      </w:pPr>
      <w:r>
        <w:rPr>
          <w:b/>
          <w:bCs/>
        </w:rPr>
        <w:br w:type="page"/>
      </w:r>
    </w:p>
    <w:p w14:paraId="00879DAE" w14:textId="77777777" w:rsidR="000305BA" w:rsidRPr="00FA0079" w:rsidRDefault="000305BA">
      <w:pPr>
        <w:rPr>
          <w:rFonts w:hint="eastAsia"/>
          <w:b/>
          <w:bCs/>
        </w:rPr>
      </w:pPr>
    </w:p>
    <w:p w14:paraId="1AA55D0F" w14:textId="30176A8A" w:rsidR="00ED5721" w:rsidRDefault="00ED5721" w:rsidP="00ED5721">
      <w:pPr>
        <w:rPr>
          <w:b/>
          <w:bCs/>
        </w:rPr>
      </w:pPr>
      <w:r w:rsidRPr="00FA0079">
        <w:rPr>
          <w:b/>
          <w:bCs/>
        </w:rPr>
        <w:t>Sup.</w:t>
      </w:r>
      <w:r w:rsidR="00F26939">
        <w:rPr>
          <w:b/>
          <w:bCs/>
        </w:rPr>
        <w:t>3</w:t>
      </w:r>
      <w:r w:rsidRPr="00FA0079">
        <w:rPr>
          <w:b/>
          <w:bCs/>
        </w:rPr>
        <w:t xml:space="preserve"> Linear model diagnosis plot</w:t>
      </w:r>
    </w:p>
    <w:p w14:paraId="109FDB4E" w14:textId="54176307" w:rsidR="00D92C92" w:rsidRPr="00FA0079" w:rsidRDefault="00653F62" w:rsidP="00ED5721">
      <w:pPr>
        <w:rPr>
          <w:b/>
          <w:bCs/>
        </w:rPr>
      </w:pPr>
      <w:r>
        <w:rPr>
          <w:b/>
          <w:bCs/>
          <w:noProof/>
        </w:rPr>
        <w:drawing>
          <wp:inline distT="0" distB="0" distL="0" distR="0" wp14:anchorId="0FC35C24" wp14:editId="07588EF2">
            <wp:extent cx="5274310" cy="3767455"/>
            <wp:effectExtent l="0" t="0" r="2540" b="4445"/>
            <wp:docPr id="203976204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310" cy="3767455"/>
                    </a:xfrm>
                    <a:prstGeom prst="rect">
                      <a:avLst/>
                    </a:prstGeom>
                    <a:noFill/>
                    <a:ln>
                      <a:noFill/>
                    </a:ln>
                  </pic:spPr>
                </pic:pic>
              </a:graphicData>
            </a:graphic>
          </wp:inline>
        </w:drawing>
      </w:r>
    </w:p>
    <w:p w14:paraId="54EFD6D3" w14:textId="2A1ABB2C" w:rsidR="00ED5721" w:rsidRDefault="00ED5721" w:rsidP="00ED5721">
      <w:pPr>
        <w:rPr>
          <w:b/>
          <w:bCs/>
        </w:rPr>
      </w:pPr>
      <w:r w:rsidRPr="00FA0079">
        <w:rPr>
          <w:b/>
          <w:bCs/>
        </w:rPr>
        <w:t>Sup.</w:t>
      </w:r>
      <w:r w:rsidR="00653F62">
        <w:rPr>
          <w:b/>
          <w:bCs/>
        </w:rPr>
        <w:t>4</w:t>
      </w:r>
      <w:r w:rsidRPr="00FA0079">
        <w:rPr>
          <w:b/>
          <w:bCs/>
        </w:rPr>
        <w:t xml:space="preserve"> RMSE of </w:t>
      </w:r>
      <w:proofErr w:type="spellStart"/>
      <w:r w:rsidRPr="00FA0079">
        <w:rPr>
          <w:b/>
          <w:bCs/>
        </w:rPr>
        <w:t>Enet</w:t>
      </w:r>
      <w:proofErr w:type="spellEnd"/>
      <w:r w:rsidRPr="00FA0079">
        <w:rPr>
          <w:b/>
          <w:bCs/>
        </w:rPr>
        <w:t xml:space="preserve"> tuning grid</w:t>
      </w:r>
    </w:p>
    <w:p w14:paraId="307E3249" w14:textId="028AD548" w:rsidR="00D92C92" w:rsidRPr="00FA0079" w:rsidRDefault="00653F62" w:rsidP="00ED5721">
      <w:pPr>
        <w:rPr>
          <w:b/>
          <w:bCs/>
        </w:rPr>
      </w:pPr>
      <w:r>
        <w:rPr>
          <w:b/>
          <w:bCs/>
          <w:noProof/>
        </w:rPr>
        <w:drawing>
          <wp:inline distT="0" distB="0" distL="0" distR="0" wp14:anchorId="09E9EEE8" wp14:editId="1224E251">
            <wp:extent cx="5274310" cy="3767455"/>
            <wp:effectExtent l="0" t="0" r="2540" b="4445"/>
            <wp:docPr id="1775306264" name="图片 9"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306264" name="图片 9" descr="图表, 直方图&#10;&#10;描述已自动生成"/>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4310" cy="3767455"/>
                    </a:xfrm>
                    <a:prstGeom prst="rect">
                      <a:avLst/>
                    </a:prstGeom>
                    <a:noFill/>
                    <a:ln>
                      <a:noFill/>
                    </a:ln>
                  </pic:spPr>
                </pic:pic>
              </a:graphicData>
            </a:graphic>
          </wp:inline>
        </w:drawing>
      </w:r>
    </w:p>
    <w:p w14:paraId="65ABDD76" w14:textId="77777777" w:rsidR="00EE665E" w:rsidRDefault="00EE665E">
      <w:pPr>
        <w:widowControl/>
        <w:jc w:val="left"/>
        <w:rPr>
          <w:b/>
          <w:bCs/>
        </w:rPr>
      </w:pPr>
      <w:r>
        <w:rPr>
          <w:b/>
          <w:bCs/>
        </w:rPr>
        <w:br w:type="page"/>
      </w:r>
    </w:p>
    <w:p w14:paraId="10113658" w14:textId="203FDC2B" w:rsidR="00ED5721" w:rsidRDefault="00ED5721" w:rsidP="00ED5721">
      <w:pPr>
        <w:rPr>
          <w:b/>
          <w:bCs/>
        </w:rPr>
      </w:pPr>
      <w:r w:rsidRPr="00FA0079">
        <w:rPr>
          <w:b/>
          <w:bCs/>
        </w:rPr>
        <w:lastRenderedPageBreak/>
        <w:t>Sup.</w:t>
      </w:r>
      <w:r w:rsidR="00653F62">
        <w:rPr>
          <w:b/>
          <w:bCs/>
        </w:rPr>
        <w:t>5</w:t>
      </w:r>
      <w:r w:rsidRPr="00FA0079">
        <w:rPr>
          <w:b/>
          <w:bCs/>
        </w:rPr>
        <w:t xml:space="preserve"> RMSE of PLS for different numbers of components </w:t>
      </w:r>
    </w:p>
    <w:p w14:paraId="557908D9" w14:textId="1EB18969" w:rsidR="00D92C92" w:rsidRPr="00FA0079" w:rsidRDefault="00653F62" w:rsidP="00ED5721">
      <w:pPr>
        <w:rPr>
          <w:b/>
          <w:bCs/>
        </w:rPr>
      </w:pPr>
      <w:r>
        <w:rPr>
          <w:b/>
          <w:bCs/>
          <w:noProof/>
        </w:rPr>
        <w:drawing>
          <wp:inline distT="0" distB="0" distL="0" distR="0" wp14:anchorId="547CBE8C" wp14:editId="79D0E82A">
            <wp:extent cx="5274310" cy="3767455"/>
            <wp:effectExtent l="0" t="0" r="2540" b="4445"/>
            <wp:docPr id="1995436083" name="图片 10"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436083" name="图片 10" descr="图表, 折线图&#10;&#10;描述已自动生成"/>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4310" cy="3767455"/>
                    </a:xfrm>
                    <a:prstGeom prst="rect">
                      <a:avLst/>
                    </a:prstGeom>
                    <a:noFill/>
                    <a:ln>
                      <a:noFill/>
                    </a:ln>
                  </pic:spPr>
                </pic:pic>
              </a:graphicData>
            </a:graphic>
          </wp:inline>
        </w:drawing>
      </w:r>
    </w:p>
    <w:p w14:paraId="7F5E91B3" w14:textId="6665C2FB" w:rsidR="00ED5721" w:rsidRDefault="00ED5721" w:rsidP="00ED5721">
      <w:pPr>
        <w:rPr>
          <w:b/>
          <w:bCs/>
        </w:rPr>
      </w:pPr>
      <w:r w:rsidRPr="00FA0079">
        <w:rPr>
          <w:b/>
          <w:bCs/>
        </w:rPr>
        <w:t>Sup.</w:t>
      </w:r>
      <w:r w:rsidR="00653F62">
        <w:rPr>
          <w:b/>
          <w:bCs/>
        </w:rPr>
        <w:t>6</w:t>
      </w:r>
      <w:r w:rsidRPr="00FA0079">
        <w:rPr>
          <w:b/>
          <w:bCs/>
        </w:rPr>
        <w:t xml:space="preserve"> RMSE of GAM with/without feature selection</w:t>
      </w:r>
    </w:p>
    <w:p w14:paraId="47E1B175" w14:textId="4F31D141" w:rsidR="00D92C92" w:rsidRPr="00FA0079" w:rsidRDefault="00653F62" w:rsidP="00ED5721">
      <w:pPr>
        <w:rPr>
          <w:b/>
          <w:bCs/>
        </w:rPr>
      </w:pPr>
      <w:r>
        <w:rPr>
          <w:b/>
          <w:bCs/>
          <w:noProof/>
        </w:rPr>
        <w:drawing>
          <wp:inline distT="0" distB="0" distL="0" distR="0" wp14:anchorId="5DCB5432" wp14:editId="47D7D9CD">
            <wp:extent cx="5274310" cy="3767455"/>
            <wp:effectExtent l="0" t="0" r="2540" b="4445"/>
            <wp:docPr id="1473097007" name="图片 11"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097007" name="图片 11" descr="图表, 折线图&#10;&#10;描述已自动生成"/>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74310" cy="3767455"/>
                    </a:xfrm>
                    <a:prstGeom prst="rect">
                      <a:avLst/>
                    </a:prstGeom>
                    <a:noFill/>
                    <a:ln>
                      <a:noFill/>
                    </a:ln>
                  </pic:spPr>
                </pic:pic>
              </a:graphicData>
            </a:graphic>
          </wp:inline>
        </w:drawing>
      </w:r>
    </w:p>
    <w:p w14:paraId="1B90A47E" w14:textId="77777777" w:rsidR="00EE665E" w:rsidRDefault="00EE665E">
      <w:pPr>
        <w:widowControl/>
        <w:jc w:val="left"/>
        <w:rPr>
          <w:b/>
          <w:bCs/>
        </w:rPr>
      </w:pPr>
      <w:r>
        <w:rPr>
          <w:b/>
          <w:bCs/>
        </w:rPr>
        <w:br w:type="page"/>
      </w:r>
    </w:p>
    <w:p w14:paraId="6A088805" w14:textId="427EF310" w:rsidR="00ED5721" w:rsidRPr="00FA0079" w:rsidRDefault="00ED5721" w:rsidP="00ED5721">
      <w:pPr>
        <w:rPr>
          <w:b/>
          <w:bCs/>
        </w:rPr>
      </w:pPr>
      <w:r w:rsidRPr="00FA0079">
        <w:rPr>
          <w:b/>
          <w:bCs/>
        </w:rPr>
        <w:lastRenderedPageBreak/>
        <w:t>Sup.</w:t>
      </w:r>
      <w:r w:rsidR="00653F62">
        <w:rPr>
          <w:b/>
          <w:bCs/>
        </w:rPr>
        <w:t>7</w:t>
      </w:r>
      <w:r w:rsidRPr="00FA0079">
        <w:rPr>
          <w:b/>
          <w:bCs/>
        </w:rPr>
        <w:t xml:space="preserve"> RMSE of MARS tuning grid</w:t>
      </w:r>
    </w:p>
    <w:p w14:paraId="373F8385" w14:textId="3FAF4984" w:rsidR="00ED5721" w:rsidRDefault="00653F62">
      <w:r>
        <w:rPr>
          <w:noProof/>
        </w:rPr>
        <w:drawing>
          <wp:inline distT="0" distB="0" distL="0" distR="0" wp14:anchorId="2FB13AA7" wp14:editId="0D007642">
            <wp:extent cx="5274310" cy="3767455"/>
            <wp:effectExtent l="0" t="0" r="2540" b="4445"/>
            <wp:docPr id="533451063" name="图片 12"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451063" name="图片 12" descr="图表, 折线图&#10;&#10;描述已自动生成"/>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4310" cy="3767455"/>
                    </a:xfrm>
                    <a:prstGeom prst="rect">
                      <a:avLst/>
                    </a:prstGeom>
                    <a:noFill/>
                    <a:ln>
                      <a:noFill/>
                    </a:ln>
                  </pic:spPr>
                </pic:pic>
              </a:graphicData>
            </a:graphic>
          </wp:inline>
        </w:drawing>
      </w:r>
    </w:p>
    <w:p w14:paraId="3319AB93" w14:textId="747B8DC1" w:rsidR="00D92C92" w:rsidRDefault="00D92C92" w:rsidP="00D92C92">
      <w:pPr>
        <w:rPr>
          <w:b/>
          <w:bCs/>
        </w:rPr>
      </w:pPr>
      <w:r w:rsidRPr="00FA0079">
        <w:rPr>
          <w:b/>
          <w:bCs/>
        </w:rPr>
        <w:t>Sup.</w:t>
      </w:r>
      <w:r w:rsidR="00653F62">
        <w:rPr>
          <w:b/>
          <w:bCs/>
        </w:rPr>
        <w:t>8</w:t>
      </w:r>
      <w:r w:rsidRPr="00FA0079">
        <w:rPr>
          <w:b/>
          <w:bCs/>
        </w:rPr>
        <w:t xml:space="preserve"> </w:t>
      </w:r>
      <w:r w:rsidR="00F2677B">
        <w:rPr>
          <w:b/>
          <w:bCs/>
        </w:rPr>
        <w:t>RMSE of regression trees with different complexity number</w:t>
      </w:r>
    </w:p>
    <w:p w14:paraId="2DC98C62" w14:textId="76C74B5F" w:rsidR="00D92C92" w:rsidRPr="00FA0079" w:rsidRDefault="00653F62" w:rsidP="00D92C92">
      <w:pPr>
        <w:rPr>
          <w:rFonts w:hint="eastAsia"/>
          <w:b/>
          <w:bCs/>
        </w:rPr>
      </w:pPr>
      <w:r>
        <w:rPr>
          <w:rFonts w:hint="eastAsia"/>
          <w:b/>
          <w:bCs/>
          <w:noProof/>
        </w:rPr>
        <w:drawing>
          <wp:inline distT="0" distB="0" distL="0" distR="0" wp14:anchorId="42A1D2C6" wp14:editId="5230D605">
            <wp:extent cx="5274310" cy="3767455"/>
            <wp:effectExtent l="0" t="0" r="2540" b="4445"/>
            <wp:docPr id="1844652969" name="图片 13"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652969" name="图片 13" descr="图表, 直方图&#10;&#10;描述已自动生成"/>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74310" cy="3767455"/>
                    </a:xfrm>
                    <a:prstGeom prst="rect">
                      <a:avLst/>
                    </a:prstGeom>
                    <a:noFill/>
                    <a:ln>
                      <a:noFill/>
                    </a:ln>
                  </pic:spPr>
                </pic:pic>
              </a:graphicData>
            </a:graphic>
          </wp:inline>
        </w:drawing>
      </w:r>
    </w:p>
    <w:p w14:paraId="0C65A939" w14:textId="539A602E" w:rsidR="00653F62" w:rsidRDefault="00653F62"/>
    <w:p w14:paraId="6DB60BB4" w14:textId="663F0EA7" w:rsidR="00653F62" w:rsidRPr="00653F62" w:rsidRDefault="00653F62" w:rsidP="00653F62">
      <w:pPr>
        <w:widowControl/>
        <w:jc w:val="left"/>
        <w:rPr>
          <w:rFonts w:hint="eastAsia"/>
        </w:rPr>
      </w:pPr>
      <w:r>
        <w:br w:type="page"/>
      </w:r>
    </w:p>
    <w:p w14:paraId="003099DB" w14:textId="3713BC2A" w:rsidR="00653F62" w:rsidRDefault="00653F62" w:rsidP="00653F62">
      <w:pPr>
        <w:rPr>
          <w:b/>
          <w:bCs/>
        </w:rPr>
      </w:pPr>
      <w:r w:rsidRPr="00FA0079">
        <w:rPr>
          <w:b/>
          <w:bCs/>
        </w:rPr>
        <w:lastRenderedPageBreak/>
        <w:t>Sup.</w:t>
      </w:r>
      <w:r>
        <w:rPr>
          <w:b/>
          <w:bCs/>
        </w:rPr>
        <w:t>9</w:t>
      </w:r>
      <w:r w:rsidRPr="00FA0079">
        <w:rPr>
          <w:b/>
          <w:bCs/>
        </w:rPr>
        <w:t xml:space="preserve"> </w:t>
      </w:r>
      <w:r>
        <w:rPr>
          <w:b/>
          <w:bCs/>
        </w:rPr>
        <w:t>Random Forest tuning grid</w:t>
      </w:r>
    </w:p>
    <w:p w14:paraId="62CA803E" w14:textId="50F9882D" w:rsidR="00653F62" w:rsidRDefault="00653F62" w:rsidP="00653F62">
      <w:pPr>
        <w:rPr>
          <w:b/>
          <w:bCs/>
        </w:rPr>
      </w:pPr>
      <w:r>
        <w:rPr>
          <w:b/>
          <w:bCs/>
          <w:noProof/>
        </w:rPr>
        <w:drawing>
          <wp:inline distT="0" distB="0" distL="0" distR="0" wp14:anchorId="6EB06E92" wp14:editId="49E94C70">
            <wp:extent cx="5274310" cy="3767455"/>
            <wp:effectExtent l="0" t="0" r="2540" b="4445"/>
            <wp:docPr id="1285473734" name="图片 15"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473734" name="图片 15" descr="图表, 直方图&#10;&#10;描述已自动生成"/>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74310" cy="3767455"/>
                    </a:xfrm>
                    <a:prstGeom prst="rect">
                      <a:avLst/>
                    </a:prstGeom>
                    <a:noFill/>
                    <a:ln>
                      <a:noFill/>
                    </a:ln>
                  </pic:spPr>
                </pic:pic>
              </a:graphicData>
            </a:graphic>
          </wp:inline>
        </w:drawing>
      </w:r>
    </w:p>
    <w:p w14:paraId="5F595B1E" w14:textId="77777777" w:rsidR="00653F62" w:rsidRDefault="00653F62" w:rsidP="00653F62">
      <w:pPr>
        <w:rPr>
          <w:rFonts w:hint="eastAsia"/>
          <w:b/>
          <w:bCs/>
        </w:rPr>
      </w:pPr>
    </w:p>
    <w:p w14:paraId="3DFDE558" w14:textId="77777777" w:rsidR="00653F62" w:rsidRDefault="00653F62" w:rsidP="00653F62">
      <w:pPr>
        <w:rPr>
          <w:b/>
          <w:bCs/>
        </w:rPr>
      </w:pPr>
      <w:r w:rsidRPr="00FA0079">
        <w:rPr>
          <w:b/>
          <w:bCs/>
        </w:rPr>
        <w:t>Sup.</w:t>
      </w:r>
      <w:r>
        <w:rPr>
          <w:b/>
          <w:bCs/>
        </w:rPr>
        <w:t>10</w:t>
      </w:r>
      <w:r w:rsidRPr="00FA0079">
        <w:rPr>
          <w:b/>
          <w:bCs/>
        </w:rPr>
        <w:t xml:space="preserve"> </w:t>
      </w:r>
      <w:r>
        <w:rPr>
          <w:b/>
          <w:bCs/>
        </w:rPr>
        <w:t>Boosting on regression tree tuning grid</w:t>
      </w:r>
    </w:p>
    <w:p w14:paraId="2C25B783" w14:textId="34224A2C" w:rsidR="00653F62" w:rsidRPr="00653F62" w:rsidRDefault="00653F62" w:rsidP="00653F62">
      <w:pPr>
        <w:rPr>
          <w:rFonts w:hint="eastAsia"/>
          <w:b/>
          <w:bCs/>
        </w:rPr>
      </w:pPr>
      <w:r>
        <w:rPr>
          <w:b/>
          <w:bCs/>
          <w:noProof/>
        </w:rPr>
        <w:drawing>
          <wp:inline distT="0" distB="0" distL="0" distR="0" wp14:anchorId="228455C6" wp14:editId="644C82B4">
            <wp:extent cx="5274310" cy="3767455"/>
            <wp:effectExtent l="0" t="0" r="2540" b="4445"/>
            <wp:docPr id="333098236" name="图片 14"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098236" name="图片 14" descr="图表, 直方图&#10;&#10;描述已自动生成"/>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74310" cy="3767455"/>
                    </a:xfrm>
                    <a:prstGeom prst="rect">
                      <a:avLst/>
                    </a:prstGeom>
                    <a:noFill/>
                    <a:ln>
                      <a:noFill/>
                    </a:ln>
                  </pic:spPr>
                </pic:pic>
              </a:graphicData>
            </a:graphic>
          </wp:inline>
        </w:drawing>
      </w:r>
    </w:p>
    <w:p w14:paraId="55A0E28C" w14:textId="77777777" w:rsidR="00653F62" w:rsidRDefault="00653F62" w:rsidP="00653F62">
      <w:pPr>
        <w:rPr>
          <w:b/>
          <w:bCs/>
        </w:rPr>
      </w:pPr>
    </w:p>
    <w:p w14:paraId="1F4E1596" w14:textId="1DD81609" w:rsidR="00653F62" w:rsidRDefault="00653F62" w:rsidP="00653F62">
      <w:pPr>
        <w:rPr>
          <w:b/>
          <w:bCs/>
        </w:rPr>
      </w:pPr>
      <w:r>
        <w:rPr>
          <w:rFonts w:hint="eastAsia"/>
          <w:b/>
          <w:bCs/>
        </w:rPr>
        <w:lastRenderedPageBreak/>
        <w:t>S</w:t>
      </w:r>
      <w:r>
        <w:rPr>
          <w:b/>
          <w:bCs/>
        </w:rPr>
        <w:t>up.11 Comparison of SVM using different kernel</w:t>
      </w:r>
    </w:p>
    <w:p w14:paraId="69544C21" w14:textId="3C216C47" w:rsidR="00653F62" w:rsidRPr="00653F62" w:rsidRDefault="00653F62" w:rsidP="00653F62">
      <w:pPr>
        <w:pStyle w:val="a7"/>
        <w:numPr>
          <w:ilvl w:val="0"/>
          <w:numId w:val="1"/>
        </w:numPr>
        <w:ind w:firstLineChars="0"/>
        <w:rPr>
          <w:rFonts w:hint="eastAsia"/>
          <w:b/>
          <w:bCs/>
        </w:rPr>
      </w:pPr>
      <w:r>
        <w:rPr>
          <w:b/>
          <w:bCs/>
        </w:rPr>
        <w:t>Linear kernel</w:t>
      </w:r>
    </w:p>
    <w:p w14:paraId="55DE7E26" w14:textId="47963FF6" w:rsidR="00D92C92" w:rsidRDefault="00653F62">
      <w:r>
        <w:rPr>
          <w:noProof/>
        </w:rPr>
        <w:drawing>
          <wp:inline distT="0" distB="0" distL="0" distR="0" wp14:anchorId="05170FE1" wp14:editId="13732261">
            <wp:extent cx="3566160" cy="2547318"/>
            <wp:effectExtent l="0" t="0" r="0" b="5715"/>
            <wp:docPr id="699537840"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595563" cy="2568321"/>
                    </a:xfrm>
                    <a:prstGeom prst="rect">
                      <a:avLst/>
                    </a:prstGeom>
                    <a:noFill/>
                    <a:ln>
                      <a:noFill/>
                    </a:ln>
                  </pic:spPr>
                </pic:pic>
              </a:graphicData>
            </a:graphic>
          </wp:inline>
        </w:drawing>
      </w:r>
    </w:p>
    <w:p w14:paraId="67C92B50" w14:textId="213D603F" w:rsidR="00653F62" w:rsidRPr="00653F62" w:rsidRDefault="00653F62" w:rsidP="00653F62">
      <w:pPr>
        <w:pStyle w:val="a7"/>
        <w:numPr>
          <w:ilvl w:val="0"/>
          <w:numId w:val="1"/>
        </w:numPr>
        <w:ind w:firstLineChars="0"/>
        <w:rPr>
          <w:rFonts w:hint="eastAsia"/>
          <w:b/>
          <w:bCs/>
        </w:rPr>
      </w:pPr>
      <w:r w:rsidRPr="00653F62">
        <w:rPr>
          <w:rFonts w:hint="eastAsia"/>
          <w:b/>
          <w:bCs/>
        </w:rPr>
        <w:t>R</w:t>
      </w:r>
      <w:r w:rsidRPr="00653F62">
        <w:rPr>
          <w:b/>
          <w:bCs/>
        </w:rPr>
        <w:t>adial kernel</w:t>
      </w:r>
    </w:p>
    <w:p w14:paraId="6F63F42E" w14:textId="1F762984" w:rsidR="00653F62" w:rsidRDefault="00653F62">
      <w:r>
        <w:rPr>
          <w:rFonts w:hint="eastAsia"/>
          <w:noProof/>
        </w:rPr>
        <w:drawing>
          <wp:inline distT="0" distB="0" distL="0" distR="0" wp14:anchorId="632154E8" wp14:editId="7E10F1FC">
            <wp:extent cx="3505200" cy="2503775"/>
            <wp:effectExtent l="0" t="0" r="0" b="0"/>
            <wp:docPr id="716575994" name="图片 17"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575994" name="图片 17" descr="图示&#10;&#10;描述已自动生成"/>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516152" cy="2511598"/>
                    </a:xfrm>
                    <a:prstGeom prst="rect">
                      <a:avLst/>
                    </a:prstGeom>
                    <a:noFill/>
                    <a:ln>
                      <a:noFill/>
                    </a:ln>
                  </pic:spPr>
                </pic:pic>
              </a:graphicData>
            </a:graphic>
          </wp:inline>
        </w:drawing>
      </w:r>
    </w:p>
    <w:p w14:paraId="44AAF42A" w14:textId="21FC778C" w:rsidR="00653F62" w:rsidRPr="00653F62" w:rsidRDefault="00653F62" w:rsidP="00653F62">
      <w:pPr>
        <w:pStyle w:val="a7"/>
        <w:numPr>
          <w:ilvl w:val="0"/>
          <w:numId w:val="1"/>
        </w:numPr>
        <w:ind w:firstLineChars="0"/>
        <w:rPr>
          <w:rFonts w:hint="eastAsia"/>
          <w:b/>
          <w:bCs/>
        </w:rPr>
      </w:pPr>
      <w:r w:rsidRPr="00653F62">
        <w:rPr>
          <w:b/>
          <w:bCs/>
        </w:rPr>
        <w:t>Quadr</w:t>
      </w:r>
      <w:r>
        <w:rPr>
          <w:b/>
          <w:bCs/>
        </w:rPr>
        <w:t>at</w:t>
      </w:r>
      <w:r w:rsidRPr="00653F62">
        <w:rPr>
          <w:b/>
          <w:bCs/>
        </w:rPr>
        <w:t>ic kernel</w:t>
      </w:r>
    </w:p>
    <w:p w14:paraId="05B2A27B" w14:textId="7A71AED0" w:rsidR="00653F62" w:rsidRDefault="00653F62">
      <w:pPr>
        <w:rPr>
          <w:rFonts w:hint="eastAsia"/>
        </w:rPr>
      </w:pPr>
      <w:r>
        <w:rPr>
          <w:rFonts w:hint="eastAsia"/>
          <w:noProof/>
        </w:rPr>
        <w:drawing>
          <wp:inline distT="0" distB="0" distL="0" distR="0" wp14:anchorId="6E076F6D" wp14:editId="43BB106B">
            <wp:extent cx="3528060" cy="2520104"/>
            <wp:effectExtent l="0" t="0" r="0" b="0"/>
            <wp:docPr id="1487633014" name="图片 18"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633014" name="图片 18" descr="图表, 折线图&#10;&#10;描述已自动生成"/>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545273" cy="2532399"/>
                    </a:xfrm>
                    <a:prstGeom prst="rect">
                      <a:avLst/>
                    </a:prstGeom>
                    <a:noFill/>
                    <a:ln>
                      <a:noFill/>
                    </a:ln>
                  </pic:spPr>
                </pic:pic>
              </a:graphicData>
            </a:graphic>
          </wp:inline>
        </w:drawing>
      </w:r>
    </w:p>
    <w:p w14:paraId="4E5A9648" w14:textId="044419AF" w:rsidR="00653F62" w:rsidRDefault="00653F62">
      <w:pPr>
        <w:widowControl/>
        <w:jc w:val="left"/>
      </w:pPr>
      <w:r>
        <w:br w:type="page"/>
      </w:r>
    </w:p>
    <w:p w14:paraId="4399F3AA" w14:textId="6BC5078C" w:rsidR="00653F62" w:rsidRPr="00F2677B" w:rsidRDefault="00F2677B">
      <w:pPr>
        <w:rPr>
          <w:b/>
          <w:bCs/>
        </w:rPr>
      </w:pPr>
      <w:r w:rsidRPr="00F2677B">
        <w:rPr>
          <w:rFonts w:hint="eastAsia"/>
          <w:b/>
          <w:bCs/>
        </w:rPr>
        <w:lastRenderedPageBreak/>
        <w:t>S</w:t>
      </w:r>
      <w:r w:rsidRPr="00F2677B">
        <w:rPr>
          <w:b/>
          <w:bCs/>
        </w:rPr>
        <w:t xml:space="preserve">up.12 </w:t>
      </w:r>
      <w:r>
        <w:rPr>
          <w:b/>
          <w:bCs/>
        </w:rPr>
        <w:t>Accuracy of classification trees with different complexity number</w:t>
      </w:r>
    </w:p>
    <w:p w14:paraId="127A84F6" w14:textId="5F7FF1EE" w:rsidR="00F2677B" w:rsidRPr="00F2677B" w:rsidRDefault="00F2677B">
      <w:pPr>
        <w:rPr>
          <w:b/>
          <w:bCs/>
        </w:rPr>
      </w:pPr>
      <w:r>
        <w:rPr>
          <w:b/>
          <w:bCs/>
          <w:noProof/>
        </w:rPr>
        <w:drawing>
          <wp:inline distT="0" distB="0" distL="0" distR="0" wp14:anchorId="34C3D0CB" wp14:editId="4B3B2535">
            <wp:extent cx="5274310" cy="3767455"/>
            <wp:effectExtent l="0" t="0" r="2540" b="4445"/>
            <wp:docPr id="615491252"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274310" cy="3767455"/>
                    </a:xfrm>
                    <a:prstGeom prst="rect">
                      <a:avLst/>
                    </a:prstGeom>
                    <a:noFill/>
                    <a:ln>
                      <a:noFill/>
                    </a:ln>
                  </pic:spPr>
                </pic:pic>
              </a:graphicData>
            </a:graphic>
          </wp:inline>
        </w:drawing>
      </w:r>
    </w:p>
    <w:p w14:paraId="7B6EA11E" w14:textId="65FE5C7C" w:rsidR="00F2677B" w:rsidRPr="00F2677B" w:rsidRDefault="00F2677B" w:rsidP="00F2677B">
      <w:pPr>
        <w:rPr>
          <w:b/>
          <w:bCs/>
        </w:rPr>
      </w:pPr>
      <w:r w:rsidRPr="00F2677B">
        <w:rPr>
          <w:rFonts w:hint="eastAsia"/>
          <w:b/>
          <w:bCs/>
        </w:rPr>
        <w:t>S</w:t>
      </w:r>
      <w:r w:rsidRPr="00F2677B">
        <w:rPr>
          <w:b/>
          <w:bCs/>
        </w:rPr>
        <w:t>up.1</w:t>
      </w:r>
      <w:r w:rsidRPr="00F2677B">
        <w:rPr>
          <w:b/>
          <w:bCs/>
        </w:rPr>
        <w:t>3</w:t>
      </w:r>
      <w:r w:rsidRPr="00F2677B">
        <w:rPr>
          <w:b/>
          <w:bCs/>
        </w:rPr>
        <w:t xml:space="preserve"> </w:t>
      </w:r>
      <w:r w:rsidRPr="00F2677B">
        <w:rPr>
          <w:b/>
          <w:bCs/>
        </w:rPr>
        <w:t>tuning grid of</w:t>
      </w:r>
      <w:r w:rsidRPr="00F2677B">
        <w:rPr>
          <w:b/>
          <w:bCs/>
        </w:rPr>
        <w:t xml:space="preserve"> the </w:t>
      </w:r>
      <w:r w:rsidRPr="00F2677B">
        <w:rPr>
          <w:b/>
          <w:bCs/>
        </w:rPr>
        <w:t xml:space="preserve">boosted </w:t>
      </w:r>
      <w:r w:rsidRPr="00F2677B">
        <w:rPr>
          <w:b/>
          <w:bCs/>
        </w:rPr>
        <w:t>classification tree</w:t>
      </w:r>
    </w:p>
    <w:p w14:paraId="4CBABB88" w14:textId="7EA06846" w:rsidR="00F2677B" w:rsidRPr="00F2677B" w:rsidRDefault="00F2677B">
      <w:pPr>
        <w:rPr>
          <w:rFonts w:hint="eastAsia"/>
        </w:rPr>
      </w:pPr>
      <w:r>
        <w:rPr>
          <w:rFonts w:hint="eastAsia"/>
          <w:noProof/>
        </w:rPr>
        <w:drawing>
          <wp:inline distT="0" distB="0" distL="0" distR="0" wp14:anchorId="67729FAF" wp14:editId="305733C7">
            <wp:extent cx="5274310" cy="3767455"/>
            <wp:effectExtent l="0" t="0" r="2540" b="4445"/>
            <wp:docPr id="961904262" name="图片 20" descr="图形用户界面, 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904262" name="图片 20" descr="图形用户界面, 图表, 折线图&#10;&#10;描述已自动生成"/>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274310" cy="3767455"/>
                    </a:xfrm>
                    <a:prstGeom prst="rect">
                      <a:avLst/>
                    </a:prstGeom>
                    <a:noFill/>
                    <a:ln>
                      <a:noFill/>
                    </a:ln>
                  </pic:spPr>
                </pic:pic>
              </a:graphicData>
            </a:graphic>
          </wp:inline>
        </w:drawing>
      </w:r>
    </w:p>
    <w:sectPr w:rsidR="00F2677B" w:rsidRPr="00F2677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5A3A40"/>
    <w:multiLevelType w:val="hybridMultilevel"/>
    <w:tmpl w:val="F8B49FC0"/>
    <w:lvl w:ilvl="0" w:tplc="F1889A18">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7280416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286"/>
    <w:rsid w:val="000305BA"/>
    <w:rsid w:val="000550E5"/>
    <w:rsid w:val="000620B8"/>
    <w:rsid w:val="0006570F"/>
    <w:rsid w:val="001613CF"/>
    <w:rsid w:val="00174CF6"/>
    <w:rsid w:val="001A1286"/>
    <w:rsid w:val="001E4731"/>
    <w:rsid w:val="00246A58"/>
    <w:rsid w:val="002F7AA7"/>
    <w:rsid w:val="00303AAA"/>
    <w:rsid w:val="0031607B"/>
    <w:rsid w:val="003A10F1"/>
    <w:rsid w:val="003B006C"/>
    <w:rsid w:val="003B0694"/>
    <w:rsid w:val="003C7DE6"/>
    <w:rsid w:val="003F716A"/>
    <w:rsid w:val="0046070D"/>
    <w:rsid w:val="004A12E9"/>
    <w:rsid w:val="005D1F45"/>
    <w:rsid w:val="00653F62"/>
    <w:rsid w:val="006D26E3"/>
    <w:rsid w:val="007E5B35"/>
    <w:rsid w:val="00803687"/>
    <w:rsid w:val="00813A52"/>
    <w:rsid w:val="00896D8F"/>
    <w:rsid w:val="0090271B"/>
    <w:rsid w:val="00931C25"/>
    <w:rsid w:val="009C55D2"/>
    <w:rsid w:val="00A549FE"/>
    <w:rsid w:val="00A71751"/>
    <w:rsid w:val="00A91ED9"/>
    <w:rsid w:val="00AB2E7E"/>
    <w:rsid w:val="00AC2191"/>
    <w:rsid w:val="00AE6EAC"/>
    <w:rsid w:val="00B33A83"/>
    <w:rsid w:val="00BB1878"/>
    <w:rsid w:val="00C44C44"/>
    <w:rsid w:val="00CC74D0"/>
    <w:rsid w:val="00D1469E"/>
    <w:rsid w:val="00D26DFC"/>
    <w:rsid w:val="00D32E34"/>
    <w:rsid w:val="00D507D9"/>
    <w:rsid w:val="00D721C2"/>
    <w:rsid w:val="00D92C92"/>
    <w:rsid w:val="00DF2383"/>
    <w:rsid w:val="00E05E3D"/>
    <w:rsid w:val="00E31601"/>
    <w:rsid w:val="00E63100"/>
    <w:rsid w:val="00ED33AE"/>
    <w:rsid w:val="00ED5721"/>
    <w:rsid w:val="00EE665E"/>
    <w:rsid w:val="00F2677B"/>
    <w:rsid w:val="00F26939"/>
    <w:rsid w:val="00FA00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F7D52"/>
  <w15:chartTrackingRefBased/>
  <w15:docId w15:val="{F7DA2A6B-84BF-4059-A41F-E0B61A5FC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1A1286"/>
    <w:pPr>
      <w:ind w:leftChars="2500" w:left="100"/>
    </w:pPr>
  </w:style>
  <w:style w:type="character" w:customStyle="1" w:styleId="a4">
    <w:name w:val="日期 字符"/>
    <w:basedOn w:val="a0"/>
    <w:link w:val="a3"/>
    <w:uiPriority w:val="99"/>
    <w:semiHidden/>
    <w:rsid w:val="001A1286"/>
  </w:style>
  <w:style w:type="character" w:styleId="a5">
    <w:name w:val="Placeholder Text"/>
    <w:basedOn w:val="a0"/>
    <w:uiPriority w:val="99"/>
    <w:semiHidden/>
    <w:rsid w:val="00303AAA"/>
    <w:rPr>
      <w:color w:val="808080"/>
    </w:rPr>
  </w:style>
  <w:style w:type="table" w:styleId="a6">
    <w:name w:val="Table Grid"/>
    <w:basedOn w:val="a1"/>
    <w:uiPriority w:val="39"/>
    <w:rsid w:val="00FA00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53F6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9353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TotalTime>
  <Pages>14</Pages>
  <Words>1757</Words>
  <Characters>10021</Characters>
  <Application>Microsoft Office Word</Application>
  <DocSecurity>0</DocSecurity>
  <Lines>83</Lines>
  <Paragraphs>23</Paragraphs>
  <ScaleCrop>false</ScaleCrop>
  <Company/>
  <LinksUpToDate>false</LinksUpToDate>
  <CharactersWithSpaces>11755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Zekai</dc:creator>
  <cp:keywords/>
  <dc:description/>
  <cp:lastModifiedBy>Jin, Zekai</cp:lastModifiedBy>
  <cp:revision>3</cp:revision>
  <dcterms:created xsi:type="dcterms:W3CDTF">2023-05-10T03:31:00Z</dcterms:created>
  <dcterms:modified xsi:type="dcterms:W3CDTF">2023-05-10T08:15:00Z</dcterms:modified>
</cp:coreProperties>
</file>