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708" w:rsidRPr="00195E55" w:rsidRDefault="00260CF7">
      <w:pPr>
        <w:rPr>
          <w:sz w:val="28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min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</m:d>
                </m:e>
              </m:func>
            </m:e>
          </m:func>
        </m:oMath>
      </m:oMathPara>
    </w:p>
    <w:p w:rsidR="00E1447A" w:rsidRPr="0056082A" w:rsidRDefault="00E1447A">
      <w:pPr>
        <w:rPr>
          <w:sz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Ax≥0</m:t>
          </m:r>
        </m:oMath>
      </m:oMathPara>
    </w:p>
    <w:p w:rsidR="0056082A" w:rsidRDefault="0056082A">
      <w:pPr>
        <w:rPr>
          <w:sz w:val="28"/>
        </w:rPr>
      </w:pPr>
    </w:p>
    <w:p w:rsidR="00E56EF4" w:rsidRPr="00195E55" w:rsidRDefault="00E56EF4" w:rsidP="00E56EF4">
      <w:pPr>
        <w:rPr>
          <w:sz w:val="28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min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+I(y)</m:t>
                  </m:r>
                </m:e>
              </m:func>
            </m:e>
          </m:func>
        </m:oMath>
      </m:oMathPara>
    </w:p>
    <w:p w:rsidR="00E56EF4" w:rsidRPr="0056082A" w:rsidRDefault="00E56EF4" w:rsidP="00E56EF4">
      <w:pPr>
        <w:rPr>
          <w:sz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Ax</m:t>
          </m:r>
          <m:r>
            <w:rPr>
              <w:rFonts w:ascii="Cambria Math" w:hAnsi="Cambria Math"/>
              <w:sz w:val="28"/>
            </w:rPr>
            <m:t>-y=</m:t>
          </m:r>
          <m:r>
            <w:rPr>
              <w:rFonts w:ascii="Cambria Math" w:hAnsi="Cambria Math"/>
              <w:sz w:val="28"/>
            </w:rPr>
            <m:t>0</m:t>
          </m:r>
        </m:oMath>
      </m:oMathPara>
    </w:p>
    <w:p w:rsidR="00E56EF4" w:rsidRDefault="00E56EF4">
      <w:pPr>
        <w:rPr>
          <w:sz w:val="28"/>
        </w:rPr>
      </w:pPr>
    </w:p>
    <w:p w:rsidR="00E56EF4" w:rsidRDefault="00E56EF4">
      <w:pPr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+∞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y&lt;0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y≥0</m:t>
                    </m:r>
                  </m:e>
                </m:mr>
              </m:m>
            </m:e>
          </m:d>
        </m:oMath>
      </m:oMathPara>
    </w:p>
    <w:p w:rsidR="0056082A" w:rsidRDefault="0056082A">
      <w:pPr>
        <w:rPr>
          <w:sz w:val="28"/>
        </w:rPr>
      </w:pPr>
    </w:p>
    <w:bookmarkStart w:id="0" w:name="OLE_LINK1"/>
    <w:p w:rsidR="0051232A" w:rsidRPr="00E04A07" w:rsidRDefault="0051232A">
      <w:pPr>
        <w:rPr>
          <w:sz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max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u</m:t>
                      </m:r>
                    </m:sub>
                  </m:sSub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min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x,y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</w:rPr>
                        <m:t>+I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</w:rPr>
                            <m:t>ρ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Ax-y+u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u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func>
                </m:e>
              </m:func>
            </m:e>
          </m:func>
        </m:oMath>
      </m:oMathPara>
    </w:p>
    <w:bookmarkEnd w:id="0"/>
    <w:p w:rsidR="00E04A07" w:rsidRDefault="00E04A07">
      <w:pPr>
        <w:rPr>
          <w:sz w:val="28"/>
        </w:rPr>
      </w:pPr>
    </w:p>
    <w:p w:rsidR="00231FCB" w:rsidRPr="00E04A07" w:rsidRDefault="00E04A07" w:rsidP="00231FCB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k←</m:t>
          </m:r>
          <m:r>
            <w:rPr>
              <w:rFonts w:ascii="Cambria Math" w:hAnsi="Cambria Math"/>
              <w:sz w:val="28"/>
            </w:rPr>
            <m:t>0</m:t>
          </m:r>
          <m:r>
            <w:rPr>
              <w:rFonts w:ascii="Cambria Math" w:hAnsi="Cambria Math"/>
              <w:sz w:val="28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</w:rPr>
                <m:t>k</m:t>
              </m:r>
            </m:sup>
          </m:sSup>
          <m:r>
            <w:rPr>
              <w:rFonts w:ascii="Cambria Math" w:hAnsi="Cambria Math"/>
              <w:sz w:val="28"/>
            </w:rPr>
            <m:t xml:space="preserve">←0,  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</w:rPr>
                <m:t>k</m:t>
              </m:r>
            </m:sup>
          </m:sSup>
          <m:r>
            <w:rPr>
              <w:rFonts w:ascii="Cambria Math" w:hAnsi="Cambria Math"/>
              <w:sz w:val="28"/>
            </w:rPr>
            <m:t xml:space="preserve">←0,  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</w:rPr>
                <m:t>k</m:t>
              </m:r>
            </m:sup>
          </m:sSup>
          <m:r>
            <w:rPr>
              <w:rFonts w:ascii="Cambria Math" w:hAnsi="Cambria Math"/>
              <w:sz w:val="28"/>
            </w:rPr>
            <m:t>←0</m:t>
          </m:r>
          <m:r>
            <w:rPr>
              <w:rFonts w:ascii="Cambria Math" w:hAnsi="Cambria Math"/>
              <w:sz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8"/>
            </w:rPr>
            <m:t>LOOP until convergence</m:t>
          </m:r>
          <m:r>
            <w:rPr>
              <w:rFonts w:ascii="Cambria Math" w:hAnsi="Cambria Math"/>
              <w:sz w:val="28"/>
            </w:rPr>
            <w:br/>
          </m:r>
        </m:oMath>
        <m:oMath>
          <m:r>
            <w:rPr>
              <w:rFonts w:ascii="Cambria Math" w:hAnsi="Cambria Math"/>
              <w:sz w:val="28"/>
            </w:rPr>
            <m:t xml:space="preserve">        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</w:rPr>
                <m:t>k+1</m:t>
              </m:r>
            </m:sup>
          </m:sSup>
          <m:r>
            <w:rPr>
              <w:rFonts w:ascii="Cambria Math" w:hAnsi="Cambria Math"/>
              <w:sz w:val="28"/>
            </w:rPr>
            <m:t>←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min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Ax-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bSup>
                </m:e>
              </m:func>
            </m:e>
          </m:func>
          <m:r>
            <w:rPr>
              <w:rFonts w:ascii="Cambria Math" w:hAnsi="Cambria Math"/>
              <w:sz w:val="28"/>
            </w:rPr>
            <m:t xml:space="preserve">,  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Primal Descent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</m:t>
              </m:r>
            </m:e>
          </m:d>
          <m:r>
            <w:rPr>
              <w:rFonts w:ascii="Cambria Math" w:hAnsi="Cambria Math"/>
              <w:sz w:val="28"/>
            </w:rPr>
            <w:br/>
          </m:r>
        </m:oMath>
        <m:oMath>
          <m:r>
            <w:rPr>
              <w:rFonts w:ascii="Cambria Math" w:hAnsi="Cambria Math"/>
              <w:sz w:val="28"/>
            </w:rPr>
            <m:t xml:space="preserve">        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</w:rPr>
                <m:t>k+1</m:t>
              </m:r>
            </m:sup>
          </m:sSup>
          <m:r>
            <w:rPr>
              <w:rFonts w:ascii="Cambria Math" w:hAnsi="Cambria Math"/>
              <w:sz w:val="28"/>
            </w:rPr>
            <m:t>←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0, 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k+1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8"/>
            </w:rPr>
            <m:t xml:space="preserve">,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Primal Desc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ent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</m:t>
              </m:r>
            </m:e>
          </m:d>
          <m:r>
            <w:rPr>
              <w:rFonts w:ascii="Cambria Math" w:hAnsi="Cambria Math"/>
              <w:sz w:val="28"/>
            </w:rPr>
            <w:br/>
          </m:r>
        </m:oMath>
        <m:oMath>
          <m:r>
            <w:rPr>
              <w:rFonts w:ascii="Cambria Math" w:hAnsi="Cambria Math"/>
              <w:sz w:val="28"/>
            </w:rPr>
            <m:t xml:space="preserve">        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</w:rPr>
                <m:t>k+1</m:t>
              </m:r>
            </m:sup>
          </m:sSup>
          <m:r>
            <w:rPr>
              <w:rFonts w:ascii="Cambria Math" w:hAnsi="Cambria Math"/>
              <w:sz w:val="28"/>
            </w:rPr>
            <m:t>←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</w:rPr>
                <m:t>k</m:t>
              </m:r>
            </m:sup>
          </m:sSup>
          <m:r>
            <w:rPr>
              <w:rFonts w:ascii="Cambria Math" w:hAnsi="Cambria Math"/>
              <w:sz w:val="28"/>
            </w:rPr>
            <m:t>+A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</w:rPr>
                <m:t>k+1</m:t>
              </m:r>
            </m:sup>
          </m:sSup>
          <m:r>
            <w:rPr>
              <w:rFonts w:ascii="Cambria Math" w:hAnsi="Cambria Math"/>
              <w:sz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</w:rPr>
                <m:t>k+1</m:t>
              </m:r>
            </m:sup>
          </m:sSup>
          <m:r>
            <w:rPr>
              <w:rFonts w:ascii="Cambria Math" w:hAnsi="Cambria Math"/>
              <w:sz w:val="28"/>
            </w:rPr>
            <m:t xml:space="preserve">,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Dual Ascent</m:t>
              </m:r>
            </m:e>
          </m:d>
          <m:r>
            <w:rPr>
              <w:rFonts w:ascii="Cambria Math" w:hAnsi="Cambria Math"/>
              <w:sz w:val="28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</w:rPr>
            <m:t>←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</w:rPr>
                <m:t>k</m:t>
              </m:r>
            </m:sup>
          </m:sSup>
        </m:oMath>
      </m:oMathPara>
    </w:p>
    <w:p w:rsidR="00E04A07" w:rsidRDefault="00E04A07">
      <w:pPr>
        <w:rPr>
          <w:sz w:val="28"/>
        </w:rPr>
      </w:pPr>
    </w:p>
    <w:p w:rsidR="00A53E93" w:rsidRPr="00C519EC" w:rsidRDefault="00C519EC">
      <w:pPr>
        <w:rPr>
          <w:sz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w:bookmarkStart w:id="1" w:name="OLE_LINK2"/>
          <w:bookmarkStart w:id="2" w:name="OLE_LINK3"/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∂</m:t>
              </m:r>
              <m:r>
                <w:rPr>
                  <w:rFonts w:ascii="Cambria Math" w:hAnsi="Cambria Math"/>
                  <w:sz w:val="28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∂x</m:t>
              </m:r>
            </m:den>
          </m:f>
          <w:bookmarkEnd w:id="1"/>
          <w:bookmarkEnd w:id="2"/>
          <m:r>
            <w:rPr>
              <w:rFonts w:ascii="Cambria Math" w:hAnsi="Cambria Math"/>
              <w:sz w:val="28"/>
            </w:rPr>
            <m:t>,  h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w:bookmarkStart w:id="3" w:name="OLE_LINK6"/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</m:oMath>
      </m:oMathPara>
      <w:bookmarkEnd w:id="3"/>
    </w:p>
    <w:p w:rsidR="00C519EC" w:rsidRDefault="00C519EC">
      <w:pPr>
        <w:rPr>
          <w:sz w:val="28"/>
        </w:rPr>
      </w:pPr>
    </w:p>
    <w:p w:rsidR="00C519EC" w:rsidRPr="00C519EC" w:rsidRDefault="00C519EC">
      <w:pPr>
        <w:rPr>
          <w:sz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Newton</m:t>
              </m:r>
            </m:sub>
            <m:sup>
              <m:r>
                <w:rPr>
                  <w:rFonts w:ascii="Cambria Math" w:hAnsi="Cambria Math"/>
                  <w:sz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h+ρ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g+ρ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p>
                  </m:sSup>
                </m:e>
              </m:d>
            </m:e>
          </m:d>
        </m:oMath>
      </m:oMathPara>
    </w:p>
    <w:p w:rsidR="00C519EC" w:rsidRDefault="00C519EC">
      <w:pPr>
        <w:rPr>
          <w:sz w:val="28"/>
        </w:rPr>
      </w:pPr>
    </w:p>
    <w:p w:rsidR="00C519EC" w:rsidRDefault="00C519EC">
      <w:pPr>
        <w:rPr>
          <w:sz w:val="28"/>
        </w:rPr>
      </w:pPr>
    </w:p>
    <w:p w:rsidR="003C4C1B" w:rsidRDefault="003C4C1B">
      <w:pPr>
        <w:rPr>
          <w:sz w:val="28"/>
        </w:rPr>
      </w:pPr>
    </w:p>
    <w:p w:rsidR="003C4C1B" w:rsidRPr="003C4C1B" w:rsidRDefault="003C4C1B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w:bookmarkStart w:id="4" w:name="OLE_LINK4"/>
          <w:bookmarkStart w:id="5" w:name="OLE_LINK5"/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1-σ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e>
          </m:nary>
          <w:bookmarkEnd w:id="4"/>
          <w:bookmarkEnd w:id="5"/>
          <m:r>
            <w:rPr>
              <w:rFonts w:ascii="Cambria Math" w:hAnsi="Cambria Math"/>
              <w:sz w:val="28"/>
            </w:rPr>
            <w:br/>
          </m:r>
        </m:oMath>
        <m:oMath>
          <m:r>
            <w:rPr>
              <w:rFonts w:ascii="Cambria Math" w:hAnsi="Cambria Math"/>
              <w:sz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∂</m:t>
              </m:r>
              <m:r>
                <w:rPr>
                  <w:rFonts w:ascii="Cambria Math" w:hAnsi="Cambria Math"/>
                  <w:sz w:val="28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w:bookmarkStart w:id="6" w:name="OLE_LINK8"/>
          <w:bookmarkStart w:id="7" w:name="OLE_LINK9"/>
          <w:bookmarkStart w:id="8" w:name="OLE_LINK7"/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</m:d>
            </m:e>
          </m:nary>
          <w:bookmarkEnd w:id="6"/>
          <w:bookmarkEnd w:id="7"/>
          <w:bookmarkEnd w:id="8"/>
          <m:r>
            <w:rPr>
              <w:rFonts w:ascii="Cambria Math" w:hAnsi="Cambria Math"/>
              <w:sz w:val="28"/>
            </w:rPr>
            <w:br/>
          </m:r>
        </m:oMath>
        <m:oMath>
          <m:r>
            <w:rPr>
              <w:rFonts w:ascii="Cambria Math" w:hAnsi="Cambria Math"/>
              <w:sz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1-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</m:nary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</w:rPr>
                <m:t>T</m:t>
              </m:r>
            </m:sup>
          </m:sSubSup>
          <m:r>
            <w:rPr>
              <w:rFonts w:ascii="Cambria Math" w:hAnsi="Cambria Math"/>
              <w:sz w:val="28"/>
            </w:rPr>
            <w:br/>
          </m:r>
        </m:oMath>
        <m:oMath>
          <m:r>
            <w:rPr>
              <w:rFonts w:ascii="Cambria Math" w:hAnsi="Cambria Math"/>
              <w:sz w:val="28"/>
            </w:rPr>
            <m:t>A=</m:t>
          </m:r>
          <m:r>
            <m:rPr>
              <m:sty m:val="p"/>
            </m:rPr>
            <w:rPr>
              <w:rFonts w:ascii="Cambria Math" w:hAnsi="Cambria Math"/>
              <w:sz w:val="28"/>
            </w:rPr>
            <m:t>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1,1,1,…,1</m:t>
              </m:r>
            </m:e>
          </m:d>
        </m:oMath>
      </m:oMathPara>
    </w:p>
    <w:p w:rsidR="003C4C1B" w:rsidRDefault="003C4C1B">
      <w:pPr>
        <w:rPr>
          <w:sz w:val="28"/>
        </w:rPr>
      </w:pPr>
    </w:p>
    <w:p w:rsidR="003C4C1B" w:rsidRPr="003C4C1B" w:rsidRDefault="003C4C1B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-z</m:t>
                  </m:r>
                </m:sup>
              </m:sSup>
            </m:den>
          </m:f>
        </m:oMath>
      </m:oMathPara>
    </w:p>
    <w:p w:rsidR="00260CF7" w:rsidRDefault="00260CF7">
      <w:pPr>
        <w:rPr>
          <w:sz w:val="28"/>
        </w:rPr>
      </w:pPr>
      <w:r>
        <w:rPr>
          <w:sz w:val="28"/>
        </w:rPr>
        <w:br w:type="page"/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2285"/>
        <w:gridCol w:w="2285"/>
      </w:tblGrid>
      <w:tr w:rsidR="00260CF7" w:rsidRPr="006A5721" w:rsidTr="002F0097">
        <w:tc>
          <w:tcPr>
            <w:tcW w:w="1435" w:type="dxa"/>
          </w:tcPr>
          <w:p w:rsidR="00260CF7" w:rsidRDefault="00260CF7" w:rsidP="002F0097"/>
        </w:tc>
        <w:tc>
          <w:tcPr>
            <w:tcW w:w="2285" w:type="dxa"/>
          </w:tcPr>
          <w:p w:rsidR="00260CF7" w:rsidRPr="00260CF7" w:rsidRDefault="00260CF7" w:rsidP="00260CF7">
            <w:pPr>
              <w:jc w:val="center"/>
              <w:rPr>
                <w:rFonts w:ascii="Times New Roman" w:eastAsia="微软雅黑" w:hAnsi="Times New Roman" w:cs="Times New Roman"/>
              </w:rPr>
            </w:pPr>
            <w:r w:rsidRPr="00260CF7">
              <w:rPr>
                <w:rFonts w:ascii="Times New Roman" w:eastAsia="微软雅黑" w:hAnsi="Times New Roman" w:cs="Times New Roman"/>
              </w:rPr>
              <w:t>Unconstrained</w:t>
            </w:r>
          </w:p>
        </w:tc>
        <w:tc>
          <w:tcPr>
            <w:tcW w:w="2285" w:type="dxa"/>
          </w:tcPr>
          <w:p w:rsidR="00260CF7" w:rsidRPr="00260CF7" w:rsidRDefault="00260CF7" w:rsidP="002F0097">
            <w:pPr>
              <w:jc w:val="center"/>
              <w:rPr>
                <w:rFonts w:ascii="Times New Roman" w:eastAsia="微软雅黑" w:hAnsi="Times New Roman" w:cs="Times New Roman" w:hint="eastAsia"/>
              </w:rPr>
            </w:pPr>
            <w:r>
              <w:rPr>
                <w:rFonts w:ascii="Times New Roman" w:eastAsia="微软雅黑" w:hAnsi="Times New Roman" w:cs="Times New Roman" w:hint="eastAsia"/>
              </w:rPr>
              <w:t>C</w:t>
            </w:r>
            <w:r>
              <w:rPr>
                <w:rFonts w:ascii="Times New Roman" w:eastAsia="微软雅黑" w:hAnsi="Times New Roman" w:cs="Times New Roman"/>
              </w:rPr>
              <w:t>onstrained</w:t>
            </w:r>
          </w:p>
        </w:tc>
      </w:tr>
      <w:tr w:rsidR="00260CF7" w:rsidRPr="00626692" w:rsidTr="00260CF7">
        <w:trPr>
          <w:trHeight w:val="2573"/>
        </w:trPr>
        <w:tc>
          <w:tcPr>
            <w:tcW w:w="1435" w:type="dxa"/>
            <w:vAlign w:val="center"/>
          </w:tcPr>
          <w:p w:rsidR="00260CF7" w:rsidRDefault="00260CF7" w:rsidP="002F0097">
            <w:pPr>
              <w:rPr>
                <w:rFonts w:ascii="Times New Roman" w:eastAsia="微软雅黑" w:hAnsi="Times New Roman" w:cs="Times New Roman"/>
              </w:rPr>
            </w:pPr>
            <w:r w:rsidRPr="00260CF7">
              <w:rPr>
                <w:rFonts w:ascii="Times New Roman" w:eastAsia="微软雅黑" w:hAnsi="Times New Roman" w:cs="Times New Roman"/>
              </w:rPr>
              <w:t>Regression</w:t>
            </w:r>
          </w:p>
          <w:p w:rsidR="00260CF7" w:rsidRPr="00260CF7" w:rsidRDefault="00260CF7" w:rsidP="00260CF7">
            <w:pPr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/>
              </w:rPr>
              <w:t>weight</w:t>
            </w:r>
            <w:r w:rsidRPr="00260CF7">
              <w:rPr>
                <w:rFonts w:ascii="Times New Roman" w:eastAsia="微软雅黑" w:hAnsi="Times New Roman" w:cs="Times New Roman"/>
              </w:rPr>
              <w:t xml:space="preserve"> (</w:t>
            </w:r>
            <m:oMath>
              <m:sSup>
                <m:sSupPr>
                  <m:ctrlPr>
                    <w:rPr>
                      <w:rFonts w:ascii="Cambria Math" w:eastAsia="微软雅黑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微软雅黑" w:hAnsi="Cambria Math" w:cs="Times New Roman"/>
                    </w:rPr>
                    <m:t>*</m:t>
                  </m:r>
                </m:sup>
              </m:sSup>
            </m:oMath>
            <w:r w:rsidRPr="00260CF7">
              <w:rPr>
                <w:rFonts w:ascii="Times New Roman" w:eastAsia="微软雅黑" w:hAnsi="Times New Roman" w:cs="Times New Roman"/>
              </w:rPr>
              <w:t>)</w:t>
            </w:r>
          </w:p>
        </w:tc>
        <w:tc>
          <w:tcPr>
            <w:tcW w:w="2285" w:type="dxa"/>
            <w:vAlign w:val="center"/>
          </w:tcPr>
          <w:p w:rsidR="00260CF7" w:rsidRDefault="00260CF7" w:rsidP="002F0097">
            <w:pPr>
              <w:pStyle w:val="HTML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[[-2.816e+00]</w:t>
            </w:r>
          </w:p>
          <w:p w:rsidR="00260CF7" w:rsidRDefault="00260CF7" w:rsidP="002F0097">
            <w:pPr>
              <w:pStyle w:val="HTML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[-2.185e-01]</w:t>
            </w:r>
          </w:p>
          <w:p w:rsidR="00260CF7" w:rsidRDefault="00260CF7" w:rsidP="002F0097">
            <w:pPr>
              <w:pStyle w:val="HTML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[ 3.583e-01]</w:t>
            </w:r>
          </w:p>
          <w:p w:rsidR="00260CF7" w:rsidRDefault="00260CF7" w:rsidP="002F0097">
            <w:pPr>
              <w:pStyle w:val="HTML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[-1.272e-02]</w:t>
            </w:r>
          </w:p>
          <w:p w:rsidR="00260CF7" w:rsidRDefault="00260CF7" w:rsidP="002F0097">
            <w:pPr>
              <w:pStyle w:val="HTML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[-1.724e-01]</w:t>
            </w:r>
          </w:p>
          <w:p w:rsidR="00260CF7" w:rsidRDefault="00260CF7" w:rsidP="002F0097">
            <w:pPr>
              <w:pStyle w:val="HTML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[ 1.750e+00]</w:t>
            </w:r>
          </w:p>
          <w:p w:rsidR="00260CF7" w:rsidRDefault="00260CF7" w:rsidP="002F0097">
            <w:pPr>
              <w:pStyle w:val="HTML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[ 1.979e-02]</w:t>
            </w:r>
          </w:p>
          <w:p w:rsidR="00260CF7" w:rsidRDefault="00260CF7" w:rsidP="002F0097">
            <w:pPr>
              <w:pStyle w:val="HTML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[ 1.803e-03]</w:t>
            </w:r>
          </w:p>
          <w:p w:rsidR="00260CF7" w:rsidRDefault="00260CF7" w:rsidP="002F0097">
            <w:pPr>
              <w:pStyle w:val="HTML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[-8.547e-01]</w:t>
            </w:r>
          </w:p>
          <w:p w:rsidR="00260CF7" w:rsidRPr="00084B12" w:rsidRDefault="00260CF7" w:rsidP="002F0097">
            <w:pPr>
              <w:pStyle w:val="HTML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[-7.706e-02]]</w:t>
            </w:r>
          </w:p>
        </w:tc>
        <w:tc>
          <w:tcPr>
            <w:tcW w:w="2285" w:type="dxa"/>
            <w:vAlign w:val="center"/>
          </w:tcPr>
          <w:p w:rsidR="00260CF7" w:rsidRDefault="00260CF7" w:rsidP="002F0097">
            <w:pPr>
              <w:pStyle w:val="HTML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[[1.133e-04]</w:t>
            </w:r>
          </w:p>
          <w:p w:rsidR="00260CF7" w:rsidRDefault="00260CF7" w:rsidP="002F0097">
            <w:pPr>
              <w:pStyle w:val="HTML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[9.864e-05]</w:t>
            </w:r>
          </w:p>
          <w:p w:rsidR="00260CF7" w:rsidRDefault="00260CF7" w:rsidP="002F0097">
            <w:pPr>
              <w:pStyle w:val="HTML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[1.293e-01]</w:t>
            </w:r>
          </w:p>
          <w:p w:rsidR="00260CF7" w:rsidRDefault="00260CF7" w:rsidP="002F0097">
            <w:pPr>
              <w:pStyle w:val="HTML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[6.451e-02]</w:t>
            </w:r>
          </w:p>
          <w:p w:rsidR="00260CF7" w:rsidRDefault="00260CF7" w:rsidP="002F0097">
            <w:pPr>
              <w:pStyle w:val="HTML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[9.399e-05]</w:t>
            </w:r>
          </w:p>
          <w:p w:rsidR="00260CF7" w:rsidRDefault="00260CF7" w:rsidP="002F0097">
            <w:pPr>
              <w:pStyle w:val="HTML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[5.835e-01]</w:t>
            </w:r>
          </w:p>
          <w:p w:rsidR="00260CF7" w:rsidRDefault="00260CF7" w:rsidP="002F0097">
            <w:pPr>
              <w:pStyle w:val="HTML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[2.215e-01]</w:t>
            </w:r>
          </w:p>
          <w:p w:rsidR="00260CF7" w:rsidRDefault="00260CF7" w:rsidP="002F0097">
            <w:pPr>
              <w:pStyle w:val="HTML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[4.573e-01]</w:t>
            </w:r>
          </w:p>
          <w:p w:rsidR="00260CF7" w:rsidRDefault="00260CF7" w:rsidP="002F0097">
            <w:pPr>
              <w:pStyle w:val="HTML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[9.647e-05]</w:t>
            </w:r>
          </w:p>
          <w:p w:rsidR="00260CF7" w:rsidRPr="00626692" w:rsidRDefault="00260CF7" w:rsidP="002F0097">
            <w:pPr>
              <w:pStyle w:val="HTML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[1.009e-04]]</w:t>
            </w:r>
          </w:p>
        </w:tc>
      </w:tr>
      <w:tr w:rsidR="00260CF7" w:rsidTr="002F0097">
        <w:tc>
          <w:tcPr>
            <w:tcW w:w="1435" w:type="dxa"/>
            <w:vAlign w:val="center"/>
          </w:tcPr>
          <w:p w:rsidR="00260CF7" w:rsidRPr="00260CF7" w:rsidRDefault="00260CF7" w:rsidP="00260CF7">
            <w:pPr>
              <w:rPr>
                <w:rFonts w:ascii="Times New Roman" w:eastAsia="微软雅黑" w:hAnsi="Times New Roman" w:cs="Times New Roman"/>
                <w:vertAlign w:val="subscript"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 w:cs="Times New Roman"/>
                </w:rPr>
                <m:t>E</m:t>
              </m:r>
              <m:r>
                <w:rPr>
                  <w:rFonts w:ascii="Cambria Math" w:eastAsia="微软雅黑" w:hAnsi="Cambria Math" w:cs="Times New Roman"/>
                </w:rPr>
                <m:t>(x)</m:t>
              </m:r>
            </m:oMath>
            <w:r>
              <w:rPr>
                <w:rFonts w:ascii="Times New Roman" w:eastAsia="微软雅黑" w:hAnsi="Times New Roman" w:cs="Times New Roman"/>
              </w:rPr>
              <w:t xml:space="preserve"> </w:t>
            </w:r>
            <w:r w:rsidRPr="00260CF7">
              <w:rPr>
                <w:rFonts w:ascii="Times New Roman" w:eastAsia="微软雅黑" w:hAnsi="Times New Roman" w:cs="Times New Roman"/>
              </w:rPr>
              <w:t xml:space="preserve">vs. </w:t>
            </w:r>
            <w:proofErr w:type="spellStart"/>
            <w:r>
              <w:rPr>
                <w:rFonts w:ascii="Times New Roman" w:eastAsia="微软雅黑" w:hAnsi="Times New Roman" w:cs="Times New Roman"/>
              </w:rPr>
              <w:t>Iter</w:t>
            </w:r>
            <w:proofErr w:type="spellEnd"/>
          </w:p>
        </w:tc>
        <w:tc>
          <w:tcPr>
            <w:tcW w:w="2285" w:type="dxa"/>
            <w:vAlign w:val="center"/>
          </w:tcPr>
          <w:p w:rsidR="00260CF7" w:rsidRDefault="00260CF7" w:rsidP="002F00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E7955F" wp14:editId="125A1B7B">
                  <wp:extent cx="1355860" cy="955040"/>
                  <wp:effectExtent l="0" t="0" r="3175" b="0"/>
                  <wp:docPr id="1" name="Picture 1" descr="/var/folders/5_/k3hfqsqs4_x7b_jy_10v97j00000gn/T/com.microsoft.Word/Content.MSO/16625B1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var/folders/5_/k3hfqsqs4_x7b_jy_10v97j00000gn/T/com.microsoft.Word/Content.MSO/16625B1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152" cy="959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  <w:vAlign w:val="center"/>
          </w:tcPr>
          <w:p w:rsidR="00260CF7" w:rsidRDefault="00260CF7" w:rsidP="002F00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DCF97A" wp14:editId="295B9537">
                  <wp:extent cx="1313815" cy="925830"/>
                  <wp:effectExtent l="0" t="0" r="0" b="1270"/>
                  <wp:docPr id="8" name="Picture 8" descr="/var/folders/5_/k3hfqsqs4_x7b_jy_10v97j00000gn/T/com.microsoft.Word/Content.MSO/5D3062D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var/folders/5_/k3hfqsqs4_x7b_jy_10v97j00000gn/T/com.microsoft.Word/Content.MSO/5D3062D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3815" cy="92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0CF7" w:rsidRPr="00626692" w:rsidTr="002F0097">
        <w:trPr>
          <w:trHeight w:val="890"/>
        </w:trPr>
        <w:tc>
          <w:tcPr>
            <w:tcW w:w="1435" w:type="dxa"/>
            <w:vAlign w:val="center"/>
          </w:tcPr>
          <w:p w:rsidR="00260CF7" w:rsidRPr="00260CF7" w:rsidRDefault="00260CF7" w:rsidP="002F0097">
            <w:pPr>
              <w:snapToGrid w:val="0"/>
              <w:rPr>
                <w:rFonts w:ascii="Times New Roman" w:eastAsia="微软雅黑" w:hAnsi="Times New Roman" w:cs="Times New Roman"/>
              </w:rPr>
            </w:pPr>
            <w:r w:rsidRPr="00260CF7">
              <w:rPr>
                <w:rFonts w:ascii="Times New Roman" w:eastAsia="微软雅黑" w:hAnsi="Times New Roman" w:cs="Times New Roman"/>
              </w:rPr>
              <w:t>Confusion</w:t>
            </w:r>
          </w:p>
          <w:p w:rsidR="00260CF7" w:rsidRPr="00260CF7" w:rsidRDefault="00260CF7" w:rsidP="002F0097">
            <w:pPr>
              <w:snapToGrid w:val="0"/>
              <w:rPr>
                <w:rFonts w:ascii="Times New Roman" w:eastAsia="微软雅黑" w:hAnsi="Times New Roman" w:cs="Times New Roman"/>
                <w:i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 w:cs="Times New Roma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Times New Roman"/>
                            </w:rPr>
                            <m:t>TN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Times New Roman"/>
                            </w:rPr>
                            <m:t>FP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Times New Roman"/>
                            </w:rPr>
                            <m:t>FN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Times New Roman"/>
                            </w:rPr>
                            <m:t>TP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85" w:type="dxa"/>
            <w:vAlign w:val="center"/>
          </w:tcPr>
          <w:p w:rsidR="00260CF7" w:rsidRDefault="00260CF7" w:rsidP="002F0097">
            <w:pPr>
              <w:pStyle w:val="HTML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[[</w:t>
            </w:r>
            <w:proofErr w:type="gramStart"/>
            <w:r>
              <w:rPr>
                <w:color w:val="000000"/>
                <w:sz w:val="21"/>
                <w:szCs w:val="21"/>
              </w:rPr>
              <w:t>93  8</w:t>
            </w:r>
            <w:proofErr w:type="gramEnd"/>
            <w:r>
              <w:rPr>
                <w:color w:val="000000"/>
                <w:sz w:val="21"/>
                <w:szCs w:val="21"/>
              </w:rPr>
              <w:t>]</w:t>
            </w:r>
          </w:p>
          <w:p w:rsidR="00260CF7" w:rsidRDefault="00260CF7" w:rsidP="002F0097">
            <w:pPr>
              <w:pStyle w:val="HTML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[13 86]]</w:t>
            </w:r>
          </w:p>
        </w:tc>
        <w:tc>
          <w:tcPr>
            <w:tcW w:w="2285" w:type="dxa"/>
            <w:vAlign w:val="center"/>
          </w:tcPr>
          <w:p w:rsidR="00260CF7" w:rsidRDefault="00260CF7" w:rsidP="002F0097">
            <w:pPr>
              <w:pStyle w:val="HTML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[[73 28]</w:t>
            </w:r>
          </w:p>
          <w:p w:rsidR="00260CF7" w:rsidRPr="00626692" w:rsidRDefault="00260CF7" w:rsidP="002F0097">
            <w:pPr>
              <w:pStyle w:val="HTML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[33 66]]</w:t>
            </w:r>
          </w:p>
        </w:tc>
      </w:tr>
      <w:tr w:rsidR="00260CF7" w:rsidRPr="00626692" w:rsidTr="002F0097">
        <w:trPr>
          <w:trHeight w:val="530"/>
        </w:trPr>
        <w:tc>
          <w:tcPr>
            <w:tcW w:w="1435" w:type="dxa"/>
            <w:vAlign w:val="center"/>
          </w:tcPr>
          <w:p w:rsidR="00260CF7" w:rsidRPr="00260CF7" w:rsidRDefault="00260CF7" w:rsidP="002F0097">
            <w:pPr>
              <w:rPr>
                <w:rFonts w:ascii="Times New Roman" w:eastAsia="微软雅黑" w:hAnsi="Times New Roman" w:cs="Times New Roman"/>
              </w:rPr>
            </w:pPr>
            <w:r w:rsidRPr="00260CF7">
              <w:rPr>
                <w:rFonts w:ascii="Times New Roman" w:eastAsia="微软雅黑" w:hAnsi="Times New Roman" w:cs="Times New Roman"/>
              </w:rPr>
              <w:t>Precision</w:t>
            </w:r>
          </w:p>
        </w:tc>
        <w:tc>
          <w:tcPr>
            <w:tcW w:w="2285" w:type="dxa"/>
            <w:vAlign w:val="center"/>
          </w:tcPr>
          <w:p w:rsidR="00260CF7" w:rsidRDefault="00260CF7" w:rsidP="002F0097">
            <w:pPr>
              <w:pStyle w:val="HTML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0.915</w:t>
            </w:r>
          </w:p>
        </w:tc>
        <w:tc>
          <w:tcPr>
            <w:tcW w:w="2285" w:type="dxa"/>
            <w:vAlign w:val="center"/>
          </w:tcPr>
          <w:p w:rsidR="00260CF7" w:rsidRPr="00626692" w:rsidRDefault="00260CF7" w:rsidP="002F0097">
            <w:pPr>
              <w:pStyle w:val="HTML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0.702</w:t>
            </w:r>
          </w:p>
        </w:tc>
      </w:tr>
      <w:tr w:rsidR="00260CF7" w:rsidRPr="00626692" w:rsidTr="002F0097">
        <w:trPr>
          <w:trHeight w:val="611"/>
        </w:trPr>
        <w:tc>
          <w:tcPr>
            <w:tcW w:w="1435" w:type="dxa"/>
            <w:vAlign w:val="center"/>
          </w:tcPr>
          <w:p w:rsidR="00260CF7" w:rsidRPr="00260CF7" w:rsidRDefault="00260CF7" w:rsidP="002F0097">
            <w:pPr>
              <w:rPr>
                <w:rFonts w:ascii="Times New Roman" w:eastAsia="微软雅黑" w:hAnsi="Times New Roman" w:cs="Times New Roman"/>
              </w:rPr>
            </w:pPr>
            <w:r w:rsidRPr="00260CF7">
              <w:rPr>
                <w:rFonts w:ascii="Times New Roman" w:eastAsia="微软雅黑" w:hAnsi="Times New Roman" w:cs="Times New Roman"/>
              </w:rPr>
              <w:t>Recall</w:t>
            </w:r>
          </w:p>
        </w:tc>
        <w:tc>
          <w:tcPr>
            <w:tcW w:w="2285" w:type="dxa"/>
            <w:vAlign w:val="center"/>
          </w:tcPr>
          <w:p w:rsidR="00260CF7" w:rsidRDefault="00260CF7" w:rsidP="002F0097">
            <w:pPr>
              <w:pStyle w:val="HTML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0.869</w:t>
            </w:r>
          </w:p>
        </w:tc>
        <w:tc>
          <w:tcPr>
            <w:tcW w:w="2285" w:type="dxa"/>
            <w:vAlign w:val="center"/>
          </w:tcPr>
          <w:p w:rsidR="00260CF7" w:rsidRPr="00626692" w:rsidRDefault="00260CF7" w:rsidP="002F0097">
            <w:pPr>
              <w:pStyle w:val="HTML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0.667</w:t>
            </w:r>
          </w:p>
        </w:tc>
      </w:tr>
      <w:tr w:rsidR="00260CF7" w:rsidTr="002F0097">
        <w:trPr>
          <w:trHeight w:val="890"/>
        </w:trPr>
        <w:tc>
          <w:tcPr>
            <w:tcW w:w="1435" w:type="dxa"/>
            <w:vAlign w:val="center"/>
          </w:tcPr>
          <w:p w:rsidR="00260CF7" w:rsidRPr="00260CF7" w:rsidRDefault="00260CF7" w:rsidP="002F0097">
            <w:pPr>
              <w:rPr>
                <w:rFonts w:ascii="Times New Roman" w:eastAsia="微软雅黑" w:hAnsi="Times New Roman" w:cs="Times New Roman"/>
                <w:sz w:val="21"/>
                <w:szCs w:val="21"/>
              </w:rPr>
            </w:pPr>
            <w:r w:rsidRPr="00260CF7">
              <w:rPr>
                <w:rFonts w:ascii="Times New Roman" w:eastAsia="微软雅黑" w:hAnsi="Times New Roman" w:cs="Times New Roman"/>
              </w:rPr>
              <w:t>ROC</w:t>
            </w:r>
          </w:p>
        </w:tc>
        <w:tc>
          <w:tcPr>
            <w:tcW w:w="2285" w:type="dxa"/>
            <w:vAlign w:val="center"/>
          </w:tcPr>
          <w:p w:rsidR="00260CF7" w:rsidRDefault="00260CF7" w:rsidP="002F0097">
            <w:pPr>
              <w:pStyle w:val="HTML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60B1F1F" wp14:editId="53B5D2E2">
                  <wp:extent cx="1313815" cy="941070"/>
                  <wp:effectExtent l="0" t="0" r="0" b="0"/>
                  <wp:docPr id="3" name="Picture 3" descr="/var/folders/5_/k3hfqsqs4_x7b_jy_10v97j00000gn/T/com.microsoft.Word/Content.MSO/D78EB18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var/folders/5_/k3hfqsqs4_x7b_jy_10v97j00000gn/T/com.microsoft.Word/Content.MSO/D78EB18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3815" cy="941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  <w:vAlign w:val="center"/>
          </w:tcPr>
          <w:p w:rsidR="00260CF7" w:rsidRDefault="00260CF7" w:rsidP="002F00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681427" wp14:editId="10D9CCCD">
                  <wp:extent cx="1313815" cy="941070"/>
                  <wp:effectExtent l="0" t="0" r="0" b="0"/>
                  <wp:docPr id="9" name="Picture 9" descr="/var/folders/5_/k3hfqsqs4_x7b_jy_10v97j00000gn/T/com.microsoft.Word/Content.MSO/35795CA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/var/folders/5_/k3hfqsqs4_x7b_jy_10v97j00000gn/T/com.microsoft.Word/Content.MSO/35795CA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3815" cy="941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9" w:name="_GoBack"/>
        <w:bookmarkEnd w:id="9"/>
      </w:tr>
      <w:tr w:rsidR="00260CF7" w:rsidRPr="009C53E1" w:rsidTr="002F0097">
        <w:trPr>
          <w:trHeight w:val="566"/>
        </w:trPr>
        <w:tc>
          <w:tcPr>
            <w:tcW w:w="1435" w:type="dxa"/>
            <w:vAlign w:val="center"/>
          </w:tcPr>
          <w:p w:rsidR="00260CF7" w:rsidRPr="00260CF7" w:rsidRDefault="00260CF7" w:rsidP="002F0097">
            <w:pPr>
              <w:rPr>
                <w:rFonts w:ascii="Times New Roman" w:eastAsia="微软雅黑" w:hAnsi="Times New Roman" w:cs="Times New Roman"/>
              </w:rPr>
            </w:pPr>
            <w:r w:rsidRPr="00260CF7">
              <w:rPr>
                <w:rFonts w:ascii="Times New Roman" w:eastAsia="微软雅黑" w:hAnsi="Times New Roman" w:cs="Times New Roman"/>
              </w:rPr>
              <w:t>AUC</w:t>
            </w:r>
          </w:p>
        </w:tc>
        <w:tc>
          <w:tcPr>
            <w:tcW w:w="2285" w:type="dxa"/>
            <w:vAlign w:val="center"/>
          </w:tcPr>
          <w:p w:rsidR="00260CF7" w:rsidRDefault="00260CF7" w:rsidP="002F0097">
            <w:pPr>
              <w:pStyle w:val="HTML"/>
              <w:wordWrap w:val="0"/>
              <w:jc w:val="center"/>
              <w:textAlignment w:val="baseline"/>
              <w:rPr>
                <w:noProof/>
              </w:rPr>
            </w:pPr>
            <w:r>
              <w:rPr>
                <w:color w:val="000000"/>
                <w:sz w:val="21"/>
                <w:szCs w:val="21"/>
              </w:rPr>
              <w:t>0.944</w:t>
            </w:r>
          </w:p>
        </w:tc>
        <w:tc>
          <w:tcPr>
            <w:tcW w:w="2285" w:type="dxa"/>
            <w:vAlign w:val="center"/>
          </w:tcPr>
          <w:p w:rsidR="00260CF7" w:rsidRPr="009C53E1" w:rsidRDefault="00260CF7" w:rsidP="002F0097">
            <w:pPr>
              <w:pStyle w:val="HTML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9C53E1">
              <w:rPr>
                <w:color w:val="000000"/>
                <w:sz w:val="21"/>
                <w:szCs w:val="21"/>
              </w:rPr>
              <w:t>0.715</w:t>
            </w:r>
          </w:p>
        </w:tc>
      </w:tr>
    </w:tbl>
    <w:p w:rsidR="00260CF7" w:rsidRPr="003C4C1B" w:rsidRDefault="00260CF7">
      <w:pPr>
        <w:rPr>
          <w:sz w:val="28"/>
        </w:rPr>
      </w:pPr>
    </w:p>
    <w:sectPr w:rsidR="00260CF7" w:rsidRPr="003C4C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47A"/>
    <w:rsid w:val="000A2B96"/>
    <w:rsid w:val="00195E55"/>
    <w:rsid w:val="00231FCB"/>
    <w:rsid w:val="00260CF7"/>
    <w:rsid w:val="003C4C1B"/>
    <w:rsid w:val="0051232A"/>
    <w:rsid w:val="0056082A"/>
    <w:rsid w:val="006F4718"/>
    <w:rsid w:val="00985C5A"/>
    <w:rsid w:val="00A53E93"/>
    <w:rsid w:val="00C519EC"/>
    <w:rsid w:val="00E04A07"/>
    <w:rsid w:val="00E1447A"/>
    <w:rsid w:val="00E5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A67DC"/>
  <w15:chartTrackingRefBased/>
  <w15:docId w15:val="{DA185D94-3F94-42CF-B99B-53AF649E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F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447A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60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260CF7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uiPriority w:val="39"/>
    <w:rsid w:val="00260CF7"/>
    <w:pPr>
      <w:spacing w:after="0" w:line="240" w:lineRule="auto"/>
    </w:pPr>
    <w:rPr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cp:lastPrinted>2018-07-02T20:25:00Z</cp:lastPrinted>
  <dcterms:created xsi:type="dcterms:W3CDTF">2018-07-02T19:45:00Z</dcterms:created>
  <dcterms:modified xsi:type="dcterms:W3CDTF">2018-07-02T20:42:00Z</dcterms:modified>
</cp:coreProperties>
</file>