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F1" w:rsidRDefault="00C77B4C">
      <w:pPr>
        <w:pStyle w:val="Ttulo1"/>
        <w:spacing w:before="41"/>
      </w:pPr>
      <w:r>
        <w:t>CUESTIONARIO METODOLOGÍA CRISP-DM</w:t>
      </w:r>
    </w:p>
    <w:p w:rsidR="00F942F1" w:rsidRDefault="00F942F1">
      <w:pPr>
        <w:pStyle w:val="Textoindependiente"/>
        <w:rPr>
          <w:b/>
          <w:sz w:val="20"/>
        </w:rPr>
      </w:pPr>
    </w:p>
    <w:p w:rsidR="00F942F1" w:rsidRDefault="00C77B4C">
      <w:pPr>
        <w:spacing w:line="439" w:lineRule="auto"/>
        <w:ind w:left="101" w:right="5817"/>
        <w:rPr>
          <w:b/>
          <w:sz w:val="24"/>
        </w:rPr>
      </w:pPr>
      <w:r>
        <w:rPr>
          <w:b/>
          <w:sz w:val="24"/>
        </w:rPr>
        <w:t>Computación Blanda – 2020-02 AGOSTO 28 DE 2020</w:t>
      </w:r>
    </w:p>
    <w:p w:rsidR="00F942F1" w:rsidRDefault="00F942F1">
      <w:pPr>
        <w:pStyle w:val="Textoindependiente"/>
        <w:rPr>
          <w:b/>
        </w:rPr>
      </w:pPr>
    </w:p>
    <w:p w:rsidR="00F942F1" w:rsidRDefault="00F942F1">
      <w:pPr>
        <w:pStyle w:val="Textoindependiente"/>
        <w:spacing w:before="10"/>
        <w:rPr>
          <w:b/>
          <w:sz w:val="17"/>
        </w:rPr>
      </w:pPr>
    </w:p>
    <w:p w:rsidR="00F942F1" w:rsidRDefault="00C77B4C">
      <w:pPr>
        <w:tabs>
          <w:tab w:val="left" w:pos="5734"/>
          <w:tab w:val="left" w:pos="8527"/>
        </w:tabs>
        <w:ind w:left="101"/>
        <w:rPr>
          <w:rFonts w:ascii="Times New Roman" w:hAnsi="Times New Roman"/>
          <w:sz w:val="24"/>
        </w:rPr>
      </w:pPr>
      <w:r>
        <w:rPr>
          <w:b/>
          <w:sz w:val="24"/>
        </w:rPr>
        <w:t>NOMBRE:</w:t>
      </w:r>
      <w:r>
        <w:rPr>
          <w:b/>
          <w:sz w:val="24"/>
          <w:u w:val="thick"/>
        </w:rPr>
        <w:t xml:space="preserve"> </w:t>
      </w:r>
      <w:r w:rsidR="00A23F42">
        <w:rPr>
          <w:b/>
          <w:sz w:val="24"/>
          <w:u w:val="thick"/>
        </w:rPr>
        <w:t xml:space="preserve">Kevin Alexander Rodriguez Bedoya </w:t>
      </w:r>
      <w:r>
        <w:rPr>
          <w:b/>
          <w:sz w:val="24"/>
        </w:rPr>
        <w:t xml:space="preserve">CÓDIGO: </w:t>
      </w:r>
      <w:r>
        <w:rPr>
          <w:rFonts w:ascii="Times New Roman" w:hAnsi="Times New Roman"/>
          <w:sz w:val="24"/>
          <w:u w:val="thick"/>
        </w:rPr>
        <w:t xml:space="preserve"> </w:t>
      </w:r>
      <w:r w:rsidR="00A23F42">
        <w:rPr>
          <w:rFonts w:ascii="Times New Roman" w:hAnsi="Times New Roman"/>
          <w:sz w:val="24"/>
          <w:u w:val="thick"/>
        </w:rPr>
        <w:t>1225092708</w:t>
      </w:r>
      <w:r>
        <w:rPr>
          <w:rFonts w:ascii="Times New Roman" w:hAnsi="Times New Roman"/>
          <w:sz w:val="24"/>
          <w:u w:val="thick"/>
        </w:rPr>
        <w:tab/>
      </w:r>
    </w:p>
    <w:p w:rsidR="00F942F1" w:rsidRDefault="00F942F1">
      <w:pPr>
        <w:pStyle w:val="Textoindependiente"/>
        <w:rPr>
          <w:rFonts w:ascii="Times New Roman"/>
          <w:sz w:val="20"/>
        </w:rPr>
      </w:pPr>
    </w:p>
    <w:p w:rsidR="00F942F1" w:rsidRDefault="00F942F1">
      <w:pPr>
        <w:pStyle w:val="Textoindependiente"/>
        <w:rPr>
          <w:rFonts w:ascii="Times New Roman"/>
          <w:sz w:val="20"/>
        </w:rPr>
      </w:pPr>
    </w:p>
    <w:p w:rsidR="00F942F1" w:rsidRDefault="00F942F1">
      <w:pPr>
        <w:pStyle w:val="Textoindependiente"/>
        <w:rPr>
          <w:rFonts w:ascii="Times New Roman"/>
          <w:sz w:val="21"/>
        </w:rPr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spacing w:before="51"/>
        <w:rPr>
          <w:sz w:val="24"/>
        </w:rPr>
      </w:pPr>
      <w:r>
        <w:rPr>
          <w:sz w:val="24"/>
        </w:rPr>
        <w:t>¿Cuál es la fase que se considera probablemente la más importante de la metodología?</w:t>
      </w:r>
    </w:p>
    <w:p w:rsidR="00F942F1" w:rsidRDefault="00F942F1">
      <w:pPr>
        <w:pStyle w:val="Textoindependiente"/>
      </w:pPr>
    </w:p>
    <w:p w:rsidR="00F942F1" w:rsidRDefault="005E04A6">
      <w:pPr>
        <w:pStyle w:val="Textoindependiente"/>
      </w:pPr>
      <w:r>
        <w:t xml:space="preserve">R// </w:t>
      </w:r>
      <w:r w:rsidRPr="006D135E">
        <w:rPr>
          <w:b/>
        </w:rPr>
        <w:t>Comprensión del negocio</w:t>
      </w:r>
      <w:r>
        <w:t xml:space="preserve">. Debido a que es la fase inicial y es donde se debe tener claro y bien estructurado para continuar con las demás fases </w:t>
      </w: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Haga una lista de las tareas generales de la fase de comprensión del negocio</w:t>
      </w:r>
    </w:p>
    <w:p w:rsidR="00F942F1" w:rsidRDefault="00F942F1">
      <w:pPr>
        <w:pStyle w:val="Textoindependiente"/>
      </w:pPr>
    </w:p>
    <w:p w:rsidR="006D135E" w:rsidRDefault="00A34288">
      <w:pPr>
        <w:pStyle w:val="Textoindependiente"/>
      </w:pPr>
      <w:r>
        <w:t xml:space="preserve">R// </w:t>
      </w:r>
    </w:p>
    <w:p w:rsidR="006D135E" w:rsidRDefault="006D135E">
      <w:pPr>
        <w:pStyle w:val="Textoindependiente"/>
      </w:pPr>
    </w:p>
    <w:p w:rsidR="00A23F42" w:rsidRDefault="00A34288">
      <w:pPr>
        <w:pStyle w:val="Textoindependiente"/>
        <w:rPr>
          <w:b/>
        </w:rPr>
      </w:pPr>
      <w:r w:rsidRPr="006D135E">
        <w:rPr>
          <w:b/>
        </w:rPr>
        <w:t>Determinar Objetivos del negocio</w:t>
      </w:r>
    </w:p>
    <w:p w:rsidR="006D135E" w:rsidRDefault="006D135E">
      <w:pPr>
        <w:pStyle w:val="Textoindependiente"/>
      </w:pPr>
      <w:r w:rsidRPr="006D135E">
        <w:rPr>
          <w:b/>
        </w:rPr>
        <w:t>Valoración De la situación</w:t>
      </w:r>
    </w:p>
    <w:p w:rsidR="00A23F42" w:rsidRDefault="006D135E">
      <w:pPr>
        <w:pStyle w:val="Textoindependiente"/>
      </w:pPr>
      <w:r w:rsidRPr="006D135E">
        <w:rPr>
          <w:b/>
        </w:rPr>
        <w:t>Determinar los objetivos de DM</w:t>
      </w:r>
    </w:p>
    <w:p w:rsidR="006D135E" w:rsidRDefault="006D135E">
      <w:pPr>
        <w:pStyle w:val="Textoindependiente"/>
      </w:pPr>
      <w:r w:rsidRPr="006D135E">
        <w:rPr>
          <w:b/>
        </w:rPr>
        <w:t>Realizar el plan del proyecto</w:t>
      </w: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¿En qué fase se establece el plan del proyecto?</w:t>
      </w:r>
    </w:p>
    <w:p w:rsidR="00063D92" w:rsidRDefault="00063D92" w:rsidP="00063D92">
      <w:pPr>
        <w:tabs>
          <w:tab w:val="left" w:pos="338"/>
        </w:tabs>
        <w:rPr>
          <w:sz w:val="24"/>
        </w:rPr>
      </w:pPr>
    </w:p>
    <w:p w:rsidR="00063D92" w:rsidRPr="00063D92" w:rsidRDefault="00063D92" w:rsidP="00063D92">
      <w:pPr>
        <w:tabs>
          <w:tab w:val="left" w:pos="338"/>
        </w:tabs>
        <w:rPr>
          <w:sz w:val="24"/>
        </w:rPr>
      </w:pPr>
      <w:r w:rsidRPr="00063D92">
        <w:rPr>
          <w:b/>
          <w:sz w:val="24"/>
        </w:rPr>
        <w:t>Comprensión del negocio</w:t>
      </w:r>
      <w:r>
        <w:rPr>
          <w:sz w:val="24"/>
        </w:rPr>
        <w:t>, cuarta tarea general, primer tarea especi</w:t>
      </w:r>
      <w:r w:rsidR="00795CCA">
        <w:rPr>
          <w:sz w:val="24"/>
        </w:rPr>
        <w:t>fica</w:t>
      </w:r>
      <w:r>
        <w:rPr>
          <w:sz w:val="24"/>
        </w:rPr>
        <w:t>.</w:t>
      </w:r>
    </w:p>
    <w:p w:rsidR="00F942F1" w:rsidRDefault="00F942F1">
      <w:pPr>
        <w:pStyle w:val="Textoindependiente"/>
      </w:pPr>
    </w:p>
    <w:p w:rsidR="00F942F1" w:rsidRDefault="00F942F1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¿En qué fase se define el coste y beneficios del negocio?</w:t>
      </w:r>
    </w:p>
    <w:p w:rsidR="00E0393A" w:rsidRDefault="00E0393A" w:rsidP="00E0393A">
      <w:pPr>
        <w:tabs>
          <w:tab w:val="left" w:pos="338"/>
        </w:tabs>
        <w:ind w:left="100"/>
        <w:rPr>
          <w:b/>
          <w:sz w:val="24"/>
        </w:rPr>
      </w:pPr>
    </w:p>
    <w:p w:rsidR="00E0393A" w:rsidRPr="00E0393A" w:rsidRDefault="00E0393A" w:rsidP="00E0393A">
      <w:pPr>
        <w:tabs>
          <w:tab w:val="left" w:pos="338"/>
        </w:tabs>
        <w:ind w:left="100"/>
        <w:rPr>
          <w:sz w:val="24"/>
        </w:rPr>
      </w:pPr>
      <w:r w:rsidRPr="00E0393A">
        <w:rPr>
          <w:b/>
          <w:sz w:val="24"/>
        </w:rPr>
        <w:t>Comprensión del negocio</w:t>
      </w:r>
      <w:r w:rsidRPr="00E0393A">
        <w:rPr>
          <w:sz w:val="24"/>
        </w:rPr>
        <w:t xml:space="preserve">, </w:t>
      </w:r>
      <w:r>
        <w:rPr>
          <w:sz w:val="24"/>
        </w:rPr>
        <w:t>segunda tarea general, ultima</w:t>
      </w:r>
      <w:r w:rsidRPr="00E0393A">
        <w:rPr>
          <w:sz w:val="24"/>
        </w:rPr>
        <w:t xml:space="preserve"> tarea especi</w:t>
      </w:r>
      <w:r w:rsidR="00795CCA">
        <w:rPr>
          <w:sz w:val="24"/>
        </w:rPr>
        <w:t>fica</w:t>
      </w:r>
      <w:r w:rsidRPr="00E0393A">
        <w:rPr>
          <w:sz w:val="24"/>
        </w:rPr>
        <w:t>.</w:t>
      </w:r>
    </w:p>
    <w:p w:rsidR="00F942F1" w:rsidRDefault="00F942F1">
      <w:pPr>
        <w:pStyle w:val="Textoindependiente"/>
      </w:pPr>
    </w:p>
    <w:p w:rsidR="00F942F1" w:rsidRDefault="00F942F1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Definir los criterios de éxito del negocio, ¿es una tarea general o específica?</w:t>
      </w:r>
    </w:p>
    <w:p w:rsidR="00F942F1" w:rsidRPr="00FF5C6D" w:rsidRDefault="00F942F1">
      <w:pPr>
        <w:pStyle w:val="Textoindependiente"/>
        <w:rPr>
          <w:b/>
        </w:rPr>
      </w:pPr>
    </w:p>
    <w:p w:rsidR="00F942F1" w:rsidRPr="00FF5C6D" w:rsidRDefault="00E0393A">
      <w:pPr>
        <w:pStyle w:val="Textoindependiente"/>
        <w:rPr>
          <w:b/>
        </w:rPr>
      </w:pPr>
      <w:r w:rsidRPr="00FF5C6D">
        <w:rPr>
          <w:b/>
        </w:rPr>
        <w:t>Especifica</w:t>
      </w:r>
    </w:p>
    <w:p w:rsidR="00E0393A" w:rsidRDefault="00E0393A">
      <w:pPr>
        <w:pStyle w:val="Textoindependiente"/>
      </w:pPr>
    </w:p>
    <w:p w:rsidR="00E0393A" w:rsidRDefault="00E0393A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¿Cuáles son las fases que demandan mayor esfuerzo y tiempo en la metodología DM?</w:t>
      </w:r>
    </w:p>
    <w:p w:rsidR="00FF5C6D" w:rsidRDefault="00FF5C6D" w:rsidP="00FF5C6D">
      <w:pPr>
        <w:pStyle w:val="Prrafodelista"/>
        <w:tabs>
          <w:tab w:val="left" w:pos="338"/>
        </w:tabs>
        <w:ind w:firstLine="0"/>
        <w:rPr>
          <w:sz w:val="24"/>
        </w:rPr>
      </w:pPr>
    </w:p>
    <w:p w:rsidR="00F942F1" w:rsidRPr="00FF5C6D" w:rsidRDefault="00FF5C6D">
      <w:pPr>
        <w:pStyle w:val="Textoindependiente"/>
        <w:rPr>
          <w:b/>
        </w:rPr>
      </w:pPr>
      <w:r w:rsidRPr="00FF5C6D">
        <w:rPr>
          <w:b/>
        </w:rPr>
        <w:t>Comprensión de los datos, preparación de los datos y Modelado</w:t>
      </w:r>
      <w:r w:rsidRPr="00FF5C6D">
        <w:rPr>
          <w:b/>
        </w:rPr>
        <w:tab/>
      </w:r>
      <w:r w:rsidRPr="00FF5C6D">
        <w:rPr>
          <w:b/>
        </w:rPr>
        <w:tab/>
      </w:r>
    </w:p>
    <w:p w:rsidR="00F942F1" w:rsidRDefault="00F942F1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42"/>
        </w:tabs>
        <w:spacing w:line="276" w:lineRule="auto"/>
        <w:ind w:left="101" w:right="99" w:firstLine="0"/>
        <w:rPr>
          <w:sz w:val="24"/>
        </w:rPr>
      </w:pPr>
      <w:r>
        <w:rPr>
          <w:sz w:val="24"/>
        </w:rPr>
        <w:t xml:space="preserve">Enuncie las tareas específicas que deben realizarse en la verificación de la calidad de los </w:t>
      </w:r>
      <w:r>
        <w:rPr>
          <w:sz w:val="24"/>
        </w:rPr>
        <w:lastRenderedPageBreak/>
        <w:t>datos.</w:t>
      </w:r>
    </w:p>
    <w:p w:rsidR="00F942F1" w:rsidRDefault="00F942F1">
      <w:pPr>
        <w:pStyle w:val="Textoindependiente"/>
      </w:pPr>
    </w:p>
    <w:p w:rsidR="00F942F1" w:rsidRDefault="00160338">
      <w:pPr>
        <w:pStyle w:val="Textoindependiente"/>
      </w:pPr>
      <w:r w:rsidRPr="00160338">
        <w:rPr>
          <w:b/>
        </w:rPr>
        <w:t xml:space="preserve">Verificación de calidad de los datos: </w:t>
      </w:r>
      <w:r>
        <w:t xml:space="preserve">Reporte de calidad de los datos. </w:t>
      </w:r>
    </w:p>
    <w:p w:rsidR="00160338" w:rsidRDefault="00160338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spacing w:before="151"/>
        <w:rPr>
          <w:sz w:val="24"/>
        </w:rPr>
      </w:pPr>
      <w:r>
        <w:rPr>
          <w:sz w:val="24"/>
        </w:rPr>
        <w:t>¿En qué fase se realiza la limpieza de los datos?</w:t>
      </w:r>
    </w:p>
    <w:p w:rsidR="00F942F1" w:rsidRDefault="00F942F1">
      <w:pPr>
        <w:pStyle w:val="Textoindependiente"/>
      </w:pPr>
    </w:p>
    <w:p w:rsidR="00F942F1" w:rsidRPr="00160338" w:rsidRDefault="00160338">
      <w:pPr>
        <w:pStyle w:val="Textoindependiente"/>
        <w:rPr>
          <w:b/>
        </w:rPr>
      </w:pPr>
      <w:r w:rsidRPr="00160338">
        <w:rPr>
          <w:b/>
        </w:rPr>
        <w:t>Preparación de los datos</w:t>
      </w:r>
    </w:p>
    <w:p w:rsidR="00160338" w:rsidRDefault="00160338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43"/>
        </w:tabs>
        <w:spacing w:line="276" w:lineRule="auto"/>
        <w:ind w:left="101" w:right="99" w:firstLine="0"/>
        <w:rPr>
          <w:sz w:val="24"/>
        </w:rPr>
      </w:pPr>
      <w:r>
        <w:rPr>
          <w:sz w:val="24"/>
        </w:rPr>
        <w:t>¿En qué fase se encuentra la necesidad (potencial) de la creación de nuevas estructuras de datos?</w:t>
      </w:r>
    </w:p>
    <w:p w:rsidR="0052598F" w:rsidRDefault="0052598F" w:rsidP="0052598F">
      <w:pPr>
        <w:pStyle w:val="Textoindependiente"/>
        <w:rPr>
          <w:b/>
        </w:rPr>
      </w:pPr>
    </w:p>
    <w:p w:rsidR="00F942F1" w:rsidRDefault="0052598F">
      <w:pPr>
        <w:pStyle w:val="Textoindependiente"/>
        <w:rPr>
          <w:sz w:val="20"/>
        </w:rPr>
      </w:pPr>
      <w:r w:rsidRPr="00160338">
        <w:rPr>
          <w:b/>
        </w:rPr>
        <w:t>Preparación</w:t>
      </w:r>
      <w:r w:rsidR="00D4455A">
        <w:rPr>
          <w:b/>
        </w:rPr>
        <w:t xml:space="preserve"> de los datos</w:t>
      </w:r>
      <w:bookmarkStart w:id="0" w:name="_GoBack"/>
      <w:bookmarkEnd w:id="0"/>
    </w:p>
    <w:p w:rsidR="00F942F1" w:rsidRDefault="00F942F1">
      <w:pPr>
        <w:pStyle w:val="Textoindependiente"/>
        <w:spacing w:before="2"/>
        <w:rPr>
          <w:sz w:val="23"/>
        </w:rPr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460"/>
        </w:tabs>
        <w:spacing w:before="51"/>
        <w:ind w:left="459" w:hanging="359"/>
        <w:rPr>
          <w:sz w:val="24"/>
        </w:rPr>
      </w:pPr>
      <w:r>
        <w:rPr>
          <w:sz w:val="24"/>
        </w:rPr>
        <w:t>¿En qué fase se realiza la selección de la técnica de DM más apropiada?</w:t>
      </w:r>
    </w:p>
    <w:p w:rsidR="00F942F1" w:rsidRDefault="00F942F1">
      <w:pPr>
        <w:pStyle w:val="Textoindependiente"/>
      </w:pPr>
    </w:p>
    <w:p w:rsidR="00F942F1" w:rsidRPr="00CA74D7" w:rsidRDefault="00CA74D7">
      <w:pPr>
        <w:pStyle w:val="Textoindependiente"/>
        <w:rPr>
          <w:b/>
        </w:rPr>
      </w:pPr>
      <w:r w:rsidRPr="00CA74D7">
        <w:rPr>
          <w:b/>
        </w:rPr>
        <w:t>Fase de Modelado</w:t>
      </w:r>
    </w:p>
    <w:p w:rsidR="00F942F1" w:rsidRDefault="00C77B4C">
      <w:pPr>
        <w:pStyle w:val="Prrafodelista"/>
        <w:numPr>
          <w:ilvl w:val="0"/>
          <w:numId w:val="1"/>
        </w:numPr>
        <w:tabs>
          <w:tab w:val="left" w:pos="483"/>
        </w:tabs>
        <w:spacing w:line="276" w:lineRule="auto"/>
        <w:ind w:left="101" w:right="99" w:firstLine="0"/>
        <w:rPr>
          <w:sz w:val="24"/>
        </w:rPr>
      </w:pPr>
      <w:r>
        <w:rPr>
          <w:sz w:val="24"/>
        </w:rPr>
        <w:t xml:space="preserve">Si se determina que un modelo produce resultados no satisfactorios en relación </w:t>
      </w:r>
      <w:r>
        <w:rPr>
          <w:spacing w:val="-4"/>
          <w:sz w:val="24"/>
        </w:rPr>
        <w:t xml:space="preserve">con </w:t>
      </w:r>
      <w:r>
        <w:rPr>
          <w:sz w:val="24"/>
        </w:rPr>
        <w:t>los objetivos del negocio, ¿En qué fase se ha realizado dicho descubrimiento?</w:t>
      </w:r>
    </w:p>
    <w:p w:rsidR="00F942F1" w:rsidRDefault="00F942F1">
      <w:pPr>
        <w:pStyle w:val="Textoindependiente"/>
      </w:pPr>
    </w:p>
    <w:p w:rsidR="00F942F1" w:rsidRPr="00FF5C6D" w:rsidRDefault="00FF5C6D">
      <w:pPr>
        <w:pStyle w:val="Textoindependiente"/>
        <w:rPr>
          <w:b/>
        </w:rPr>
      </w:pPr>
      <w:r w:rsidRPr="00FF5C6D">
        <w:rPr>
          <w:b/>
        </w:rPr>
        <w:t xml:space="preserve">Evaluación </w:t>
      </w:r>
    </w:p>
    <w:p w:rsidR="00FF5C6D" w:rsidRDefault="00FF5C6D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490"/>
        </w:tabs>
        <w:spacing w:before="151" w:line="276" w:lineRule="auto"/>
        <w:ind w:left="101" w:right="100" w:firstLine="0"/>
        <w:rPr>
          <w:sz w:val="24"/>
        </w:rPr>
      </w:pPr>
      <w:r>
        <w:rPr>
          <w:sz w:val="24"/>
        </w:rPr>
        <w:t xml:space="preserve">¿A qué tarea general corresponde la actividad específica: “Plan de monitorización </w:t>
      </w:r>
      <w:r>
        <w:rPr>
          <w:spacing w:val="-15"/>
          <w:sz w:val="24"/>
        </w:rPr>
        <w:t xml:space="preserve">y </w:t>
      </w:r>
      <w:r>
        <w:rPr>
          <w:sz w:val="24"/>
        </w:rPr>
        <w:t>mantenimiento?</w:t>
      </w:r>
    </w:p>
    <w:p w:rsidR="00FF5C6D" w:rsidRDefault="00FF5C6D" w:rsidP="00FF5C6D">
      <w:pPr>
        <w:pStyle w:val="Prrafodelista"/>
        <w:tabs>
          <w:tab w:val="left" w:pos="490"/>
        </w:tabs>
        <w:spacing w:before="151" w:line="276" w:lineRule="auto"/>
        <w:ind w:left="101" w:right="100" w:firstLine="0"/>
        <w:rPr>
          <w:sz w:val="24"/>
        </w:rPr>
      </w:pPr>
    </w:p>
    <w:p w:rsidR="00FF5C6D" w:rsidRPr="00FF5C6D" w:rsidRDefault="00FF5C6D" w:rsidP="00FF5C6D">
      <w:pPr>
        <w:pStyle w:val="Prrafodelista"/>
        <w:tabs>
          <w:tab w:val="left" w:pos="490"/>
        </w:tabs>
        <w:spacing w:before="151" w:line="276" w:lineRule="auto"/>
        <w:ind w:left="101" w:right="100" w:firstLine="0"/>
        <w:rPr>
          <w:b/>
          <w:sz w:val="24"/>
        </w:rPr>
      </w:pPr>
      <w:r w:rsidRPr="00FF5C6D">
        <w:rPr>
          <w:b/>
          <w:sz w:val="24"/>
        </w:rPr>
        <w:t xml:space="preserve">Implantación </w:t>
      </w:r>
    </w:p>
    <w:sectPr w:rsidR="00FF5C6D" w:rsidRPr="00FF5C6D">
      <w:headerReference w:type="default" r:id="rId7"/>
      <w:pgSz w:w="12240" w:h="15840"/>
      <w:pgMar w:top="1360" w:right="1600" w:bottom="280" w:left="1600" w:header="7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27" w:rsidRDefault="00922F27">
      <w:r>
        <w:separator/>
      </w:r>
    </w:p>
  </w:endnote>
  <w:endnote w:type="continuationSeparator" w:id="0">
    <w:p w:rsidR="00922F27" w:rsidRDefault="0092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27" w:rsidRDefault="00922F27">
      <w:r>
        <w:separator/>
      </w:r>
    </w:p>
  </w:footnote>
  <w:footnote w:type="continuationSeparator" w:id="0">
    <w:p w:rsidR="00922F27" w:rsidRDefault="00922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2F1" w:rsidRDefault="00922F2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5pt;margin-top:36.85pt;width:11.6pt;height:13pt;z-index:-251658752;mso-position-horizontal-relative:page;mso-position-vertical-relative:page" filled="f" stroked="f">
          <v:textbox inset="0,0,0,0">
            <w:txbxContent>
              <w:p w:rsidR="00F942F1" w:rsidRDefault="00C77B4C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23F42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7D35"/>
    <w:multiLevelType w:val="hybridMultilevel"/>
    <w:tmpl w:val="505A1474"/>
    <w:lvl w:ilvl="0" w:tplc="0D48D872">
      <w:start w:val="1"/>
      <w:numFmt w:val="decimal"/>
      <w:lvlText w:val="%1."/>
      <w:lvlJc w:val="left"/>
      <w:pPr>
        <w:ind w:left="337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3CC8220">
      <w:numFmt w:val="bullet"/>
      <w:lvlText w:val="•"/>
      <w:lvlJc w:val="left"/>
      <w:pPr>
        <w:ind w:left="1210" w:hanging="237"/>
      </w:pPr>
      <w:rPr>
        <w:rFonts w:hint="default"/>
        <w:lang w:val="es-ES" w:eastAsia="en-US" w:bidi="ar-SA"/>
      </w:rPr>
    </w:lvl>
    <w:lvl w:ilvl="2" w:tplc="7BFE5D5E">
      <w:numFmt w:val="bullet"/>
      <w:lvlText w:val="•"/>
      <w:lvlJc w:val="left"/>
      <w:pPr>
        <w:ind w:left="2080" w:hanging="237"/>
      </w:pPr>
      <w:rPr>
        <w:rFonts w:hint="default"/>
        <w:lang w:val="es-ES" w:eastAsia="en-US" w:bidi="ar-SA"/>
      </w:rPr>
    </w:lvl>
    <w:lvl w:ilvl="3" w:tplc="7DA808C6">
      <w:numFmt w:val="bullet"/>
      <w:lvlText w:val="•"/>
      <w:lvlJc w:val="left"/>
      <w:pPr>
        <w:ind w:left="2950" w:hanging="237"/>
      </w:pPr>
      <w:rPr>
        <w:rFonts w:hint="default"/>
        <w:lang w:val="es-ES" w:eastAsia="en-US" w:bidi="ar-SA"/>
      </w:rPr>
    </w:lvl>
    <w:lvl w:ilvl="4" w:tplc="10C83FA0">
      <w:numFmt w:val="bullet"/>
      <w:lvlText w:val="•"/>
      <w:lvlJc w:val="left"/>
      <w:pPr>
        <w:ind w:left="3820" w:hanging="237"/>
      </w:pPr>
      <w:rPr>
        <w:rFonts w:hint="default"/>
        <w:lang w:val="es-ES" w:eastAsia="en-US" w:bidi="ar-SA"/>
      </w:rPr>
    </w:lvl>
    <w:lvl w:ilvl="5" w:tplc="6C98A5BE">
      <w:numFmt w:val="bullet"/>
      <w:lvlText w:val="•"/>
      <w:lvlJc w:val="left"/>
      <w:pPr>
        <w:ind w:left="4690" w:hanging="237"/>
      </w:pPr>
      <w:rPr>
        <w:rFonts w:hint="default"/>
        <w:lang w:val="es-ES" w:eastAsia="en-US" w:bidi="ar-SA"/>
      </w:rPr>
    </w:lvl>
    <w:lvl w:ilvl="6" w:tplc="E446E4DE">
      <w:numFmt w:val="bullet"/>
      <w:lvlText w:val="•"/>
      <w:lvlJc w:val="left"/>
      <w:pPr>
        <w:ind w:left="5560" w:hanging="237"/>
      </w:pPr>
      <w:rPr>
        <w:rFonts w:hint="default"/>
        <w:lang w:val="es-ES" w:eastAsia="en-US" w:bidi="ar-SA"/>
      </w:rPr>
    </w:lvl>
    <w:lvl w:ilvl="7" w:tplc="D7601984">
      <w:numFmt w:val="bullet"/>
      <w:lvlText w:val="•"/>
      <w:lvlJc w:val="left"/>
      <w:pPr>
        <w:ind w:left="6430" w:hanging="237"/>
      </w:pPr>
      <w:rPr>
        <w:rFonts w:hint="default"/>
        <w:lang w:val="es-ES" w:eastAsia="en-US" w:bidi="ar-SA"/>
      </w:rPr>
    </w:lvl>
    <w:lvl w:ilvl="8" w:tplc="56043B40">
      <w:numFmt w:val="bullet"/>
      <w:lvlText w:val="•"/>
      <w:lvlJc w:val="left"/>
      <w:pPr>
        <w:ind w:left="7300" w:hanging="23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942F1"/>
    <w:rsid w:val="00063D92"/>
    <w:rsid w:val="00160338"/>
    <w:rsid w:val="005253F2"/>
    <w:rsid w:val="0052598F"/>
    <w:rsid w:val="005E04A6"/>
    <w:rsid w:val="00647EE2"/>
    <w:rsid w:val="006D135E"/>
    <w:rsid w:val="00795CCA"/>
    <w:rsid w:val="00922F27"/>
    <w:rsid w:val="00A23F42"/>
    <w:rsid w:val="00A34288"/>
    <w:rsid w:val="00C77B4C"/>
    <w:rsid w:val="00CA74D7"/>
    <w:rsid w:val="00D4455A"/>
    <w:rsid w:val="00E0393A"/>
    <w:rsid w:val="00F942F1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23EEF0"/>
  <w15:docId w15:val="{B21EA4FC-9E44-4189-93EB-A8941C4D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5"/>
      <w:ind w:left="337" w:hanging="2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rodriguez</cp:lastModifiedBy>
  <cp:revision>12</cp:revision>
  <dcterms:created xsi:type="dcterms:W3CDTF">2020-09-01T01:44:00Z</dcterms:created>
  <dcterms:modified xsi:type="dcterms:W3CDTF">2020-09-01T03:07:00Z</dcterms:modified>
</cp:coreProperties>
</file>