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D1AA" w14:textId="77777777" w:rsidR="001D7EF7" w:rsidRDefault="001D7EF7" w:rsidP="001D7EF7">
      <w:pPr>
        <w:jc w:val="center"/>
        <w:rPr>
          <w:sz w:val="30"/>
          <w:szCs w:val="30"/>
        </w:rPr>
      </w:pPr>
      <w:r w:rsidRPr="0028123B">
        <w:rPr>
          <w:rFonts w:hint="eastAsia"/>
          <w:sz w:val="30"/>
          <w:szCs w:val="30"/>
        </w:rPr>
        <w:t>多源异构灾情数据的一体化编码管理系统软件-V</w:t>
      </w:r>
      <w:r w:rsidRPr="0028123B">
        <w:rPr>
          <w:sz w:val="30"/>
          <w:szCs w:val="30"/>
        </w:rPr>
        <w:t>1.0</w:t>
      </w:r>
    </w:p>
    <w:p w14:paraId="03415C03" w14:textId="5946FE9F" w:rsidR="001D7EF7" w:rsidRDefault="001D7EF7" w:rsidP="001D7EF7">
      <w:pPr>
        <w:jc w:val="center"/>
        <w:rPr>
          <w:sz w:val="30"/>
          <w:szCs w:val="30"/>
        </w:rPr>
      </w:pPr>
      <w:r>
        <w:rPr>
          <w:rFonts w:hint="eastAsia"/>
          <w:sz w:val="30"/>
          <w:szCs w:val="30"/>
        </w:rPr>
        <w:t>概要设计说明书</w:t>
      </w:r>
    </w:p>
    <w:p w14:paraId="585E4D42" w14:textId="2BA0AE05" w:rsidR="001D7EF7" w:rsidRDefault="001D7EF7"/>
    <w:p w14:paraId="192F8AB3" w14:textId="360D6B78" w:rsidR="001D7EF7" w:rsidRDefault="001D7EF7">
      <w:r>
        <w:rPr>
          <w:rFonts w:hint="eastAsia"/>
        </w:rPr>
        <w:t>文件状态：正式发布</w:t>
      </w:r>
    </w:p>
    <w:p w14:paraId="3BE09DE1" w14:textId="5C39EC0A" w:rsidR="001D7EF7" w:rsidRDefault="001D7EF7">
      <w:r>
        <w:rPr>
          <w:rFonts w:hint="eastAsia"/>
        </w:rPr>
        <w:t>文件标识：GYSJSMS</w:t>
      </w:r>
      <w:r>
        <w:t>-</w:t>
      </w:r>
      <w:r>
        <w:rPr>
          <w:rFonts w:hint="eastAsia"/>
        </w:rPr>
        <w:t>V</w:t>
      </w:r>
      <w:r>
        <w:t>1.0</w:t>
      </w:r>
    </w:p>
    <w:p w14:paraId="35212C8D" w14:textId="00C3CBBD" w:rsidR="001D7EF7" w:rsidRDefault="001D7EF7">
      <w:r>
        <w:rPr>
          <w:rFonts w:hint="eastAsia"/>
        </w:rPr>
        <w:t>当前版本：V</w:t>
      </w:r>
      <w:r>
        <w:t>1.0</w:t>
      </w:r>
    </w:p>
    <w:p w14:paraId="726BBBD8" w14:textId="777D8EDC" w:rsidR="001D7EF7" w:rsidRDefault="001D7EF7">
      <w:r>
        <w:rPr>
          <w:rFonts w:hint="eastAsia"/>
        </w:rPr>
        <w:t>作者</w:t>
      </w:r>
    </w:p>
    <w:p w14:paraId="26DE7A1F" w14:textId="4F48B2DF" w:rsidR="001D7EF7" w:rsidRDefault="001D7EF7">
      <w:r>
        <w:rPr>
          <w:rFonts w:hint="eastAsia"/>
        </w:rPr>
        <w:t>姓名：赵霖</w:t>
      </w:r>
    </w:p>
    <w:p w14:paraId="5B3244F4" w14:textId="471C2363" w:rsidR="001D7EF7" w:rsidRDefault="001D7EF7">
      <w:r>
        <w:rPr>
          <w:rFonts w:hint="eastAsia"/>
        </w:rPr>
        <w:t>学号：2</w:t>
      </w:r>
      <w:r>
        <w:t>020011344</w:t>
      </w:r>
    </w:p>
    <w:p w14:paraId="1D867186" w14:textId="63BAEA07" w:rsidR="001D7EF7" w:rsidRDefault="001D7EF7">
      <w:pPr>
        <w:rPr>
          <w:rFonts w:eastAsiaTheme="minorHAnsi"/>
        </w:rPr>
      </w:pPr>
      <w:r>
        <w:rPr>
          <w:rFonts w:hint="eastAsia"/>
        </w:rPr>
        <w:t>团队：</w:t>
      </w:r>
      <w:r>
        <w:rPr>
          <w:rFonts w:eastAsiaTheme="minorHAnsi" w:hint="eastAsia"/>
        </w:rPr>
        <w:t>合金键盘</w:t>
      </w:r>
      <w:r>
        <w:rPr>
          <w:rFonts w:eastAsiaTheme="minorHAnsi"/>
        </w:rPr>
        <w:t>ProMax</w:t>
      </w:r>
    </w:p>
    <w:p w14:paraId="14B10CA6" w14:textId="581A3A0B" w:rsidR="001D7EF7" w:rsidRDefault="001D7EF7">
      <w:pPr>
        <w:rPr>
          <w:rFonts w:eastAsiaTheme="minorHAnsi"/>
        </w:rPr>
      </w:pPr>
      <w:r>
        <w:rPr>
          <w:rFonts w:eastAsiaTheme="minorHAnsi" w:hint="eastAsia"/>
        </w:rPr>
        <w:t>完成日期：2</w:t>
      </w:r>
      <w:r>
        <w:rPr>
          <w:rFonts w:eastAsiaTheme="minorHAnsi"/>
        </w:rPr>
        <w:t>023.11.06</w:t>
      </w:r>
    </w:p>
    <w:p w14:paraId="01319164" w14:textId="5E42B356" w:rsidR="00E1096D" w:rsidRDefault="00E1096D">
      <w:pPr>
        <w:rPr>
          <w:rFonts w:eastAsiaTheme="minorHAnsi"/>
        </w:rPr>
      </w:pPr>
      <w:r>
        <w:rPr>
          <w:rFonts w:eastAsiaTheme="minorHAnsi" w:hint="eastAsia"/>
        </w:rPr>
        <w:t>版本更新信息：说明此软件的核心概要设计</w:t>
      </w:r>
    </w:p>
    <w:p w14:paraId="11C7CB09" w14:textId="38C4E5AC" w:rsidR="00E1096D" w:rsidRDefault="00E1096D">
      <w:pPr>
        <w:rPr>
          <w:rFonts w:eastAsiaTheme="minorHAnsi"/>
        </w:rPr>
      </w:pPr>
    </w:p>
    <w:p w14:paraId="74ABC34F" w14:textId="420CA152" w:rsidR="00E1096D" w:rsidRPr="00502E99" w:rsidRDefault="00E1096D" w:rsidP="00E1096D">
      <w:pPr>
        <w:pStyle w:val="a7"/>
        <w:numPr>
          <w:ilvl w:val="0"/>
          <w:numId w:val="1"/>
        </w:numPr>
        <w:ind w:firstLineChars="0"/>
        <w:rPr>
          <w:sz w:val="28"/>
          <w:szCs w:val="28"/>
        </w:rPr>
      </w:pPr>
      <w:r w:rsidRPr="00502E99">
        <w:rPr>
          <w:rFonts w:eastAsiaTheme="minorHAnsi" w:hint="eastAsia"/>
          <w:sz w:val="28"/>
          <w:szCs w:val="28"/>
        </w:rPr>
        <w:t>引言</w:t>
      </w:r>
    </w:p>
    <w:p w14:paraId="79959383" w14:textId="5839AF81" w:rsidR="00E1096D" w:rsidRPr="00502E99" w:rsidRDefault="00E1096D" w:rsidP="00E1096D">
      <w:pPr>
        <w:pStyle w:val="a7"/>
        <w:numPr>
          <w:ilvl w:val="1"/>
          <w:numId w:val="1"/>
        </w:numPr>
        <w:ind w:firstLineChars="0"/>
      </w:pPr>
      <w:r>
        <w:rPr>
          <w:rFonts w:eastAsiaTheme="minorHAnsi" w:hint="eastAsia"/>
        </w:rPr>
        <w:t>使用人员</w:t>
      </w:r>
    </w:p>
    <w:p w14:paraId="107D153D" w14:textId="77777777" w:rsidR="00B04D9F" w:rsidRDefault="00B04D9F" w:rsidP="00B04D9F">
      <w:pPr>
        <w:pStyle w:val="a7"/>
        <w:ind w:leftChars="200" w:left="420"/>
      </w:pPr>
      <w:r>
        <w:rPr>
          <w:rFonts w:hint="eastAsia"/>
        </w:rPr>
        <w:t>管理组：杨宇航</w:t>
      </w:r>
    </w:p>
    <w:p w14:paraId="29A4781D" w14:textId="77777777" w:rsidR="00B04D9F" w:rsidRDefault="00B04D9F" w:rsidP="00B04D9F">
      <w:pPr>
        <w:pStyle w:val="a7"/>
        <w:ind w:leftChars="200" w:left="420"/>
      </w:pPr>
      <w:r>
        <w:rPr>
          <w:rFonts w:hint="eastAsia"/>
        </w:rPr>
        <w:t>开发组：孙宇飞</w:t>
      </w:r>
      <w:r>
        <w:t xml:space="preserve"> 张子健 范雨晴 陈思嘉</w:t>
      </w:r>
    </w:p>
    <w:p w14:paraId="25A0B7CB" w14:textId="77777777" w:rsidR="00B04D9F" w:rsidRDefault="00B04D9F" w:rsidP="00B04D9F">
      <w:pPr>
        <w:pStyle w:val="a7"/>
        <w:ind w:leftChars="200" w:left="420"/>
      </w:pPr>
      <w:r>
        <w:rPr>
          <w:rFonts w:hint="eastAsia"/>
        </w:rPr>
        <w:t>质保组：刘文浩</w:t>
      </w:r>
      <w:r>
        <w:t xml:space="preserve"> 安浩然 冯子航 葛宇航</w:t>
      </w:r>
    </w:p>
    <w:p w14:paraId="21B7B69F" w14:textId="77777777" w:rsidR="00B04D9F" w:rsidRDefault="00B04D9F" w:rsidP="00B04D9F">
      <w:pPr>
        <w:pStyle w:val="a7"/>
        <w:ind w:leftChars="200" w:left="420"/>
      </w:pPr>
      <w:r>
        <w:rPr>
          <w:rFonts w:hint="eastAsia"/>
        </w:rPr>
        <w:t>配置组：赵霖</w:t>
      </w:r>
    </w:p>
    <w:p w14:paraId="5F23E35C" w14:textId="1FE5BD5E" w:rsidR="00B04D9F" w:rsidRDefault="00B04D9F" w:rsidP="00B04D9F">
      <w:pPr>
        <w:pStyle w:val="a7"/>
        <w:ind w:left="840" w:firstLineChars="0" w:firstLine="0"/>
      </w:pPr>
      <w:r>
        <w:rPr>
          <w:rFonts w:hint="eastAsia"/>
        </w:rPr>
        <w:t>用户组：王骁龙</w:t>
      </w:r>
    </w:p>
    <w:p w14:paraId="1E56AF47" w14:textId="7DDAE521" w:rsidR="00B04D9F" w:rsidRPr="00E1096D" w:rsidRDefault="00B04D9F" w:rsidP="00B04D9F">
      <w:pPr>
        <w:pStyle w:val="a7"/>
        <w:ind w:left="840" w:firstLineChars="0" w:firstLine="0"/>
      </w:pPr>
      <w:r>
        <w:rPr>
          <w:rFonts w:hint="eastAsia"/>
        </w:rPr>
        <w:t>以及软件的用户包括，政府部门负责人，应急管理部门下属的应急管理机构</w:t>
      </w:r>
    </w:p>
    <w:p w14:paraId="01283E27" w14:textId="519514CE" w:rsidR="00E1096D" w:rsidRPr="00B04D9F" w:rsidRDefault="00E1096D" w:rsidP="00E1096D">
      <w:pPr>
        <w:pStyle w:val="a7"/>
        <w:numPr>
          <w:ilvl w:val="1"/>
          <w:numId w:val="1"/>
        </w:numPr>
        <w:ind w:firstLineChars="0"/>
      </w:pPr>
      <w:r>
        <w:rPr>
          <w:rFonts w:eastAsiaTheme="minorHAnsi" w:hint="eastAsia"/>
        </w:rPr>
        <w:t>编写目的</w:t>
      </w:r>
    </w:p>
    <w:p w14:paraId="5F4BF960" w14:textId="3871CAA4" w:rsidR="00B04D9F" w:rsidRPr="00E1096D" w:rsidRDefault="00B04D9F" w:rsidP="0032426D">
      <w:pPr>
        <w:pStyle w:val="a7"/>
        <w:ind w:left="840"/>
      </w:pPr>
      <w:r>
        <w:rPr>
          <w:rFonts w:eastAsiaTheme="minorHAnsi" w:hint="eastAsia"/>
        </w:rPr>
        <w:t>此文档的编写目的是明确系统的各部分的设计概要</w:t>
      </w:r>
      <w:r w:rsidR="0032426D">
        <w:rPr>
          <w:rFonts w:eastAsiaTheme="minorHAnsi" w:hint="eastAsia"/>
        </w:rPr>
        <w:t>，</w:t>
      </w:r>
      <w:r w:rsidR="00CB2996">
        <w:rPr>
          <w:rFonts w:eastAsiaTheme="minorHAnsi" w:hint="eastAsia"/>
        </w:rPr>
        <w:t>主要面向系统的开发人员，</w:t>
      </w:r>
      <w:r w:rsidR="0032426D">
        <w:rPr>
          <w:rFonts w:eastAsiaTheme="minorHAnsi" w:hint="eastAsia"/>
        </w:rPr>
        <w:t>同时明确系统各部分模块相互之间的关联，其中包括系统的总体设计，接口设计，运行设计，系统数据结构设计，系统出错设计和系统维护设计。整个系统模块较多，接口众多，为了更为直观表示系统各部分之间的关联后续也会使用流程图进行展示。下一阶段，各部分的开发人员会按照此文档进行详细设计，会成为日后</w:t>
      </w:r>
      <w:r w:rsidR="00CB2996">
        <w:rPr>
          <w:rFonts w:eastAsiaTheme="minorHAnsi" w:hint="eastAsia"/>
        </w:rPr>
        <w:t>重要</w:t>
      </w:r>
      <w:r w:rsidR="0032426D">
        <w:rPr>
          <w:rFonts w:eastAsiaTheme="minorHAnsi" w:hint="eastAsia"/>
        </w:rPr>
        <w:t>的参照性开发文档。</w:t>
      </w:r>
    </w:p>
    <w:p w14:paraId="5BBFDD11" w14:textId="0077CD19" w:rsidR="00E1096D" w:rsidRDefault="00E1096D" w:rsidP="00E1096D">
      <w:pPr>
        <w:pStyle w:val="a7"/>
        <w:numPr>
          <w:ilvl w:val="1"/>
          <w:numId w:val="1"/>
        </w:numPr>
        <w:ind w:firstLineChars="0"/>
      </w:pPr>
      <w:r>
        <w:rPr>
          <w:rFonts w:hint="eastAsia"/>
        </w:rPr>
        <w:t>背景</w:t>
      </w:r>
    </w:p>
    <w:p w14:paraId="6655F9EE" w14:textId="77777777" w:rsidR="00CB2996" w:rsidRDefault="00CB2996" w:rsidP="00CB2996">
      <w:pPr>
        <w:pStyle w:val="a7"/>
        <w:ind w:left="840"/>
      </w:pPr>
      <w:r w:rsidRPr="00CB2996">
        <w:rPr>
          <w:rFonts w:hint="eastAsia"/>
        </w:rPr>
        <w:t>为了更快响应因为自然灾害导致的危险情况，方便救援人员处理险情，为了更好进行灾后的统计和重建项目，帮助政府更好的进行统一规划，完成实现多源异构灾情数据的一体化编码管理软件系统。</w:t>
      </w:r>
    </w:p>
    <w:p w14:paraId="0F03F18E" w14:textId="310B2047" w:rsidR="00CB2996" w:rsidRDefault="00CB2996" w:rsidP="00CB2996">
      <w:pPr>
        <w:ind w:left="840" w:firstLineChars="200" w:firstLine="420"/>
      </w:pPr>
      <w:r>
        <w:rPr>
          <w:rFonts w:hint="eastAsia"/>
        </w:rPr>
        <w:t>项目任务提出者为</w:t>
      </w:r>
      <w:r w:rsidRPr="00CB2996">
        <w:rPr>
          <w:rFonts w:hint="eastAsia"/>
        </w:rPr>
        <w:t>合金键盘</w:t>
      </w:r>
      <w:r w:rsidRPr="00CB2996">
        <w:t>ProMax</w:t>
      </w:r>
      <w:r>
        <w:rPr>
          <w:rFonts w:hint="eastAsia"/>
        </w:rPr>
        <w:t>组，相关开发人员为管理组：杨宇航；开发组：孙宇飞</w:t>
      </w:r>
      <w:r>
        <w:t xml:space="preserve"> 张子健 范雨晴 陈思嘉</w:t>
      </w:r>
      <w:r>
        <w:rPr>
          <w:rFonts w:hint="eastAsia"/>
        </w:rPr>
        <w:t>；质保组：刘文浩</w:t>
      </w:r>
      <w:r>
        <w:t xml:space="preserve"> 安浩然 冯子航 葛宇航</w:t>
      </w:r>
      <w:r>
        <w:rPr>
          <w:rFonts w:hint="eastAsia"/>
        </w:rPr>
        <w:t>；配置组：赵霖；用户组：王骁龙；</w:t>
      </w:r>
      <w:r w:rsidR="00DD1BB4">
        <w:rPr>
          <w:rFonts w:hint="eastAsia"/>
        </w:rPr>
        <w:t>软件的用户主体为政府部门管理机构，应急管理部门下属的应急管理机构，如蓝天救援队。该软件的计算站为阿里云</w:t>
      </w:r>
      <w:r w:rsidR="003F38AB">
        <w:rPr>
          <w:rFonts w:hint="eastAsia"/>
        </w:rPr>
        <w:t>服务器，详细会在后面的文档中进行详细说明。</w:t>
      </w:r>
    </w:p>
    <w:p w14:paraId="73316DE9" w14:textId="23D73FE1" w:rsidR="00E1096D" w:rsidRDefault="00E1096D" w:rsidP="00E1096D">
      <w:pPr>
        <w:pStyle w:val="a7"/>
        <w:numPr>
          <w:ilvl w:val="1"/>
          <w:numId w:val="1"/>
        </w:numPr>
        <w:ind w:firstLineChars="0"/>
      </w:pPr>
      <w:r>
        <w:rPr>
          <w:rFonts w:hint="eastAsia"/>
        </w:rPr>
        <w:t>定义与缩写</w:t>
      </w:r>
    </w:p>
    <w:p w14:paraId="13BA6153" w14:textId="1FB473BE" w:rsidR="00234BC0" w:rsidRDefault="00234BC0" w:rsidP="00234BC0">
      <w:pPr>
        <w:pStyle w:val="a7"/>
        <w:ind w:left="840" w:firstLineChars="0" w:firstLine="0"/>
      </w:pPr>
      <w:bookmarkStart w:id="0" w:name="_Hlk150175035"/>
      <w:r>
        <w:rPr>
          <w:rFonts w:hint="eastAsia"/>
        </w:rPr>
        <w:t>术语：UML</w:t>
      </w:r>
    </w:p>
    <w:p w14:paraId="68C9063B" w14:textId="19108272" w:rsidR="00234BC0" w:rsidRDefault="00234BC0" w:rsidP="00234BC0">
      <w:pPr>
        <w:pStyle w:val="a7"/>
        <w:ind w:left="840" w:firstLineChars="0" w:firstLine="0"/>
      </w:pPr>
      <w:r>
        <w:rPr>
          <w:rFonts w:hint="eastAsia"/>
        </w:rPr>
        <w:t>解释：</w:t>
      </w:r>
      <w:r w:rsidRPr="00234BC0">
        <w:t>UML-Unified Modeling Language 统一建模语言，又称标准建模语言。是用来对软件密集系统进行可视化建模的一种语言。</w:t>
      </w:r>
    </w:p>
    <w:p w14:paraId="29692163" w14:textId="063302D8" w:rsidR="00234BC0" w:rsidRDefault="00234BC0" w:rsidP="00234BC0">
      <w:pPr>
        <w:pStyle w:val="a7"/>
        <w:ind w:left="840" w:firstLineChars="0" w:firstLine="0"/>
      </w:pPr>
      <w:r>
        <w:rPr>
          <w:rFonts w:hint="eastAsia"/>
        </w:rPr>
        <w:lastRenderedPageBreak/>
        <w:t>术语：SQL</w:t>
      </w:r>
    </w:p>
    <w:p w14:paraId="6E00BB15" w14:textId="6355745B" w:rsidR="00234BC0" w:rsidRDefault="00234BC0" w:rsidP="00234BC0">
      <w:pPr>
        <w:pStyle w:val="a7"/>
        <w:ind w:left="840" w:firstLineChars="0" w:firstLine="0"/>
      </w:pPr>
      <w:r>
        <w:rPr>
          <w:rFonts w:hint="eastAsia"/>
        </w:rPr>
        <w:t>解释：</w:t>
      </w:r>
      <w:r w:rsidR="00DA6615" w:rsidRPr="00234BC0">
        <w:rPr>
          <w:rFonts w:hint="eastAsia"/>
        </w:rPr>
        <w:t>结构化查询语言</w:t>
      </w:r>
      <w:r w:rsidRPr="00234BC0">
        <w:rPr>
          <w:rFonts w:hint="eastAsia"/>
        </w:rPr>
        <w:t>（</w:t>
      </w:r>
      <w:r w:rsidRPr="00234BC0">
        <w:t>Structured Query Language），是一种特殊目的的编程语言，是一种数据库查询和程序设计语言，用于存取数据以及查询、更新和管理关系数据库系统。</w:t>
      </w:r>
    </w:p>
    <w:p w14:paraId="605DAE9C" w14:textId="6D1AC94F" w:rsidR="00DA6615" w:rsidRDefault="00DA6615" w:rsidP="00234BC0">
      <w:pPr>
        <w:pStyle w:val="a7"/>
        <w:ind w:left="840" w:firstLineChars="0" w:firstLine="0"/>
      </w:pPr>
      <w:r>
        <w:rPr>
          <w:rFonts w:hint="eastAsia"/>
        </w:rPr>
        <w:t>术语：MYSQL</w:t>
      </w:r>
    </w:p>
    <w:p w14:paraId="37A9C99F" w14:textId="708EC526" w:rsidR="00DA6615" w:rsidRPr="00DA6615" w:rsidRDefault="00DA6615" w:rsidP="00234BC0">
      <w:pPr>
        <w:pStyle w:val="a7"/>
        <w:ind w:left="840" w:firstLineChars="0" w:firstLine="0"/>
      </w:pPr>
      <w:r>
        <w:rPr>
          <w:rFonts w:hint="eastAsia"/>
        </w:rPr>
        <w:t>解释：</w:t>
      </w:r>
      <w:r w:rsidRPr="00DA6615">
        <w:t>MySQL是一个关系型数据库管理系统，由瑞典MySQL AB 公司开发，属于 Oracle旗下产品。</w:t>
      </w:r>
    </w:p>
    <w:bookmarkEnd w:id="0"/>
    <w:p w14:paraId="7F8A2942" w14:textId="793A3693" w:rsidR="00234BC0" w:rsidRDefault="00E1096D" w:rsidP="00234BC0">
      <w:pPr>
        <w:pStyle w:val="a7"/>
        <w:numPr>
          <w:ilvl w:val="1"/>
          <w:numId w:val="1"/>
        </w:numPr>
        <w:ind w:firstLineChars="0"/>
      </w:pPr>
      <w:r>
        <w:rPr>
          <w:rFonts w:hint="eastAsia"/>
        </w:rPr>
        <w:t>参考资料</w:t>
      </w:r>
    </w:p>
    <w:p w14:paraId="76685521" w14:textId="2A66AD1C" w:rsidR="00234BC0" w:rsidRDefault="00234BC0" w:rsidP="00234BC0">
      <w:pPr>
        <w:pStyle w:val="a7"/>
        <w:ind w:left="840" w:firstLineChars="0" w:firstLine="0"/>
      </w:pPr>
      <w:bookmarkStart w:id="1" w:name="_Hlk150175082"/>
      <w:r>
        <w:rPr>
          <w:rFonts w:hint="eastAsia"/>
        </w:rPr>
        <w:t>《软件工程导论》 王安生 清华大学出版社</w:t>
      </w:r>
    </w:p>
    <w:p w14:paraId="400BE277" w14:textId="499E4944" w:rsidR="00234BC0" w:rsidRDefault="00234BC0" w:rsidP="00234BC0">
      <w:pPr>
        <w:pStyle w:val="a7"/>
        <w:ind w:left="840" w:firstLineChars="0" w:firstLine="0"/>
      </w:pPr>
      <w:r>
        <w:rPr>
          <w:rFonts w:hint="eastAsia"/>
        </w:rPr>
        <w:t>《UML和模式应用》Craig</w:t>
      </w:r>
      <w:r>
        <w:t xml:space="preserve"> </w:t>
      </w:r>
      <w:r>
        <w:rPr>
          <w:rFonts w:hint="eastAsia"/>
        </w:rPr>
        <w:t>Larman</w:t>
      </w:r>
      <w:r>
        <w:t xml:space="preserve"> </w:t>
      </w:r>
      <w:r>
        <w:rPr>
          <w:rFonts w:hint="eastAsia"/>
        </w:rPr>
        <w:t>机械工业出版社</w:t>
      </w:r>
    </w:p>
    <w:p w14:paraId="219046FF" w14:textId="494C9665" w:rsidR="00234BC0" w:rsidRDefault="00DD1BB4" w:rsidP="00234BC0">
      <w:pPr>
        <w:pStyle w:val="a7"/>
        <w:ind w:left="840" w:firstLineChars="0" w:firstLine="0"/>
      </w:pPr>
      <w:r>
        <w:rPr>
          <w:rFonts w:hint="eastAsia"/>
        </w:rPr>
        <w:t>《</w:t>
      </w:r>
      <w:r w:rsidR="00234BC0">
        <w:rPr>
          <w:rFonts w:hint="eastAsia"/>
        </w:rPr>
        <w:t>数据库系统设计、实现与管理（基础篇）》 TM</w:t>
      </w:r>
      <w:r w:rsidR="00234BC0">
        <w:t xml:space="preserve">.C CE.B </w:t>
      </w:r>
      <w:r w:rsidR="00234BC0">
        <w:rPr>
          <w:rFonts w:hint="eastAsia"/>
        </w:rPr>
        <w:t>机械工业出版社</w:t>
      </w:r>
    </w:p>
    <w:p w14:paraId="1A32773C" w14:textId="3C54FF69" w:rsidR="00234BC0" w:rsidRDefault="00234BC0" w:rsidP="00234BC0">
      <w:pPr>
        <w:pStyle w:val="a7"/>
        <w:ind w:left="840" w:firstLineChars="0" w:firstLine="0"/>
      </w:pPr>
      <w:r>
        <w:rPr>
          <w:rFonts w:hint="eastAsia"/>
        </w:rPr>
        <w:t>《国家标准软件开发文档规范》</w:t>
      </w:r>
    </w:p>
    <w:bookmarkEnd w:id="1"/>
    <w:p w14:paraId="37277E41" w14:textId="27A7376E" w:rsidR="00E1096D" w:rsidRPr="00502E99" w:rsidRDefault="00E1096D" w:rsidP="00E1096D">
      <w:pPr>
        <w:pStyle w:val="a7"/>
        <w:numPr>
          <w:ilvl w:val="0"/>
          <w:numId w:val="1"/>
        </w:numPr>
        <w:ind w:firstLineChars="0"/>
        <w:rPr>
          <w:sz w:val="28"/>
          <w:szCs w:val="28"/>
        </w:rPr>
      </w:pPr>
      <w:r w:rsidRPr="00502E99">
        <w:rPr>
          <w:rFonts w:hint="eastAsia"/>
          <w:sz w:val="28"/>
          <w:szCs w:val="28"/>
        </w:rPr>
        <w:t>总体设计</w:t>
      </w:r>
    </w:p>
    <w:p w14:paraId="55063440" w14:textId="4A07D7B5" w:rsidR="00E1096D" w:rsidRDefault="00E1096D" w:rsidP="00502E99">
      <w:pPr>
        <w:pStyle w:val="a7"/>
        <w:numPr>
          <w:ilvl w:val="1"/>
          <w:numId w:val="1"/>
        </w:numPr>
        <w:ind w:firstLineChars="0"/>
      </w:pPr>
      <w:r>
        <w:rPr>
          <w:rFonts w:hint="eastAsia"/>
        </w:rPr>
        <w:t>需求规定</w:t>
      </w:r>
    </w:p>
    <w:p w14:paraId="29EB175E" w14:textId="4313088B" w:rsidR="00993DFB" w:rsidRPr="002C26A7" w:rsidRDefault="00993DFB" w:rsidP="00307A23">
      <w:pPr>
        <w:pStyle w:val="a7"/>
        <w:ind w:left="840" w:firstLineChars="0" w:firstLine="0"/>
        <w:rPr>
          <w:b/>
          <w:bCs/>
        </w:rPr>
      </w:pPr>
      <w:r w:rsidRPr="002C26A7">
        <w:rPr>
          <w:rFonts w:hint="eastAsia"/>
          <w:b/>
          <w:bCs/>
        </w:rPr>
        <w:t>用户输入</w:t>
      </w:r>
      <w:r w:rsidR="00653813" w:rsidRPr="002C26A7">
        <w:rPr>
          <w:rFonts w:hint="eastAsia"/>
          <w:b/>
          <w:bCs/>
        </w:rPr>
        <w:t>输出</w:t>
      </w:r>
      <w:r w:rsidRPr="002C26A7">
        <w:rPr>
          <w:rFonts w:hint="eastAsia"/>
          <w:b/>
          <w:bCs/>
        </w:rPr>
        <w:t>项目</w:t>
      </w:r>
      <w:r w:rsidR="00307A23" w:rsidRPr="002C26A7">
        <w:rPr>
          <w:rFonts w:hint="eastAsia"/>
          <w:b/>
          <w:bCs/>
        </w:rPr>
        <w:t>：</w:t>
      </w:r>
    </w:p>
    <w:p w14:paraId="3831E713" w14:textId="0020C840" w:rsidR="00307A23" w:rsidRDefault="00307A23" w:rsidP="00307A23">
      <w:pPr>
        <w:pStyle w:val="a7"/>
        <w:numPr>
          <w:ilvl w:val="0"/>
          <w:numId w:val="5"/>
        </w:numPr>
        <w:ind w:firstLineChars="0"/>
      </w:pPr>
      <w:r>
        <w:rPr>
          <w:rFonts w:hint="eastAsia"/>
        </w:rPr>
        <w:t>用户登陆界面：输入项为账号密码，格式为字符</w:t>
      </w:r>
      <w:r w:rsidR="00653813">
        <w:rPr>
          <w:rFonts w:hint="eastAsia"/>
        </w:rPr>
        <w:t>；输出项为用户操作成功提示项。</w:t>
      </w:r>
    </w:p>
    <w:p w14:paraId="46EE29F1" w14:textId="13086294" w:rsidR="00307A23" w:rsidRDefault="00307A23" w:rsidP="00653813">
      <w:pPr>
        <w:pStyle w:val="a7"/>
        <w:numPr>
          <w:ilvl w:val="0"/>
          <w:numId w:val="5"/>
        </w:numPr>
        <w:ind w:firstLineChars="0"/>
        <w:rPr>
          <w:rFonts w:hint="eastAsia"/>
        </w:rPr>
      </w:pPr>
      <w:r>
        <w:rPr>
          <w:rFonts w:hint="eastAsia"/>
        </w:rPr>
        <w:t>用户注册界面：输入项为账号密码用户名，格式为字符</w:t>
      </w:r>
      <w:r w:rsidR="00653813">
        <w:rPr>
          <w:rFonts w:hint="eastAsia"/>
        </w:rPr>
        <w:t>；</w:t>
      </w:r>
      <w:r w:rsidR="00653813" w:rsidRPr="00653813">
        <w:rPr>
          <w:rFonts w:hint="eastAsia"/>
        </w:rPr>
        <w:t>输出项为用户操作成功提示项。</w:t>
      </w:r>
    </w:p>
    <w:p w14:paraId="5AD65202" w14:textId="7F6BEAC4" w:rsidR="00307A23" w:rsidRDefault="00307A23" w:rsidP="00653813">
      <w:pPr>
        <w:pStyle w:val="a7"/>
        <w:numPr>
          <w:ilvl w:val="0"/>
          <w:numId w:val="5"/>
        </w:numPr>
        <w:ind w:firstLineChars="0"/>
        <w:rPr>
          <w:rFonts w:hint="eastAsia"/>
        </w:rPr>
      </w:pPr>
      <w:r>
        <w:rPr>
          <w:rFonts w:hint="eastAsia"/>
        </w:rPr>
        <w:t>账户管理界面：点击【修改】，</w:t>
      </w:r>
      <w:r>
        <w:rPr>
          <w:rFonts w:hint="eastAsia"/>
        </w:rPr>
        <w:t>输入项为</w:t>
      </w:r>
      <w:r>
        <w:rPr>
          <w:rFonts w:hint="eastAsia"/>
        </w:rPr>
        <w:t>用户名和职位，格式为字符</w:t>
      </w:r>
      <w:r w:rsidR="00653813">
        <w:rPr>
          <w:rFonts w:hint="eastAsia"/>
        </w:rPr>
        <w:t>；</w:t>
      </w:r>
      <w:r w:rsidR="00653813" w:rsidRPr="00653813">
        <w:rPr>
          <w:rFonts w:hint="eastAsia"/>
        </w:rPr>
        <w:t>输出项为用户操作成功提示项。</w:t>
      </w:r>
    </w:p>
    <w:p w14:paraId="24199E5E" w14:textId="6BBE490A" w:rsidR="00307A23" w:rsidRDefault="00307A23" w:rsidP="00653813">
      <w:pPr>
        <w:pStyle w:val="a7"/>
        <w:numPr>
          <w:ilvl w:val="0"/>
          <w:numId w:val="5"/>
        </w:numPr>
        <w:ind w:firstLineChars="0"/>
        <w:rPr>
          <w:rFonts w:hint="eastAsia"/>
        </w:rPr>
      </w:pPr>
      <w:r>
        <w:rPr>
          <w:rFonts w:hint="eastAsia"/>
        </w:rPr>
        <w:t>灾情报送界面</w:t>
      </w:r>
      <w:r w:rsidR="00653813">
        <w:rPr>
          <w:rFonts w:hint="eastAsia"/>
        </w:rPr>
        <w:t>（手动输入）</w:t>
      </w:r>
      <w:r>
        <w:rPr>
          <w:rFonts w:hint="eastAsia"/>
        </w:rPr>
        <w:t>：输入为</w:t>
      </w:r>
      <w:r w:rsidRPr="00307A23">
        <w:rPr>
          <w:rFonts w:hint="eastAsia"/>
        </w:rPr>
        <w:t>灾情属性信息</w:t>
      </w:r>
      <w:r>
        <w:rPr>
          <w:rFonts w:hint="eastAsia"/>
        </w:rPr>
        <w:t>，</w:t>
      </w:r>
      <w:r w:rsidRPr="00307A23">
        <w:rPr>
          <w:rFonts w:hint="eastAsia"/>
        </w:rPr>
        <w:t>灾情报送单位</w:t>
      </w:r>
      <w:r>
        <w:rPr>
          <w:rFonts w:hint="eastAsia"/>
        </w:rPr>
        <w:t>，</w:t>
      </w:r>
      <w:r w:rsidRPr="00307A23">
        <w:rPr>
          <w:rFonts w:hint="eastAsia"/>
        </w:rPr>
        <w:t>灾情载体信息</w:t>
      </w:r>
      <w:r>
        <w:rPr>
          <w:rFonts w:hint="eastAsia"/>
        </w:rPr>
        <w:t>，</w:t>
      </w:r>
      <w:r w:rsidRPr="00307A23">
        <w:rPr>
          <w:rFonts w:hint="eastAsia"/>
        </w:rPr>
        <w:t>数据具体信息</w:t>
      </w:r>
      <w:r>
        <w:rPr>
          <w:rFonts w:hint="eastAsia"/>
        </w:rPr>
        <w:t>，</w:t>
      </w:r>
      <w:r w:rsidRPr="00307A23">
        <w:rPr>
          <w:rFonts w:hint="eastAsia"/>
        </w:rPr>
        <w:t>描述</w:t>
      </w:r>
      <w:r>
        <w:rPr>
          <w:rFonts w:hint="eastAsia"/>
        </w:rPr>
        <w:t>。其中前</w:t>
      </w:r>
      <w:r w:rsidR="00653813">
        <w:rPr>
          <w:rFonts w:hint="eastAsia"/>
        </w:rPr>
        <w:t>四项输入为点击选择（只支持单选）；描述输入格式为字符。</w:t>
      </w:r>
      <w:r w:rsidR="00653813" w:rsidRPr="00653813">
        <w:rPr>
          <w:rFonts w:hint="eastAsia"/>
        </w:rPr>
        <w:t>输出项为用户操作成功提示项。</w:t>
      </w:r>
    </w:p>
    <w:p w14:paraId="763F456C" w14:textId="3A2D9398" w:rsidR="00653813" w:rsidRDefault="00653813" w:rsidP="00653813">
      <w:pPr>
        <w:pStyle w:val="a7"/>
        <w:numPr>
          <w:ilvl w:val="0"/>
          <w:numId w:val="5"/>
        </w:numPr>
        <w:ind w:firstLineChars="0"/>
        <w:rPr>
          <w:rFonts w:hint="eastAsia"/>
        </w:rPr>
      </w:pPr>
      <w:r>
        <w:rPr>
          <w:rFonts w:hint="eastAsia"/>
        </w:rPr>
        <w:t>灾情报送界面（文件导入）：输入项为文件（限定为xlsx）；</w:t>
      </w:r>
      <w:r w:rsidRPr="00653813">
        <w:rPr>
          <w:rFonts w:hint="eastAsia"/>
        </w:rPr>
        <w:t>输出项为用户操作成功提示项。</w:t>
      </w:r>
    </w:p>
    <w:p w14:paraId="705E6E15" w14:textId="1321DFBB" w:rsidR="00653813" w:rsidRDefault="00653813" w:rsidP="00653813">
      <w:pPr>
        <w:pStyle w:val="a7"/>
        <w:numPr>
          <w:ilvl w:val="0"/>
          <w:numId w:val="5"/>
        </w:numPr>
        <w:ind w:firstLineChars="0"/>
      </w:pPr>
      <w:r>
        <w:rPr>
          <w:rFonts w:hint="eastAsia"/>
        </w:rPr>
        <w:t>数据列表界面：输入项为搜索，编辑，删除。</w:t>
      </w:r>
      <w:r w:rsidRPr="00653813">
        <w:rPr>
          <w:rFonts w:hint="eastAsia"/>
        </w:rPr>
        <w:t>输出项为用户操作成功提示项。</w:t>
      </w:r>
    </w:p>
    <w:p w14:paraId="1590D5E3" w14:textId="770A437F" w:rsidR="002C26A7" w:rsidRDefault="002C26A7" w:rsidP="00653813">
      <w:pPr>
        <w:pStyle w:val="a7"/>
        <w:numPr>
          <w:ilvl w:val="0"/>
          <w:numId w:val="5"/>
        </w:numPr>
        <w:ind w:firstLineChars="0"/>
      </w:pPr>
      <w:r>
        <w:rPr>
          <w:rFonts w:hint="eastAsia"/>
        </w:rPr>
        <w:t>可视化地图界面：无输入项</w:t>
      </w:r>
    </w:p>
    <w:p w14:paraId="5FCC4842" w14:textId="56B620E2" w:rsidR="002C26A7" w:rsidRDefault="002C26A7" w:rsidP="00653813">
      <w:pPr>
        <w:pStyle w:val="a7"/>
        <w:numPr>
          <w:ilvl w:val="0"/>
          <w:numId w:val="5"/>
        </w:numPr>
        <w:ind w:firstLineChars="0"/>
        <w:rPr>
          <w:rFonts w:hint="eastAsia"/>
        </w:rPr>
      </w:pPr>
      <w:r>
        <w:rPr>
          <w:rFonts w:hint="eastAsia"/>
        </w:rPr>
        <w:t>数据统计界面：无输入项</w:t>
      </w:r>
    </w:p>
    <w:p w14:paraId="704FE771" w14:textId="55BAE21D" w:rsidR="00653813" w:rsidRPr="002C26A7" w:rsidRDefault="00653813" w:rsidP="00653813">
      <w:pPr>
        <w:ind w:left="840"/>
        <w:rPr>
          <w:b/>
          <w:bCs/>
        </w:rPr>
      </w:pPr>
      <w:r w:rsidRPr="002C26A7">
        <w:rPr>
          <w:rFonts w:hint="eastAsia"/>
          <w:b/>
          <w:bCs/>
        </w:rPr>
        <w:t>处理的功能性要求：</w:t>
      </w:r>
    </w:p>
    <w:p w14:paraId="79A1EE48" w14:textId="45D51D0C" w:rsidR="00653813" w:rsidRDefault="00653813" w:rsidP="00653813">
      <w:pPr>
        <w:pStyle w:val="a7"/>
        <w:numPr>
          <w:ilvl w:val="0"/>
          <w:numId w:val="5"/>
        </w:numPr>
        <w:ind w:firstLineChars="0"/>
      </w:pPr>
      <w:r>
        <w:rPr>
          <w:rFonts w:hint="eastAsia"/>
        </w:rPr>
        <w:t>用户登陆界面：</w:t>
      </w:r>
      <w:r w:rsidR="002C26A7">
        <w:rPr>
          <w:rFonts w:hint="eastAsia"/>
        </w:rPr>
        <w:t>在输入正确的账号密码之后，可为用户提供登陆系统的功能。</w:t>
      </w:r>
      <w:r w:rsidR="009807DC">
        <w:rPr>
          <w:rFonts w:hint="eastAsia"/>
        </w:rPr>
        <w:t>同时也为用户提供忘记密码和注册的入口。</w:t>
      </w:r>
    </w:p>
    <w:p w14:paraId="543F4B72" w14:textId="4C0328FC" w:rsidR="00653813" w:rsidRDefault="00653813" w:rsidP="00653813">
      <w:pPr>
        <w:pStyle w:val="a7"/>
        <w:numPr>
          <w:ilvl w:val="0"/>
          <w:numId w:val="5"/>
        </w:numPr>
        <w:ind w:firstLineChars="0"/>
        <w:rPr>
          <w:rFonts w:hint="eastAsia"/>
        </w:rPr>
      </w:pPr>
      <w:r>
        <w:rPr>
          <w:rFonts w:hint="eastAsia"/>
        </w:rPr>
        <w:t>用户注册界面：</w:t>
      </w:r>
      <w:r w:rsidR="002C26A7">
        <w:rPr>
          <w:rFonts w:hint="eastAsia"/>
        </w:rPr>
        <w:t>在用户未有账号进行登陆操作时，可为用户提供注册账号的功能。</w:t>
      </w:r>
    </w:p>
    <w:p w14:paraId="1B3E4808" w14:textId="1BC83725" w:rsidR="00653813" w:rsidRDefault="00653813" w:rsidP="00653813">
      <w:pPr>
        <w:pStyle w:val="a7"/>
        <w:numPr>
          <w:ilvl w:val="0"/>
          <w:numId w:val="5"/>
        </w:numPr>
        <w:ind w:firstLineChars="0"/>
        <w:rPr>
          <w:rFonts w:hint="eastAsia"/>
        </w:rPr>
      </w:pPr>
      <w:r>
        <w:rPr>
          <w:rFonts w:hint="eastAsia"/>
        </w:rPr>
        <w:t>账户管理界面：</w:t>
      </w:r>
      <w:r w:rsidR="002C26A7">
        <w:rPr>
          <w:rFonts w:hint="eastAsia"/>
        </w:rPr>
        <w:t>用户正常登录系统后，可为用户提供修改用户名和用户职位的功能</w:t>
      </w:r>
      <w:r w:rsidR="009807DC">
        <w:rPr>
          <w:rFonts w:hint="eastAsia"/>
        </w:rPr>
        <w:t>。</w:t>
      </w:r>
    </w:p>
    <w:p w14:paraId="3F5E18CC" w14:textId="2F32BDD4" w:rsidR="00653813" w:rsidRDefault="00653813" w:rsidP="00653813">
      <w:pPr>
        <w:pStyle w:val="a7"/>
        <w:numPr>
          <w:ilvl w:val="0"/>
          <w:numId w:val="5"/>
        </w:numPr>
        <w:ind w:firstLineChars="0"/>
        <w:rPr>
          <w:rFonts w:hint="eastAsia"/>
        </w:rPr>
      </w:pPr>
      <w:r>
        <w:rPr>
          <w:rFonts w:hint="eastAsia"/>
        </w:rPr>
        <w:t>灾情报送界面（手动输入）：</w:t>
      </w:r>
      <w:r w:rsidR="002C26A7">
        <w:rPr>
          <w:rFonts w:hint="eastAsia"/>
        </w:rPr>
        <w:t>用户在上传灾情信息的时候，可选择手动输入，手动输入时，只能按照系统给出的属性进行单选，上传相关内容的主要功能。</w:t>
      </w:r>
    </w:p>
    <w:p w14:paraId="17EA254D" w14:textId="612C7E49" w:rsidR="00653813" w:rsidRDefault="00653813" w:rsidP="00653813">
      <w:pPr>
        <w:pStyle w:val="a7"/>
        <w:numPr>
          <w:ilvl w:val="0"/>
          <w:numId w:val="5"/>
        </w:numPr>
        <w:ind w:firstLineChars="0"/>
        <w:rPr>
          <w:rFonts w:hint="eastAsia"/>
        </w:rPr>
      </w:pPr>
      <w:r>
        <w:rPr>
          <w:rFonts w:hint="eastAsia"/>
        </w:rPr>
        <w:t>灾情报送界面（文件导入）：</w:t>
      </w:r>
      <w:r w:rsidR="002C26A7" w:rsidRPr="002C26A7">
        <w:rPr>
          <w:rFonts w:hint="eastAsia"/>
        </w:rPr>
        <w:t>用户在上传灾情信息的时候，可选择</w:t>
      </w:r>
      <w:r w:rsidR="002C26A7">
        <w:rPr>
          <w:rFonts w:hint="eastAsia"/>
        </w:rPr>
        <w:t>文件导入</w:t>
      </w:r>
      <w:r w:rsidR="002C26A7" w:rsidRPr="002C26A7">
        <w:rPr>
          <w:rFonts w:hint="eastAsia"/>
        </w:rPr>
        <w:t>，</w:t>
      </w:r>
      <w:r w:rsidR="002C26A7">
        <w:rPr>
          <w:rFonts w:hint="eastAsia"/>
        </w:rPr>
        <w:t>文件导入</w:t>
      </w:r>
      <w:r w:rsidR="002C26A7" w:rsidRPr="002C26A7">
        <w:rPr>
          <w:rFonts w:hint="eastAsia"/>
        </w:rPr>
        <w:t>时，</w:t>
      </w:r>
      <w:r w:rsidR="002C26A7">
        <w:rPr>
          <w:rFonts w:hint="eastAsia"/>
        </w:rPr>
        <w:t>提供的xlsx文件</w:t>
      </w:r>
      <w:r w:rsidR="002C26A7" w:rsidRPr="002C26A7">
        <w:rPr>
          <w:rFonts w:hint="eastAsia"/>
        </w:rPr>
        <w:t>只能按照系统给出的</w:t>
      </w:r>
      <w:r w:rsidR="002C26A7">
        <w:rPr>
          <w:rFonts w:hint="eastAsia"/>
        </w:rPr>
        <w:t>固定格式进行上传</w:t>
      </w:r>
      <w:r w:rsidR="002C26A7" w:rsidRPr="002C26A7">
        <w:rPr>
          <w:rFonts w:hint="eastAsia"/>
        </w:rPr>
        <w:t>，</w:t>
      </w:r>
      <w:r w:rsidR="002C26A7">
        <w:rPr>
          <w:rFonts w:hint="eastAsia"/>
        </w:rPr>
        <w:t>主要提供</w:t>
      </w:r>
      <w:r w:rsidR="002C26A7" w:rsidRPr="002C26A7">
        <w:rPr>
          <w:rFonts w:hint="eastAsia"/>
        </w:rPr>
        <w:t>上传相关内容的主要功能。</w:t>
      </w:r>
    </w:p>
    <w:p w14:paraId="0CA5B0A0" w14:textId="2E78E81A" w:rsidR="00653813" w:rsidRDefault="00653813" w:rsidP="00653813">
      <w:pPr>
        <w:pStyle w:val="a7"/>
        <w:numPr>
          <w:ilvl w:val="0"/>
          <w:numId w:val="5"/>
        </w:numPr>
        <w:ind w:firstLineChars="0"/>
      </w:pPr>
      <w:r>
        <w:rPr>
          <w:rFonts w:hint="eastAsia"/>
        </w:rPr>
        <w:t>数据列表界面：</w:t>
      </w:r>
      <w:r w:rsidR="002C26A7">
        <w:rPr>
          <w:rFonts w:hint="eastAsia"/>
        </w:rPr>
        <w:t>可为用户提供主要的增</w:t>
      </w:r>
      <w:r w:rsidR="009807DC">
        <w:rPr>
          <w:rFonts w:hint="eastAsia"/>
        </w:rPr>
        <w:t>、</w:t>
      </w:r>
      <w:r w:rsidR="002C26A7">
        <w:rPr>
          <w:rFonts w:hint="eastAsia"/>
        </w:rPr>
        <w:t>删</w:t>
      </w:r>
      <w:r w:rsidR="009807DC">
        <w:rPr>
          <w:rFonts w:hint="eastAsia"/>
        </w:rPr>
        <w:t>、</w:t>
      </w:r>
      <w:r w:rsidR="002C26A7">
        <w:rPr>
          <w:rFonts w:hint="eastAsia"/>
        </w:rPr>
        <w:t>改</w:t>
      </w:r>
      <w:r w:rsidR="009807DC">
        <w:rPr>
          <w:rFonts w:hint="eastAsia"/>
        </w:rPr>
        <w:t>、</w:t>
      </w:r>
      <w:r w:rsidR="002C26A7">
        <w:rPr>
          <w:rFonts w:hint="eastAsia"/>
        </w:rPr>
        <w:t>查的功能。</w:t>
      </w:r>
    </w:p>
    <w:p w14:paraId="548B0EE1" w14:textId="583EF04A" w:rsidR="002C26A7" w:rsidRDefault="002C26A7" w:rsidP="00653813">
      <w:pPr>
        <w:pStyle w:val="a7"/>
        <w:numPr>
          <w:ilvl w:val="0"/>
          <w:numId w:val="5"/>
        </w:numPr>
        <w:ind w:firstLineChars="0"/>
      </w:pPr>
      <w:r>
        <w:rPr>
          <w:rFonts w:hint="eastAsia"/>
        </w:rPr>
        <w:t>可视化地图界面：为用户提供全国灾情可视化的看板功能</w:t>
      </w:r>
      <w:r w:rsidR="009807DC">
        <w:rPr>
          <w:rFonts w:hint="eastAsia"/>
        </w:rPr>
        <w:t>。</w:t>
      </w:r>
    </w:p>
    <w:p w14:paraId="40579FE8" w14:textId="307D76AF" w:rsidR="002C26A7" w:rsidRDefault="002C26A7" w:rsidP="00653813">
      <w:pPr>
        <w:pStyle w:val="a7"/>
        <w:numPr>
          <w:ilvl w:val="0"/>
          <w:numId w:val="5"/>
        </w:numPr>
        <w:ind w:firstLineChars="0"/>
        <w:rPr>
          <w:rFonts w:hint="eastAsia"/>
        </w:rPr>
      </w:pPr>
      <w:r>
        <w:rPr>
          <w:rFonts w:hint="eastAsia"/>
        </w:rPr>
        <w:lastRenderedPageBreak/>
        <w:t>数据统计界面：为用户提供全国灾情数据报表统计的</w:t>
      </w:r>
      <w:r w:rsidR="009807DC">
        <w:rPr>
          <w:rFonts w:hint="eastAsia"/>
        </w:rPr>
        <w:t>功能。</w:t>
      </w:r>
    </w:p>
    <w:p w14:paraId="7D814866" w14:textId="77777777" w:rsidR="00653813" w:rsidRPr="00653813" w:rsidRDefault="00653813" w:rsidP="00653813">
      <w:pPr>
        <w:ind w:left="840"/>
        <w:rPr>
          <w:rFonts w:hint="eastAsia"/>
        </w:rPr>
      </w:pPr>
    </w:p>
    <w:p w14:paraId="11F98E81" w14:textId="3FCF4640" w:rsidR="00E1096D" w:rsidRDefault="00E1096D" w:rsidP="00502E99">
      <w:pPr>
        <w:pStyle w:val="a7"/>
        <w:numPr>
          <w:ilvl w:val="1"/>
          <w:numId w:val="1"/>
        </w:numPr>
        <w:ind w:firstLineChars="0"/>
      </w:pPr>
      <w:r>
        <w:rPr>
          <w:rFonts w:hint="eastAsia"/>
        </w:rPr>
        <w:t>运行环境</w:t>
      </w:r>
    </w:p>
    <w:p w14:paraId="0DC6D1D5" w14:textId="1C4CE63C" w:rsidR="00993DFB" w:rsidRDefault="00993DFB" w:rsidP="00993DFB">
      <w:pPr>
        <w:pStyle w:val="a7"/>
        <w:ind w:left="840" w:firstLineChars="0" w:firstLine="0"/>
      </w:pPr>
      <w:r>
        <w:rPr>
          <w:rFonts w:hint="eastAsia"/>
        </w:rPr>
        <w:t>用户运行环境：可连接互联网的PC端设备，可用浏览器输入网址进行软件操作，具体网址：</w:t>
      </w:r>
      <w:r w:rsidRPr="00993DFB">
        <w:t>http://8.130.8.90:8888/</w:t>
      </w:r>
      <w:r>
        <w:rPr>
          <w:rFonts w:hint="eastAsia"/>
        </w:rPr>
        <w:t xml:space="preserve"> 也可手机浏览器登陆网址进行操作。</w:t>
      </w:r>
    </w:p>
    <w:p w14:paraId="4D294FFB" w14:textId="2E2D845C" w:rsidR="00993DFB" w:rsidRDefault="00993DFB" w:rsidP="00993DFB">
      <w:pPr>
        <w:pStyle w:val="a7"/>
        <w:ind w:left="840" w:firstLineChars="0" w:firstLine="0"/>
        <w:rPr>
          <w:rFonts w:hint="eastAsia"/>
        </w:rPr>
      </w:pPr>
    </w:p>
    <w:p w14:paraId="56FB3401" w14:textId="07550DC1" w:rsidR="00E1096D" w:rsidRDefault="00E1096D" w:rsidP="00502E99">
      <w:pPr>
        <w:pStyle w:val="a7"/>
        <w:numPr>
          <w:ilvl w:val="1"/>
          <w:numId w:val="1"/>
        </w:numPr>
        <w:ind w:firstLineChars="0"/>
      </w:pPr>
      <w:r>
        <w:rPr>
          <w:rFonts w:hint="eastAsia"/>
        </w:rPr>
        <w:t>基本设计概念和处理流程</w:t>
      </w:r>
    </w:p>
    <w:p w14:paraId="64FD5630" w14:textId="224CC276" w:rsidR="00E1096D" w:rsidRDefault="00E1096D" w:rsidP="00502E99">
      <w:pPr>
        <w:pStyle w:val="a7"/>
        <w:numPr>
          <w:ilvl w:val="1"/>
          <w:numId w:val="1"/>
        </w:numPr>
        <w:ind w:firstLineChars="0"/>
      </w:pPr>
      <w:r>
        <w:rPr>
          <w:rFonts w:hint="eastAsia"/>
        </w:rPr>
        <w:t>结构</w:t>
      </w:r>
    </w:p>
    <w:p w14:paraId="75CCDAB1" w14:textId="3DAEF418" w:rsidR="00E1096D" w:rsidRDefault="00E1096D" w:rsidP="00502E99">
      <w:pPr>
        <w:pStyle w:val="a7"/>
        <w:numPr>
          <w:ilvl w:val="1"/>
          <w:numId w:val="1"/>
        </w:numPr>
        <w:ind w:firstLineChars="0"/>
      </w:pPr>
      <w:r>
        <w:rPr>
          <w:rFonts w:hint="eastAsia"/>
        </w:rPr>
        <w:t>功能需求与各部分程序的关系</w:t>
      </w:r>
    </w:p>
    <w:p w14:paraId="7BD70552" w14:textId="2F129AE7" w:rsidR="00E1096D" w:rsidRDefault="00E1096D" w:rsidP="00502E99">
      <w:pPr>
        <w:pStyle w:val="a7"/>
        <w:numPr>
          <w:ilvl w:val="1"/>
          <w:numId w:val="1"/>
        </w:numPr>
        <w:ind w:firstLineChars="0"/>
      </w:pPr>
      <w:r>
        <w:rPr>
          <w:rFonts w:hint="eastAsia"/>
        </w:rPr>
        <w:t>人工处理过程</w:t>
      </w:r>
    </w:p>
    <w:p w14:paraId="77CD5779" w14:textId="4ACA34C3" w:rsidR="00E1096D" w:rsidRDefault="00E1096D" w:rsidP="00502E99">
      <w:pPr>
        <w:pStyle w:val="a7"/>
        <w:numPr>
          <w:ilvl w:val="1"/>
          <w:numId w:val="1"/>
        </w:numPr>
        <w:ind w:firstLineChars="0"/>
      </w:pPr>
      <w:r>
        <w:rPr>
          <w:rFonts w:hint="eastAsia"/>
        </w:rPr>
        <w:t>尚未解决的问题</w:t>
      </w:r>
    </w:p>
    <w:p w14:paraId="4A5703DE" w14:textId="49300B8B" w:rsidR="00E1096D" w:rsidRDefault="00E1096D" w:rsidP="00502E99">
      <w:pPr>
        <w:pStyle w:val="a7"/>
        <w:numPr>
          <w:ilvl w:val="1"/>
          <w:numId w:val="1"/>
        </w:numPr>
        <w:ind w:firstLineChars="0"/>
      </w:pPr>
      <w:r>
        <w:rPr>
          <w:rFonts w:hint="eastAsia"/>
        </w:rPr>
        <w:t>自由表述</w:t>
      </w:r>
    </w:p>
    <w:p w14:paraId="5337BBCC" w14:textId="61472E71" w:rsidR="00E1096D" w:rsidRPr="00502E99" w:rsidRDefault="00E1096D" w:rsidP="00E1096D">
      <w:pPr>
        <w:pStyle w:val="a7"/>
        <w:numPr>
          <w:ilvl w:val="0"/>
          <w:numId w:val="1"/>
        </w:numPr>
        <w:ind w:firstLineChars="0"/>
        <w:rPr>
          <w:sz w:val="28"/>
          <w:szCs w:val="28"/>
        </w:rPr>
      </w:pPr>
      <w:r w:rsidRPr="00502E99">
        <w:rPr>
          <w:rFonts w:hint="eastAsia"/>
          <w:sz w:val="28"/>
          <w:szCs w:val="28"/>
        </w:rPr>
        <w:t>接口设计</w:t>
      </w:r>
    </w:p>
    <w:p w14:paraId="02CD82A4" w14:textId="472D5406" w:rsidR="00E1096D" w:rsidRDefault="00E1096D" w:rsidP="00502E99">
      <w:pPr>
        <w:pStyle w:val="a7"/>
        <w:numPr>
          <w:ilvl w:val="1"/>
          <w:numId w:val="1"/>
        </w:numPr>
        <w:ind w:firstLineChars="0"/>
      </w:pPr>
      <w:r>
        <w:rPr>
          <w:rFonts w:hint="eastAsia"/>
        </w:rPr>
        <w:t>用户接口</w:t>
      </w:r>
    </w:p>
    <w:p w14:paraId="30FD3F60" w14:textId="59D9F7B6" w:rsidR="00E1096D" w:rsidRDefault="00E1096D" w:rsidP="00502E99">
      <w:pPr>
        <w:pStyle w:val="a7"/>
        <w:numPr>
          <w:ilvl w:val="1"/>
          <w:numId w:val="1"/>
        </w:numPr>
        <w:ind w:firstLineChars="0"/>
      </w:pPr>
      <w:r>
        <w:rPr>
          <w:rFonts w:hint="eastAsia"/>
        </w:rPr>
        <w:t>外部接口</w:t>
      </w:r>
    </w:p>
    <w:p w14:paraId="1A00E380" w14:textId="620F1E14" w:rsidR="00E1096D" w:rsidRDefault="00E1096D" w:rsidP="00502E99">
      <w:pPr>
        <w:pStyle w:val="a7"/>
        <w:numPr>
          <w:ilvl w:val="0"/>
          <w:numId w:val="2"/>
        </w:numPr>
        <w:ind w:leftChars="100" w:left="630" w:firstLineChars="0"/>
      </w:pPr>
      <w:r>
        <w:rPr>
          <w:rFonts w:hint="eastAsia"/>
        </w:rPr>
        <w:t>硬件接口：</w:t>
      </w:r>
    </w:p>
    <w:p w14:paraId="75152BB4" w14:textId="49E6A453" w:rsidR="00E1096D" w:rsidRDefault="00E1096D" w:rsidP="00502E99">
      <w:pPr>
        <w:pStyle w:val="a7"/>
        <w:numPr>
          <w:ilvl w:val="0"/>
          <w:numId w:val="2"/>
        </w:numPr>
        <w:ind w:leftChars="100" w:left="630" w:firstLineChars="0"/>
      </w:pPr>
      <w:r>
        <w:rPr>
          <w:rFonts w:hint="eastAsia"/>
        </w:rPr>
        <w:t>软件接口：</w:t>
      </w:r>
    </w:p>
    <w:p w14:paraId="5E7AF4B0" w14:textId="303ADA3F" w:rsidR="00E1096D" w:rsidRDefault="00E1096D" w:rsidP="00502E99">
      <w:pPr>
        <w:pStyle w:val="a7"/>
        <w:numPr>
          <w:ilvl w:val="1"/>
          <w:numId w:val="1"/>
        </w:numPr>
        <w:ind w:firstLineChars="0"/>
      </w:pPr>
      <w:r>
        <w:rPr>
          <w:rFonts w:hint="eastAsia"/>
        </w:rPr>
        <w:t>内部接口</w:t>
      </w:r>
    </w:p>
    <w:p w14:paraId="5CD37169" w14:textId="5DD55B5E" w:rsidR="00E1096D" w:rsidRDefault="00E1096D" w:rsidP="00502E99">
      <w:pPr>
        <w:pStyle w:val="a7"/>
        <w:numPr>
          <w:ilvl w:val="0"/>
          <w:numId w:val="3"/>
        </w:numPr>
        <w:ind w:leftChars="100" w:left="630" w:firstLineChars="0"/>
      </w:pPr>
      <w:r>
        <w:rPr>
          <w:rFonts w:hint="eastAsia"/>
        </w:rPr>
        <w:t>硬件接口</w:t>
      </w:r>
    </w:p>
    <w:p w14:paraId="5D1F007C" w14:textId="2FBF0D62" w:rsidR="00E1096D" w:rsidRDefault="00E1096D" w:rsidP="00502E99">
      <w:pPr>
        <w:pStyle w:val="a7"/>
        <w:numPr>
          <w:ilvl w:val="0"/>
          <w:numId w:val="3"/>
        </w:numPr>
        <w:ind w:leftChars="100" w:left="630" w:firstLineChars="0"/>
      </w:pPr>
      <w:r>
        <w:rPr>
          <w:rFonts w:hint="eastAsia"/>
        </w:rPr>
        <w:t>运行设计</w:t>
      </w:r>
    </w:p>
    <w:p w14:paraId="4F7137A6" w14:textId="2645F380" w:rsidR="00E1096D" w:rsidRPr="00502E99" w:rsidRDefault="00E1096D" w:rsidP="00E1096D">
      <w:pPr>
        <w:pStyle w:val="a7"/>
        <w:numPr>
          <w:ilvl w:val="0"/>
          <w:numId w:val="1"/>
        </w:numPr>
        <w:ind w:firstLineChars="0"/>
        <w:rPr>
          <w:sz w:val="28"/>
          <w:szCs w:val="28"/>
        </w:rPr>
      </w:pPr>
      <w:r w:rsidRPr="00502E99">
        <w:rPr>
          <w:rFonts w:hint="eastAsia"/>
          <w:sz w:val="28"/>
          <w:szCs w:val="28"/>
        </w:rPr>
        <w:t>运行设计</w:t>
      </w:r>
    </w:p>
    <w:p w14:paraId="649B33FD" w14:textId="2645B9D9" w:rsidR="00E1096D" w:rsidRDefault="00E1096D" w:rsidP="00502E99">
      <w:pPr>
        <w:pStyle w:val="a7"/>
        <w:numPr>
          <w:ilvl w:val="1"/>
          <w:numId w:val="1"/>
        </w:numPr>
        <w:ind w:firstLineChars="0"/>
      </w:pPr>
      <w:r>
        <w:rPr>
          <w:rFonts w:hint="eastAsia"/>
        </w:rPr>
        <w:t>运行模块组合</w:t>
      </w:r>
    </w:p>
    <w:p w14:paraId="5BF784AF" w14:textId="6D6A7957" w:rsidR="00E1096D" w:rsidRDefault="00E1096D" w:rsidP="00502E99">
      <w:pPr>
        <w:pStyle w:val="a7"/>
        <w:numPr>
          <w:ilvl w:val="1"/>
          <w:numId w:val="1"/>
        </w:numPr>
        <w:ind w:firstLineChars="0"/>
      </w:pPr>
      <w:r>
        <w:rPr>
          <w:rFonts w:hint="eastAsia"/>
        </w:rPr>
        <w:t>运行控制</w:t>
      </w:r>
    </w:p>
    <w:p w14:paraId="28BDF020" w14:textId="0A44EFE6" w:rsidR="00E1096D" w:rsidRDefault="00E1096D" w:rsidP="00502E99">
      <w:pPr>
        <w:pStyle w:val="a7"/>
        <w:numPr>
          <w:ilvl w:val="1"/>
          <w:numId w:val="1"/>
        </w:numPr>
        <w:ind w:firstLineChars="0"/>
      </w:pPr>
      <w:r>
        <w:rPr>
          <w:rFonts w:hint="eastAsia"/>
        </w:rPr>
        <w:t>运行时间</w:t>
      </w:r>
    </w:p>
    <w:p w14:paraId="11B3FE2F" w14:textId="6E50935E" w:rsidR="00E1096D" w:rsidRDefault="00E1096D" w:rsidP="00502E99">
      <w:pPr>
        <w:pStyle w:val="a7"/>
        <w:numPr>
          <w:ilvl w:val="1"/>
          <w:numId w:val="1"/>
        </w:numPr>
        <w:ind w:firstLineChars="0"/>
      </w:pPr>
      <w:r>
        <w:rPr>
          <w:rFonts w:hint="eastAsia"/>
        </w:rPr>
        <w:t>自由表述</w:t>
      </w:r>
    </w:p>
    <w:p w14:paraId="24327722" w14:textId="1F0A0A7D" w:rsidR="00E1096D" w:rsidRPr="00502E99" w:rsidRDefault="00E1096D" w:rsidP="00E1096D">
      <w:pPr>
        <w:pStyle w:val="a7"/>
        <w:numPr>
          <w:ilvl w:val="0"/>
          <w:numId w:val="1"/>
        </w:numPr>
        <w:ind w:firstLineChars="0"/>
        <w:rPr>
          <w:sz w:val="28"/>
          <w:szCs w:val="28"/>
        </w:rPr>
      </w:pPr>
      <w:r w:rsidRPr="00502E99">
        <w:rPr>
          <w:rFonts w:hint="eastAsia"/>
          <w:sz w:val="28"/>
          <w:szCs w:val="28"/>
        </w:rPr>
        <w:t>系统数据结构设计</w:t>
      </w:r>
    </w:p>
    <w:p w14:paraId="5F412710" w14:textId="5C6AFAC3" w:rsidR="00E1096D" w:rsidRDefault="00E1096D" w:rsidP="00502E99">
      <w:pPr>
        <w:pStyle w:val="a7"/>
        <w:numPr>
          <w:ilvl w:val="1"/>
          <w:numId w:val="1"/>
        </w:numPr>
        <w:ind w:firstLineChars="0"/>
      </w:pPr>
      <w:r>
        <w:rPr>
          <w:rFonts w:hint="eastAsia"/>
        </w:rPr>
        <w:t>逻辑结构设计要点</w:t>
      </w:r>
    </w:p>
    <w:p w14:paraId="0F22E7E7" w14:textId="79B16A61" w:rsidR="00E1096D" w:rsidRDefault="00E1096D" w:rsidP="00502E99">
      <w:pPr>
        <w:pStyle w:val="a7"/>
        <w:numPr>
          <w:ilvl w:val="1"/>
          <w:numId w:val="1"/>
        </w:numPr>
        <w:ind w:firstLineChars="0"/>
      </w:pPr>
      <w:r>
        <w:rPr>
          <w:rFonts w:hint="eastAsia"/>
        </w:rPr>
        <w:t>物理结构设计要点</w:t>
      </w:r>
    </w:p>
    <w:p w14:paraId="264B108A" w14:textId="56B3E861" w:rsidR="00E1096D" w:rsidRDefault="00E1096D" w:rsidP="00502E99">
      <w:pPr>
        <w:pStyle w:val="a7"/>
        <w:numPr>
          <w:ilvl w:val="1"/>
          <w:numId w:val="1"/>
        </w:numPr>
        <w:ind w:firstLineChars="0"/>
      </w:pPr>
      <w:r>
        <w:rPr>
          <w:rFonts w:hint="eastAsia"/>
        </w:rPr>
        <w:t>数据结构与程序的关系</w:t>
      </w:r>
    </w:p>
    <w:p w14:paraId="4EE6B5A4" w14:textId="07ACE484" w:rsidR="00E1096D" w:rsidRDefault="00E1096D" w:rsidP="00502E99">
      <w:pPr>
        <w:pStyle w:val="a7"/>
        <w:numPr>
          <w:ilvl w:val="1"/>
          <w:numId w:val="1"/>
        </w:numPr>
        <w:ind w:firstLineChars="0"/>
      </w:pPr>
      <w:r>
        <w:rPr>
          <w:rFonts w:hint="eastAsia"/>
        </w:rPr>
        <w:t>自由表述</w:t>
      </w:r>
    </w:p>
    <w:p w14:paraId="0EC75797" w14:textId="4EC0ECB5" w:rsidR="00E1096D" w:rsidRPr="00502E99" w:rsidRDefault="00E1096D" w:rsidP="00E1096D">
      <w:pPr>
        <w:pStyle w:val="a7"/>
        <w:numPr>
          <w:ilvl w:val="0"/>
          <w:numId w:val="1"/>
        </w:numPr>
        <w:ind w:firstLineChars="0"/>
        <w:rPr>
          <w:sz w:val="28"/>
          <w:szCs w:val="28"/>
        </w:rPr>
      </w:pPr>
      <w:r w:rsidRPr="00502E99">
        <w:rPr>
          <w:rFonts w:hint="eastAsia"/>
          <w:sz w:val="28"/>
          <w:szCs w:val="28"/>
        </w:rPr>
        <w:t>系统出错处理设计</w:t>
      </w:r>
    </w:p>
    <w:p w14:paraId="5A45B418" w14:textId="0C72E4E8" w:rsidR="00E1096D" w:rsidRDefault="00E1096D" w:rsidP="00502E99">
      <w:pPr>
        <w:pStyle w:val="a7"/>
        <w:numPr>
          <w:ilvl w:val="1"/>
          <w:numId w:val="1"/>
        </w:numPr>
        <w:ind w:firstLineChars="0"/>
      </w:pPr>
      <w:r>
        <w:rPr>
          <w:rFonts w:hint="eastAsia"/>
        </w:rPr>
        <w:t>错误处理</w:t>
      </w:r>
    </w:p>
    <w:p w14:paraId="2EC458A5" w14:textId="6E80F112" w:rsidR="00E1096D" w:rsidRDefault="00E1096D" w:rsidP="00502E99">
      <w:pPr>
        <w:pStyle w:val="a7"/>
        <w:numPr>
          <w:ilvl w:val="0"/>
          <w:numId w:val="4"/>
        </w:numPr>
        <w:ind w:firstLineChars="0"/>
      </w:pPr>
      <w:r>
        <w:rPr>
          <w:rFonts w:hint="eastAsia"/>
        </w:rPr>
        <w:t>出错信息</w:t>
      </w:r>
    </w:p>
    <w:p w14:paraId="63AD28D0" w14:textId="1464C199" w:rsidR="00E1096D" w:rsidRDefault="00E1096D" w:rsidP="00502E99">
      <w:pPr>
        <w:pStyle w:val="a7"/>
        <w:numPr>
          <w:ilvl w:val="0"/>
          <w:numId w:val="4"/>
        </w:numPr>
        <w:ind w:firstLineChars="0"/>
      </w:pPr>
      <w:r>
        <w:rPr>
          <w:rFonts w:hint="eastAsia"/>
        </w:rPr>
        <w:t>补救措施</w:t>
      </w:r>
    </w:p>
    <w:p w14:paraId="7863D26F" w14:textId="3502B74F" w:rsidR="00E1096D" w:rsidRPr="00502E99" w:rsidRDefault="00E1096D" w:rsidP="00E1096D">
      <w:pPr>
        <w:pStyle w:val="a7"/>
        <w:numPr>
          <w:ilvl w:val="0"/>
          <w:numId w:val="1"/>
        </w:numPr>
        <w:ind w:firstLineChars="0"/>
        <w:rPr>
          <w:sz w:val="28"/>
          <w:szCs w:val="28"/>
        </w:rPr>
      </w:pPr>
      <w:r w:rsidRPr="00502E99">
        <w:rPr>
          <w:rFonts w:hint="eastAsia"/>
          <w:sz w:val="28"/>
          <w:szCs w:val="28"/>
        </w:rPr>
        <w:t>系统维护设计</w:t>
      </w:r>
    </w:p>
    <w:sectPr w:rsidR="00E1096D" w:rsidRPr="0050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C522" w14:textId="77777777" w:rsidR="00327293" w:rsidRDefault="00327293" w:rsidP="001D7EF7">
      <w:r>
        <w:separator/>
      </w:r>
    </w:p>
  </w:endnote>
  <w:endnote w:type="continuationSeparator" w:id="0">
    <w:p w14:paraId="2A2A539D" w14:textId="77777777" w:rsidR="00327293" w:rsidRDefault="00327293" w:rsidP="001D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879D" w14:textId="77777777" w:rsidR="00327293" w:rsidRDefault="00327293" w:rsidP="001D7EF7">
      <w:r>
        <w:separator/>
      </w:r>
    </w:p>
  </w:footnote>
  <w:footnote w:type="continuationSeparator" w:id="0">
    <w:p w14:paraId="66034D6D" w14:textId="77777777" w:rsidR="00327293" w:rsidRDefault="00327293" w:rsidP="001D7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141"/>
    <w:multiLevelType w:val="hybridMultilevel"/>
    <w:tmpl w:val="D4DEC9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D47E9"/>
    <w:multiLevelType w:val="hybridMultilevel"/>
    <w:tmpl w:val="FD729BE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4E9D2C31"/>
    <w:multiLevelType w:val="hybridMultilevel"/>
    <w:tmpl w:val="3B2EACFC"/>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 w15:restartNumberingAfterBreak="0">
    <w:nsid w:val="79005600"/>
    <w:multiLevelType w:val="hybridMultilevel"/>
    <w:tmpl w:val="5C7A2E1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4" w15:restartNumberingAfterBreak="0">
    <w:nsid w:val="7B7D379E"/>
    <w:multiLevelType w:val="hybridMultilevel"/>
    <w:tmpl w:val="AB7417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63"/>
    <w:rsid w:val="001D7EF7"/>
    <w:rsid w:val="00234BC0"/>
    <w:rsid w:val="00294188"/>
    <w:rsid w:val="002C26A7"/>
    <w:rsid w:val="00307A23"/>
    <w:rsid w:val="0032426D"/>
    <w:rsid w:val="00327293"/>
    <w:rsid w:val="003F38AB"/>
    <w:rsid w:val="00502E99"/>
    <w:rsid w:val="00653813"/>
    <w:rsid w:val="007B3158"/>
    <w:rsid w:val="009807DC"/>
    <w:rsid w:val="00993DFB"/>
    <w:rsid w:val="00995663"/>
    <w:rsid w:val="00A51CC7"/>
    <w:rsid w:val="00B04D9F"/>
    <w:rsid w:val="00CB2996"/>
    <w:rsid w:val="00DA6615"/>
    <w:rsid w:val="00DD1BB4"/>
    <w:rsid w:val="00E1096D"/>
    <w:rsid w:val="00E6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ED6D"/>
  <w15:chartTrackingRefBased/>
  <w15:docId w15:val="{D4319640-AF50-4EC5-8D64-D2F6DAAC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E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E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7EF7"/>
    <w:rPr>
      <w:sz w:val="18"/>
      <w:szCs w:val="18"/>
    </w:rPr>
  </w:style>
  <w:style w:type="paragraph" w:styleId="a5">
    <w:name w:val="footer"/>
    <w:basedOn w:val="a"/>
    <w:link w:val="a6"/>
    <w:uiPriority w:val="99"/>
    <w:unhideWhenUsed/>
    <w:rsid w:val="001D7EF7"/>
    <w:pPr>
      <w:tabs>
        <w:tab w:val="center" w:pos="4153"/>
        <w:tab w:val="right" w:pos="8306"/>
      </w:tabs>
      <w:snapToGrid w:val="0"/>
      <w:jc w:val="left"/>
    </w:pPr>
    <w:rPr>
      <w:sz w:val="18"/>
      <w:szCs w:val="18"/>
    </w:rPr>
  </w:style>
  <w:style w:type="character" w:customStyle="1" w:styleId="a6">
    <w:name w:val="页脚 字符"/>
    <w:basedOn w:val="a0"/>
    <w:link w:val="a5"/>
    <w:uiPriority w:val="99"/>
    <w:rsid w:val="001D7EF7"/>
    <w:rPr>
      <w:sz w:val="18"/>
      <w:szCs w:val="18"/>
    </w:rPr>
  </w:style>
  <w:style w:type="paragraph" w:styleId="a7">
    <w:name w:val="List Paragraph"/>
    <w:basedOn w:val="a"/>
    <w:uiPriority w:val="34"/>
    <w:qFormat/>
    <w:rsid w:val="00E109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霖</dc:creator>
  <cp:keywords/>
  <dc:description/>
  <cp:lastModifiedBy>赵 霖</cp:lastModifiedBy>
  <cp:revision>5</cp:revision>
  <dcterms:created xsi:type="dcterms:W3CDTF">2023-11-06T01:21:00Z</dcterms:created>
  <dcterms:modified xsi:type="dcterms:W3CDTF">2023-11-06T07:42:00Z</dcterms:modified>
</cp:coreProperties>
</file>