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A37" w:rsidRP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“Київський фаховий коледж зв’язку”</w:t>
      </w: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A37">
        <w:rPr>
          <w:rFonts w:ascii="Times New Roman" w:hAnsi="Times New Roman" w:cs="Times New Roman"/>
          <w:sz w:val="28"/>
          <w:szCs w:val="28"/>
        </w:rPr>
        <w:t>Циклова комісія комп’ютерної та програмної інженерії</w:t>
      </w: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P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Лекція №3</w:t>
      </w:r>
    </w:p>
    <w:p w:rsidR="00005A37" w:rsidRP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A37">
        <w:rPr>
          <w:rFonts w:ascii="Times New Roman" w:hAnsi="Times New Roman" w:cs="Times New Roman"/>
          <w:sz w:val="28"/>
          <w:szCs w:val="28"/>
        </w:rPr>
        <w:t>Тема: «</w:t>
      </w:r>
      <w:r w:rsidRPr="00005A37">
        <w:rPr>
          <w:rFonts w:ascii="Times New Roman" w:hAnsi="Times New Roman" w:cs="Times New Roman"/>
          <w:sz w:val="28"/>
          <w:szCs w:val="28"/>
        </w:rPr>
        <w:t>Табличка порівняльна</w:t>
      </w:r>
      <w:r w:rsidRPr="00005A3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Pr="00005A37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</w:t>
      </w:r>
      <w:r w:rsidRPr="00005A37">
        <w:rPr>
          <w:rFonts w:ascii="Times New Roman" w:hAnsi="Times New Roman" w:cs="Times New Roman"/>
          <w:sz w:val="28"/>
          <w:szCs w:val="28"/>
        </w:rPr>
        <w:t>тудентка</w:t>
      </w:r>
    </w:p>
    <w:p w:rsidR="00005A37" w:rsidRP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05A37"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БІКС-13</w:t>
      </w:r>
    </w:p>
    <w:p w:rsidR="00005A37" w:rsidRP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Лось Злата Володимирівна</w:t>
      </w:r>
    </w:p>
    <w:p w:rsidR="00005A37" w:rsidRP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005A37" w:rsidRP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</w:rPr>
      </w:pPr>
      <w:r w:rsidRPr="00005A37">
        <w:rPr>
          <w:rFonts w:ascii="Times New Roman" w:hAnsi="Times New Roman" w:cs="Times New Roman"/>
          <w:sz w:val="28"/>
          <w:szCs w:val="28"/>
        </w:rPr>
        <w:t>Сушанова В.С.</w:t>
      </w:r>
    </w:p>
    <w:p w:rsid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5A37" w:rsidRDefault="00005A37" w:rsidP="00005A3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05A37" w:rsidRPr="00005A37" w:rsidRDefault="00005A37" w:rsidP="00005A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Киів 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4D04AB" w:rsidTr="00005A37">
        <w:trPr>
          <w:trHeight w:val="841"/>
        </w:trPr>
        <w:tc>
          <w:tcPr>
            <w:tcW w:w="3209" w:type="dxa"/>
          </w:tcPr>
          <w:p w:rsidR="004D04AB" w:rsidRPr="00C321B4" w:rsidRDefault="004D04AB" w:rsidP="00005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Критерії порівняння</w:t>
            </w:r>
          </w:p>
        </w:tc>
        <w:tc>
          <w:tcPr>
            <w:tcW w:w="3210" w:type="dxa"/>
          </w:tcPr>
          <w:p w:rsidR="004D04AB" w:rsidRPr="00C321B4" w:rsidRDefault="004D04AB" w:rsidP="00005A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3210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IOS 17</w:t>
            </w:r>
          </w:p>
        </w:tc>
      </w:tr>
      <w:tr w:rsidR="004D04AB" w:rsidTr="004D04AB">
        <w:tc>
          <w:tcPr>
            <w:tcW w:w="3209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Архітектура ядра ОС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(коротка характеристика)</w:t>
            </w:r>
          </w:p>
        </w:tc>
        <w:tc>
          <w:tcPr>
            <w:tcW w:w="3210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Windows NT-ядро: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Це ядро включає основні компоненти, такі як обробник завдань, менеджер пам'яті, драйвери, планувальник завдань та інші елементи, що забезпечують основні функції операційної системи.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Драйвери: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Велика частина функціональності операційної системи, така як обробка пристроїв, мережі та інші аспекти, реалізується через драйвери, які взаємодіють з ядром.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Win32 та інші підсистеми: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Додаткові підсистеми, такі як Win32 для сумісності з програмами, а також підсистеми для підтримки POSIX, Linux і інших середовищ, доповнюють функціонал ядра.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Системні виклики та API: 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>Windows 10 надає API (інтерфейс програмування додатків) для взаємодії програм з операційною системою. Системні виклики дозволяють програмам звертатися до функцій ядра.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Безпека: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Windows 10 включає різноманітні механізми безпеки, такі як Windows Defender, BitLocker, UAC (User Account Control) та інші, щоб забезпечити захист від загроз та зберегти конфіденційність користувачів.</w:t>
            </w:r>
          </w:p>
        </w:tc>
        <w:tc>
          <w:tcPr>
            <w:tcW w:w="3210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Mach Microkernel: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Ядро iOS використовує мікроядерну архітектуру, і основним компонентом є Mach microkernel. Мікроядерна архітектура розділяє ядро на мінімальний набір функцій, що дозволяє покращити надійність та підтримувати легшу розширюваність.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XNU Kernel: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Ядро Mach об'єднане з іншими компонентами в ядро під назвою XNU (X is Not Unix). XNU включає Mach microkernel, а також елементи з монолітного ядра, такі як розроблений Apple планувальник, менеджер пам'яті та інші компоненти.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Драйвери: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Ядро взаємодіє з різними драйверами, які забезпечують взаємодію з різноманітними пристроями, такими як камери, дисплеї, аудіо-пристрої та інші.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Quasar: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Це компонент ядра, який відповідає за безпеку операційної системи. Включає в себе систему обробки дозволів і інші заходи безпеки.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UIKit та інші підсистеми: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Щоб надати високорівневий інтерфейс та функціонал, ядро взаємодіє з різними підсистемами, такими як UIKit, Core Audio, Core Graphics, Core Data і т.д., які відповідають за графіку, аудіо, інтерфейс користувача та інші аспекти операційної системи.</w:t>
            </w:r>
          </w:p>
        </w:tc>
      </w:tr>
      <w:tr w:rsidR="004D04AB" w:rsidTr="004D04AB">
        <w:tc>
          <w:tcPr>
            <w:tcW w:w="3209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Інтерфейс користувача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(коротка характеристика та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чи можливо розширити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його функціонал)</w:t>
            </w:r>
          </w:p>
        </w:tc>
        <w:tc>
          <w:tcPr>
            <w:tcW w:w="3210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Меню "Пуск" (Start Menu):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Воно розташоване в лівому нижньому куті екрана і містить підменю зі списком програм, доступ до файлів та параметрів системи. Крім того, у ньому можна знаходити "Живі плитки" (Live Tiles) для відображення інформації в реальному часі.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Панель завдань (Taskbar):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Знаходиться внизу екрана і включає кнопки запущених програм, системний трей, а також панель швидкого доступу.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Вікна програм: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Користувач може відкривати вікна програм, переміщувати їх, змінювати розмір, закривати, максимізувати та мінімізувати.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Параметри системи: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C321B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Windows 10 параметри системи, такі як мережеві налаштування, облікові записи користувачів, безпека і приватність, можна налаштовувати через Налаштування.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Центр дій (Action Center):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Забезпечує швидкий доступ до повідомлень, системних подій та параметрів, таких як режим польоту, режим енергозбереження, інші налаштування.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Файловий провідник (File Explorer):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Дозволяє користувачам керувати файлами та папками на комп'ютері, а також взаємодіяти з різними сховищами даних.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Центр безпеки та захисту (Windows Security):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Надає інструменти для керування антивірусом, захистом від загроз та іншими аспектами безпеки.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Вхід за допомогою PIN-коду або пароля: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Забезпечує безпеку та конфіденційність вхідних даних.</w:t>
            </w:r>
          </w:p>
        </w:tc>
        <w:tc>
          <w:tcPr>
            <w:tcW w:w="3210" w:type="dxa"/>
          </w:tcPr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Домашній екран (Home Screen):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Це основний екран, на якому відображаються "іконки" додатків. Користувачі можуть організовувати свої програми, створювати теки та використовувати пошук для швидкого доступу.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Додатки та Іконки: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Додатки у iOS представлені іконками, які можна торкатися </w:t>
            </w:r>
            <w:proofErr w:type="gramStart"/>
            <w:r w:rsidRPr="00C321B4">
              <w:rPr>
                <w:rFonts w:ascii="Times New Roman" w:hAnsi="Times New Roman" w:cs="Times New Roman"/>
                <w:sz w:val="28"/>
                <w:szCs w:val="28"/>
              </w:rPr>
              <w:t>для запуску</w:t>
            </w:r>
            <w:proofErr w:type="gramEnd"/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або взаємодії з функціями.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Керування за допомогою жестів: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iOS використовує жести для навігації та виконання різних дій, таких як скролінг, розгортання та згортання.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Контрольний центр (Control Center):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Забезпечує швидкий доступ до основних 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функцій, таких як вимкнення Wi-Fi, налаштування яскравості екрана, керування музикою тощо.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Повідомлення (Notifications):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Відображає повідомлення в реальному часі висуваючись зверху екрана.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Спільний центр (Today View):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Відображає важливі інформаційні блоки, такі як погода, календар, новини тощо.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Магазин App Store: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Де користувачі можуть знаходити та завантажувати додатки, ігри та інші контенти.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Сімейство "Живі плитки" (Live Tiles):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Деякі іконки та спеціальні віджет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>и можуть відображати змінююч</w:t>
            </w:r>
            <w:r w:rsidRPr="00C321B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 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>інформацію в реальному часі.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Анімації та Переходи: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iOS відомий своєю плавною анімацією та ефектними переходами між екранами, що створює позитивний користувацький досвід.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Безпека та Конфіденційність: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iOS має високий рівень 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безпеки та конфіденційності, зокрема використання Face ID або Touch ID для розблокування пристрою та автентифікації.</w:t>
            </w:r>
          </w:p>
        </w:tc>
      </w:tr>
      <w:tr w:rsidR="004D04AB" w:rsidTr="004D04AB">
        <w:tc>
          <w:tcPr>
            <w:tcW w:w="3209" w:type="dxa"/>
          </w:tcPr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Системні виклики (які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стандарти, їх коротка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характеристика, які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бібліотеки можуть їх</w:t>
            </w:r>
          </w:p>
          <w:p w:rsidR="004D04AB" w:rsidRPr="00C321B4" w:rsidRDefault="004D04AB" w:rsidP="004D0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розширити)</w:t>
            </w:r>
          </w:p>
        </w:tc>
        <w:tc>
          <w:tcPr>
            <w:tcW w:w="3210" w:type="dxa"/>
          </w:tcPr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CreateFile: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Створює або відкр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>иває файл для подальшої роботи.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ReadFile та WriteFile: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Використовуються для читання та запису даних в файл або інший об'єкт вводу/виводу.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CreateProcess: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Запускає новий процес.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ExitProcess: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Завершує виконання поточного процесу.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AllocateMemory та FreeMemory: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Використовуються для виділення та звільнення пам'яті.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OpenProcess та CloseHandle: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Дозволяє відкривати та закривати доступ до інших процесів.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Socket: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Для мережевого взаємодії, використовується, наприклад, при роботі з TCP/IP.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Щодо бібліотек, які можуть розширити або полегшити використання системних 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викликів, важливо вказати на бібліотеки, які надають високорівневий API та абстракцію над системними викликами. Наприклад, в середовищі Windows можуть використовуватися бібліотеки Microsoft WinAPI або високорівневі інтерфейси, такі як .NET Framework для роботи з багатьма системними функціями, що робить розробку програм більш зручною та продуктивною.</w:t>
            </w:r>
          </w:p>
        </w:tc>
        <w:tc>
          <w:tcPr>
            <w:tcW w:w="3210" w:type="dxa"/>
          </w:tcPr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Objective-C та Swift API: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Розробка під iOS часто використовує мови програмування Objective-C та Swift, і системні виклики виконуються через API, надані цими мовами.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UIKit та Foundation Frameworks: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Ці фреймворки надають інтерфейс для взаємодії з графікою, користувацьким інтерфейсом, обробкою подій та роботою з базовими структурами даних.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Grand Central Dispatch (GCD):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Для управління потоками та виконання асинхронних завдань.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Core Data: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Бібліотека для роботи з базами даних та кешуванням даних.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Core Location: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Для роботи з геолокацією та обробки географічних даних.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Core Animation: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Використовується для створення анімацій та 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обробки графічних ефектів.</w:t>
            </w:r>
          </w:p>
          <w:p w:rsidR="002C2684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D04AB" w:rsidRPr="00C321B4" w:rsidRDefault="002C2684" w:rsidP="002C26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21B4">
              <w:rPr>
                <w:rFonts w:ascii="Times New Roman" w:hAnsi="Times New Roman" w:cs="Times New Roman"/>
                <w:b/>
                <w:sz w:val="28"/>
                <w:szCs w:val="28"/>
              </w:rPr>
              <w:t>NSURLSession та Alamofire для мережевого взаємодії:</w:t>
            </w:r>
            <w:r w:rsidRPr="00C321B4">
              <w:rPr>
                <w:rFonts w:ascii="Times New Roman" w:hAnsi="Times New Roman" w:cs="Times New Roman"/>
                <w:sz w:val="28"/>
                <w:szCs w:val="28"/>
              </w:rPr>
              <w:t xml:space="preserve"> Для виконання запитів до мережі та обміну даними.</w:t>
            </w:r>
            <w:bookmarkEnd w:id="0"/>
          </w:p>
        </w:tc>
      </w:tr>
    </w:tbl>
    <w:p w:rsidR="00297D4D" w:rsidRDefault="00297D4D"/>
    <w:sectPr w:rsidR="00297D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4A16" w:rsidRDefault="006E4A16" w:rsidP="00005A37">
      <w:pPr>
        <w:spacing w:after="0" w:line="240" w:lineRule="auto"/>
      </w:pPr>
      <w:r>
        <w:separator/>
      </w:r>
    </w:p>
  </w:endnote>
  <w:endnote w:type="continuationSeparator" w:id="0">
    <w:p w:rsidR="006E4A16" w:rsidRDefault="006E4A16" w:rsidP="00005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4A16" w:rsidRDefault="006E4A16" w:rsidP="00005A37">
      <w:pPr>
        <w:spacing w:after="0" w:line="240" w:lineRule="auto"/>
      </w:pPr>
      <w:r>
        <w:separator/>
      </w:r>
    </w:p>
  </w:footnote>
  <w:footnote w:type="continuationSeparator" w:id="0">
    <w:p w:rsidR="006E4A16" w:rsidRDefault="006E4A16" w:rsidP="00005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AB"/>
    <w:rsid w:val="00005A37"/>
    <w:rsid w:val="00297D4D"/>
    <w:rsid w:val="002C2684"/>
    <w:rsid w:val="004D04AB"/>
    <w:rsid w:val="006E4A16"/>
    <w:rsid w:val="00C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00C4"/>
  <w15:chartTrackingRefBased/>
  <w15:docId w15:val="{80232B5E-FE26-439F-BAB9-070C8FA3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5A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05A37"/>
  </w:style>
  <w:style w:type="paragraph" w:styleId="a6">
    <w:name w:val="footer"/>
    <w:basedOn w:val="a"/>
    <w:link w:val="a7"/>
    <w:uiPriority w:val="99"/>
    <w:unhideWhenUsed/>
    <w:rsid w:val="00005A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0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5E2EF-5F33-4313-AD00-4E7B4C844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4401</Words>
  <Characters>2510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2024-02-15T21:12:00Z</dcterms:created>
  <dcterms:modified xsi:type="dcterms:W3CDTF">2024-02-15T22:00:00Z</dcterms:modified>
</cp:coreProperties>
</file>