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6F060E"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6310642" w:history="1">
        <w:r w:rsidR="006F060E" w:rsidRPr="00B23EB6">
          <w:rPr>
            <w:rStyle w:val="Hyperlink"/>
          </w:rPr>
          <w:t>1.</w:t>
        </w:r>
        <w:r w:rsidR="006F060E">
          <w:rPr>
            <w:rFonts w:asciiTheme="minorHAnsi" w:eastAsiaTheme="minorEastAsia" w:hAnsiTheme="minorHAnsi" w:cstheme="minorBidi"/>
            <w:sz w:val="22"/>
            <w:szCs w:val="22"/>
          </w:rPr>
          <w:tab/>
        </w:r>
        <w:r w:rsidR="006F060E" w:rsidRPr="00B23EB6">
          <w:rPr>
            <w:rStyle w:val="Hyperlink"/>
          </w:rPr>
          <w:t>Uvod</w:t>
        </w:r>
        <w:r w:rsidR="006F060E">
          <w:rPr>
            <w:webHidden/>
          </w:rPr>
          <w:tab/>
        </w:r>
        <w:r w:rsidR="006F060E">
          <w:rPr>
            <w:webHidden/>
          </w:rPr>
          <w:fldChar w:fldCharType="begin"/>
        </w:r>
        <w:r w:rsidR="006F060E">
          <w:rPr>
            <w:webHidden/>
          </w:rPr>
          <w:instrText xml:space="preserve"> PAGEREF _Toc516310642 \h </w:instrText>
        </w:r>
        <w:r w:rsidR="006F060E">
          <w:rPr>
            <w:webHidden/>
          </w:rPr>
        </w:r>
        <w:r w:rsidR="006F060E">
          <w:rPr>
            <w:webHidden/>
          </w:rPr>
          <w:fldChar w:fldCharType="separate"/>
        </w:r>
        <w:r w:rsidR="006F060E">
          <w:rPr>
            <w:webHidden/>
          </w:rPr>
          <w:t>1</w:t>
        </w:r>
        <w:r w:rsidR="006F060E">
          <w:rPr>
            <w:webHidden/>
          </w:rPr>
          <w:fldChar w:fldCharType="end"/>
        </w:r>
      </w:hyperlink>
    </w:p>
    <w:p w:rsidR="006F060E" w:rsidRDefault="006F060E">
      <w:pPr>
        <w:pStyle w:val="TOC1"/>
        <w:rPr>
          <w:rFonts w:asciiTheme="minorHAnsi" w:eastAsiaTheme="minorEastAsia" w:hAnsiTheme="minorHAnsi" w:cstheme="minorBidi"/>
          <w:sz w:val="22"/>
          <w:szCs w:val="22"/>
        </w:rPr>
      </w:pPr>
      <w:hyperlink w:anchor="_Toc516310643" w:history="1">
        <w:r w:rsidRPr="00B23EB6">
          <w:rPr>
            <w:rStyle w:val="Hyperlink"/>
          </w:rPr>
          <w:t>2.</w:t>
        </w:r>
        <w:r>
          <w:rPr>
            <w:rFonts w:asciiTheme="minorHAnsi" w:eastAsiaTheme="minorEastAsia" w:hAnsiTheme="minorHAnsi" w:cstheme="minorBidi"/>
            <w:sz w:val="22"/>
            <w:szCs w:val="22"/>
          </w:rPr>
          <w:tab/>
        </w:r>
        <w:r w:rsidRPr="00B23EB6">
          <w:rPr>
            <w:rStyle w:val="Hyperlink"/>
          </w:rPr>
          <w:t>Glavne karakteristike veslačkih natjecanja</w:t>
        </w:r>
        <w:r>
          <w:rPr>
            <w:webHidden/>
          </w:rPr>
          <w:tab/>
        </w:r>
        <w:r>
          <w:rPr>
            <w:webHidden/>
          </w:rPr>
          <w:fldChar w:fldCharType="begin"/>
        </w:r>
        <w:r>
          <w:rPr>
            <w:webHidden/>
          </w:rPr>
          <w:instrText xml:space="preserve"> PAGEREF _Toc516310643 \h </w:instrText>
        </w:r>
        <w:r>
          <w:rPr>
            <w:webHidden/>
          </w:rPr>
        </w:r>
        <w:r>
          <w:rPr>
            <w:webHidden/>
          </w:rPr>
          <w:fldChar w:fldCharType="separate"/>
        </w:r>
        <w:r>
          <w:rPr>
            <w:webHidden/>
          </w:rPr>
          <w:t>2</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44" w:history="1">
        <w:r w:rsidRPr="00B23EB6">
          <w:rPr>
            <w:rStyle w:val="Hyperlink"/>
          </w:rPr>
          <w:t>2.1</w:t>
        </w:r>
        <w:r>
          <w:rPr>
            <w:rFonts w:asciiTheme="minorHAnsi" w:eastAsiaTheme="minorEastAsia" w:hAnsiTheme="minorHAnsi" w:cstheme="minorBidi"/>
            <w:sz w:val="22"/>
            <w:szCs w:val="22"/>
          </w:rPr>
          <w:tab/>
        </w:r>
        <w:r w:rsidRPr="00B23EB6">
          <w:rPr>
            <w:rStyle w:val="Hyperlink"/>
          </w:rPr>
          <w:t>Starosne kategorije</w:t>
        </w:r>
        <w:r>
          <w:rPr>
            <w:webHidden/>
          </w:rPr>
          <w:tab/>
        </w:r>
        <w:r>
          <w:rPr>
            <w:webHidden/>
          </w:rPr>
          <w:fldChar w:fldCharType="begin"/>
        </w:r>
        <w:r>
          <w:rPr>
            <w:webHidden/>
          </w:rPr>
          <w:instrText xml:space="preserve"> PAGEREF _Toc516310644 \h </w:instrText>
        </w:r>
        <w:r>
          <w:rPr>
            <w:webHidden/>
          </w:rPr>
        </w:r>
        <w:r>
          <w:rPr>
            <w:webHidden/>
          </w:rPr>
          <w:fldChar w:fldCharType="separate"/>
        </w:r>
        <w:r>
          <w:rPr>
            <w:webHidden/>
          </w:rPr>
          <w:t>2</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45" w:history="1">
        <w:r w:rsidRPr="00B23EB6">
          <w:rPr>
            <w:rStyle w:val="Hyperlink"/>
          </w:rPr>
          <w:t>2.2</w:t>
        </w:r>
        <w:r>
          <w:rPr>
            <w:rFonts w:asciiTheme="minorHAnsi" w:eastAsiaTheme="minorEastAsia" w:hAnsiTheme="minorHAnsi" w:cstheme="minorBidi"/>
            <w:sz w:val="22"/>
            <w:szCs w:val="22"/>
          </w:rPr>
          <w:tab/>
        </w:r>
        <w:r w:rsidRPr="00B23EB6">
          <w:rPr>
            <w:rStyle w:val="Hyperlink"/>
          </w:rPr>
          <w:t>Vrste čamaca</w:t>
        </w:r>
        <w:r>
          <w:rPr>
            <w:webHidden/>
          </w:rPr>
          <w:tab/>
        </w:r>
        <w:r>
          <w:rPr>
            <w:webHidden/>
          </w:rPr>
          <w:fldChar w:fldCharType="begin"/>
        </w:r>
        <w:r>
          <w:rPr>
            <w:webHidden/>
          </w:rPr>
          <w:instrText xml:space="preserve"> PAGEREF _Toc516310645 \h </w:instrText>
        </w:r>
        <w:r>
          <w:rPr>
            <w:webHidden/>
          </w:rPr>
        </w:r>
        <w:r>
          <w:rPr>
            <w:webHidden/>
          </w:rPr>
          <w:fldChar w:fldCharType="separate"/>
        </w:r>
        <w:r>
          <w:rPr>
            <w:webHidden/>
          </w:rPr>
          <w:t>3</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46" w:history="1">
        <w:r w:rsidRPr="00B23EB6">
          <w:rPr>
            <w:rStyle w:val="Hyperlink"/>
          </w:rPr>
          <w:t>2.3</w:t>
        </w:r>
        <w:r>
          <w:rPr>
            <w:rFonts w:asciiTheme="minorHAnsi" w:eastAsiaTheme="minorEastAsia" w:hAnsiTheme="minorHAnsi" w:cstheme="minorBidi"/>
            <w:sz w:val="22"/>
            <w:szCs w:val="22"/>
          </w:rPr>
          <w:tab/>
        </w:r>
        <w:r w:rsidRPr="00B23EB6">
          <w:rPr>
            <w:rStyle w:val="Hyperlink"/>
          </w:rPr>
          <w:t>Kategorije prema težini</w:t>
        </w:r>
        <w:r>
          <w:rPr>
            <w:webHidden/>
          </w:rPr>
          <w:tab/>
        </w:r>
        <w:r>
          <w:rPr>
            <w:webHidden/>
          </w:rPr>
          <w:fldChar w:fldCharType="begin"/>
        </w:r>
        <w:r>
          <w:rPr>
            <w:webHidden/>
          </w:rPr>
          <w:instrText xml:space="preserve"> PAGEREF _Toc516310646 \h </w:instrText>
        </w:r>
        <w:r>
          <w:rPr>
            <w:webHidden/>
          </w:rPr>
        </w:r>
        <w:r>
          <w:rPr>
            <w:webHidden/>
          </w:rPr>
          <w:fldChar w:fldCharType="separate"/>
        </w:r>
        <w:r>
          <w:rPr>
            <w:webHidden/>
          </w:rPr>
          <w:t>4</w:t>
        </w:r>
        <w:r>
          <w:rPr>
            <w:webHidden/>
          </w:rPr>
          <w:fldChar w:fldCharType="end"/>
        </w:r>
      </w:hyperlink>
    </w:p>
    <w:p w:rsidR="006F060E" w:rsidRDefault="006F060E">
      <w:pPr>
        <w:pStyle w:val="TOC1"/>
        <w:rPr>
          <w:rFonts w:asciiTheme="minorHAnsi" w:eastAsiaTheme="minorEastAsia" w:hAnsiTheme="minorHAnsi" w:cstheme="minorBidi"/>
          <w:sz w:val="22"/>
          <w:szCs w:val="22"/>
        </w:rPr>
      </w:pPr>
      <w:hyperlink w:anchor="_Toc516310647" w:history="1">
        <w:r w:rsidRPr="00B23EB6">
          <w:rPr>
            <w:rStyle w:val="Hyperlink"/>
          </w:rPr>
          <w:t>3.</w:t>
        </w:r>
        <w:r>
          <w:rPr>
            <w:rFonts w:asciiTheme="minorHAnsi" w:eastAsiaTheme="minorEastAsia" w:hAnsiTheme="minorHAnsi" w:cstheme="minorBidi"/>
            <w:sz w:val="22"/>
            <w:szCs w:val="22"/>
          </w:rPr>
          <w:tab/>
        </w:r>
        <w:r w:rsidRPr="00B23EB6">
          <w:rPr>
            <w:rStyle w:val="Hyperlink"/>
          </w:rPr>
          <w:t>Definicija zahtjeva na sustav</w:t>
        </w:r>
        <w:r>
          <w:rPr>
            <w:webHidden/>
          </w:rPr>
          <w:tab/>
        </w:r>
        <w:r>
          <w:rPr>
            <w:webHidden/>
          </w:rPr>
          <w:fldChar w:fldCharType="begin"/>
        </w:r>
        <w:r>
          <w:rPr>
            <w:webHidden/>
          </w:rPr>
          <w:instrText xml:space="preserve"> PAGEREF _Toc516310647 \h </w:instrText>
        </w:r>
        <w:r>
          <w:rPr>
            <w:webHidden/>
          </w:rPr>
        </w:r>
        <w:r>
          <w:rPr>
            <w:webHidden/>
          </w:rPr>
          <w:fldChar w:fldCharType="separate"/>
        </w:r>
        <w:r>
          <w:rPr>
            <w:webHidden/>
          </w:rPr>
          <w:t>5</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48" w:history="1">
        <w:r w:rsidRPr="00B23EB6">
          <w:rPr>
            <w:rStyle w:val="Hyperlink"/>
          </w:rPr>
          <w:t>3.1</w:t>
        </w:r>
        <w:r>
          <w:rPr>
            <w:rFonts w:asciiTheme="minorHAnsi" w:eastAsiaTheme="minorEastAsia" w:hAnsiTheme="minorHAnsi" w:cstheme="minorBidi"/>
            <w:sz w:val="22"/>
            <w:szCs w:val="22"/>
          </w:rPr>
          <w:tab/>
        </w:r>
        <w:r w:rsidRPr="00B23EB6">
          <w:rPr>
            <w:rStyle w:val="Hyperlink"/>
          </w:rPr>
          <w:t>Definicija zahtjeva izbornika reprezentacije</w:t>
        </w:r>
        <w:r>
          <w:rPr>
            <w:webHidden/>
          </w:rPr>
          <w:tab/>
        </w:r>
        <w:r>
          <w:rPr>
            <w:webHidden/>
          </w:rPr>
          <w:fldChar w:fldCharType="begin"/>
        </w:r>
        <w:r>
          <w:rPr>
            <w:webHidden/>
          </w:rPr>
          <w:instrText xml:space="preserve"> PAGEREF _Toc516310648 \h </w:instrText>
        </w:r>
        <w:r>
          <w:rPr>
            <w:webHidden/>
          </w:rPr>
        </w:r>
        <w:r>
          <w:rPr>
            <w:webHidden/>
          </w:rPr>
          <w:fldChar w:fldCharType="separate"/>
        </w:r>
        <w:r>
          <w:rPr>
            <w:webHidden/>
          </w:rPr>
          <w:t>5</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49" w:history="1">
        <w:r w:rsidRPr="00B23EB6">
          <w:rPr>
            <w:rStyle w:val="Hyperlink"/>
          </w:rPr>
          <w:t>3.2</w:t>
        </w:r>
        <w:r>
          <w:rPr>
            <w:rFonts w:asciiTheme="minorHAnsi" w:eastAsiaTheme="minorEastAsia" w:hAnsiTheme="minorHAnsi" w:cstheme="minorBidi"/>
            <w:sz w:val="22"/>
            <w:szCs w:val="22"/>
          </w:rPr>
          <w:tab/>
        </w:r>
        <w:r w:rsidRPr="00B23EB6">
          <w:rPr>
            <w:rStyle w:val="Hyperlink"/>
          </w:rPr>
          <w:t>Definicija zahtjeva trenera</w:t>
        </w:r>
        <w:r>
          <w:rPr>
            <w:webHidden/>
          </w:rPr>
          <w:tab/>
        </w:r>
        <w:r>
          <w:rPr>
            <w:webHidden/>
          </w:rPr>
          <w:fldChar w:fldCharType="begin"/>
        </w:r>
        <w:r>
          <w:rPr>
            <w:webHidden/>
          </w:rPr>
          <w:instrText xml:space="preserve"> PAGEREF _Toc516310649 \h </w:instrText>
        </w:r>
        <w:r>
          <w:rPr>
            <w:webHidden/>
          </w:rPr>
        </w:r>
        <w:r>
          <w:rPr>
            <w:webHidden/>
          </w:rPr>
          <w:fldChar w:fldCharType="separate"/>
        </w:r>
        <w:r>
          <w:rPr>
            <w:webHidden/>
          </w:rPr>
          <w:t>8</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50" w:history="1">
        <w:r w:rsidRPr="00B23EB6">
          <w:rPr>
            <w:rStyle w:val="Hyperlink"/>
          </w:rPr>
          <w:t>3.3</w:t>
        </w:r>
        <w:r>
          <w:rPr>
            <w:rFonts w:asciiTheme="minorHAnsi" w:eastAsiaTheme="minorEastAsia" w:hAnsiTheme="minorHAnsi" w:cstheme="minorBidi"/>
            <w:sz w:val="22"/>
            <w:szCs w:val="22"/>
          </w:rPr>
          <w:tab/>
        </w:r>
        <w:r w:rsidRPr="00B23EB6">
          <w:rPr>
            <w:rStyle w:val="Hyperlink"/>
          </w:rPr>
          <w:t>Definicije zahtjeva veslačkih klubova</w:t>
        </w:r>
        <w:r>
          <w:rPr>
            <w:webHidden/>
          </w:rPr>
          <w:tab/>
        </w:r>
        <w:r>
          <w:rPr>
            <w:webHidden/>
          </w:rPr>
          <w:fldChar w:fldCharType="begin"/>
        </w:r>
        <w:r>
          <w:rPr>
            <w:webHidden/>
          </w:rPr>
          <w:instrText xml:space="preserve"> PAGEREF _Toc516310650 \h </w:instrText>
        </w:r>
        <w:r>
          <w:rPr>
            <w:webHidden/>
          </w:rPr>
        </w:r>
        <w:r>
          <w:rPr>
            <w:webHidden/>
          </w:rPr>
          <w:fldChar w:fldCharType="separate"/>
        </w:r>
        <w:r>
          <w:rPr>
            <w:webHidden/>
          </w:rPr>
          <w:t>9</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51" w:history="1">
        <w:r w:rsidRPr="00B23EB6">
          <w:rPr>
            <w:rStyle w:val="Hyperlink"/>
          </w:rPr>
          <w:t>3.4</w:t>
        </w:r>
        <w:r>
          <w:rPr>
            <w:rFonts w:asciiTheme="minorHAnsi" w:eastAsiaTheme="minorEastAsia" w:hAnsiTheme="minorHAnsi" w:cstheme="minorBidi"/>
            <w:sz w:val="22"/>
            <w:szCs w:val="22"/>
          </w:rPr>
          <w:tab/>
        </w:r>
        <w:r w:rsidRPr="00B23EB6">
          <w:rPr>
            <w:rStyle w:val="Hyperlink"/>
          </w:rPr>
          <w:t>Definicija zahtjeva organizatora natjecanja</w:t>
        </w:r>
        <w:r>
          <w:rPr>
            <w:webHidden/>
          </w:rPr>
          <w:tab/>
        </w:r>
        <w:r>
          <w:rPr>
            <w:webHidden/>
          </w:rPr>
          <w:fldChar w:fldCharType="begin"/>
        </w:r>
        <w:r>
          <w:rPr>
            <w:webHidden/>
          </w:rPr>
          <w:instrText xml:space="preserve"> PAGEREF _Toc516310651 \h </w:instrText>
        </w:r>
        <w:r>
          <w:rPr>
            <w:webHidden/>
          </w:rPr>
        </w:r>
        <w:r>
          <w:rPr>
            <w:webHidden/>
          </w:rPr>
          <w:fldChar w:fldCharType="separate"/>
        </w:r>
        <w:r>
          <w:rPr>
            <w:webHidden/>
          </w:rPr>
          <w:t>10</w:t>
        </w:r>
        <w:r>
          <w:rPr>
            <w:webHidden/>
          </w:rPr>
          <w:fldChar w:fldCharType="end"/>
        </w:r>
      </w:hyperlink>
    </w:p>
    <w:p w:rsidR="006F060E" w:rsidRDefault="006F060E">
      <w:pPr>
        <w:pStyle w:val="TOC1"/>
        <w:rPr>
          <w:rFonts w:asciiTheme="minorHAnsi" w:eastAsiaTheme="minorEastAsia" w:hAnsiTheme="minorHAnsi" w:cstheme="minorBidi"/>
          <w:sz w:val="22"/>
          <w:szCs w:val="22"/>
        </w:rPr>
      </w:pPr>
      <w:hyperlink w:anchor="_Toc516310652" w:history="1">
        <w:r w:rsidRPr="00B23EB6">
          <w:rPr>
            <w:rStyle w:val="Hyperlink"/>
          </w:rPr>
          <w:t>4.</w:t>
        </w:r>
        <w:r>
          <w:rPr>
            <w:rFonts w:asciiTheme="minorHAnsi" w:eastAsiaTheme="minorEastAsia" w:hAnsiTheme="minorHAnsi" w:cstheme="minorBidi"/>
            <w:sz w:val="22"/>
            <w:szCs w:val="22"/>
          </w:rPr>
          <w:tab/>
        </w:r>
        <w:r w:rsidRPr="00B23EB6">
          <w:rPr>
            <w:rStyle w:val="Hyperlink"/>
          </w:rPr>
          <w:t>Modelira</w:t>
        </w:r>
        <w:r w:rsidRPr="00B23EB6">
          <w:rPr>
            <w:rStyle w:val="Hyperlink"/>
          </w:rPr>
          <w:t>n</w:t>
        </w:r>
        <w:r w:rsidRPr="00B23EB6">
          <w:rPr>
            <w:rStyle w:val="Hyperlink"/>
          </w:rPr>
          <w:t>je baze podataka</w:t>
        </w:r>
        <w:r>
          <w:rPr>
            <w:webHidden/>
          </w:rPr>
          <w:tab/>
        </w:r>
        <w:r>
          <w:rPr>
            <w:webHidden/>
          </w:rPr>
          <w:fldChar w:fldCharType="begin"/>
        </w:r>
        <w:r>
          <w:rPr>
            <w:webHidden/>
          </w:rPr>
          <w:instrText xml:space="preserve"> PAGEREF _Toc516310652 \h </w:instrText>
        </w:r>
        <w:r>
          <w:rPr>
            <w:webHidden/>
          </w:rPr>
        </w:r>
        <w:r>
          <w:rPr>
            <w:webHidden/>
          </w:rPr>
          <w:fldChar w:fldCharType="separate"/>
        </w:r>
        <w:r>
          <w:rPr>
            <w:webHidden/>
          </w:rPr>
          <w:t>11</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53" w:history="1">
        <w:r w:rsidRPr="00B23EB6">
          <w:rPr>
            <w:rStyle w:val="Hyperlink"/>
          </w:rPr>
          <w:t>4.1</w:t>
        </w:r>
        <w:r>
          <w:rPr>
            <w:rFonts w:asciiTheme="minorHAnsi" w:eastAsiaTheme="minorEastAsia" w:hAnsiTheme="minorHAnsi" w:cstheme="minorBidi"/>
            <w:sz w:val="22"/>
            <w:szCs w:val="22"/>
          </w:rPr>
          <w:tab/>
        </w:r>
        <w:r w:rsidRPr="00B23EB6">
          <w:rPr>
            <w:rStyle w:val="Hyperlink"/>
          </w:rPr>
          <w:t>Relacije</w:t>
        </w:r>
        <w:r>
          <w:rPr>
            <w:webHidden/>
          </w:rPr>
          <w:tab/>
        </w:r>
        <w:r>
          <w:rPr>
            <w:webHidden/>
          </w:rPr>
          <w:fldChar w:fldCharType="begin"/>
        </w:r>
        <w:r>
          <w:rPr>
            <w:webHidden/>
          </w:rPr>
          <w:instrText xml:space="preserve"> PAGEREF _Toc516310653 \h </w:instrText>
        </w:r>
        <w:r>
          <w:rPr>
            <w:webHidden/>
          </w:rPr>
        </w:r>
        <w:r>
          <w:rPr>
            <w:webHidden/>
          </w:rPr>
          <w:fldChar w:fldCharType="separate"/>
        </w:r>
        <w:r>
          <w:rPr>
            <w:webHidden/>
          </w:rPr>
          <w:t>11</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54" w:history="1">
        <w:r w:rsidRPr="00B23EB6">
          <w:rPr>
            <w:rStyle w:val="Hyperlink"/>
          </w:rPr>
          <w:t>4.2</w:t>
        </w:r>
        <w:r>
          <w:rPr>
            <w:rFonts w:asciiTheme="minorHAnsi" w:eastAsiaTheme="minorEastAsia" w:hAnsiTheme="minorHAnsi" w:cstheme="minorBidi"/>
            <w:sz w:val="22"/>
            <w:szCs w:val="22"/>
          </w:rPr>
          <w:tab/>
        </w:r>
        <w:r w:rsidRPr="00B23EB6">
          <w:rPr>
            <w:rStyle w:val="Hyperlink"/>
          </w:rPr>
          <w:t>Pogledi</w:t>
        </w:r>
        <w:r>
          <w:rPr>
            <w:webHidden/>
          </w:rPr>
          <w:tab/>
        </w:r>
        <w:r>
          <w:rPr>
            <w:webHidden/>
          </w:rPr>
          <w:fldChar w:fldCharType="begin"/>
        </w:r>
        <w:r>
          <w:rPr>
            <w:webHidden/>
          </w:rPr>
          <w:instrText xml:space="preserve"> PAGEREF _Toc516310654 \h </w:instrText>
        </w:r>
        <w:r>
          <w:rPr>
            <w:webHidden/>
          </w:rPr>
        </w:r>
        <w:r>
          <w:rPr>
            <w:webHidden/>
          </w:rPr>
          <w:fldChar w:fldCharType="separate"/>
        </w:r>
        <w:r>
          <w:rPr>
            <w:webHidden/>
          </w:rPr>
          <w:t>17</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55" w:history="1">
        <w:r w:rsidRPr="00B23EB6">
          <w:rPr>
            <w:rStyle w:val="Hyperlink"/>
          </w:rPr>
          <w:t>4.3</w:t>
        </w:r>
        <w:r>
          <w:rPr>
            <w:rFonts w:asciiTheme="minorHAnsi" w:eastAsiaTheme="minorEastAsia" w:hAnsiTheme="minorHAnsi" w:cstheme="minorBidi"/>
            <w:sz w:val="22"/>
            <w:szCs w:val="22"/>
          </w:rPr>
          <w:tab/>
        </w:r>
        <w:r w:rsidRPr="00B23EB6">
          <w:rPr>
            <w:rStyle w:val="Hyperlink"/>
          </w:rPr>
          <w:t>Imenovanje objekata</w:t>
        </w:r>
        <w:r>
          <w:rPr>
            <w:webHidden/>
          </w:rPr>
          <w:tab/>
        </w:r>
        <w:r>
          <w:rPr>
            <w:webHidden/>
          </w:rPr>
          <w:fldChar w:fldCharType="begin"/>
        </w:r>
        <w:r>
          <w:rPr>
            <w:webHidden/>
          </w:rPr>
          <w:instrText xml:space="preserve"> PAGEREF _Toc516310655 \h </w:instrText>
        </w:r>
        <w:r>
          <w:rPr>
            <w:webHidden/>
          </w:rPr>
        </w:r>
        <w:r>
          <w:rPr>
            <w:webHidden/>
          </w:rPr>
          <w:fldChar w:fldCharType="separate"/>
        </w:r>
        <w:r>
          <w:rPr>
            <w:webHidden/>
          </w:rPr>
          <w:t>22</w:t>
        </w:r>
        <w:r>
          <w:rPr>
            <w:webHidden/>
          </w:rPr>
          <w:fldChar w:fldCharType="end"/>
        </w:r>
      </w:hyperlink>
    </w:p>
    <w:p w:rsidR="006F060E" w:rsidRDefault="006F060E">
      <w:pPr>
        <w:pStyle w:val="TOC1"/>
        <w:rPr>
          <w:rFonts w:asciiTheme="minorHAnsi" w:eastAsiaTheme="minorEastAsia" w:hAnsiTheme="minorHAnsi" w:cstheme="minorBidi"/>
          <w:sz w:val="22"/>
          <w:szCs w:val="22"/>
        </w:rPr>
      </w:pPr>
      <w:hyperlink w:anchor="_Toc516310656" w:history="1">
        <w:r w:rsidRPr="00B23EB6">
          <w:rPr>
            <w:rStyle w:val="Hyperlink"/>
          </w:rPr>
          <w:t>5.</w:t>
        </w:r>
        <w:r>
          <w:rPr>
            <w:rFonts w:asciiTheme="minorHAnsi" w:eastAsiaTheme="minorEastAsia" w:hAnsiTheme="minorHAnsi" w:cstheme="minorBidi"/>
            <w:sz w:val="22"/>
            <w:szCs w:val="22"/>
          </w:rPr>
          <w:tab/>
        </w:r>
        <w:r w:rsidRPr="00B23EB6">
          <w:rPr>
            <w:rStyle w:val="Hyperlink"/>
          </w:rPr>
          <w:t>Vizualizacija podataka</w:t>
        </w:r>
        <w:r>
          <w:rPr>
            <w:webHidden/>
          </w:rPr>
          <w:tab/>
        </w:r>
        <w:r>
          <w:rPr>
            <w:webHidden/>
          </w:rPr>
          <w:fldChar w:fldCharType="begin"/>
        </w:r>
        <w:r>
          <w:rPr>
            <w:webHidden/>
          </w:rPr>
          <w:instrText xml:space="preserve"> PAGEREF _Toc516310656 \h </w:instrText>
        </w:r>
        <w:r>
          <w:rPr>
            <w:webHidden/>
          </w:rPr>
        </w:r>
        <w:r>
          <w:rPr>
            <w:webHidden/>
          </w:rPr>
          <w:fldChar w:fldCharType="separate"/>
        </w:r>
        <w:r>
          <w:rPr>
            <w:webHidden/>
          </w:rPr>
          <w:t>23</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57" w:history="1">
        <w:r w:rsidRPr="00B23EB6">
          <w:rPr>
            <w:rStyle w:val="Hyperlink"/>
          </w:rPr>
          <w:t>5.1</w:t>
        </w:r>
        <w:r>
          <w:rPr>
            <w:rFonts w:asciiTheme="minorHAnsi" w:eastAsiaTheme="minorEastAsia" w:hAnsiTheme="minorHAnsi" w:cstheme="minorBidi"/>
            <w:sz w:val="22"/>
            <w:szCs w:val="22"/>
          </w:rPr>
          <w:tab/>
        </w:r>
        <w:r w:rsidRPr="00B23EB6">
          <w:rPr>
            <w:rStyle w:val="Hyperlink"/>
          </w:rPr>
          <w:t>Semantika i tipovi podataka</w:t>
        </w:r>
        <w:r>
          <w:rPr>
            <w:webHidden/>
          </w:rPr>
          <w:tab/>
        </w:r>
        <w:r>
          <w:rPr>
            <w:webHidden/>
          </w:rPr>
          <w:fldChar w:fldCharType="begin"/>
        </w:r>
        <w:r>
          <w:rPr>
            <w:webHidden/>
          </w:rPr>
          <w:instrText xml:space="preserve"> PAGEREF _Toc516310657 \h </w:instrText>
        </w:r>
        <w:r>
          <w:rPr>
            <w:webHidden/>
          </w:rPr>
        </w:r>
        <w:r>
          <w:rPr>
            <w:webHidden/>
          </w:rPr>
          <w:fldChar w:fldCharType="separate"/>
        </w:r>
        <w:r>
          <w:rPr>
            <w:webHidden/>
          </w:rPr>
          <w:t>24</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58" w:history="1">
        <w:r w:rsidRPr="00B23EB6">
          <w:rPr>
            <w:rStyle w:val="Hyperlink"/>
          </w:rPr>
          <w:t>5.2</w:t>
        </w:r>
        <w:r>
          <w:rPr>
            <w:rFonts w:asciiTheme="minorHAnsi" w:eastAsiaTheme="minorEastAsia" w:hAnsiTheme="minorHAnsi" w:cstheme="minorBidi"/>
            <w:sz w:val="22"/>
            <w:szCs w:val="22"/>
          </w:rPr>
          <w:tab/>
        </w:r>
        <w:r w:rsidRPr="00B23EB6">
          <w:rPr>
            <w:rStyle w:val="Hyperlink"/>
          </w:rPr>
          <w:t>Vizualizacija vremenski zavisnih podataka</w:t>
        </w:r>
        <w:r>
          <w:rPr>
            <w:webHidden/>
          </w:rPr>
          <w:tab/>
        </w:r>
        <w:r>
          <w:rPr>
            <w:webHidden/>
          </w:rPr>
          <w:fldChar w:fldCharType="begin"/>
        </w:r>
        <w:r>
          <w:rPr>
            <w:webHidden/>
          </w:rPr>
          <w:instrText xml:space="preserve"> PAGEREF _Toc516310658 \h </w:instrText>
        </w:r>
        <w:r>
          <w:rPr>
            <w:webHidden/>
          </w:rPr>
        </w:r>
        <w:r>
          <w:rPr>
            <w:webHidden/>
          </w:rPr>
          <w:fldChar w:fldCharType="separate"/>
        </w:r>
        <w:r>
          <w:rPr>
            <w:webHidden/>
          </w:rPr>
          <w:t>25</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59" w:history="1">
        <w:r w:rsidRPr="00B23EB6">
          <w:rPr>
            <w:rStyle w:val="Hyperlink"/>
          </w:rPr>
          <w:t>5.3</w:t>
        </w:r>
        <w:r>
          <w:rPr>
            <w:rFonts w:asciiTheme="minorHAnsi" w:eastAsiaTheme="minorEastAsia" w:hAnsiTheme="minorHAnsi" w:cstheme="minorBidi"/>
            <w:sz w:val="22"/>
            <w:szCs w:val="22"/>
          </w:rPr>
          <w:tab/>
        </w:r>
        <w:r w:rsidRPr="00B23EB6">
          <w:rPr>
            <w:rStyle w:val="Hyperlink"/>
          </w:rPr>
          <w:t>Vizualizacija geografskih podataka</w:t>
        </w:r>
        <w:r>
          <w:rPr>
            <w:webHidden/>
          </w:rPr>
          <w:tab/>
        </w:r>
        <w:r>
          <w:rPr>
            <w:webHidden/>
          </w:rPr>
          <w:fldChar w:fldCharType="begin"/>
        </w:r>
        <w:r>
          <w:rPr>
            <w:webHidden/>
          </w:rPr>
          <w:instrText xml:space="preserve"> PAGEREF _Toc516310659 \h </w:instrText>
        </w:r>
        <w:r>
          <w:rPr>
            <w:webHidden/>
          </w:rPr>
        </w:r>
        <w:r>
          <w:rPr>
            <w:webHidden/>
          </w:rPr>
          <w:fldChar w:fldCharType="separate"/>
        </w:r>
        <w:r>
          <w:rPr>
            <w:webHidden/>
          </w:rPr>
          <w:t>26</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60" w:history="1">
        <w:r w:rsidRPr="00B23EB6">
          <w:rPr>
            <w:rStyle w:val="Hyperlink"/>
          </w:rPr>
          <w:t>5.4</w:t>
        </w:r>
        <w:r>
          <w:rPr>
            <w:rFonts w:asciiTheme="minorHAnsi" w:eastAsiaTheme="minorEastAsia" w:hAnsiTheme="minorHAnsi" w:cstheme="minorBidi"/>
            <w:sz w:val="22"/>
            <w:szCs w:val="22"/>
          </w:rPr>
          <w:tab/>
        </w:r>
        <w:r w:rsidRPr="00B23EB6">
          <w:rPr>
            <w:rStyle w:val="Hyperlink"/>
          </w:rPr>
          <w:t>Vizualizacija temeljena na broju ključeva</w:t>
        </w:r>
        <w:r>
          <w:rPr>
            <w:webHidden/>
          </w:rPr>
          <w:tab/>
        </w:r>
        <w:r>
          <w:rPr>
            <w:webHidden/>
          </w:rPr>
          <w:fldChar w:fldCharType="begin"/>
        </w:r>
        <w:r>
          <w:rPr>
            <w:webHidden/>
          </w:rPr>
          <w:instrText xml:space="preserve"> PAGEREF _Toc516310660 \h </w:instrText>
        </w:r>
        <w:r>
          <w:rPr>
            <w:webHidden/>
          </w:rPr>
        </w:r>
        <w:r>
          <w:rPr>
            <w:webHidden/>
          </w:rPr>
          <w:fldChar w:fldCharType="separate"/>
        </w:r>
        <w:r>
          <w:rPr>
            <w:webHidden/>
          </w:rPr>
          <w:t>28</w:t>
        </w:r>
        <w:r>
          <w:rPr>
            <w:webHidden/>
          </w:rPr>
          <w:fldChar w:fldCharType="end"/>
        </w:r>
      </w:hyperlink>
    </w:p>
    <w:p w:rsidR="006F060E" w:rsidRDefault="006F060E">
      <w:pPr>
        <w:pStyle w:val="TOC3"/>
        <w:rPr>
          <w:rFonts w:asciiTheme="minorHAnsi" w:eastAsiaTheme="minorEastAsia" w:hAnsiTheme="minorHAnsi" w:cstheme="minorBidi"/>
        </w:rPr>
      </w:pPr>
      <w:hyperlink w:anchor="_Toc516310661" w:history="1">
        <w:r w:rsidRPr="00B23EB6">
          <w:rPr>
            <w:rStyle w:val="Hyperlink"/>
          </w:rPr>
          <w:t>5.4.1</w:t>
        </w:r>
        <w:r>
          <w:rPr>
            <w:rFonts w:asciiTheme="minorHAnsi" w:eastAsiaTheme="minorEastAsia" w:hAnsiTheme="minorHAnsi" w:cstheme="minorBidi"/>
          </w:rPr>
          <w:tab/>
        </w:r>
        <w:r w:rsidRPr="00B23EB6">
          <w:rPr>
            <w:rStyle w:val="Hyperlink"/>
          </w:rPr>
          <w:t>Vizualizacija podataka s jednim ključem</w:t>
        </w:r>
        <w:r>
          <w:rPr>
            <w:webHidden/>
          </w:rPr>
          <w:tab/>
        </w:r>
        <w:r>
          <w:rPr>
            <w:webHidden/>
          </w:rPr>
          <w:fldChar w:fldCharType="begin"/>
        </w:r>
        <w:r>
          <w:rPr>
            <w:webHidden/>
          </w:rPr>
          <w:instrText xml:space="preserve"> PAGEREF _Toc516310661 \h </w:instrText>
        </w:r>
        <w:r>
          <w:rPr>
            <w:webHidden/>
          </w:rPr>
        </w:r>
        <w:r>
          <w:rPr>
            <w:webHidden/>
          </w:rPr>
          <w:fldChar w:fldCharType="separate"/>
        </w:r>
        <w:r>
          <w:rPr>
            <w:webHidden/>
          </w:rPr>
          <w:t>28</w:t>
        </w:r>
        <w:r>
          <w:rPr>
            <w:webHidden/>
          </w:rPr>
          <w:fldChar w:fldCharType="end"/>
        </w:r>
      </w:hyperlink>
    </w:p>
    <w:p w:rsidR="006F060E" w:rsidRDefault="006F060E">
      <w:pPr>
        <w:pStyle w:val="TOC3"/>
        <w:rPr>
          <w:rFonts w:asciiTheme="minorHAnsi" w:eastAsiaTheme="minorEastAsia" w:hAnsiTheme="minorHAnsi" w:cstheme="minorBidi"/>
        </w:rPr>
      </w:pPr>
      <w:hyperlink w:anchor="_Toc516310662" w:history="1">
        <w:r w:rsidRPr="00B23EB6">
          <w:rPr>
            <w:rStyle w:val="Hyperlink"/>
          </w:rPr>
          <w:t>5.4.2</w:t>
        </w:r>
        <w:r>
          <w:rPr>
            <w:rFonts w:asciiTheme="minorHAnsi" w:eastAsiaTheme="minorEastAsia" w:hAnsiTheme="minorHAnsi" w:cstheme="minorBidi"/>
          </w:rPr>
          <w:tab/>
        </w:r>
        <w:r w:rsidRPr="00B23EB6">
          <w:rPr>
            <w:rStyle w:val="Hyperlink"/>
          </w:rPr>
          <w:t>Vizualizacija podataka s dva ključa</w:t>
        </w:r>
        <w:r>
          <w:rPr>
            <w:webHidden/>
          </w:rPr>
          <w:tab/>
        </w:r>
        <w:r>
          <w:rPr>
            <w:webHidden/>
          </w:rPr>
          <w:fldChar w:fldCharType="begin"/>
        </w:r>
        <w:r>
          <w:rPr>
            <w:webHidden/>
          </w:rPr>
          <w:instrText xml:space="preserve"> PAGEREF _Toc516310662 \h </w:instrText>
        </w:r>
        <w:r>
          <w:rPr>
            <w:webHidden/>
          </w:rPr>
        </w:r>
        <w:r>
          <w:rPr>
            <w:webHidden/>
          </w:rPr>
          <w:fldChar w:fldCharType="separate"/>
        </w:r>
        <w:r>
          <w:rPr>
            <w:webHidden/>
          </w:rPr>
          <w:t>31</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63" w:history="1">
        <w:r w:rsidRPr="00B23EB6">
          <w:rPr>
            <w:rStyle w:val="Hyperlink"/>
          </w:rPr>
          <w:t>5.5</w:t>
        </w:r>
        <w:r>
          <w:rPr>
            <w:rFonts w:asciiTheme="minorHAnsi" w:eastAsiaTheme="minorEastAsia" w:hAnsiTheme="minorHAnsi" w:cstheme="minorBidi"/>
            <w:sz w:val="22"/>
            <w:szCs w:val="22"/>
          </w:rPr>
          <w:tab/>
        </w:r>
        <w:r w:rsidRPr="00B23EB6">
          <w:rPr>
            <w:rStyle w:val="Hyperlink"/>
          </w:rPr>
          <w:t>Vizualizacija podataka korištenjem tablica</w:t>
        </w:r>
        <w:r>
          <w:rPr>
            <w:webHidden/>
          </w:rPr>
          <w:tab/>
        </w:r>
        <w:r>
          <w:rPr>
            <w:webHidden/>
          </w:rPr>
          <w:fldChar w:fldCharType="begin"/>
        </w:r>
        <w:r>
          <w:rPr>
            <w:webHidden/>
          </w:rPr>
          <w:instrText xml:space="preserve"> PAGEREF _Toc516310663 \h </w:instrText>
        </w:r>
        <w:r>
          <w:rPr>
            <w:webHidden/>
          </w:rPr>
        </w:r>
        <w:r>
          <w:rPr>
            <w:webHidden/>
          </w:rPr>
          <w:fldChar w:fldCharType="separate"/>
        </w:r>
        <w:r>
          <w:rPr>
            <w:webHidden/>
          </w:rPr>
          <w:t>33</w:t>
        </w:r>
        <w:r>
          <w:rPr>
            <w:webHidden/>
          </w:rPr>
          <w:fldChar w:fldCharType="end"/>
        </w:r>
      </w:hyperlink>
    </w:p>
    <w:p w:rsidR="006F060E" w:rsidRDefault="006F060E">
      <w:pPr>
        <w:pStyle w:val="TOC2"/>
        <w:rPr>
          <w:rFonts w:asciiTheme="minorHAnsi" w:eastAsiaTheme="minorEastAsia" w:hAnsiTheme="minorHAnsi" w:cstheme="minorBidi"/>
          <w:sz w:val="22"/>
          <w:szCs w:val="22"/>
        </w:rPr>
      </w:pPr>
      <w:hyperlink w:anchor="_Toc516310664" w:history="1">
        <w:r w:rsidRPr="00B23EB6">
          <w:rPr>
            <w:rStyle w:val="Hyperlink"/>
          </w:rPr>
          <w:t>5.6</w:t>
        </w:r>
        <w:r>
          <w:rPr>
            <w:rFonts w:asciiTheme="minorHAnsi" w:eastAsiaTheme="minorEastAsia" w:hAnsiTheme="minorHAnsi" w:cstheme="minorBidi"/>
            <w:sz w:val="22"/>
            <w:szCs w:val="22"/>
          </w:rPr>
          <w:tab/>
        </w:r>
        <w:r w:rsidRPr="00B23EB6">
          <w:rPr>
            <w:rStyle w:val="Hyperlink"/>
          </w:rPr>
          <w:t>Boja u grafovima</w:t>
        </w:r>
        <w:r>
          <w:rPr>
            <w:webHidden/>
          </w:rPr>
          <w:tab/>
        </w:r>
        <w:r>
          <w:rPr>
            <w:webHidden/>
          </w:rPr>
          <w:fldChar w:fldCharType="begin"/>
        </w:r>
        <w:r>
          <w:rPr>
            <w:webHidden/>
          </w:rPr>
          <w:instrText xml:space="preserve"> PAGEREF _Toc516310664 \h </w:instrText>
        </w:r>
        <w:r>
          <w:rPr>
            <w:webHidden/>
          </w:rPr>
        </w:r>
        <w:r>
          <w:rPr>
            <w:webHidden/>
          </w:rPr>
          <w:fldChar w:fldCharType="separate"/>
        </w:r>
        <w:r>
          <w:rPr>
            <w:webHidden/>
          </w:rPr>
          <w:t>34</w:t>
        </w:r>
        <w:r>
          <w:rPr>
            <w:webHidden/>
          </w:rPr>
          <w:fldChar w:fldCharType="end"/>
        </w:r>
      </w:hyperlink>
    </w:p>
    <w:p w:rsidR="006F060E" w:rsidRDefault="006F060E">
      <w:pPr>
        <w:pStyle w:val="TOC3"/>
        <w:rPr>
          <w:rFonts w:asciiTheme="minorHAnsi" w:eastAsiaTheme="minorEastAsia" w:hAnsiTheme="minorHAnsi" w:cstheme="minorBidi"/>
        </w:rPr>
      </w:pPr>
      <w:hyperlink w:anchor="_Toc516310665" w:history="1">
        <w:r w:rsidRPr="00B23EB6">
          <w:rPr>
            <w:rStyle w:val="Hyperlink"/>
          </w:rPr>
          <w:t>5.6.1</w:t>
        </w:r>
        <w:r>
          <w:rPr>
            <w:rFonts w:asciiTheme="minorHAnsi" w:eastAsiaTheme="minorEastAsia" w:hAnsiTheme="minorHAnsi" w:cstheme="minorBidi"/>
          </w:rPr>
          <w:tab/>
        </w:r>
        <w:r w:rsidRPr="00B23EB6">
          <w:rPr>
            <w:rStyle w:val="Hyperlink"/>
          </w:rPr>
          <w:t>Prostori boja</w:t>
        </w:r>
        <w:r>
          <w:rPr>
            <w:webHidden/>
          </w:rPr>
          <w:tab/>
        </w:r>
        <w:r>
          <w:rPr>
            <w:webHidden/>
          </w:rPr>
          <w:fldChar w:fldCharType="begin"/>
        </w:r>
        <w:r>
          <w:rPr>
            <w:webHidden/>
          </w:rPr>
          <w:instrText xml:space="preserve"> PAGEREF _Toc516310665 \h </w:instrText>
        </w:r>
        <w:r>
          <w:rPr>
            <w:webHidden/>
          </w:rPr>
        </w:r>
        <w:r>
          <w:rPr>
            <w:webHidden/>
          </w:rPr>
          <w:fldChar w:fldCharType="separate"/>
        </w:r>
        <w:r>
          <w:rPr>
            <w:webHidden/>
          </w:rPr>
          <w:t>34</w:t>
        </w:r>
        <w:r>
          <w:rPr>
            <w:webHidden/>
          </w:rPr>
          <w:fldChar w:fldCharType="end"/>
        </w:r>
      </w:hyperlink>
    </w:p>
    <w:p w:rsidR="006F060E" w:rsidRDefault="006F060E">
      <w:pPr>
        <w:pStyle w:val="TOC3"/>
        <w:rPr>
          <w:rFonts w:asciiTheme="minorHAnsi" w:eastAsiaTheme="minorEastAsia" w:hAnsiTheme="minorHAnsi" w:cstheme="minorBidi"/>
        </w:rPr>
      </w:pPr>
      <w:hyperlink w:anchor="_Toc516310666" w:history="1">
        <w:r w:rsidRPr="00B23EB6">
          <w:rPr>
            <w:rStyle w:val="Hyperlink"/>
          </w:rPr>
          <w:t>5.6.2</w:t>
        </w:r>
        <w:r>
          <w:rPr>
            <w:rFonts w:asciiTheme="minorHAnsi" w:eastAsiaTheme="minorEastAsia" w:hAnsiTheme="minorHAnsi" w:cstheme="minorBidi"/>
          </w:rPr>
          <w:tab/>
        </w:r>
        <w:r w:rsidRPr="00B23EB6">
          <w:rPr>
            <w:rStyle w:val="Hyperlink"/>
          </w:rPr>
          <w:t>Uloga boje u vizualizaciji</w:t>
        </w:r>
        <w:r>
          <w:rPr>
            <w:webHidden/>
          </w:rPr>
          <w:tab/>
        </w:r>
        <w:r>
          <w:rPr>
            <w:webHidden/>
          </w:rPr>
          <w:fldChar w:fldCharType="begin"/>
        </w:r>
        <w:r>
          <w:rPr>
            <w:webHidden/>
          </w:rPr>
          <w:instrText xml:space="preserve"> PAGEREF _Toc516310666 \h </w:instrText>
        </w:r>
        <w:r>
          <w:rPr>
            <w:webHidden/>
          </w:rPr>
        </w:r>
        <w:r>
          <w:rPr>
            <w:webHidden/>
          </w:rPr>
          <w:fldChar w:fldCharType="separate"/>
        </w:r>
        <w:r>
          <w:rPr>
            <w:webHidden/>
          </w:rPr>
          <w:t>35</w:t>
        </w:r>
        <w:r>
          <w:rPr>
            <w:webHidden/>
          </w:rPr>
          <w:fldChar w:fldCharType="end"/>
        </w:r>
      </w:hyperlink>
    </w:p>
    <w:p w:rsidR="006F060E" w:rsidRDefault="006F060E">
      <w:pPr>
        <w:pStyle w:val="TOC1"/>
        <w:rPr>
          <w:rFonts w:asciiTheme="minorHAnsi" w:eastAsiaTheme="minorEastAsia" w:hAnsiTheme="minorHAnsi" w:cstheme="minorBidi"/>
          <w:sz w:val="22"/>
          <w:szCs w:val="22"/>
        </w:rPr>
      </w:pPr>
      <w:hyperlink w:anchor="_Toc516310667" w:history="1">
        <w:r w:rsidRPr="00B23EB6">
          <w:rPr>
            <w:rStyle w:val="Hyperlink"/>
          </w:rPr>
          <w:t>6.</w:t>
        </w:r>
        <w:r>
          <w:rPr>
            <w:rFonts w:asciiTheme="minorHAnsi" w:eastAsiaTheme="minorEastAsia" w:hAnsiTheme="minorHAnsi" w:cstheme="minorBidi"/>
            <w:sz w:val="22"/>
            <w:szCs w:val="22"/>
          </w:rPr>
          <w:tab/>
        </w:r>
        <w:r w:rsidRPr="00B23EB6">
          <w:rPr>
            <w:rStyle w:val="Hyperlink"/>
          </w:rPr>
          <w:t>Zaključak</w:t>
        </w:r>
        <w:r>
          <w:rPr>
            <w:webHidden/>
          </w:rPr>
          <w:tab/>
        </w:r>
        <w:r>
          <w:rPr>
            <w:webHidden/>
          </w:rPr>
          <w:fldChar w:fldCharType="begin"/>
        </w:r>
        <w:r>
          <w:rPr>
            <w:webHidden/>
          </w:rPr>
          <w:instrText xml:space="preserve"> PAGEREF _Toc516310667 \h </w:instrText>
        </w:r>
        <w:r>
          <w:rPr>
            <w:webHidden/>
          </w:rPr>
        </w:r>
        <w:r>
          <w:rPr>
            <w:webHidden/>
          </w:rPr>
          <w:fldChar w:fldCharType="separate"/>
        </w:r>
        <w:r>
          <w:rPr>
            <w:webHidden/>
          </w:rPr>
          <w:t>38</w:t>
        </w:r>
        <w:r>
          <w:rPr>
            <w:webHidden/>
          </w:rPr>
          <w:fldChar w:fldCharType="end"/>
        </w:r>
      </w:hyperlink>
    </w:p>
    <w:p w:rsidR="006F060E" w:rsidRDefault="006F060E">
      <w:pPr>
        <w:pStyle w:val="TOC1"/>
        <w:rPr>
          <w:rFonts w:asciiTheme="minorHAnsi" w:eastAsiaTheme="minorEastAsia" w:hAnsiTheme="minorHAnsi" w:cstheme="minorBidi"/>
          <w:sz w:val="22"/>
          <w:szCs w:val="22"/>
        </w:rPr>
      </w:pPr>
      <w:hyperlink w:anchor="_Toc516310668" w:history="1">
        <w:r w:rsidRPr="00B23EB6">
          <w:rPr>
            <w:rStyle w:val="Hyperlink"/>
          </w:rPr>
          <w:t>7.</w:t>
        </w:r>
        <w:r>
          <w:rPr>
            <w:rFonts w:asciiTheme="minorHAnsi" w:eastAsiaTheme="minorEastAsia" w:hAnsiTheme="minorHAnsi" w:cstheme="minorBidi"/>
            <w:sz w:val="22"/>
            <w:szCs w:val="22"/>
          </w:rPr>
          <w:tab/>
        </w:r>
        <w:r w:rsidRPr="00B23EB6">
          <w:rPr>
            <w:rStyle w:val="Hyperlink"/>
          </w:rPr>
          <w:t>Literatura</w:t>
        </w:r>
        <w:r>
          <w:rPr>
            <w:webHidden/>
          </w:rPr>
          <w:tab/>
        </w:r>
        <w:r>
          <w:rPr>
            <w:webHidden/>
          </w:rPr>
          <w:fldChar w:fldCharType="begin"/>
        </w:r>
        <w:r>
          <w:rPr>
            <w:webHidden/>
          </w:rPr>
          <w:instrText xml:space="preserve"> PAGEREF _Toc516310668 \h </w:instrText>
        </w:r>
        <w:r>
          <w:rPr>
            <w:webHidden/>
          </w:rPr>
        </w:r>
        <w:r>
          <w:rPr>
            <w:webHidden/>
          </w:rPr>
          <w:fldChar w:fldCharType="separate"/>
        </w:r>
        <w:r>
          <w:rPr>
            <w:webHidden/>
          </w:rPr>
          <w:t>39</w:t>
        </w:r>
        <w:r>
          <w:rPr>
            <w:webHidden/>
          </w:rPr>
          <w:fldChar w:fldCharType="end"/>
        </w:r>
      </w:hyperlink>
    </w:p>
    <w:p w:rsidR="00750888" w:rsidRPr="0048572A" w:rsidRDefault="00750888" w:rsidP="00A31EC5">
      <w:pPr>
        <w:tabs>
          <w:tab w:val="right" w:pos="8787"/>
        </w:tabs>
        <w:spacing w:line="360" w:lineRule="auto"/>
      </w:pPr>
      <w:r w:rsidRPr="0048572A">
        <w:fldChar w:fldCharType="end"/>
      </w:r>
      <w:r w:rsidR="00A31EC5">
        <w:tab/>
      </w: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0" w:name="_Toc73793693"/>
      <w:bookmarkStart w:id="1" w:name="_Toc73794263"/>
      <w:bookmarkStart w:id="2" w:name="_Toc113812202"/>
      <w:bookmarkStart w:id="3" w:name="_Toc516310642"/>
      <w:r w:rsidRPr="001543A9">
        <w:rPr>
          <w:sz w:val="32"/>
        </w:rPr>
        <w:lastRenderedPageBreak/>
        <w:t>Uvod</w:t>
      </w:r>
      <w:bookmarkEnd w:id="0"/>
      <w:bookmarkEnd w:id="1"/>
      <w:bookmarkEnd w:id="2"/>
      <w:bookmarkEnd w:id="3"/>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Hrvatskoj trenutno ne postoji.</w:t>
      </w:r>
    </w:p>
    <w:p w:rsidR="00750888" w:rsidRPr="001543A9" w:rsidRDefault="00810F07" w:rsidP="00810F07">
      <w:pPr>
        <w:pStyle w:val="Heading1"/>
        <w:rPr>
          <w:sz w:val="32"/>
        </w:rPr>
      </w:pPr>
      <w:bookmarkStart w:id="4" w:name="_Toc516310643"/>
      <w:r w:rsidRPr="00810F07">
        <w:rPr>
          <w:sz w:val="32"/>
        </w:rPr>
        <w:lastRenderedPageBreak/>
        <w:t>Glavne karakteristike veslačkih natjecanja</w:t>
      </w:r>
      <w:bookmarkEnd w:id="4"/>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5" w:name="_Toc516310644"/>
      <w:r w:rsidRPr="007478B9">
        <w:t>Starosne kategorije</w:t>
      </w:r>
      <w:bookmarkEnd w:id="5"/>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6" w:name="_Toc516310645"/>
      <w:r w:rsidRPr="007478B9">
        <w:t>Vrste čamaca</w:t>
      </w:r>
      <w:bookmarkEnd w:id="6"/>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r w:rsidRPr="00ED4980">
        <w:t>Fédération Internationale des Sociétés d’Aviron</w:t>
      </w:r>
      <w:r>
        <w:t>)(4)</w:t>
      </w:r>
      <w:r w:rsidR="0070755C">
        <w:t>.</w:t>
      </w:r>
    </w:p>
    <w:p w:rsidR="0070755C" w:rsidRDefault="0070755C" w:rsidP="0070755C">
      <w:pPr>
        <w:pStyle w:val="Autordokumenta"/>
      </w:pPr>
      <w:r>
        <w:br w:type="page"/>
      </w:r>
    </w:p>
    <w:p w:rsidR="003D1289" w:rsidRDefault="003D1289" w:rsidP="003D1289">
      <w:pPr>
        <w:pStyle w:val="Heading2"/>
      </w:pPr>
      <w:bookmarkStart w:id="7" w:name="_Toc516310646"/>
      <w:r w:rsidRPr="003D1289">
        <w:lastRenderedPageBreak/>
        <w:t>Kategorije prema težini</w:t>
      </w:r>
      <w:bookmarkEnd w:id="7"/>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Default="00C171CB" w:rsidP="008138B9">
      <w:pPr>
        <w:pStyle w:val="Heading1"/>
        <w:spacing w:line="360" w:lineRule="auto"/>
        <w:rPr>
          <w:sz w:val="32"/>
        </w:rPr>
      </w:pPr>
      <w:bookmarkStart w:id="8" w:name="_Toc516310647"/>
      <w:r>
        <w:rPr>
          <w:sz w:val="32"/>
        </w:rPr>
        <w:lastRenderedPageBreak/>
        <w:t>Definicija zahtjeva na sustav</w:t>
      </w:r>
      <w:bookmarkEnd w:id="8"/>
    </w:p>
    <w:p w:rsidR="00825993" w:rsidRDefault="00825993" w:rsidP="000D0B0E">
      <w:pPr>
        <w:spacing w:line="360" w:lineRule="auto"/>
        <w:jc w:val="both"/>
      </w:pPr>
      <w:r>
        <w:t>Sustav za praćenje i analizu performansi veslača mora zadovoljiti zahtjeve postavljene od strane osoba koje se nalaze u različitim ulogama unutar veslanja.</w:t>
      </w:r>
      <w:r w:rsidR="000D0B0E">
        <w:t xml:space="preserve"> Sustav mora zadovoljiti zahtjeve izbornika reprezentacije, trenera i </w:t>
      </w:r>
      <w:r w:rsidR="001F0217">
        <w:t>organizatora</w:t>
      </w:r>
      <w:r w:rsidR="000D0B0E">
        <w:t xml:space="preserve"> natjecanja.</w:t>
      </w:r>
      <w:r w:rsidR="001F0217">
        <w:t xml:space="preserve"> S obzirom na to da je potrebno zadovoljiti zahtjeve s tri različite zainteresirane strane potrebno je izlučiti najbitnije zahtjeve svake strane i integrirati ih u zajedničko rješenje.</w:t>
      </w:r>
    </w:p>
    <w:p w:rsidR="00FF5FF6" w:rsidRDefault="007E3E3A" w:rsidP="00FF5FF6">
      <w:pPr>
        <w:pStyle w:val="Heading2"/>
      </w:pPr>
      <w:bookmarkStart w:id="9" w:name="_Toc516310648"/>
      <w:r>
        <w:t>Definicija zahtjeva izbornika reprezentacije</w:t>
      </w:r>
      <w:bookmarkEnd w:id="9"/>
    </w:p>
    <w:p w:rsidR="007E3E3A" w:rsidRDefault="007E3E3A" w:rsidP="0012719E">
      <w:pPr>
        <w:spacing w:line="360" w:lineRule="auto"/>
        <w:jc w:val="both"/>
      </w:pPr>
      <w:r>
        <w:t xml:space="preserve">Izbornik reprezentacije je osoba koja prati sve regate kupa u Hrvatskoj. Također prati i prvenstvo </w:t>
      </w:r>
      <w:r w:rsidR="00CB617F">
        <w:t>Republike Hrvatske te sve međunarodne regate gdje veslaju natjecatelji iz Hrvatske.</w:t>
      </w:r>
      <w:r w:rsidR="0012719E">
        <w:t xml:space="preserve"> Njegova je uloga uočiti pojedince koji se ističu na treninzima ili natjecanjima i pokušati ih pripremiti za natjecanja gdje će umjesto kluba predstavljati Hrvatsku reprezentaciju.</w:t>
      </w:r>
      <w:r w:rsidR="00A91033">
        <w:t xml:space="preserve"> Izbornik također mora kombinirati veslače iz različitih klubova kako bi pokušao dobiti optimalne posade za međunarodna natjecanja.</w:t>
      </w:r>
    </w:p>
    <w:p w:rsidR="00A91033" w:rsidRDefault="00A91033" w:rsidP="0012719E">
      <w:pPr>
        <w:spacing w:line="360" w:lineRule="auto"/>
        <w:jc w:val="both"/>
      </w:pPr>
      <w:r>
        <w:t>Proces kojim započinje odabir veslača za reprezentaciju je proces pregleda vremena na svakoj pojedinoj regati u Hrvatskoj. Zbog toga je u sustavu potrebno osigurati lagan i intuitivan pregled izveslanih vremena za svaku utrku unutar svake regate u Hrvatskoj. Za utrku se mora moči odrediti je li ona kvalifikacijska ili finalna utrka. Također vremena posada moraju biti lako preglediva i bitne su i najmanje razlike u izveslanim vremenima. Za pregled vremena unutar pojedine utrke vrlo je bitno</w:t>
      </w:r>
      <w:r w:rsidR="00866FC4">
        <w:t xml:space="preserve"> da je moguće vidjeti tko je u posadi koja je veslala traženo vrijeme.(</w:t>
      </w:r>
      <w:r w:rsidR="00866FC4" w:rsidRPr="00866FC4">
        <w:rPr>
          <w:color w:val="70AD47" w:themeColor="accent6"/>
        </w:rPr>
        <w:t>nacrati i opisati uc</w:t>
      </w:r>
      <w:r w:rsidR="00710AA4">
        <w:rPr>
          <w:color w:val="70AD47" w:themeColor="accent6"/>
        </w:rPr>
        <w:t>-pregled vremena utrke</w:t>
      </w:r>
      <w:r w:rsidR="00866FC4" w:rsidRPr="00866FC4">
        <w:rPr>
          <w:color w:val="70AD47" w:themeColor="accent6"/>
        </w:rPr>
        <w:t>)</w:t>
      </w:r>
    </w:p>
    <w:p w:rsidR="00866FC4" w:rsidRDefault="00866FC4" w:rsidP="0012719E">
      <w:pPr>
        <w:spacing w:line="360" w:lineRule="auto"/>
        <w:jc w:val="both"/>
      </w:pPr>
      <w:r>
        <w:rPr>
          <w:noProof/>
        </w:rPr>
        <w:lastRenderedPageBreak/>
        <w:drawing>
          <wp:inline distT="0" distB="0" distL="0" distR="0" wp14:anchorId="27E1B9A6" wp14:editId="199BCCE7">
            <wp:extent cx="2340610" cy="1953260"/>
            <wp:effectExtent l="0" t="0" r="2540" b="8890"/>
            <wp:docPr id="15" name="Picture 15"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0B3BE9" w:rsidRDefault="000B3BE9" w:rsidP="0012719E">
      <w:pPr>
        <w:spacing w:line="360" w:lineRule="auto"/>
        <w:jc w:val="both"/>
      </w:pPr>
      <w:r>
        <w:t xml:space="preserve">Nakon što se određeni veslač iskazao u jednoj ili više različitih utrka potrebno je vidjeti detalje o veslanju tog veslača. Najbitniji slučaj korištenja je pregled svih rezultata koje je veslač postigao. Iz ovih rezultata mora biti vidljivo gdje je rezultat ostvaren i unutar koje </w:t>
      </w:r>
      <w:r w:rsidR="00022ED4">
        <w:t>kategorije</w:t>
      </w:r>
      <w:r>
        <w:t>.</w:t>
      </w:r>
      <w:r w:rsidR="00022ED4">
        <w:t xml:space="preserve"> Vrlo bitna informacija koja mora biti vidljiva je u kojoj kategoriji se veslač najčešće natječe kako bi se znalo u kojim čamcima ostvaruje najbolje rezultate. U slučaju da veslač ne vesla u samcu potrebno je znati s kime je veslač ve</w:t>
      </w:r>
      <w:r w:rsidR="00710AA4">
        <w:t>slao i koliko često. Ova informacija je potrebna kako bi se veslači koji veslaju veće čamce mogli kao grupa testirati za veslanje u reprezentaciji.(</w:t>
      </w:r>
      <w:r w:rsidR="00710AA4">
        <w:rPr>
          <w:color w:val="70AD47" w:themeColor="accent6"/>
        </w:rPr>
        <w:t>nacrtati i opisati uc- grupirani podaci o čamcu,veslačima i vremenima</w:t>
      </w:r>
      <w:r w:rsidR="00710AA4">
        <w:t>)</w:t>
      </w:r>
    </w:p>
    <w:p w:rsidR="00D46F0B" w:rsidRDefault="00D46F0B" w:rsidP="0012719E">
      <w:pPr>
        <w:spacing w:line="360" w:lineRule="auto"/>
        <w:jc w:val="both"/>
      </w:pPr>
      <w:r>
        <w:rPr>
          <w:noProof/>
        </w:rPr>
        <w:drawing>
          <wp:inline distT="0" distB="0" distL="0" distR="0" wp14:anchorId="724CC80F" wp14:editId="06A3CD48">
            <wp:extent cx="2340610" cy="1953260"/>
            <wp:effectExtent l="0" t="0" r="2540" b="8890"/>
            <wp:docPr id="16" name="Picture 16"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854DC" w:rsidRDefault="005854DC" w:rsidP="0012719E">
      <w:pPr>
        <w:spacing w:line="360" w:lineRule="auto"/>
        <w:jc w:val="both"/>
      </w:pPr>
      <w:r>
        <w:t>Kako bi izbornik imao pristup određenom veslaču potrebno je znati gdje se on trenutno nalazi. Najlakši način za kontaktiranje veslača je kontaktiranje preko njegovog matičnog kluba. Iz ovog razloga je potrebno znati kojem klubu veslač trenutno pripada. Također bi trebalo moći pratiti kojim klubovima je veslač prije pripadao kako bi se mogao pratiti njegov veslački put.</w:t>
      </w:r>
    </w:p>
    <w:p w:rsidR="00443BC5" w:rsidRDefault="00E573F6" w:rsidP="0012719E">
      <w:pPr>
        <w:spacing w:line="360" w:lineRule="auto"/>
        <w:jc w:val="both"/>
      </w:pPr>
      <w:r>
        <w:lastRenderedPageBreak/>
        <w:t>U slučaju da je veslač izabran za pristup reprezentaciji mora biti moguće pratiti rezultate standardiziranih treninga i testova koje izbornik propisuje.</w:t>
      </w:r>
      <w:r w:rsidR="00D75BDD">
        <w:t xml:space="preserve"> Na jednom mjestu moraju biti vidljivi rezultati svih standardiziranih testova kroz vrijeme. Na temelju pojedninih standardiziranih testova moguće je napraviti predviđanje regatnih vremena koja će biti izveslana na vremenski bliskim regatama. Ovi podaci moraju također biti vidljivi.</w:t>
      </w:r>
      <w:r>
        <w:t xml:space="preserve"> </w:t>
      </w:r>
      <w:r w:rsidR="00272D71">
        <w:t xml:space="preserve">Standardizirani testovi i treninzi koje je potrebno pratiti su: predikcijski treninzi </w:t>
      </w:r>
      <w:r w:rsidR="00443BC5">
        <w:t>na 2000 metara i 500 metara te i</w:t>
      </w:r>
      <w:r w:rsidR="00272D71">
        <w:t xml:space="preserve">ntervalni trening na dionicama od 8000, 6000 i 4000 metara. </w:t>
      </w:r>
    </w:p>
    <w:p w:rsidR="00443BC5" w:rsidRDefault="00272D71" w:rsidP="0012719E">
      <w:pPr>
        <w:spacing w:line="360" w:lineRule="auto"/>
        <w:jc w:val="both"/>
      </w:pPr>
      <w:r>
        <w:t xml:space="preserve">Predikcijski trening na 2000 metara uključuje veslanje dvije dionice duljine 2000 metara. Oba vremena moraju biti vidljiva kog prikaza rezultata treninga. Na temelju bržeg rezultata računa se predviđeno vrijeme na sljedećem natjecanju na način da se na rezultat doda </w:t>
      </w:r>
      <w:r w:rsidR="00A33787">
        <w:t>vrijednost</w:t>
      </w:r>
      <w:r>
        <w:t xml:space="preserve"> od 10 sekundi.</w:t>
      </w:r>
    </w:p>
    <w:p w:rsidR="00443BC5" w:rsidRDefault="00A33787" w:rsidP="0012719E">
      <w:pPr>
        <w:spacing w:line="360" w:lineRule="auto"/>
        <w:jc w:val="both"/>
      </w:pPr>
      <w:r>
        <w:t>Predikcijski trening na 500 metara uključuje veslanje jedne dionice od 250 metara i 2 dionice od 500 metara. Vrijeme dionice od 250 metara se ne treba prikazivati dok je prikaz 2 dionice od 500 metara bitan. Na temelju ovog treninga također se predviđa vrijeme iduće utrke.</w:t>
      </w:r>
      <w:r w:rsidR="00D90DD9">
        <w:t xml:space="preserve"> Vrijeme se predviđa na način da se na vrijeme izveslano na drugoj dionici od 500 metara doda 7 sekundi i zatim se dobiveno vrijeme pomnoži s 4 kako bi se skaliralo na standardnu duljinu staze od 2000 metara.</w:t>
      </w:r>
      <w:r w:rsidR="00443BC5">
        <w:t xml:space="preserve"> </w:t>
      </w:r>
    </w:p>
    <w:p w:rsidR="00E3732C" w:rsidRDefault="00E3732C" w:rsidP="0012719E">
      <w:pPr>
        <w:spacing w:line="360" w:lineRule="auto"/>
        <w:jc w:val="both"/>
      </w:pPr>
      <w:r>
        <w:t xml:space="preserve">Intervalni trening na dionicama od 8000, 6000 i 4000 metara je trening na kojem se prati vrijeme svake izveslane dionice. Dionice moraju biti veslane jedna iza druge. Kako bi se lakše usporedili rezultati po dionicama na ovom treningu ne uspoređuje se ukupno vrijeme po pojedinoj dionici. Za ovaj trening potrebno je usporediti prosječno izveslano vrijeme na 500 metara za svaku dionicu. To se vrijeme dobiva </w:t>
      </w:r>
      <w:r w:rsidR="00DF68B8">
        <w:t xml:space="preserve">prema </w:t>
      </w:r>
      <w:r w:rsidR="00DF68B8" w:rsidRPr="00DF68B8">
        <w:rPr>
          <w:color w:val="70AD47" w:themeColor="accent6"/>
        </w:rPr>
        <w:t>fromuli x</w:t>
      </w:r>
      <w:r w:rsidR="00DF68B8">
        <w:t>.</w:t>
      </w:r>
    </w:p>
    <w:p w:rsidR="00DF68B8" w:rsidRPr="00DF68B8" w:rsidRDefault="00A95E7A" w:rsidP="0012719E">
      <w:pPr>
        <w:spacing w:line="360" w:lineRule="auto"/>
        <w:jc w:val="both"/>
      </w:pPr>
      <m:oMathPara>
        <m:oMath>
          <m:bar>
            <m:barPr>
              <m:pos m:val="top"/>
              <m:ctrlPr>
                <w:rPr>
                  <w:rFonts w:ascii="Cambria Math" w:hAnsi="Cambria Math"/>
                  <w:i/>
                </w:rPr>
              </m:ctrlPr>
            </m:barPr>
            <m:e>
              <m:r>
                <w:rPr>
                  <w:rFonts w:ascii="Cambria Math" w:hAnsi="Cambria Math"/>
                </w:rPr>
                <m:t>t</m:t>
              </m:r>
            </m:e>
          </m:bar>
          <m:r>
            <w:rPr>
              <w:rFonts w:ascii="Cambria Math" w:hAnsi="Cambria Math"/>
            </w:rPr>
            <m:t>=t*</m:t>
          </m:r>
          <m:f>
            <m:fPr>
              <m:ctrlPr>
                <w:rPr>
                  <w:rFonts w:ascii="Cambria Math" w:hAnsi="Cambria Math"/>
                  <w:i/>
                </w:rPr>
              </m:ctrlPr>
            </m:fPr>
            <m:num>
              <m:r>
                <w:rPr>
                  <w:rFonts w:ascii="Cambria Math" w:hAnsi="Cambria Math"/>
                </w:rPr>
                <m:t>l</m:t>
              </m:r>
            </m:num>
            <m:den>
              <m:r>
                <w:rPr>
                  <w:rFonts w:ascii="Cambria Math" w:hAnsi="Cambria Math"/>
                </w:rPr>
                <m:t>500</m:t>
              </m:r>
            </m:den>
          </m:f>
        </m:oMath>
      </m:oMathPara>
    </w:p>
    <w:p w:rsidR="00DF68B8" w:rsidRDefault="00DF68B8" w:rsidP="0012719E">
      <w:pPr>
        <w:spacing w:line="360" w:lineRule="auto"/>
        <w:jc w:val="both"/>
      </w:pPr>
      <w:r>
        <w:t xml:space="preserve">Gdje je </w:t>
      </w:r>
      <m:oMath>
        <m:bar>
          <m:barPr>
            <m:pos m:val="top"/>
            <m:ctrlPr>
              <w:rPr>
                <w:rFonts w:ascii="Cambria Math" w:hAnsi="Cambria Math"/>
                <w:i/>
              </w:rPr>
            </m:ctrlPr>
          </m:barPr>
          <m:e>
            <m:r>
              <w:rPr>
                <w:rFonts w:ascii="Cambria Math" w:hAnsi="Cambria Math"/>
              </w:rPr>
              <m:t>t</m:t>
            </m:r>
          </m:e>
        </m:bar>
      </m:oMath>
      <w:r>
        <w:t xml:space="preserve"> prosječno izveslano vrijeme na 500 m, </w:t>
      </w:r>
      <m:oMath>
        <m:r>
          <w:rPr>
            <w:rFonts w:ascii="Cambria Math" w:hAnsi="Cambria Math"/>
          </w:rPr>
          <m:t>t</m:t>
        </m:r>
      </m:oMath>
      <w:r>
        <w:t xml:space="preserve"> </w:t>
      </w:r>
      <w:r w:rsidR="00305F20">
        <w:t>je ukupno vrijeme izveslano na</w:t>
      </w:r>
      <w:r>
        <w:t xml:space="preserve"> pojedinoj dionici, a </w:t>
      </w:r>
      <m:oMath>
        <m:r>
          <w:rPr>
            <w:rFonts w:ascii="Cambria Math" w:hAnsi="Cambria Math"/>
          </w:rPr>
          <m:t>l</m:t>
        </m:r>
      </m:oMath>
      <w:r>
        <w:t xml:space="preserve"> je duljina pripadne dionice</w:t>
      </w:r>
      <w:r w:rsidR="00305F20">
        <w:t xml:space="preserve"> u metrima</w:t>
      </w:r>
      <w:r>
        <w:t>.</w:t>
      </w:r>
      <w:r w:rsidR="00305F20">
        <w:t xml:space="preserve"> Prosječno i ukupno vrijeme u teoriji mogu biti u bilo kojoj vremenskoj jedinici ali se u praksi vrijeme prikazuje kao kombinacija minuta, sekundi, desetinki i stotinki.</w:t>
      </w:r>
      <w:r w:rsidR="003A64DE">
        <w:t xml:space="preserve"> (</w:t>
      </w:r>
      <w:r w:rsidR="003A64DE" w:rsidRPr="003A64DE">
        <w:rPr>
          <w:color w:val="70AD47" w:themeColor="accent6"/>
        </w:rPr>
        <w:t>nacrtati i opisati uc pračenje treninga</w:t>
      </w:r>
      <w:r w:rsidR="003A64DE">
        <w:t>)</w:t>
      </w:r>
    </w:p>
    <w:p w:rsidR="00443BC5" w:rsidRDefault="00B032DD" w:rsidP="0012719E">
      <w:pPr>
        <w:spacing w:line="360" w:lineRule="auto"/>
        <w:jc w:val="both"/>
      </w:pPr>
      <w:r>
        <w:rPr>
          <w:noProof/>
        </w:rPr>
        <w:lastRenderedPageBreak/>
        <w:drawing>
          <wp:inline distT="0" distB="0" distL="0" distR="0" wp14:anchorId="35306C30" wp14:editId="1DB33093">
            <wp:extent cx="2340610" cy="1953260"/>
            <wp:effectExtent l="0" t="0" r="2540" b="8890"/>
            <wp:docPr id="17" name="Picture 17"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B032DD" w:rsidRDefault="00B032DD" w:rsidP="0012719E">
      <w:pPr>
        <w:spacing w:line="360" w:lineRule="auto"/>
        <w:jc w:val="both"/>
      </w:pPr>
    </w:p>
    <w:p w:rsidR="00B032DD" w:rsidRDefault="00B032DD" w:rsidP="00B032DD">
      <w:pPr>
        <w:pStyle w:val="Heading2"/>
      </w:pPr>
      <w:bookmarkStart w:id="10" w:name="_Toc516310649"/>
      <w:r>
        <w:t>Definicija zahtjeva trenera</w:t>
      </w:r>
      <w:bookmarkEnd w:id="10"/>
    </w:p>
    <w:p w:rsidR="00D77B75" w:rsidRDefault="000E10BD" w:rsidP="00D914AB">
      <w:pPr>
        <w:spacing w:line="360" w:lineRule="auto"/>
        <w:jc w:val="both"/>
      </w:pPr>
      <w:r>
        <w:t xml:space="preserve">Zahtjevi trenera djelomično se preklapaju </w:t>
      </w:r>
      <w:r w:rsidR="00D914AB">
        <w:t>sa zahtjevima izbornika reprezentacije. Treneri također trebaju prikaz detalja o veslanju pojedinog veslača. Ovi detalji uključuju izveslana vremena, veslače s kojima je određeni veslač bio u posadi i kategorije u kojima je veslač veslao. Ovaj zahtjev se u potpunosti poklapa sa zahtjevom izbornika reprezentacije(</w:t>
      </w:r>
      <w:r w:rsidR="00D914AB" w:rsidRPr="00D914AB">
        <w:rPr>
          <w:color w:val="0070C0"/>
        </w:rPr>
        <w:t>kako da se referenciram na uc iz prošlog poglavlja</w:t>
      </w:r>
      <w:r w:rsidR="00D914AB">
        <w:t>).</w:t>
      </w:r>
    </w:p>
    <w:p w:rsidR="00C62C72" w:rsidRDefault="00C62C72" w:rsidP="00D914AB">
      <w:pPr>
        <w:spacing w:line="360" w:lineRule="auto"/>
        <w:jc w:val="both"/>
      </w:pPr>
      <w:r>
        <w:t>Treneri također žele pratiti rezultate treninga</w:t>
      </w:r>
      <w:r w:rsidR="00280491">
        <w:t xml:space="preserve"> i standardiziranih testova. Treneri ne žele javno dijeliti detalje o svojim treninzima i testovima.</w:t>
      </w:r>
      <w:r w:rsidR="00256CA7">
        <w:t xml:space="preserve"> Iz ovog razloga ovaj zahtjev moguće je objediniti sa zahtjevom o treninzima i testovima koji je definirao izbornik.(</w:t>
      </w:r>
      <w:r w:rsidR="00256CA7" w:rsidRPr="00256CA7">
        <w:rPr>
          <w:color w:val="0070C0"/>
        </w:rPr>
        <w:t>ponovno referenca na poglavlje</w:t>
      </w:r>
      <w:r w:rsidR="00256CA7">
        <w:t>)</w:t>
      </w:r>
    </w:p>
    <w:p w:rsidR="00BA7DB8" w:rsidRDefault="00BA7DB8" w:rsidP="00D914AB">
      <w:pPr>
        <w:spacing w:line="360" w:lineRule="auto"/>
        <w:jc w:val="both"/>
      </w:pPr>
      <w:r>
        <w:t>Treneri žele pratiti</w:t>
      </w:r>
      <w:r w:rsidR="0050145C">
        <w:t xml:space="preserve"> fizičke karakteristike veslača. Najinteresantnije karakteristike su visina i težina veslača. Također bi uz prikaz težine htjeli vidjeti granicu težine za ulazak veslača u kategoriju lakih veslača.</w:t>
      </w:r>
      <w:r w:rsidR="00B143B6">
        <w:t xml:space="preserve"> Visina veslača je bitna kako bi se mogao pratiti tjelesni razvoj mlađih veslača i kako bi se u čamce mogli grupirati veslači sličnih tjelesnih karakteristika. </w:t>
      </w:r>
      <w:r w:rsidR="00B143B6" w:rsidRPr="00B143B6">
        <w:rPr>
          <w:color w:val="70AD47" w:themeColor="accent6"/>
        </w:rPr>
        <w:t>(uc tjelesne karakteristike</w:t>
      </w:r>
      <w:r w:rsidR="00B143B6">
        <w:t>)</w:t>
      </w:r>
    </w:p>
    <w:p w:rsidR="004B079F" w:rsidRDefault="004B079F" w:rsidP="00D914AB">
      <w:pPr>
        <w:spacing w:line="360" w:lineRule="auto"/>
        <w:jc w:val="both"/>
      </w:pPr>
      <w:r>
        <w:rPr>
          <w:noProof/>
        </w:rPr>
        <w:lastRenderedPageBreak/>
        <w:drawing>
          <wp:inline distT="0" distB="0" distL="0" distR="0" wp14:anchorId="17E0C7A0" wp14:editId="2556F695">
            <wp:extent cx="2340610" cy="1953260"/>
            <wp:effectExtent l="0" t="0" r="2540" b="8890"/>
            <wp:docPr id="18" name="Picture 18"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3632C2" w:rsidRDefault="003632C2" w:rsidP="00D914AB">
      <w:pPr>
        <w:spacing w:line="360" w:lineRule="auto"/>
        <w:jc w:val="both"/>
      </w:pPr>
      <w:r>
        <w:t>Treneri također žele praćenje lokacija gdje su veslači veslali. Zanima ih činjenica koliko je puta određeni veslač veslao na određenoj stazi.</w:t>
      </w:r>
      <w:r w:rsidR="003F293D">
        <w:t xml:space="preserve"> Ovaj podatak je potrebno prikazati na karti kako bi treneri znali je li veslač sudjelovao samo na regatama u Hrvatskoj ili je sudjelovao i na međunarodnim regatama izvan zemlje. (</w:t>
      </w:r>
      <w:r w:rsidR="003F293D" w:rsidRPr="003F293D">
        <w:rPr>
          <w:color w:val="70AD47" w:themeColor="accent6"/>
        </w:rPr>
        <w:t xml:space="preserve">uc gdje </w:t>
      </w:r>
      <w:r w:rsidR="001B05D9" w:rsidRPr="003F293D">
        <w:rPr>
          <w:color w:val="70AD47" w:themeColor="accent6"/>
        </w:rPr>
        <w:t>veslači</w:t>
      </w:r>
      <w:r w:rsidR="003F293D" w:rsidRPr="003F293D">
        <w:rPr>
          <w:color w:val="70AD47" w:themeColor="accent6"/>
        </w:rPr>
        <w:t xml:space="preserve"> veslaju</w:t>
      </w:r>
      <w:r w:rsidR="003F293D">
        <w:t>)</w:t>
      </w:r>
    </w:p>
    <w:p w:rsidR="00E724F0" w:rsidRDefault="00E724F0" w:rsidP="00E724F0">
      <w:pPr>
        <w:pStyle w:val="Heading2"/>
      </w:pPr>
      <w:bookmarkStart w:id="11" w:name="_Toc516310650"/>
      <w:r>
        <w:t>Definicije zahtjeva veslačkih klubova</w:t>
      </w:r>
      <w:bookmarkEnd w:id="11"/>
    </w:p>
    <w:p w:rsidR="00E87B94" w:rsidRPr="00E87B94" w:rsidRDefault="003D41BA" w:rsidP="00DA7E5B">
      <w:pPr>
        <w:spacing w:line="360" w:lineRule="auto"/>
        <w:jc w:val="both"/>
      </w:pPr>
      <w:r>
        <w:t xml:space="preserve">Zahtjevi veslačkih klubova predstavljaju zahtjeve </w:t>
      </w:r>
      <w:r w:rsidR="007D0531">
        <w:t>osoblja u klubovima koje je zaduženo za nadgledanje veslača i rezultata kao skupine, a ne pojedinih veslača.</w:t>
      </w:r>
    </w:p>
    <w:p w:rsidR="004B079F" w:rsidRDefault="00BB09B5" w:rsidP="00D914AB">
      <w:pPr>
        <w:spacing w:line="360" w:lineRule="auto"/>
        <w:jc w:val="both"/>
      </w:pPr>
      <w:r>
        <w:t>Glavni zahtjev veslačkih klubova je praćenje broja veslača registriranih u klubu. Potrebno je poznavati povijest broja veslača po sezonama gdje je najbitnije znati razliku broja veslača na početku i na kraju sezone.</w:t>
      </w:r>
      <w:r w:rsidR="00845712">
        <w:t xml:space="preserve"> Također je potrebno znati trenutnu raspodjelu veslača prema starosnoj kategoriji kojoj pripadaju.</w:t>
      </w:r>
      <w:r w:rsidR="003B6ACE">
        <w:t xml:space="preserve"> (</w:t>
      </w:r>
      <w:r w:rsidR="003B6ACE" w:rsidRPr="003B6ACE">
        <w:rPr>
          <w:color w:val="70AD47" w:themeColor="accent6"/>
        </w:rPr>
        <w:t>uc starost i broj veslača</w:t>
      </w:r>
      <w:r w:rsidR="003B6ACE">
        <w:t>)</w:t>
      </w:r>
    </w:p>
    <w:p w:rsidR="003B6ACE" w:rsidRDefault="003B6ACE" w:rsidP="00D914AB">
      <w:pPr>
        <w:spacing w:line="360" w:lineRule="auto"/>
        <w:jc w:val="both"/>
      </w:pPr>
      <w:r>
        <w:rPr>
          <w:noProof/>
        </w:rPr>
        <w:drawing>
          <wp:inline distT="0" distB="0" distL="0" distR="0" wp14:anchorId="2F452569" wp14:editId="0AB8F78D">
            <wp:extent cx="2340610" cy="1953260"/>
            <wp:effectExtent l="0" t="0" r="2540" b="8890"/>
            <wp:docPr id="19" name="Picture 19"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3B6ACE" w:rsidRDefault="003B6ACE" w:rsidP="00D914AB">
      <w:pPr>
        <w:spacing w:line="360" w:lineRule="auto"/>
        <w:jc w:val="both"/>
      </w:pPr>
      <w:r>
        <w:t>Uz starost veslača klub zanima povijest osvojenih medalja kako bi se znao generalni napredak kluba kroz godine.</w:t>
      </w:r>
    </w:p>
    <w:p w:rsidR="008A7B47" w:rsidRDefault="008A7B47" w:rsidP="008A7B47">
      <w:pPr>
        <w:pStyle w:val="Heading2"/>
      </w:pPr>
      <w:bookmarkStart w:id="12" w:name="_Toc516310651"/>
      <w:r>
        <w:lastRenderedPageBreak/>
        <w:t>Definicija zahtjeva organizatora natjecanja</w:t>
      </w:r>
      <w:bookmarkEnd w:id="12"/>
    </w:p>
    <w:p w:rsidR="00FD4BC9" w:rsidRDefault="00FD4BC9" w:rsidP="00674EA8">
      <w:pPr>
        <w:spacing w:line="360" w:lineRule="auto"/>
        <w:jc w:val="both"/>
      </w:pPr>
      <w:r>
        <w:t xml:space="preserve">Organizatore natjecanja zanimaju grupni podaci o klubovima i kategorijama na regatama. Ovi podaci su bitni kako bi se znalo koje kategorije je potrebno poticati na razvoj. Također je bitno vidjeti koji su klubovi bili na regati i s kojim brojem veslača kako bi se klubove s manje veslača potaknulo </w:t>
      </w:r>
      <w:r w:rsidR="00037B30">
        <w:t>na više prijava na idućim regatama.</w:t>
      </w:r>
      <w:r w:rsidR="00674EA8">
        <w:t xml:space="preserve"> (</w:t>
      </w:r>
      <w:r w:rsidR="00674EA8" w:rsidRPr="00674EA8">
        <w:rPr>
          <w:color w:val="70AD47" w:themeColor="accent6"/>
        </w:rPr>
        <w:t>uc sumarni podaci s regata</w:t>
      </w:r>
      <w:r w:rsidR="00674EA8">
        <w:t>)</w:t>
      </w:r>
    </w:p>
    <w:p w:rsidR="00462537" w:rsidRDefault="00462537" w:rsidP="00674EA8">
      <w:pPr>
        <w:spacing w:line="360" w:lineRule="auto"/>
        <w:jc w:val="both"/>
      </w:pPr>
      <w:r>
        <w:rPr>
          <w:noProof/>
        </w:rPr>
        <w:drawing>
          <wp:inline distT="0" distB="0" distL="0" distR="0" wp14:anchorId="08774220" wp14:editId="623076A1">
            <wp:extent cx="2340610" cy="1953260"/>
            <wp:effectExtent l="0" t="0" r="2540" b="8890"/>
            <wp:docPr id="20" name="Picture 20"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62537" w:rsidRPr="00FD4BC9" w:rsidRDefault="00462537" w:rsidP="00674EA8">
      <w:pPr>
        <w:spacing w:line="360" w:lineRule="auto"/>
        <w:jc w:val="both"/>
      </w:pPr>
      <w:r>
        <w:t>Organizatore natjecanja također zanima koje su se kategorije i čamci veslali u zadnjoj godini na svim veslačkim natjecanjima kako bi se uočile kategorije koje su se manje veslale i kako bi se potaknuo njihov razvoj.</w:t>
      </w:r>
    </w:p>
    <w:p w:rsidR="006F060E" w:rsidRDefault="006F060E" w:rsidP="008138B9">
      <w:pPr>
        <w:pStyle w:val="Heading1"/>
        <w:spacing w:line="360" w:lineRule="auto"/>
        <w:rPr>
          <w:sz w:val="32"/>
        </w:rPr>
      </w:pPr>
      <w:bookmarkStart w:id="13" w:name="_Toc113812271"/>
      <w:bookmarkStart w:id="14" w:name="_Toc516310652"/>
      <w:r>
        <w:rPr>
          <w:sz w:val="32"/>
        </w:rPr>
        <w:lastRenderedPageBreak/>
        <w:t>Prikupljanje podataka</w:t>
      </w:r>
    </w:p>
    <w:p w:rsidR="00422BCE" w:rsidRPr="00422BCE" w:rsidRDefault="00422BCE" w:rsidP="00422BCE">
      <w:bookmarkStart w:id="15" w:name="_GoBack"/>
      <w:bookmarkEnd w:id="15"/>
    </w:p>
    <w:p w:rsidR="00052263" w:rsidRDefault="00646C18" w:rsidP="008138B9">
      <w:pPr>
        <w:pStyle w:val="Heading1"/>
        <w:spacing w:line="360" w:lineRule="auto"/>
        <w:rPr>
          <w:sz w:val="32"/>
        </w:rPr>
      </w:pPr>
      <w:r>
        <w:rPr>
          <w:sz w:val="32"/>
        </w:rPr>
        <w:lastRenderedPageBreak/>
        <w:t>Modeliranje baze podataka</w:t>
      </w:r>
      <w:bookmarkEnd w:id="14"/>
    </w:p>
    <w:p w:rsidR="00646C18" w:rsidRPr="00710AA4" w:rsidRDefault="00646C18" w:rsidP="00646C18">
      <w:pPr>
        <w:rPr>
          <w:color w:val="FF0000"/>
        </w:rPr>
      </w:pPr>
      <w:r w:rsidRPr="00710AA4">
        <w:rPr>
          <w:color w:val="FF0000"/>
        </w:rPr>
        <w:t>TODO: uvod o SQL serveru i objašnjavanje izbora i prenosivosti</w:t>
      </w:r>
    </w:p>
    <w:p w:rsidR="008D7401" w:rsidRDefault="008D7401" w:rsidP="008D7401">
      <w:pPr>
        <w:pStyle w:val="Heading2"/>
      </w:pPr>
      <w:bookmarkStart w:id="16" w:name="_Toc516310653"/>
      <w:r>
        <w:t>Relacije</w:t>
      </w:r>
      <w:bookmarkEnd w:id="16"/>
    </w:p>
    <w:p w:rsidR="00A072C3" w:rsidRDefault="00A072C3" w:rsidP="0057686D">
      <w:pPr>
        <w:spacing w:line="360" w:lineRule="auto"/>
        <w:ind w:firstLine="432"/>
        <w:jc w:val="both"/>
        <w:rPr>
          <w:color w:val="FF0000"/>
        </w:rPr>
      </w:pPr>
      <w:r>
        <w:t>Relacija Veslac predstavlja zapis o pojedinom veslaču koji je učlanjen u određeni klub. Podaci koji se zapisuju su Ime, prezime, datum rođenja i osobni identifikacijski broj (OIB). Atributi DatumRodenja i OIB nisu obavezni atributi jer nisu poznati za sve veslače. U teoriji bi ovi podaci trebali biti obavezni. Atribut OIB je tipa nchar(11)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unique)</w:t>
      </w:r>
      <w:r w:rsidRPr="00DB661F">
        <w:rPr>
          <w:color w:val="FF0000"/>
        </w:rPr>
        <w:t>(2-pogledaj opasku).</w:t>
      </w:r>
    </w:p>
    <w:p w:rsidR="0057686D" w:rsidRDefault="0057686D" w:rsidP="0057686D">
      <w:pPr>
        <w:spacing w:line="360" w:lineRule="auto"/>
        <w:jc w:val="both"/>
      </w:pPr>
      <w:r w:rsidRPr="0057686D">
        <w:t>Relacija čamac sastoji se od sljedećih atributa: IdCamac, Oznaka, Ime i Broj ljudi. IdCamac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pariče). Kao tip podatka atribut ime je neograničeni niz znakova. BrojLjudi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Relacija StarosnaK</w:t>
      </w:r>
      <w:r w:rsidRPr="0057686D">
        <w:t xml:space="preserve">ategorija sastoji zapise o kategorijama u kojima se veslači natječu podijeljeni prema starosti. Atribut IdStarosnaKategorija predstavlja umjetni primarni ključ relacije. Atribut Oznaka je niz znakova koji predstavljaju kraticu starosne kategorije (npr. KA). Atribut ime je neograničeni niz znakova i predstavlja puni naziv starosne kategorije (npr. Kadeti). Atributi StarostPocetak i StarostKraj predstavljaju granice starosti veslača koji se natječu u određenoj kategoriji. Ovaj </w:t>
      </w:r>
      <w:r w:rsidRPr="0057686D">
        <w:lastRenderedPageBreak/>
        <w:t>atribut je tipa tinyint jer poprima vrijednosti od 0 do 100 i za njegovo spremanje nije potrebno koristiti više od 1 okteta memorije.</w:t>
      </w:r>
    </w:p>
    <w:p w:rsidR="0057686D" w:rsidRDefault="0057686D" w:rsidP="0057686D">
      <w:pPr>
        <w:spacing w:line="360" w:lineRule="auto"/>
        <w:jc w:val="both"/>
      </w:pPr>
      <w:r w:rsidRPr="0057686D">
        <w:t>Relacija kategorija predstavlja sve raspisane kategorije na određenoj regati koja je određena atributom IdRegata. Povezuje tip čamca i starosnu kategoriju u jedinstvenu kategoriju raspisanu na regati, ovo povezivanje ostvaraju se preko stranih ključeva na atributima IdCamac i IdStarosnaKategorija. Atribut Kratica predstavlja jedinstvenu kraticu kategorije na regati i najčešće je jednak spojenim kraticama iz tablica Camac i StarosnaKategorija. Atribut broj kategorije predstavlja jedinstveni broj kategorije na regati. Svaka kategorija može imati samo jedan broj i zato se nad parom IdRegata i BrojKategorije nalazi ograničenje jedinstvenosti. Ograničenje jedinstvenosti također se nalazi nad trojkom IdRegata, IdStarosnaKategorija i IdCamac.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Relacija posada predstavlja zapis o pojedinoj posadi koja je prijavljena za natjecanje u određenoj kategoriji. Sastoji se od atributa: IdPosada, IdKategorija i Kratica. IdPosada je umjetni primarni ključ. Preko atributa IdKategorija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Veslac.</w:t>
      </w:r>
    </w:p>
    <w:p w:rsidR="0057686D" w:rsidRDefault="0057686D" w:rsidP="0057686D">
      <w:pPr>
        <w:spacing w:line="360" w:lineRule="auto"/>
        <w:jc w:val="both"/>
      </w:pPr>
      <w:r w:rsidRPr="0057686D">
        <w:t xml:space="preserve">PosadaVeslac je vezna relacija između relacija Posada i Veslac.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IdPosada i IdVeslac. Dodatni atribut koji se nalazi u ovoj relaciji je atribut MjestoUCamcu koji predstavlja mjesto sjedenja pojedinog veslača u čamcu. Ovaj </w:t>
      </w:r>
      <w:r w:rsidRPr="0057686D">
        <w:lastRenderedPageBreak/>
        <w:t>atribut zajedno s atributom IdPosada predstavlja prirodni ključ jer u jednoj posadi na 1 mjestu može biti samo 1 veslač.</w:t>
      </w:r>
    </w:p>
    <w:p w:rsidR="0057686D" w:rsidRDefault="0057686D" w:rsidP="0057686D">
      <w:pPr>
        <w:spacing w:line="360" w:lineRule="auto"/>
        <w:jc w:val="both"/>
      </w:pPr>
      <w:r w:rsidRPr="0057686D">
        <w:t>Relacija Klub opisuje pojedini veslački klub za koji se prikupljaju podaci. Sastoji se od sljedećih atributa: IdKlub, Ime i Kratica. IDKlub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Relacija kontrolna točka opisuje kontrolnu točku na kojoj se odvija mjerenje vremena utrke veslača. Sastoji se samo od primarnog ključa imena IdKontrolnaTocka i atributa Udaljenost koji predstavlja udaljenost mjerne stanice za rezultate od mjesta starta utrke. U praksi ovaj broj rijetko kada prelazi vrijednost od 8000 i zato se za njegovo spremanje koristi tip podatka smallint koji poprima vrijednosti od -32768 do 32767.</w:t>
      </w:r>
    </w:p>
    <w:p w:rsidR="0057686D" w:rsidRDefault="0057686D" w:rsidP="0057686D">
      <w:pPr>
        <w:spacing w:line="360" w:lineRule="auto"/>
        <w:jc w:val="both"/>
      </w:pPr>
      <w:r w:rsidRPr="0057686D">
        <w:t>Relacija loakcija opisuje loakciju na kojoj se održava veslačka regata. Sastoji se od umjetnog primarnog ključa (IdLokacija), neograničenog niza znakova koji predstavlja ime lokacije (Naziv) i 2 realna broja s pomičnom točkom (engl. float) koji predstavljaju zemljopisnu širinu i visinu (GeografskaSirina i GeografskaVisina).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Relacija masa sastoji se od četiri atributa: IdMasa, Masa, VrijemeMjerenje i IdVeslac. IdMasa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VrijemeMjerenje predstavlja datum i vrijeme kada je izvršeno mjerenje mase. IdVeslac predstavlja strani ključ prema tablici Veslač. Par atributa IdVeslac i VrijemeMjerenje predstavlja prirodni ključ u ovoj tablici te ja na ovaj par postavljenog ograničenje jedinstvenosti.</w:t>
      </w:r>
    </w:p>
    <w:p w:rsidR="0057686D" w:rsidRDefault="0057686D" w:rsidP="0057686D">
      <w:pPr>
        <w:spacing w:line="360" w:lineRule="auto"/>
        <w:jc w:val="both"/>
      </w:pPr>
      <w:r w:rsidRPr="0057686D">
        <w:t xml:space="preserve">Realacija Visina ima slične atribute kao i relacija Masa te svi istoimeni atributi iz ove dvije relacije služe istoj svrsi. Posebni atribut Visina je decimlani tip preciznosti 5 </w:t>
      </w:r>
      <w:r w:rsidRPr="0057686D">
        <w:lastRenderedPageBreak/>
        <w:t>znamenki sa 2 rezervirana decimalna mjesta. Ovaj atribut predstavlja visinu veslača izraženu u centimetrima.</w:t>
      </w:r>
    </w:p>
    <w:p w:rsidR="0057686D" w:rsidRDefault="0057686D" w:rsidP="0057686D">
      <w:pPr>
        <w:spacing w:line="360" w:lineRule="auto"/>
        <w:jc w:val="both"/>
      </w:pPr>
      <w:r w:rsidRPr="0057686D">
        <w:t>Relacija RangUtrke sastoji se od umjetnog primarnog ključa IdRangUtrke,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Relacija regata sastoji se od sljedećih atributa: IdRegata, Ime, DatumPocetak, DatumKraj i IdLokacija. IdRegata je umjetni primarni ključ. Ime je neograničeni niz znakova koji predstavlja puni naziv regate (npr. 1. Regata veslačkog kupa Miljenka Finderlea u Zagrebu). DatumPocetak i datumKraj su podaci tipa datum (engl. date) i predstavljaju datum kada regata počinje to jest završava. Atribut IdLoakcija je strani ključ na tablicu Lokacija i predstavlja mjesto održavanja veslačke regate.</w:t>
      </w:r>
    </w:p>
    <w:p w:rsidR="000A55F0" w:rsidRDefault="000A55F0" w:rsidP="0057686D">
      <w:pPr>
        <w:spacing w:line="360" w:lineRule="auto"/>
        <w:jc w:val="both"/>
      </w:pPr>
      <w:r w:rsidRPr="000A55F0">
        <w:t>Relacija utrka sadrži zapise o utrkama koje se održavaju u sklopu pojedine kategorije na regati. Sadrži atribute: IdUtrka, IdKategorija, IdRangUtrke, RedniBroj i StartnoVrijeme. Atribut IdUtrka je umjetni primarni ključ. Atributi IdKategorija i IdRangUtrke povezuju ovu relaciju s relacijama Kategorija i RangUtrke. Atribut RedniBroj predstavlja redni broj utrke na regati. Relacija se na relaciju Regata može povezati preko relacije kategorija. Atribut StartnoVrijeme predstavlja planirano startno vrijeme utrke. Najčešće atribut RedniBroj prati poredak atributa StartnoVrijeme, ali postoje iznimke i zbog toga se atribut RedniBroj ne može izračunati iz atributa StartnoVrijeme.</w:t>
      </w:r>
    </w:p>
    <w:p w:rsidR="000A55F0" w:rsidRDefault="000A55F0" w:rsidP="0057686D">
      <w:pPr>
        <w:spacing w:line="360" w:lineRule="auto"/>
        <w:jc w:val="both"/>
      </w:pPr>
      <w:r w:rsidRPr="000A55F0">
        <w:t>Relacija ProlaznoVrijeme povezuje relacije KontrolnaTocka i Rezultat. Ova relacija predstavlja zapis o vremenu koje je određena posada izveslala do određene kontrolne točke. Na primjer predstavlja izveslano vrijeme određene posade na kontrolnoj točki na udaljenosti 1000 metara od starta utrke. Izveslano vrijeme se s posadom povezuje preko relacije Rezultat. Atribut vrijeme je tipa time(3) koji predstavlja izveslano vrijeme u satima, minuta i sekundama do točnosti od 3 decimale u sekundama. To jest u atribut vrijeme uključuju se i desetinke, stotinke i tisućinke sekunde. Par atributa IdKontrolnaTocka i IdRezultat su jedinstveni jer ne smije postojati više vremena na pojedinoj kontrolnoj točki za pojedinu posadu.</w:t>
      </w:r>
    </w:p>
    <w:p w:rsidR="000A55F0" w:rsidRDefault="000A55F0" w:rsidP="0057686D">
      <w:pPr>
        <w:spacing w:line="360" w:lineRule="auto"/>
        <w:jc w:val="both"/>
      </w:pPr>
      <w:r w:rsidRPr="000A55F0">
        <w:lastRenderedPageBreak/>
        <w:t>Relacija rezultat povezuje posade u određenoj utrci s vremenima iz relacije ProlaznoVrijeme. Ova relacija u sebi sadrži strane ključeve IdUtrka i IdPosada kako bi povezala posadu s utrkom. Primarni ključ relacije je umjetni ključ IdRezultat koji se u relaciji ProlaznoVrijeme koristi za povezivanje na ovu relaciju. Relacija sadrži i atribut staza koji označava broj staze u kojoj je posada veslala za vrijeme utrke. Ovaj atribut je tipa tinyint jer u pravilu poprima vrijednosti od 1 do 10.</w:t>
      </w:r>
    </w:p>
    <w:p w:rsidR="000A55F0" w:rsidRDefault="000A55F0" w:rsidP="0057686D">
      <w:pPr>
        <w:spacing w:line="360" w:lineRule="auto"/>
        <w:jc w:val="both"/>
      </w:pPr>
      <w:r w:rsidRPr="000A55F0">
        <w:t>Relacija PripadnostKlubu sadržava zapise o tome kada je određeni veslač bio registriran u određenom klubu. Ove se relacija uz pomoć stranih ključeva IdVeslac i IdKlub povezuje s relacijama Veslac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fully temporalising)(3). S obzirom na nepostojanje tipa koji bi predstavljao interval trajanja u korištenoj bazi podataka u ovoj relaciji se za predstavljanje intervala koriste 2 atributa. Atribut DatumPocetak predstavlja datum kada je veslač bio registriran za određeni klub. Atribut DatumKraj predstavlja datum kada je veslač prestao biti član određenog kluba. U slučaju da je vrijednost atributa DatumKraja jednaka NULL znači da je veslač trenutno registriran u pripadnom klubu. Za oba atributa vrijedi pravilo da su granice intervala uključene u sam interval. Zbog ograničenja domena na ova dva atributa postoji ograničenje da je atribut DatumKraj uvijek veće vrijednosti od atributa DatumPočetak. S obzirom na to da u korištenoj bazi podataka ne postoji tip indeksa koji bi osigurao ograničenje da veslač ne može biti registriran u više od jednog kluba istovremeno, ograničenje je potrebno provesti uz pomoć okidača (engl. triggers).</w:t>
      </w:r>
    </w:p>
    <w:p w:rsidR="00CE14C3" w:rsidRDefault="00CE14C3" w:rsidP="0057686D">
      <w:pPr>
        <w:spacing w:line="360" w:lineRule="auto"/>
        <w:jc w:val="both"/>
      </w:pPr>
      <w:r>
        <w:t>Relacija TipTreninga sastoji se od atributa: IdTipTreninga i NazivTreninga. IdTipTreninga je umjetni ključ ove relacije. Atribut nazivTreninga je znakovni niz duljine do 50 znakova koji predstavlja ime tipa treninga za kojeg se spremaju podaci. Ova relacija je potrebna kako bi se dalo značenje podacima koji se spremaju u relacije koje su vezane za relaciju Trening.</w:t>
      </w:r>
      <w:r w:rsidR="00BF2F4A">
        <w:t xml:space="preserve"> Tipovi treninga koji se upisuju u bazu </w:t>
      </w:r>
      <w:r w:rsidR="00BF2F4A">
        <w:lastRenderedPageBreak/>
        <w:t>podataka moraju biti bazirani na mjerenju vremena jedna ili više dionica koje je veslač izveslao na treningu.</w:t>
      </w:r>
    </w:p>
    <w:p w:rsidR="00CE14C3" w:rsidRDefault="00CE14C3" w:rsidP="0057686D">
      <w:pPr>
        <w:spacing w:line="360" w:lineRule="auto"/>
        <w:jc w:val="both"/>
      </w:pPr>
      <w:r>
        <w:t>U relaciji Trening nalaze se osnovni podaci o treninzima koje su veslači izvršili. Atribut IdTrening umjetni je prirodni ključ na ovoj relaciji. Atribut IdVeslac povezuje ovu relaciju s relacijom Veslac. VrijemeTreninga je atribut koji govori kada se trening dogodio. IdTipTreninga povezuej ovu relaciju s relacijom TipTreninga. Relacija trening nije zamišljena da se u njoj spremaju podaci o svim treninzima nego samo podaci o posebnim vrstama treninga koji su popisani u relaciji TipTreninga.</w:t>
      </w:r>
    </w:p>
    <w:p w:rsidR="00CE2706" w:rsidRDefault="00486C14" w:rsidP="0057686D">
      <w:pPr>
        <w:spacing w:line="360" w:lineRule="auto"/>
        <w:jc w:val="both"/>
      </w:pPr>
      <w:r>
        <w:t xml:space="preserve">Relacija DionicaTreninga </w:t>
      </w:r>
      <w:r w:rsidR="009420BB">
        <w:t>sadrži podatke o pojedinim izveslanim vremenima koja su dio jednog treninga. Duljina izveslane dionice se ne pohranjuje jer je implicitno zadana tipom treninga. Relacija sadrži umjetni ključ naziva IdDionicaTreninga. Uz pomoć atributa IdTrening relacija se povezuje s relacijom trening i na taj način se grupiraju sve relacije koje su dio istog treninga.</w:t>
      </w:r>
      <w:r w:rsidR="00074D6B">
        <w:t xml:space="preserve"> Atribut BrojDionice predstavlja redni broj dionice koja je izveslana u sklopu pojedinog treninga. Par atributa IdTrening i BrojDionice mora biti jedinstven jer se dionice unutar treninga ne ponavljaju. Moguće je odveslati dionicu istih karakteristika, ali se to smatra novom dionicom. Atribut Vrijeme pohranjuje podatak o vremenu koje je veslaču bilo potrebno da savlada određenu dionicu.</w:t>
      </w:r>
      <w:r w:rsidR="00F03524">
        <w:t xml:space="preserve"> </w:t>
      </w:r>
    </w:p>
    <w:p w:rsidR="00CE2706" w:rsidRDefault="00CE2706" w:rsidP="00CE2706">
      <w:pPr>
        <w:pStyle w:val="Autordokumenta"/>
      </w:pPr>
      <w:r>
        <w:br w:type="page"/>
      </w:r>
    </w:p>
    <w:p w:rsidR="009C31F6" w:rsidRDefault="009C31F6" w:rsidP="009C31F6">
      <w:pPr>
        <w:pStyle w:val="Heading2"/>
      </w:pPr>
      <w:bookmarkStart w:id="17" w:name="_Toc516310654"/>
      <w:r>
        <w:lastRenderedPageBreak/>
        <w:t>Pogledi</w:t>
      </w:r>
      <w:bookmarkEnd w:id="17"/>
    </w:p>
    <w:p w:rsidR="00276EB2" w:rsidRDefault="00D714C0" w:rsidP="00D714C0">
      <w:pPr>
        <w:spacing w:before="0" w:after="0" w:line="360" w:lineRule="auto"/>
        <w:jc w:val="both"/>
      </w:pPr>
      <w:r>
        <w:t>Pogled je pretraživi objekt u bazi podataka koji je definiran SQL upitom.(</w:t>
      </w:r>
      <w:r w:rsidRPr="00D714C0">
        <w:rPr>
          <w:color w:val="FF0000"/>
        </w:rPr>
        <w:t>izvor view</w:t>
      </w:r>
      <w:r>
        <w:t>). Poglede se koriste u da bi se osigurao integritet poslovnih pravila, konzistentnost, sigurnost i jednostavnost.</w:t>
      </w:r>
      <w:r w:rsidR="001B688B">
        <w:t xml:space="preserve"> </w:t>
      </w:r>
      <w:r w:rsidR="00382CF8">
        <w:t>Pogledi si koriste kada je potrebno osigurati integritet poslovnih pravila u slučajevima kada je na podatke potrebno primijeniti poslovnu logiku koja nije u potpunosti razumljiva korisnicima. Koristeći poglede moguće je osigurati da svi korisnici kao rezultat upita dobi</w:t>
      </w:r>
      <w:r w:rsidR="008B0B4C">
        <w:t>ju is</w:t>
      </w:r>
      <w:r w:rsidR="00382CF8">
        <w:t>tu interpretaciju poslovne logike. Ovaj primjer također je i primjer osiguranja konzistentnosti.</w:t>
      </w:r>
      <w:r w:rsidR="008B0B4C">
        <w:t xml:space="preserve"> Pogledi se mogu koristiti kao sigurnosni mehanizmi u slučaju da određeni korisnik u posebnoj situaciji treba veća prava nego što ih ima. Na primjer korisnik želi znati imena veslača, moguće mu je osigurati čitanje tablice u kojoj se nalaze imena i prezimena veslača. Međutim u istoj tablici mogu se nalaziti osjetljivi podaci kojima korisnik ne smije pristupiti. Uz pomoć pogleda moguće je dohvatiti samo podatke kojima korisnik smije imati pristup i onemogućiti mu direktno čitanje iz tablice s podacima. Pogledi se koriste kada se želi osigurati jednostavnost pristupa podacima. U slučaju da je za određeni upit potrebno napraviti veći broj povezivanja tablica, a taj se upit često koristi, lakše je napraviti pogled koji će izvršavati složeniji upit uvijek na isti način. Pogledi se u slučaju vizualizacije i u ovome radu koriste kako b</w:t>
      </w:r>
      <w:r w:rsidR="00DE4CBD">
        <w:t xml:space="preserve">i se osigurala jednostavnost i </w:t>
      </w:r>
      <w:r w:rsidR="008B0B4C">
        <w:t xml:space="preserve"> konzistentnost pr</w:t>
      </w:r>
      <w:r w:rsidR="00DE4CBD">
        <w:t>istupa podacima. S obzirom na činjenicu da je podatke potrebno prikazati proizvoljnim alatom za vizualizaciju uz pomoć pogleda je potrebno osigurati da se povezivanje podataka događa unutar baze podataka.</w:t>
      </w:r>
      <w:r w:rsidR="00276EB2">
        <w:t xml:space="preserve"> </w:t>
      </w:r>
      <w:r w:rsidR="002E6874">
        <w:t xml:space="preserve">U sustavu za praćenje i analizu performansi veslača pogledi se koriste za olakšanu vizualizaciju podataka. </w:t>
      </w:r>
    </w:p>
    <w:p w:rsidR="002E6874" w:rsidRDefault="002E6874" w:rsidP="00D714C0">
      <w:pPr>
        <w:spacing w:before="0" w:after="0" w:line="360" w:lineRule="auto"/>
        <w:jc w:val="both"/>
      </w:pPr>
      <w:r>
        <w:t xml:space="preserve">Pogled </w:t>
      </w:r>
      <w:r w:rsidRPr="002E6874">
        <w:rPr>
          <w:i/>
        </w:rPr>
        <w:t>BrojVeslacaPoKlubovimaPoGodinama</w:t>
      </w:r>
      <w:r>
        <w:rPr>
          <w:i/>
        </w:rPr>
        <w:t xml:space="preserve"> </w:t>
      </w:r>
      <w:r>
        <w:t>prikazuje povijesne podatke za broj veslača koji su bili registrirani u klubovima 1. siječnja u zadnjih pet godina.</w:t>
      </w:r>
      <w:r w:rsidR="00345432">
        <w:t xml:space="preserve"> Atribut </w:t>
      </w:r>
      <w:r w:rsidR="00345432" w:rsidRPr="00345432">
        <w:rPr>
          <w:i/>
        </w:rPr>
        <w:t>pocetakSezone</w:t>
      </w:r>
      <w:r w:rsidR="00345432">
        <w:rPr>
          <w:i/>
        </w:rPr>
        <w:t xml:space="preserve"> </w:t>
      </w:r>
      <w:r w:rsidR="00345432">
        <w:t xml:space="preserve">označava godinu za koju pogled prikazuje podatke. Atribut </w:t>
      </w:r>
      <w:r w:rsidR="00345432" w:rsidRPr="00345432">
        <w:rPr>
          <w:i/>
        </w:rPr>
        <w:t>idKlub</w:t>
      </w:r>
      <w:r w:rsidR="00345432">
        <w:t xml:space="preserve"> služi kao veza prema relaciji </w:t>
      </w:r>
      <w:r w:rsidR="00345432" w:rsidRPr="00345432">
        <w:rPr>
          <w:i/>
        </w:rPr>
        <w:t>Klub</w:t>
      </w:r>
      <w:r w:rsidR="00345432">
        <w:t xml:space="preserve"> i oz</w:t>
      </w:r>
      <w:r w:rsidR="00030470">
        <w:t>načava klub za koji se prikazuje broj veslača</w:t>
      </w:r>
      <w:r w:rsidR="00345432">
        <w:t xml:space="preserve">. Atribut </w:t>
      </w:r>
      <w:r w:rsidR="00345432" w:rsidRPr="00345432">
        <w:rPr>
          <w:i/>
        </w:rPr>
        <w:t>brojLjudi</w:t>
      </w:r>
      <w:r w:rsidR="00345432">
        <w:rPr>
          <w:i/>
        </w:rPr>
        <w:t xml:space="preserve"> </w:t>
      </w:r>
      <w:r w:rsidR="00345432">
        <w:t xml:space="preserve"> predstavlja broj ljudi koji su bili registrirani za pojedini klub 1. siječnja traženih godina. </w:t>
      </w:r>
      <w:r w:rsidR="00994ACE">
        <w:t>Pogled prikazuje podatke za sve klubove i sve godine čak i ako je broj prijavljenih veslača 0.</w:t>
      </w:r>
      <w:r w:rsidR="00994ACE" w:rsidRPr="00994ACE">
        <w:t xml:space="preserve"> </w:t>
      </w:r>
      <w:r w:rsidR="00994ACE">
        <w:t>Pogled prikazuje podatke za sve klubove i sve godine čak i ako je broj prijavljenih veslača 0.</w:t>
      </w:r>
    </w:p>
    <w:p w:rsidR="00EF5495" w:rsidRDefault="00EF5495" w:rsidP="00D714C0">
      <w:pPr>
        <w:spacing w:before="0" w:after="0" w:line="360" w:lineRule="auto"/>
        <w:jc w:val="both"/>
      </w:pPr>
      <w:r>
        <w:t xml:space="preserve">Pogled </w:t>
      </w:r>
      <w:r w:rsidRPr="00EF5495">
        <w:rPr>
          <w:i/>
        </w:rPr>
        <w:t>MedaljePoGodinama</w:t>
      </w:r>
      <w:r>
        <w:t xml:space="preserve"> prikazuje broj medalja koje je pojedini klub osvojio u zadnjih 5 godina. Atribut </w:t>
      </w:r>
      <w:r w:rsidRPr="00EF5495">
        <w:rPr>
          <w:i/>
        </w:rPr>
        <w:t>Mjesto</w:t>
      </w:r>
      <w:r>
        <w:t xml:space="preserve"> je brojčana prezentacija osvojenog mjesta i poprima </w:t>
      </w:r>
      <w:r>
        <w:lastRenderedPageBreak/>
        <w:t>vrijednosti 1,</w:t>
      </w:r>
      <w:r w:rsidR="00100E44">
        <w:t xml:space="preserve"> </w:t>
      </w:r>
      <w:r>
        <w:t>2 ili 3. Na temelju ove vrijednosti moguće je odrediti osvojenu medalju.</w:t>
      </w:r>
      <w:r w:rsidR="00100E44">
        <w:t xml:space="preserve"> </w:t>
      </w:r>
      <w:r>
        <w:t xml:space="preserve"> </w:t>
      </w:r>
      <w:r w:rsidR="00100E44">
        <w:t xml:space="preserve">Atribut </w:t>
      </w:r>
      <w:r w:rsidR="00100E44" w:rsidRPr="00100E44">
        <w:rPr>
          <w:i/>
        </w:rPr>
        <w:t>Godina</w:t>
      </w:r>
      <w:r w:rsidR="00100E44">
        <w:t xml:space="preserve"> označava godinu za koju se dohvaća broj osvojenih medalja.</w:t>
      </w:r>
      <w:r w:rsidR="00030470">
        <w:t xml:space="preserve"> Atribut </w:t>
      </w:r>
      <w:r w:rsidR="00030470" w:rsidRPr="00345432">
        <w:rPr>
          <w:i/>
        </w:rPr>
        <w:t>idKlub</w:t>
      </w:r>
      <w:r w:rsidR="00030470">
        <w:t xml:space="preserve"> služi kao veza prema relaciji </w:t>
      </w:r>
      <w:r w:rsidR="00030470" w:rsidRPr="00345432">
        <w:rPr>
          <w:i/>
        </w:rPr>
        <w:t>Klub</w:t>
      </w:r>
      <w:r w:rsidR="00030470">
        <w:t xml:space="preserve"> i označava klub za koji se prikazuje broj medalja.</w:t>
      </w:r>
      <w:r w:rsidR="00994ACE">
        <w:t xml:space="preserve"> Atribut </w:t>
      </w:r>
      <w:r w:rsidR="00994ACE" w:rsidRPr="00994ACE">
        <w:rPr>
          <w:i/>
        </w:rPr>
        <w:t>BrojMedalja</w:t>
      </w:r>
      <w:r w:rsidR="00994ACE">
        <w:t xml:space="preserve"> predstavlja broj osvojenih medalja u određenoj godini od strane određenog kluba. Pogled prikazuje podatke za sve klubove i sve tipove medalja čak i ako je broj osvojih medalja 0.</w:t>
      </w:r>
    </w:p>
    <w:p w:rsidR="007E6AFF" w:rsidRDefault="007E6AFF" w:rsidP="00D714C0">
      <w:pPr>
        <w:spacing w:before="0" w:after="0" w:line="360" w:lineRule="auto"/>
        <w:jc w:val="both"/>
      </w:pPr>
      <w:r>
        <w:t xml:space="preserve">Pogledi </w:t>
      </w:r>
      <w:r w:rsidRPr="007E6AFF">
        <w:rPr>
          <w:i/>
        </w:rPr>
        <w:t>PredikcijskiTrening2000</w:t>
      </w:r>
      <w:r>
        <w:rPr>
          <w:i/>
        </w:rPr>
        <w:t xml:space="preserve"> </w:t>
      </w:r>
      <w:r>
        <w:t>i</w:t>
      </w:r>
      <w:r>
        <w:rPr>
          <w:i/>
        </w:rPr>
        <w:t xml:space="preserve"> </w:t>
      </w:r>
      <w:r w:rsidRPr="007E6AFF">
        <w:rPr>
          <w:i/>
        </w:rPr>
        <w:t>PredikcijskiTrening500</w:t>
      </w:r>
      <w:r>
        <w:rPr>
          <w:i/>
        </w:rPr>
        <w:t xml:space="preserve"> </w:t>
      </w:r>
      <w:r>
        <w:t>su srodni pogledi. Ovi pogledi prikazuju podatke o tipu treninga koji se nalazi u njihovim imenima.</w:t>
      </w:r>
      <w:r w:rsidR="001035F2">
        <w:t xml:space="preserve"> Atribut </w:t>
      </w:r>
      <w:r w:rsidR="001035F2" w:rsidRPr="001035F2">
        <w:rPr>
          <w:i/>
        </w:rPr>
        <w:t>IdVeslac</w:t>
      </w:r>
      <w:r w:rsidR="001035F2">
        <w:rPr>
          <w:i/>
        </w:rPr>
        <w:t xml:space="preserve"> </w:t>
      </w:r>
      <w:r w:rsidR="00B81BFE">
        <w:t xml:space="preserve">predstavlja vezu prema relaciji </w:t>
      </w:r>
      <w:r w:rsidR="00B81BFE" w:rsidRPr="00B81BFE">
        <w:rPr>
          <w:i/>
        </w:rPr>
        <w:t>Veslač</w:t>
      </w:r>
      <w:r w:rsidR="00B81BFE">
        <w:rPr>
          <w:i/>
        </w:rPr>
        <w:t xml:space="preserve"> </w:t>
      </w:r>
      <w:r w:rsidR="00B81BFE">
        <w:t xml:space="preserve">te predstavlja veslača koji je odveslao trening. Atribut </w:t>
      </w:r>
      <w:r w:rsidR="00B81BFE" w:rsidRPr="00B81BFE">
        <w:rPr>
          <w:i/>
        </w:rPr>
        <w:t>VrijemeTreninga</w:t>
      </w:r>
      <w:r w:rsidR="00B81BFE">
        <w:rPr>
          <w:i/>
        </w:rPr>
        <w:t xml:space="preserve"> </w:t>
      </w:r>
      <w:r w:rsidR="00B81BFE">
        <w:t xml:space="preserve">predstavlja vrijeme i datum kada je započeo traženi trening. Atribut </w:t>
      </w:r>
      <w:r w:rsidR="00B81BFE" w:rsidRPr="00B81BFE">
        <w:rPr>
          <w:i/>
        </w:rPr>
        <w:t>BrojDionice</w:t>
      </w:r>
      <w:r w:rsidR="00B81BFE">
        <w:rPr>
          <w:i/>
        </w:rPr>
        <w:t xml:space="preserve"> </w:t>
      </w:r>
      <w:r w:rsidR="00B81BFE">
        <w:t>predstavlja redni broj odveslane dionice u određenom treningu. Duljina dionice implicitno je određena tipom treninga</w:t>
      </w:r>
      <w:r w:rsidR="00365E8F">
        <w:t xml:space="preserve">, a to je 2000 metara za </w:t>
      </w:r>
      <w:r w:rsidR="00365E8F" w:rsidRPr="007E6AFF">
        <w:rPr>
          <w:i/>
        </w:rPr>
        <w:t>PredikcijskiTrening2000</w:t>
      </w:r>
      <w:r w:rsidR="00365E8F">
        <w:rPr>
          <w:i/>
        </w:rPr>
        <w:t xml:space="preserve"> </w:t>
      </w:r>
      <w:r w:rsidR="00365E8F">
        <w:t xml:space="preserve">i 500 metara za </w:t>
      </w:r>
      <w:r w:rsidR="00365E8F" w:rsidRPr="007E6AFF">
        <w:rPr>
          <w:i/>
        </w:rPr>
        <w:t>PredikcijskiTrening500</w:t>
      </w:r>
      <w:r w:rsidR="00B81BFE">
        <w:t>.</w:t>
      </w:r>
      <w:r w:rsidR="00C57D8C">
        <w:t xml:space="preserve"> Atribut </w:t>
      </w:r>
      <w:r w:rsidR="00C57D8C" w:rsidRPr="00C57D8C">
        <w:rPr>
          <w:i/>
        </w:rPr>
        <w:t>Vrijeme</w:t>
      </w:r>
      <w:r w:rsidR="00C57D8C">
        <w:rPr>
          <w:i/>
        </w:rPr>
        <w:t xml:space="preserve"> </w:t>
      </w:r>
      <w:r w:rsidR="00C57D8C">
        <w:t>predstavlja vrijeme koje je veslaču bilo potrebno da odvesla određenu dionicu.</w:t>
      </w:r>
    </w:p>
    <w:p w:rsidR="00DE454A" w:rsidRDefault="00434B5C" w:rsidP="00D714C0">
      <w:pPr>
        <w:spacing w:before="0" w:after="0" w:line="360" w:lineRule="auto"/>
        <w:jc w:val="both"/>
      </w:pPr>
      <w:r>
        <w:t xml:space="preserve">Pogledi </w:t>
      </w:r>
      <w:bookmarkStart w:id="18" w:name="_Hlk516301545"/>
      <w:r w:rsidR="00A22F63" w:rsidRPr="00A22F63">
        <w:rPr>
          <w:i/>
        </w:rPr>
        <w:t>PredikcijskiTrening2000Predikcija</w:t>
      </w:r>
      <w:bookmarkEnd w:id="18"/>
      <w:r w:rsidR="00A22F63">
        <w:rPr>
          <w:i/>
        </w:rPr>
        <w:t xml:space="preserve"> </w:t>
      </w:r>
      <w:r w:rsidR="00A22F63">
        <w:t xml:space="preserve">i </w:t>
      </w:r>
      <w:r w:rsidR="00A22F63" w:rsidRPr="00A22F63">
        <w:rPr>
          <w:i/>
        </w:rPr>
        <w:t xml:space="preserve">PredikcijskiTrening500Predikcija </w:t>
      </w:r>
      <w:r w:rsidR="00E4001A">
        <w:t xml:space="preserve">su srodni pogledi i prikazuju predviđeno vrijeme koje veslač može odveslati na vremenski bliskoj utrci. Ovi pogledi predviđanja temelje na podacima koje prikazuju pogledi </w:t>
      </w:r>
      <w:r w:rsidR="00E4001A" w:rsidRPr="007E6AFF">
        <w:rPr>
          <w:i/>
        </w:rPr>
        <w:t>PredikcijskiTrening2000</w:t>
      </w:r>
      <w:r w:rsidR="00E4001A">
        <w:rPr>
          <w:i/>
        </w:rPr>
        <w:t xml:space="preserve"> </w:t>
      </w:r>
      <w:r w:rsidR="00E4001A">
        <w:t>i</w:t>
      </w:r>
      <w:r w:rsidR="00E4001A">
        <w:rPr>
          <w:i/>
        </w:rPr>
        <w:t xml:space="preserve"> </w:t>
      </w:r>
      <w:r w:rsidR="00E4001A" w:rsidRPr="007E6AFF">
        <w:rPr>
          <w:i/>
        </w:rPr>
        <w:t>PredikcijskiTrening50</w:t>
      </w:r>
      <w:r w:rsidR="00E4001A">
        <w:rPr>
          <w:i/>
        </w:rPr>
        <w:t>.</w:t>
      </w:r>
      <w:r w:rsidR="00AA114A">
        <w:rPr>
          <w:i/>
        </w:rPr>
        <w:t xml:space="preserve"> </w:t>
      </w:r>
      <w:r w:rsidR="00AA114A">
        <w:t xml:space="preserve">Atribut </w:t>
      </w:r>
      <w:r w:rsidR="00AA114A" w:rsidRPr="001035F2">
        <w:rPr>
          <w:i/>
        </w:rPr>
        <w:t>IdVeslac</w:t>
      </w:r>
      <w:r w:rsidR="00AA114A">
        <w:rPr>
          <w:i/>
        </w:rPr>
        <w:t xml:space="preserve"> </w:t>
      </w:r>
      <w:r w:rsidR="00AA114A">
        <w:t xml:space="preserve">predstavlja vezu prema relaciji </w:t>
      </w:r>
      <w:r w:rsidR="00AA114A" w:rsidRPr="00B81BFE">
        <w:rPr>
          <w:i/>
        </w:rPr>
        <w:t>Veslač</w:t>
      </w:r>
      <w:r w:rsidR="00AA114A">
        <w:rPr>
          <w:i/>
        </w:rPr>
        <w:t xml:space="preserve"> </w:t>
      </w:r>
      <w:r w:rsidR="00AA114A">
        <w:t xml:space="preserve">te predstavlja veslača za kojeg se predviđa vrijeme veslanja regate. </w:t>
      </w:r>
      <w:r w:rsidR="00131AFB">
        <w:t xml:space="preserve">Atribut </w:t>
      </w:r>
      <w:r w:rsidR="00131AFB" w:rsidRPr="00B81BFE">
        <w:rPr>
          <w:i/>
        </w:rPr>
        <w:t>VrijemeTreninga</w:t>
      </w:r>
      <w:r w:rsidR="00131AFB">
        <w:rPr>
          <w:i/>
        </w:rPr>
        <w:t xml:space="preserve"> </w:t>
      </w:r>
      <w:r w:rsidR="00131AFB">
        <w:t>predstavlja vrijeme i datum kada je započeo traženi trening na temelju kojeg se radi predviđanje vremena veslanja regate.</w:t>
      </w:r>
      <w:r w:rsidR="00966E5A">
        <w:t xml:space="preserve"> Atribut </w:t>
      </w:r>
      <w:r w:rsidR="00966E5A" w:rsidRPr="00966E5A">
        <w:rPr>
          <w:i/>
        </w:rPr>
        <w:t>PredvidenoVrijeme</w:t>
      </w:r>
      <w:r w:rsidR="00966E5A">
        <w:rPr>
          <w:i/>
        </w:rPr>
        <w:t xml:space="preserve"> </w:t>
      </w:r>
      <w:r w:rsidR="00966E5A">
        <w:t>predstavlja predviđeno vrijeme koje bi veslač mogao odveslati na vremenski bliskoj regati.</w:t>
      </w:r>
      <w:r w:rsidR="00B85FB6">
        <w:t xml:space="preserve"> Ovaj atribut predstavlja glavnu razliku između promatranih pogleda.</w:t>
      </w: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434B5C" w:rsidRPr="00B85FB6" w:rsidRDefault="00B85FB6" w:rsidP="00D714C0">
      <w:pPr>
        <w:spacing w:before="0" w:after="0" w:line="360" w:lineRule="auto"/>
        <w:jc w:val="both"/>
        <w:rPr>
          <w:vertAlign w:val="subscript"/>
        </w:rPr>
      </w:pPr>
      <w:r>
        <w:lastRenderedPageBreak/>
        <w:t xml:space="preserve"> U slučaju pogleda </w:t>
      </w:r>
      <w:r w:rsidRPr="00B85FB6">
        <w:rPr>
          <w:i/>
        </w:rPr>
        <w:t>PredikcijskiTrening2000Predikcija</w:t>
      </w:r>
      <w:r>
        <w:t xml:space="preserve"> računa se kao:</w:t>
      </w:r>
    </w:p>
    <w:p w:rsidR="00B85FB6" w:rsidRDefault="00B85FB6" w:rsidP="00D714C0">
      <w:pPr>
        <w:spacing w:before="0" w:after="0" w:line="360" w:lineRule="auto"/>
        <w:jc w:val="both"/>
      </w:pPr>
      <m:oMathPara>
        <m:oMath>
          <m:r>
            <w:rPr>
              <w:rFonts w:ascii="Cambria Math" w:hAnsi="Cambria Math"/>
            </w:rPr>
            <m:t>T=</m:t>
          </m:r>
          <m:f>
            <m:fPr>
              <m:ctrlPr>
                <w:rPr>
                  <w:rFonts w:ascii="Cambria Math" w:hAnsi="Cambria Math"/>
                  <w:i/>
                </w:rPr>
              </m:ctrlPr>
            </m:fPr>
            <m:num>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1</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2</m:t>
                  </m:r>
                </m:sub>
              </m:sSub>
            </m:num>
            <m:den>
              <m:r>
                <w:rPr>
                  <w:rFonts w:ascii="Cambria Math" w:hAnsi="Cambria Math"/>
                </w:rPr>
                <m:t>2</m:t>
              </m:r>
            </m:den>
          </m:f>
          <m:r>
            <w:rPr>
              <w:rFonts w:ascii="Cambria Math" w:hAnsi="Cambria Math"/>
            </w:rPr>
            <m:t>+10</m:t>
          </m:r>
        </m:oMath>
      </m:oMathPara>
    </w:p>
    <w:p w:rsidR="00B85FB6" w:rsidRDefault="00363BD5" w:rsidP="00D714C0">
      <w:pPr>
        <w:spacing w:before="0" w:after="0" w:line="360" w:lineRule="auto"/>
        <w:jc w:val="both"/>
      </w:pPr>
      <w:r>
        <w:t xml:space="preserve">U slučaju pogleda </w:t>
      </w:r>
      <w:r w:rsidRPr="00363BD5">
        <w:rPr>
          <w:i/>
        </w:rPr>
        <w:t>PredikcijskiTrening500Predikcija</w:t>
      </w:r>
      <w:r w:rsidR="009A5366">
        <w:rPr>
          <w:i/>
        </w:rPr>
        <w:t xml:space="preserve"> </w:t>
      </w:r>
      <w:r w:rsidR="009A5366">
        <w:t xml:space="preserve"> atribut </w:t>
      </w:r>
      <w:r w:rsidR="009A5366" w:rsidRPr="00966E5A">
        <w:rPr>
          <w:i/>
        </w:rPr>
        <w:t>PredvidenoVrijeme</w:t>
      </w:r>
      <w:r w:rsidR="009A5366">
        <w:rPr>
          <w:i/>
        </w:rPr>
        <w:t xml:space="preserve"> </w:t>
      </w:r>
      <w:r w:rsidR="009A5366">
        <w:t xml:space="preserve"> računa se kao:</w:t>
      </w:r>
    </w:p>
    <w:p w:rsidR="009A5366" w:rsidRPr="00365E8F" w:rsidRDefault="009A5366" w:rsidP="00D714C0">
      <w:pPr>
        <w:spacing w:before="0" w:after="0" w:line="360" w:lineRule="auto"/>
        <w:jc w:val="both"/>
      </w:pPr>
      <m:oMathPara>
        <m:oMath>
          <m:r>
            <w:rPr>
              <w:rFonts w:ascii="Cambria Math" w:hAnsi="Cambria Math"/>
            </w:rPr>
            <m:t>T=4*[</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func>
          <m:r>
            <w:rPr>
              <w:rFonts w:ascii="Cambria Math" w:hAnsi="Cambria Math"/>
            </w:rPr>
            <m:t>+7]</m:t>
          </m:r>
        </m:oMath>
      </m:oMathPara>
    </w:p>
    <w:p w:rsidR="00365E8F" w:rsidRDefault="00365E8F" w:rsidP="00D714C0">
      <w:pPr>
        <w:spacing w:before="0" w:after="0" w:line="360" w:lineRule="auto"/>
        <w:jc w:val="both"/>
      </w:pPr>
      <w:r>
        <w:t>Sva prikazana vremena moraju biti prikazana u sekundama. Oznaka T je predviđeno vrijeme veslanja. Oznake t</w:t>
      </w:r>
      <w:r>
        <w:rPr>
          <w:vertAlign w:val="subscript"/>
        </w:rPr>
        <w:t>1</w:t>
      </w:r>
      <w:r>
        <w:t xml:space="preserve"> i t</w:t>
      </w:r>
      <w:r>
        <w:rPr>
          <w:vertAlign w:val="subscript"/>
        </w:rPr>
        <w:t>2</w:t>
      </w:r>
      <w:r>
        <w:t xml:space="preserve"> predstavljaju vremena veslanja pojedinih dionica.</w:t>
      </w:r>
    </w:p>
    <w:p w:rsidR="00A95E7A" w:rsidRDefault="00A95E7A" w:rsidP="00D714C0">
      <w:pPr>
        <w:spacing w:before="0" w:after="0" w:line="360" w:lineRule="auto"/>
        <w:jc w:val="both"/>
      </w:pPr>
      <w:r>
        <w:t xml:space="preserve">Pogled </w:t>
      </w:r>
      <w:r w:rsidRPr="00A95E7A">
        <w:rPr>
          <w:i/>
        </w:rPr>
        <w:t>RankPoPosadamaPoGodinama</w:t>
      </w:r>
      <w:r>
        <w:rPr>
          <w:i/>
        </w:rPr>
        <w:t xml:space="preserve"> </w:t>
      </w:r>
      <w:r>
        <w:t xml:space="preserve">predstavlja </w:t>
      </w:r>
      <w:r w:rsidR="004577A5">
        <w:t xml:space="preserve">sličan pogled kao i </w:t>
      </w:r>
      <w:r w:rsidR="004577A5" w:rsidRPr="004577A5">
        <w:rPr>
          <w:i/>
        </w:rPr>
        <w:t>MedaljePoGodinama</w:t>
      </w:r>
      <w:r w:rsidR="004577A5">
        <w:rPr>
          <w:i/>
        </w:rPr>
        <w:t xml:space="preserve">. </w:t>
      </w:r>
      <w:r w:rsidR="004577A5">
        <w:t xml:space="preserve">Ovaj pogled prikazuje broj osvojenih mjesta u finalnim utrkama na svim regatama grupiranim prema </w:t>
      </w:r>
      <w:r w:rsidR="00406B61">
        <w:t>posada</w:t>
      </w:r>
      <w:r w:rsidR="000171D3">
        <w:t>ma</w:t>
      </w:r>
      <w:r w:rsidR="00406B61">
        <w:t>.</w:t>
      </w:r>
      <w:r w:rsidR="00B16747">
        <w:t xml:space="preserve"> Atribut</w:t>
      </w:r>
      <w:r w:rsidR="004577A5">
        <w:t xml:space="preserve"> </w:t>
      </w:r>
      <w:r w:rsidR="00B16747" w:rsidRPr="00B16747">
        <w:rPr>
          <w:i/>
        </w:rPr>
        <w:t>IdPosada</w:t>
      </w:r>
      <w:r w:rsidR="00B16747">
        <w:rPr>
          <w:i/>
        </w:rPr>
        <w:t xml:space="preserve"> </w:t>
      </w:r>
      <w:r w:rsidR="00B16747">
        <w:t xml:space="preserve">povezuje ovaj pogled s relacijom </w:t>
      </w:r>
      <w:r w:rsidR="00B16747" w:rsidRPr="00B16747">
        <w:rPr>
          <w:i/>
        </w:rPr>
        <w:t>Posada</w:t>
      </w:r>
      <w:r w:rsidR="00B16747">
        <w:rPr>
          <w:i/>
        </w:rPr>
        <w:t xml:space="preserve"> </w:t>
      </w:r>
      <w:r w:rsidR="00B16747">
        <w:t>kako bi se znalo koje je mjesto pojedina posada osvojila.</w:t>
      </w:r>
      <w:r w:rsidR="007839D9">
        <w:t xml:space="preserve"> Atribut </w:t>
      </w:r>
      <w:r w:rsidR="007839D9" w:rsidRPr="007839D9">
        <w:rPr>
          <w:i/>
        </w:rPr>
        <w:t>DatumRezultata</w:t>
      </w:r>
      <w:r w:rsidR="007839D9">
        <w:rPr>
          <w:i/>
        </w:rPr>
        <w:t xml:space="preserve"> </w:t>
      </w:r>
      <w:r w:rsidR="007839D9">
        <w:t>predstavlja datum kada je osvojeno određeno mjesto u utrci.</w:t>
      </w:r>
      <w:r w:rsidR="00A637CE">
        <w:t xml:space="preserve"> Atribut </w:t>
      </w:r>
      <w:r w:rsidR="00A637CE" w:rsidRPr="00A637CE">
        <w:rPr>
          <w:i/>
        </w:rPr>
        <w:t>Rank</w:t>
      </w:r>
      <w:r w:rsidR="000171D3">
        <w:rPr>
          <w:i/>
        </w:rPr>
        <w:t xml:space="preserve"> </w:t>
      </w:r>
      <w:r w:rsidR="000171D3">
        <w:t>predstavlja mjesto koje je određena posada osvojila na određenoj regati.</w:t>
      </w:r>
      <w:r w:rsidR="001234DE">
        <w:t xml:space="preserve"> </w:t>
      </w:r>
    </w:p>
    <w:p w:rsidR="0090262D" w:rsidRDefault="0090262D" w:rsidP="00D714C0">
      <w:pPr>
        <w:spacing w:before="0" w:after="0" w:line="360" w:lineRule="auto"/>
        <w:jc w:val="both"/>
      </w:pPr>
      <w:r>
        <w:t xml:space="preserve">Pogled </w:t>
      </w:r>
      <w:r w:rsidRPr="0090262D">
        <w:rPr>
          <w:i/>
        </w:rPr>
        <w:t>RegataBrojPosadaPoKategorijama</w:t>
      </w:r>
      <w:r>
        <w:rPr>
          <w:i/>
        </w:rPr>
        <w:t xml:space="preserve"> </w:t>
      </w:r>
      <w:r>
        <w:t>prikazuje broj posada koje su veslale na određenoj regati grupirane prema kategorijama.</w:t>
      </w:r>
      <w:r w:rsidR="0090493C">
        <w:t xml:space="preserve"> </w:t>
      </w:r>
      <w:r w:rsidR="00CE782D">
        <w:t xml:space="preserve">Atributi </w:t>
      </w:r>
      <w:r w:rsidR="00CE782D" w:rsidRPr="00CE782D">
        <w:rPr>
          <w:i/>
        </w:rPr>
        <w:t>IdRegata</w:t>
      </w:r>
      <w:r w:rsidR="00CE782D">
        <w:t xml:space="preserve"> i </w:t>
      </w:r>
      <w:r w:rsidR="00CE782D" w:rsidRPr="00CE782D">
        <w:rPr>
          <w:i/>
        </w:rPr>
        <w:t>IdKategorija</w:t>
      </w:r>
      <w:r w:rsidR="00CE782D">
        <w:t xml:space="preserve"> povezuju pogled s relacijama </w:t>
      </w:r>
      <w:r w:rsidR="00CE782D" w:rsidRPr="00CE782D">
        <w:rPr>
          <w:i/>
        </w:rPr>
        <w:t xml:space="preserve">Regata </w:t>
      </w:r>
      <w:r w:rsidR="00CE782D">
        <w:t xml:space="preserve">i </w:t>
      </w:r>
      <w:r w:rsidR="00CE782D" w:rsidRPr="00CE782D">
        <w:rPr>
          <w:i/>
        </w:rPr>
        <w:t>Kategorija</w:t>
      </w:r>
      <w:r w:rsidR="00CE782D">
        <w:rPr>
          <w:i/>
        </w:rPr>
        <w:t xml:space="preserve">. </w:t>
      </w:r>
      <w:r w:rsidR="00CE782D">
        <w:t xml:space="preserve">Prema ovim atributima obavlja se grupiranje rezultata pogleda. Atribut </w:t>
      </w:r>
      <w:r w:rsidR="00CE782D" w:rsidRPr="00CE782D">
        <w:rPr>
          <w:i/>
        </w:rPr>
        <w:t>Broj posada</w:t>
      </w:r>
      <w:r w:rsidR="00CE782D">
        <w:rPr>
          <w:i/>
        </w:rPr>
        <w:t xml:space="preserve"> </w:t>
      </w:r>
      <w:r w:rsidR="00CE782D">
        <w:t xml:space="preserve"> predstavlja broj posada koje su veslale u određenoj</w:t>
      </w:r>
      <w:r w:rsidR="00D25CD6">
        <w:t xml:space="preserve"> kategoriji na pojedinoj regati.</w:t>
      </w:r>
    </w:p>
    <w:p w:rsidR="00AD2239" w:rsidRDefault="00111D9F" w:rsidP="00D25CD6">
      <w:pPr>
        <w:spacing w:before="0" w:after="0" w:line="360" w:lineRule="auto"/>
        <w:jc w:val="both"/>
      </w:pPr>
      <w:r>
        <w:t xml:space="preserve">Pogled </w:t>
      </w:r>
      <w:r w:rsidRPr="00111D9F">
        <w:rPr>
          <w:i/>
        </w:rPr>
        <w:t>RegataBrojVeslacaPoKlubovima</w:t>
      </w:r>
      <w:r>
        <w:rPr>
          <w:i/>
        </w:rPr>
        <w:t xml:space="preserve"> </w:t>
      </w:r>
      <w:r>
        <w:t xml:space="preserve"> srodan je prethodnom pogledu i predstavlja broj veslača koji su na određenoj regati veslali za pojedini klub. Na relacije </w:t>
      </w:r>
      <w:r w:rsidRPr="00111D9F">
        <w:rPr>
          <w:i/>
        </w:rPr>
        <w:t>Klub</w:t>
      </w:r>
      <w:r w:rsidRPr="00111D9F">
        <w:t xml:space="preserve"> i</w:t>
      </w:r>
      <w:r>
        <w:rPr>
          <w:i/>
        </w:rPr>
        <w:t xml:space="preserve"> Regata</w:t>
      </w:r>
      <w:r w:rsidRPr="00111D9F">
        <w:rPr>
          <w:i/>
        </w:rPr>
        <w:t xml:space="preserve"> </w:t>
      </w:r>
      <w:r>
        <w:t xml:space="preserve">pogled se referencira preko atributa </w:t>
      </w:r>
      <w:r w:rsidRPr="00111D9F">
        <w:rPr>
          <w:i/>
        </w:rPr>
        <w:t xml:space="preserve">IdKlub </w:t>
      </w:r>
      <w:r w:rsidRPr="00111D9F">
        <w:t>i</w:t>
      </w:r>
      <w:r w:rsidRPr="00111D9F">
        <w:rPr>
          <w:i/>
        </w:rPr>
        <w:t xml:space="preserve"> IdRegata</w:t>
      </w:r>
      <w:r w:rsidR="00A74B1B">
        <w:rPr>
          <w:i/>
        </w:rPr>
        <w:t xml:space="preserve">. </w:t>
      </w:r>
      <w:r w:rsidR="00D25CD6">
        <w:t xml:space="preserve">Atribut </w:t>
      </w:r>
      <w:r w:rsidR="00D25CD6" w:rsidRPr="00D25CD6">
        <w:rPr>
          <w:i/>
        </w:rPr>
        <w:t>Broj veslaca</w:t>
      </w:r>
      <w:r w:rsidR="00D25CD6">
        <w:rPr>
          <w:i/>
        </w:rPr>
        <w:t xml:space="preserve"> </w:t>
      </w:r>
      <w:r w:rsidR="00D25CD6">
        <w:t xml:space="preserve"> predstavlja broj veslača koji su veslali za određeni klub na pojedinoj regati</w:t>
      </w:r>
      <w:r w:rsidR="000465BB">
        <w:t>.</w:t>
      </w:r>
    </w:p>
    <w:p w:rsidR="00112766" w:rsidRPr="00D8756E" w:rsidRDefault="00112766" w:rsidP="00D25CD6">
      <w:pPr>
        <w:spacing w:before="0" w:after="0" w:line="360" w:lineRule="auto"/>
        <w:jc w:val="both"/>
      </w:pPr>
      <w:r>
        <w:t xml:space="preserve">Pogled </w:t>
      </w:r>
      <w:r w:rsidRPr="00112766">
        <w:rPr>
          <w:i/>
        </w:rPr>
        <w:t>ZbirnaStartnaLista</w:t>
      </w:r>
      <w:r>
        <w:rPr>
          <w:i/>
        </w:rPr>
        <w:t xml:space="preserve"> </w:t>
      </w:r>
      <w:r>
        <w:t>sadrži zapise iz baze podataka koji povezani tvore zbrinu startnu listu.</w:t>
      </w:r>
      <w:r w:rsidR="0039017B">
        <w:t xml:space="preserve"> </w:t>
      </w:r>
      <w:r w:rsidR="00C40752">
        <w:t>To je lista zapisa o utrkama koje se veslaju na određenoj regati sortirana prema rednom broju koji je dodijeljen svakoj pojedinoj utrci.</w:t>
      </w:r>
      <w:r w:rsidR="00A3186D">
        <w:t xml:space="preserve"> </w:t>
      </w:r>
      <w:r w:rsidR="0039017B">
        <w:t xml:space="preserve">Atributi </w:t>
      </w:r>
      <w:r w:rsidR="007F31AC" w:rsidRPr="007F31AC">
        <w:rPr>
          <w:i/>
        </w:rPr>
        <w:t>IdKategorija, IdUtrka</w:t>
      </w:r>
      <w:r w:rsidR="007F31AC" w:rsidRPr="007F31AC">
        <w:t xml:space="preserve"> i</w:t>
      </w:r>
      <w:r w:rsidR="007F31AC" w:rsidRPr="007F31AC">
        <w:rPr>
          <w:i/>
        </w:rPr>
        <w:t xml:space="preserve"> IdRegata</w:t>
      </w:r>
      <w:r w:rsidR="00322E8C">
        <w:rPr>
          <w:i/>
        </w:rPr>
        <w:t xml:space="preserve"> </w:t>
      </w:r>
      <w:r w:rsidR="00322E8C">
        <w:t>povezuju pogled s pripadajućim relacijama.</w:t>
      </w:r>
      <w:r w:rsidR="003E2D01">
        <w:t xml:space="preserve"> Atribut </w:t>
      </w:r>
      <w:r w:rsidR="003E2D01" w:rsidRPr="003E2D01">
        <w:rPr>
          <w:i/>
        </w:rPr>
        <w:t>RedniBrojUtrke</w:t>
      </w:r>
      <w:r w:rsidR="001F1D42">
        <w:rPr>
          <w:i/>
        </w:rPr>
        <w:t xml:space="preserve"> </w:t>
      </w:r>
      <w:r w:rsidR="001F1D42">
        <w:t>predstavlja redni</w:t>
      </w:r>
      <w:r w:rsidR="00C40752">
        <w:t xml:space="preserve"> broj utrke sklopu jedne regate, atribut </w:t>
      </w:r>
      <w:r w:rsidR="00C40752" w:rsidRPr="00C40752">
        <w:rPr>
          <w:i/>
        </w:rPr>
        <w:t>Kategorija</w:t>
      </w:r>
      <w:r w:rsidR="00C40752">
        <w:rPr>
          <w:i/>
        </w:rPr>
        <w:t xml:space="preserve"> </w:t>
      </w:r>
      <w:r w:rsidR="00C40752">
        <w:t>predstavlja kraticu kategorije kojoj određeni zapis pripada</w:t>
      </w:r>
      <w:r w:rsidR="00A3186D">
        <w:t xml:space="preserve">, a atribut </w:t>
      </w:r>
      <w:r w:rsidR="00A3186D" w:rsidRPr="00A3186D">
        <w:rPr>
          <w:i/>
        </w:rPr>
        <w:t>StartnoVrijeme</w:t>
      </w:r>
      <w:r w:rsidR="00A3186D">
        <w:rPr>
          <w:i/>
        </w:rPr>
        <w:t xml:space="preserve"> </w:t>
      </w:r>
      <w:r w:rsidR="00A3186D">
        <w:lastRenderedPageBreak/>
        <w:t>predstavlja star</w:t>
      </w:r>
      <w:r w:rsidR="00973BBA">
        <w:t>t</w:t>
      </w:r>
      <w:r w:rsidR="00A3186D">
        <w:t>no vrijeme pojedine utrke.</w:t>
      </w:r>
      <w:r w:rsidR="00D8756E">
        <w:t xml:space="preserve"> Atribut </w:t>
      </w:r>
      <w:r w:rsidR="00D8756E" w:rsidRPr="00D8756E">
        <w:rPr>
          <w:i/>
        </w:rPr>
        <w:t>Rang</w:t>
      </w:r>
      <w:r w:rsidR="00D8756E">
        <w:rPr>
          <w:i/>
        </w:rPr>
        <w:t xml:space="preserve"> </w:t>
      </w:r>
      <w:r w:rsidR="00D8756E">
        <w:t>predstavlja kraticu ranga kojem utrka pripada na primjer Finale A.</w:t>
      </w:r>
    </w:p>
    <w:p w:rsidR="00EF2C48" w:rsidRDefault="00EF2C48" w:rsidP="00D25CD6">
      <w:pPr>
        <w:spacing w:before="0" w:after="0" w:line="360" w:lineRule="auto"/>
        <w:jc w:val="both"/>
      </w:pPr>
      <w:r>
        <w:t xml:space="preserve">Pogled </w:t>
      </w:r>
      <w:r w:rsidRPr="00EF2C48">
        <w:rPr>
          <w:i/>
        </w:rPr>
        <w:t>RegataVremenaPoUtrkama</w:t>
      </w:r>
      <w:r>
        <w:rPr>
          <w:i/>
        </w:rPr>
        <w:t xml:space="preserve"> </w:t>
      </w:r>
      <w:r>
        <w:t xml:space="preserve"> je pogled s najviše atributa u sustavu za praćenje i analizu veslača. Ovaj pogled predstavlja izveslana vremena na regatama za sve posade u svim kategorijama.</w:t>
      </w:r>
      <w:r w:rsidR="00874B3C">
        <w:t xml:space="preserve"> Koristeći atribute </w:t>
      </w:r>
      <w:r w:rsidR="00874B3C" w:rsidRPr="00874B3C">
        <w:rPr>
          <w:i/>
        </w:rPr>
        <w:t xml:space="preserve">IdRegata, IdKategorija, IdUtrka </w:t>
      </w:r>
      <w:r w:rsidR="00874B3C">
        <w:t>i</w:t>
      </w:r>
      <w:r w:rsidR="00874B3C" w:rsidRPr="00874B3C">
        <w:rPr>
          <w:i/>
        </w:rPr>
        <w:t xml:space="preserve"> IdPosada</w:t>
      </w:r>
      <w:r w:rsidR="00874B3C">
        <w:rPr>
          <w:i/>
        </w:rPr>
        <w:t xml:space="preserve"> </w:t>
      </w:r>
      <w:r w:rsidR="00874B3C">
        <w:t xml:space="preserve">pogled se povezuje s tablicama gdje su ovi atributi </w:t>
      </w:r>
      <w:r w:rsidR="0051263B">
        <w:t>primarni</w:t>
      </w:r>
      <w:r w:rsidR="00874B3C">
        <w:t xml:space="preserve"> ključevi.</w:t>
      </w:r>
      <w:r w:rsidR="004552D0">
        <w:t xml:space="preserve"> </w:t>
      </w:r>
      <w:r w:rsidR="009A0D8C">
        <w:t xml:space="preserve">Atribut </w:t>
      </w:r>
      <w:r w:rsidR="009A0D8C" w:rsidRPr="009A0D8C">
        <w:rPr>
          <w:i/>
        </w:rPr>
        <w:t>Staza</w:t>
      </w:r>
      <w:r w:rsidR="009A0D8C">
        <w:rPr>
          <w:i/>
        </w:rPr>
        <w:t xml:space="preserve"> </w:t>
      </w:r>
      <w:r w:rsidR="00427652">
        <w:t>označava</w:t>
      </w:r>
      <w:r w:rsidR="0004223E">
        <w:t xml:space="preserve"> stazu u kojoj je posada u određenoj utrci odveslala utrku</w:t>
      </w:r>
      <w:r w:rsidR="00427652">
        <w:t>.</w:t>
      </w:r>
      <w:r w:rsidR="000C4554">
        <w:t xml:space="preserve"> Atribut </w:t>
      </w:r>
      <w:r w:rsidR="000C4554" w:rsidRPr="000C4554">
        <w:rPr>
          <w:i/>
        </w:rPr>
        <w:t>Kratica</w:t>
      </w:r>
      <w:r w:rsidR="000C4554">
        <w:rPr>
          <w:i/>
        </w:rPr>
        <w:t xml:space="preserve"> </w:t>
      </w:r>
      <w:r w:rsidR="000C4554">
        <w:t>označava kraticu p</w:t>
      </w:r>
      <w:r w:rsidR="00D76D06">
        <w:t xml:space="preserve">od kojom je posada veslala utrku. </w:t>
      </w:r>
      <w:r w:rsidR="00B16FC6">
        <w:t xml:space="preserve">Atribut </w:t>
      </w:r>
      <w:r w:rsidR="00B16FC6" w:rsidRPr="00B16FC6">
        <w:rPr>
          <w:i/>
        </w:rPr>
        <w:t>Vrijeme</w:t>
      </w:r>
      <w:r w:rsidR="00917C83">
        <w:rPr>
          <w:i/>
        </w:rPr>
        <w:t xml:space="preserve"> </w:t>
      </w:r>
      <w:r w:rsidR="00917C83">
        <w:t xml:space="preserve"> predstavlja vrijeme koje je određena posada izveslala u određenoj utrci.</w:t>
      </w:r>
      <w:r w:rsidR="00F355AD">
        <w:t xml:space="preserve"> Atribut </w:t>
      </w:r>
      <w:r w:rsidR="00F355AD" w:rsidRPr="00F355AD">
        <w:rPr>
          <w:i/>
        </w:rPr>
        <w:t>Udaljenost</w:t>
      </w:r>
      <w:r w:rsidR="00F355AD">
        <w:rPr>
          <w:i/>
        </w:rPr>
        <w:t xml:space="preserve"> </w:t>
      </w:r>
      <w:r w:rsidR="00F355AD">
        <w:t xml:space="preserve"> predstavlja udaljenost kontrolne točke na kojoj se mjeri izveslano vrijeme od </w:t>
      </w:r>
      <w:r w:rsidR="004C303B">
        <w:t>početka veslačke staze</w:t>
      </w:r>
      <w:r w:rsidR="00F355AD">
        <w:t>.</w:t>
      </w:r>
    </w:p>
    <w:p w:rsidR="009C5155" w:rsidRDefault="009C5155" w:rsidP="00D25CD6">
      <w:pPr>
        <w:spacing w:before="0" w:after="0" w:line="360" w:lineRule="auto"/>
        <w:jc w:val="both"/>
      </w:pPr>
      <w:r>
        <w:t xml:space="preserve">Pogled </w:t>
      </w:r>
      <w:r w:rsidRPr="009C5155">
        <w:rPr>
          <w:i/>
        </w:rPr>
        <w:t>VeslaciPoStarosnimKategorijama</w:t>
      </w:r>
      <w:r>
        <w:rPr>
          <w:i/>
        </w:rPr>
        <w:t xml:space="preserve"> </w:t>
      </w:r>
      <w:r>
        <w:t xml:space="preserve">prikazuje broj veslača koji se </w:t>
      </w:r>
      <w:r w:rsidR="008A4BA7">
        <w:t>nalaze u klubovima grupirano prema starosnim kategorijama.</w:t>
      </w:r>
      <w:r w:rsidR="004E3DD6">
        <w:t xml:space="preserve"> Atribut </w:t>
      </w:r>
      <w:r w:rsidR="004E3DD6" w:rsidRPr="004E3DD6">
        <w:rPr>
          <w:i/>
        </w:rPr>
        <w:t>IdStarosnaKategorija</w:t>
      </w:r>
      <w:r w:rsidR="00AF2B3D">
        <w:rPr>
          <w:i/>
        </w:rPr>
        <w:t xml:space="preserve"> </w:t>
      </w:r>
      <w:r w:rsidR="00AF2B3D">
        <w:t xml:space="preserve">povezuje se na relaciju </w:t>
      </w:r>
      <w:r w:rsidR="00AF2B3D" w:rsidRPr="00AF2B3D">
        <w:rPr>
          <w:i/>
        </w:rPr>
        <w:t>StarosnaKategorija</w:t>
      </w:r>
      <w:r w:rsidR="00AF2B3D">
        <w:rPr>
          <w:i/>
        </w:rPr>
        <w:t xml:space="preserve"> </w:t>
      </w:r>
      <w:r w:rsidR="00AF2B3D">
        <w:t>i označava kojoj starosnoj kategoriji pripadaju veslači u klubu.</w:t>
      </w:r>
      <w:r w:rsidR="00595087">
        <w:t xml:space="preserve"> Atribut </w:t>
      </w:r>
      <w:r w:rsidR="00595087" w:rsidRPr="00595087">
        <w:rPr>
          <w:i/>
        </w:rPr>
        <w:t>IdKlub</w:t>
      </w:r>
      <w:r w:rsidR="00595087">
        <w:rPr>
          <w:i/>
        </w:rPr>
        <w:t xml:space="preserve"> </w:t>
      </w:r>
      <w:r w:rsidR="00595087">
        <w:t xml:space="preserve">povezuje pogled na pripadajući klub. </w:t>
      </w:r>
      <w:r w:rsidR="00F20587">
        <w:t xml:space="preserve">Atribut </w:t>
      </w:r>
      <w:r w:rsidR="00F20587" w:rsidRPr="00F20587">
        <w:rPr>
          <w:i/>
        </w:rPr>
        <w:t>BrojVeslaca</w:t>
      </w:r>
      <w:r w:rsidR="00F20587">
        <w:rPr>
          <w:i/>
        </w:rPr>
        <w:t xml:space="preserve"> </w:t>
      </w:r>
      <w:r w:rsidR="00F20587">
        <w:t>i predstavlja broj veslača u određenom klubu grupiranih prema starosnoj kategoriji.</w:t>
      </w:r>
    </w:p>
    <w:p w:rsidR="000E058F" w:rsidRDefault="000E058F" w:rsidP="00D25CD6">
      <w:pPr>
        <w:spacing w:before="0" w:after="0" w:line="360" w:lineRule="auto"/>
        <w:jc w:val="both"/>
      </w:pPr>
      <w:r>
        <w:t xml:space="preserve">Pogled </w:t>
      </w:r>
      <w:r w:rsidRPr="000E058F">
        <w:rPr>
          <w:i/>
        </w:rPr>
        <w:t>VeslaciUParu</w:t>
      </w:r>
      <w:r w:rsidR="00DA6DC5">
        <w:rPr>
          <w:i/>
        </w:rPr>
        <w:t xml:space="preserve"> </w:t>
      </w:r>
      <w:r w:rsidR="00DA6DC5">
        <w:t xml:space="preserve">prikazuje parove veslača koji su veslali skupa u </w:t>
      </w:r>
      <w:r w:rsidR="00AA2C9E">
        <w:t>posadi</w:t>
      </w:r>
      <w:r w:rsidR="00DA6DC5">
        <w:t>.</w:t>
      </w:r>
      <w:r w:rsidR="00AA2C9E">
        <w:t xml:space="preserve"> Za svakog veslača u posadi u ovom pogledu postoje posebni zapisi koji ga povezuju s ostalim veslačima iz posade.</w:t>
      </w:r>
      <w:r w:rsidR="002222AD">
        <w:t xml:space="preserve"> Pogled također prikazuje koliko su puta veslači veslali skupa.</w:t>
      </w:r>
      <w:r w:rsidR="00396E16">
        <w:t xml:space="preserve"> Veslači su prikazani atributima </w:t>
      </w:r>
      <w:r w:rsidR="00396E16" w:rsidRPr="00396E16">
        <w:rPr>
          <w:i/>
        </w:rPr>
        <w:t xml:space="preserve">IdVeslac, VeslaoSaId </w:t>
      </w:r>
      <w:r w:rsidR="00396E16">
        <w:t>i</w:t>
      </w:r>
      <w:r w:rsidR="00396E16" w:rsidRPr="00396E16">
        <w:rPr>
          <w:i/>
        </w:rPr>
        <w:t xml:space="preserve"> VeslaoSa</w:t>
      </w:r>
      <w:r w:rsidR="00396E16">
        <w:t xml:space="preserve">. Prva dva atributa povezuju pogled s relacijom </w:t>
      </w:r>
      <w:r w:rsidR="00396E16" w:rsidRPr="00396E16">
        <w:rPr>
          <w:i/>
        </w:rPr>
        <w:t>Veslač</w:t>
      </w:r>
      <w:r w:rsidR="00396E16">
        <w:rPr>
          <w:i/>
        </w:rPr>
        <w:t xml:space="preserve">. </w:t>
      </w:r>
      <w:r w:rsidR="00396E16">
        <w:t xml:space="preserve">Atribut </w:t>
      </w:r>
      <w:r w:rsidR="00396E16">
        <w:rPr>
          <w:i/>
        </w:rPr>
        <w:t xml:space="preserve">VeslaoSa </w:t>
      </w:r>
      <w:r w:rsidR="00396E16">
        <w:t>predstavlja ime i prezime drugog veslača u paru. Ovaj atribut nalazi se u pogledu zbog ograničenja određenih sustava za vizualizaciju podataka. Neki sustav ne mogu imati entitete koji se više puta povezuju na isti atribut drugog entiteta.</w:t>
      </w:r>
      <w:r w:rsidR="00BC6875">
        <w:t xml:space="preserve"> U ovom specifičnom slučaju nije moguće povezati entitet </w:t>
      </w:r>
      <w:r w:rsidR="00BC6875" w:rsidRPr="00BC6875">
        <w:rPr>
          <w:i/>
        </w:rPr>
        <w:t>VeslaciUParu</w:t>
      </w:r>
      <w:r w:rsidR="00D02C06">
        <w:rPr>
          <w:i/>
        </w:rPr>
        <w:t xml:space="preserve"> </w:t>
      </w:r>
      <w:r w:rsidR="00D02C06">
        <w:t xml:space="preserve">na atribut </w:t>
      </w:r>
      <w:r w:rsidR="00D02C06" w:rsidRPr="00D02C06">
        <w:rPr>
          <w:i/>
        </w:rPr>
        <w:t>IdVeslac</w:t>
      </w:r>
      <w:r w:rsidR="00BC6875">
        <w:rPr>
          <w:i/>
        </w:rPr>
        <w:t xml:space="preserve"> </w:t>
      </w:r>
      <w:r w:rsidR="007E08BD">
        <w:t>entiteta</w:t>
      </w:r>
      <w:r w:rsidR="00BC6875">
        <w:t xml:space="preserve"> </w:t>
      </w:r>
      <w:r w:rsidR="00BC6875" w:rsidRPr="00BC6875">
        <w:rPr>
          <w:i/>
        </w:rPr>
        <w:t>Veslac</w:t>
      </w:r>
      <w:r w:rsidR="00EF51CD">
        <w:t xml:space="preserve">. </w:t>
      </w:r>
      <w:r w:rsidR="00673718">
        <w:t xml:space="preserve">Atribut </w:t>
      </w:r>
      <w:r w:rsidR="00673718" w:rsidRPr="00BB352C">
        <w:rPr>
          <w:i/>
        </w:rPr>
        <w:t>VeslaliPuta</w:t>
      </w:r>
      <w:r w:rsidR="00673718">
        <w:t xml:space="preserve"> predstavlja broj puta koji je određeni par veslača veslao skupa u posadi.</w:t>
      </w:r>
    </w:p>
    <w:p w:rsidR="00345A24" w:rsidRDefault="00345A24" w:rsidP="00D25CD6">
      <w:pPr>
        <w:spacing w:before="0" w:after="0" w:line="360" w:lineRule="auto"/>
        <w:jc w:val="both"/>
      </w:pPr>
      <w:r>
        <w:t xml:space="preserve">Pogled </w:t>
      </w:r>
      <w:r w:rsidRPr="00345A24">
        <w:rPr>
          <w:i/>
        </w:rPr>
        <w:t>VeslacPoKategorij</w:t>
      </w:r>
      <w:r>
        <w:rPr>
          <w:i/>
        </w:rPr>
        <w:t xml:space="preserve">i </w:t>
      </w:r>
      <w:r>
        <w:t>predstavlja zapise o broju puta koji je određeni veslač veslao u određenoj kategoriji.</w:t>
      </w:r>
      <w:r w:rsidR="005F21CB">
        <w:t xml:space="preserve"> Uz pomoć atributa </w:t>
      </w:r>
      <w:r w:rsidR="005F21CB" w:rsidRPr="005F21CB">
        <w:rPr>
          <w:i/>
        </w:rPr>
        <w:t>IdVeslac</w:t>
      </w:r>
      <w:r w:rsidR="00BB04EC">
        <w:rPr>
          <w:i/>
        </w:rPr>
        <w:t xml:space="preserve"> </w:t>
      </w:r>
      <w:r w:rsidR="00BB04EC">
        <w:t xml:space="preserve">rezultati se grupiraju prema veslaču, a preko atributa </w:t>
      </w:r>
      <w:r w:rsidR="00BB04EC" w:rsidRPr="00BB04EC">
        <w:rPr>
          <w:i/>
        </w:rPr>
        <w:t>Kratica</w:t>
      </w:r>
      <w:r w:rsidR="00BB04EC">
        <w:rPr>
          <w:i/>
        </w:rPr>
        <w:t xml:space="preserve"> </w:t>
      </w:r>
      <w:r w:rsidR="00BB04EC">
        <w:t>grupiraju se prema kategoriji.</w:t>
      </w:r>
      <w:r w:rsidR="00E97116">
        <w:t xml:space="preserve"> Atribut </w:t>
      </w:r>
      <w:r w:rsidR="00E97116" w:rsidRPr="00E97116">
        <w:rPr>
          <w:i/>
        </w:rPr>
        <w:t>PutaVeslao</w:t>
      </w:r>
      <w:r w:rsidR="00E97116">
        <w:t xml:space="preserve"> predstavlja broj puta koji je određeni veslač veslao u određenoj kategoriji.</w:t>
      </w:r>
    </w:p>
    <w:p w:rsidR="006A3BA4" w:rsidRDefault="007D0B7C" w:rsidP="00D25CD6">
      <w:pPr>
        <w:spacing w:before="0" w:after="0" w:line="360" w:lineRule="auto"/>
        <w:jc w:val="both"/>
      </w:pPr>
      <w:r>
        <w:lastRenderedPageBreak/>
        <w:t xml:space="preserve">Pogled </w:t>
      </w:r>
      <w:r w:rsidRPr="007D0B7C">
        <w:rPr>
          <w:i/>
        </w:rPr>
        <w:t>VeslanjeNaLokaciji</w:t>
      </w:r>
      <w:r w:rsidR="00E025F0">
        <w:rPr>
          <w:i/>
        </w:rPr>
        <w:t xml:space="preserve"> </w:t>
      </w:r>
      <w:r w:rsidR="00062D83">
        <w:t>predstavlja zapise o lokacijama na kojima je veslao određeni veslač</w:t>
      </w:r>
      <w:r w:rsidR="00F32E87">
        <w:t>.</w:t>
      </w:r>
      <w:r w:rsidR="003A107A">
        <w:t xml:space="preserve"> Preko atributa </w:t>
      </w:r>
      <w:r w:rsidR="003A107A" w:rsidRPr="003A107A">
        <w:rPr>
          <w:i/>
        </w:rPr>
        <w:t>IdVeslac</w:t>
      </w:r>
      <w:r w:rsidR="003A107A">
        <w:rPr>
          <w:i/>
        </w:rPr>
        <w:t xml:space="preserve"> </w:t>
      </w:r>
      <w:r w:rsidR="00A97E81">
        <w:t>i</w:t>
      </w:r>
      <w:r w:rsidR="003A107A" w:rsidRPr="003A107A">
        <w:rPr>
          <w:i/>
        </w:rPr>
        <w:t xml:space="preserve"> IdLokacija</w:t>
      </w:r>
      <w:r w:rsidR="000C1B48">
        <w:rPr>
          <w:i/>
        </w:rPr>
        <w:t xml:space="preserve"> </w:t>
      </w:r>
      <w:r w:rsidR="000C1B48">
        <w:t>pogled se povezuje s pripadajućim relacijama.</w:t>
      </w:r>
      <w:r w:rsidR="001B4F36">
        <w:t xml:space="preserve"> Atribut </w:t>
      </w:r>
      <w:r w:rsidR="00B02AE9" w:rsidRPr="00B02AE9">
        <w:rPr>
          <w:i/>
        </w:rPr>
        <w:t>PutaNaLokacij</w:t>
      </w:r>
      <w:r w:rsidR="00B02AE9">
        <w:rPr>
          <w:i/>
        </w:rPr>
        <w:t xml:space="preserve">i </w:t>
      </w:r>
      <w:r w:rsidR="00B02AE9">
        <w:t>predstavlja broj puta koji je pojedini veslač veslao na određenoj lokaciji.</w:t>
      </w:r>
    </w:p>
    <w:p w:rsidR="00AA1030" w:rsidRPr="00C16E51" w:rsidRDefault="007075D9" w:rsidP="00D25CD6">
      <w:pPr>
        <w:spacing w:before="0" w:after="0" w:line="360" w:lineRule="auto"/>
        <w:jc w:val="both"/>
      </w:pPr>
      <w:r>
        <w:t xml:space="preserve">Pogled </w:t>
      </w:r>
      <w:r w:rsidRPr="007075D9">
        <w:rPr>
          <w:i/>
        </w:rPr>
        <w:t>VremenaPoVeslacu</w:t>
      </w:r>
      <w:r>
        <w:rPr>
          <w:i/>
        </w:rPr>
        <w:t xml:space="preserve"> </w:t>
      </w:r>
      <w:r>
        <w:t>sadrži zapise o svim vremenima koje je određeni veslač veslao na regata. Pogled uključuje vremena koja je veslač izveslao sam i kao dio posa</w:t>
      </w:r>
      <w:r w:rsidR="003612FA">
        <w:t>de.</w:t>
      </w:r>
      <w:r w:rsidR="003C1D98">
        <w:t xml:space="preserve"> Atributi </w:t>
      </w:r>
      <w:r w:rsidR="003C1D98" w:rsidRPr="003C1D98">
        <w:rPr>
          <w:i/>
        </w:rPr>
        <w:t xml:space="preserve">Ime, Prezime </w:t>
      </w:r>
      <w:r w:rsidR="003C1D98" w:rsidRPr="003C1D98">
        <w:t>i</w:t>
      </w:r>
      <w:r w:rsidR="003C1D98" w:rsidRPr="003C1D98">
        <w:rPr>
          <w:i/>
        </w:rPr>
        <w:t xml:space="preserve"> IdVeslac</w:t>
      </w:r>
      <w:r w:rsidR="003C1D98">
        <w:t xml:space="preserve"> predstavljaju podatke o veslaču.</w:t>
      </w:r>
      <w:r w:rsidR="00C018A3">
        <w:t xml:space="preserve"> Atributi </w:t>
      </w:r>
      <w:r w:rsidR="00C018A3" w:rsidRPr="00C018A3">
        <w:rPr>
          <w:i/>
        </w:rPr>
        <w:t>ImeRegate</w:t>
      </w:r>
      <w:r w:rsidR="00C018A3" w:rsidRPr="00C018A3">
        <w:t xml:space="preserve"> i</w:t>
      </w:r>
      <w:r w:rsidR="00C018A3" w:rsidRPr="00C018A3">
        <w:rPr>
          <w:i/>
        </w:rPr>
        <w:t xml:space="preserve"> DatumPocetak</w:t>
      </w:r>
      <w:r w:rsidR="00C018A3">
        <w:t xml:space="preserve"> predstavljaju podatke o regati na kojoj je vrijeme izveslano.</w:t>
      </w:r>
      <w:r w:rsidR="001F356A">
        <w:t xml:space="preserve"> Atribut </w:t>
      </w:r>
      <w:r w:rsidR="001F356A" w:rsidRPr="00C018A3">
        <w:rPr>
          <w:i/>
        </w:rPr>
        <w:t>DatumPocetak</w:t>
      </w:r>
      <w:r w:rsidR="001F356A">
        <w:rPr>
          <w:i/>
        </w:rPr>
        <w:t xml:space="preserve"> </w:t>
      </w:r>
      <w:r w:rsidR="001F356A">
        <w:t>se nalazi u ovom pogledu kako bi se rezultati mogli sortirati vremenski po datumu veslanja.</w:t>
      </w:r>
      <w:r w:rsidR="003C23CC">
        <w:t xml:space="preserve"> Atribut </w:t>
      </w:r>
      <w:r w:rsidR="003C23CC" w:rsidRPr="003C23CC">
        <w:rPr>
          <w:i/>
        </w:rPr>
        <w:t>Vrijeme</w:t>
      </w:r>
      <w:r w:rsidR="003C23CC">
        <w:rPr>
          <w:i/>
        </w:rPr>
        <w:t xml:space="preserve"> </w:t>
      </w:r>
      <w:r w:rsidR="003C23CC">
        <w:t xml:space="preserve"> predstavlja izv</w:t>
      </w:r>
      <w:r w:rsidR="001922D6">
        <w:t xml:space="preserve">eslano vrijeme u </w:t>
      </w:r>
      <w:r w:rsidR="00DA3F9E">
        <w:t>određenoj</w:t>
      </w:r>
      <w:r w:rsidR="001922D6">
        <w:t xml:space="preserve"> utrci.</w:t>
      </w:r>
      <w:r w:rsidR="000306E6">
        <w:t xml:space="preserve"> Atribut </w:t>
      </w:r>
      <w:r w:rsidR="000306E6" w:rsidRPr="000306E6">
        <w:rPr>
          <w:i/>
        </w:rPr>
        <w:t>Kratica</w:t>
      </w:r>
      <w:r w:rsidR="00DA3F9E" w:rsidRPr="000306E6">
        <w:rPr>
          <w:i/>
        </w:rPr>
        <w:t xml:space="preserve"> </w:t>
      </w:r>
      <w:r w:rsidR="000306E6">
        <w:t xml:space="preserve">označava u kojoj je kategoriji postignut rezultat, a atribut </w:t>
      </w:r>
      <w:r w:rsidR="000306E6" w:rsidRPr="000306E6">
        <w:rPr>
          <w:i/>
        </w:rPr>
        <w:t>Udaljenost</w:t>
      </w:r>
      <w:r w:rsidR="00C16E51">
        <w:rPr>
          <w:i/>
        </w:rPr>
        <w:t xml:space="preserve"> </w:t>
      </w:r>
      <w:r w:rsidR="00C16E51">
        <w:t>predstavlja kontrolnu točku na kojoj je izmjereno izveslano vrijeme.</w:t>
      </w:r>
    </w:p>
    <w:p w:rsidR="00DE454A" w:rsidRDefault="00DE454A" w:rsidP="00DE454A"/>
    <w:p w:rsidR="00DE454A" w:rsidRDefault="00DE454A" w:rsidP="00DE454A"/>
    <w:p w:rsidR="00DE454A" w:rsidRDefault="00DE454A" w:rsidP="00DE454A"/>
    <w:p w:rsidR="00DE454A" w:rsidRDefault="00DE454A" w:rsidP="00DE454A"/>
    <w:p w:rsidR="00DE454A" w:rsidRDefault="00DE454A" w:rsidP="00DE454A"/>
    <w:p w:rsidR="00DE454A" w:rsidRDefault="00DE454A" w:rsidP="00DE454A"/>
    <w:p w:rsidR="00DE454A" w:rsidRPr="00DE454A" w:rsidRDefault="00DE454A" w:rsidP="00DE454A"/>
    <w:p w:rsidR="002E6874" w:rsidRDefault="002E6874" w:rsidP="002E6874"/>
    <w:p w:rsidR="002E6874" w:rsidRDefault="002E6874" w:rsidP="002E6874"/>
    <w:p w:rsidR="002E6874" w:rsidRDefault="002E6874" w:rsidP="002E6874"/>
    <w:p w:rsidR="002E6874" w:rsidRDefault="002E6874" w:rsidP="002E6874"/>
    <w:p w:rsidR="002E6874" w:rsidRDefault="002E6874" w:rsidP="002E6874"/>
    <w:p w:rsidR="00487E40" w:rsidRDefault="00487E40" w:rsidP="002E6874"/>
    <w:p w:rsidR="00487E40" w:rsidRDefault="00487E40" w:rsidP="002E6874"/>
    <w:p w:rsidR="00487E40" w:rsidRDefault="00487E40" w:rsidP="002E6874"/>
    <w:p w:rsidR="002E6874" w:rsidRDefault="002E6874" w:rsidP="002E6874"/>
    <w:p w:rsidR="002E6874" w:rsidRDefault="002E6874" w:rsidP="002E6874"/>
    <w:p w:rsidR="002E6874" w:rsidRDefault="002E6874" w:rsidP="002E6874"/>
    <w:p w:rsidR="00B050E4" w:rsidRDefault="00B050E4" w:rsidP="002E6874"/>
    <w:p w:rsidR="00B050E4" w:rsidRPr="002E6874" w:rsidRDefault="00B050E4" w:rsidP="002E6874"/>
    <w:p w:rsidR="000A55F0" w:rsidRDefault="009C31F6" w:rsidP="00274520">
      <w:pPr>
        <w:pStyle w:val="Heading2"/>
      </w:pPr>
      <w:bookmarkStart w:id="19" w:name="_Toc516310655"/>
      <w:r>
        <w:lastRenderedPageBreak/>
        <w:t>Imenovanje objekata</w:t>
      </w:r>
      <w:bookmarkEnd w:id="19"/>
    </w:p>
    <w:p w:rsidR="00274520" w:rsidRDefault="00274520" w:rsidP="004332DD">
      <w:pPr>
        <w:spacing w:line="360" w:lineRule="auto"/>
        <w:jc w:val="both"/>
      </w:pPr>
      <w:r>
        <w:t>Imenovanje objekata u bazi podataka moguće je napraviti na više različitih načina.</w:t>
      </w:r>
      <w:r w:rsidR="00330CDA">
        <w:t xml:space="preserve"> Imenovanje je bitno kako bi se jednostavnije povezali ili pronašli </w:t>
      </w:r>
      <w:r w:rsidR="004332DD">
        <w:t>entiteti</w:t>
      </w:r>
      <w:r w:rsidR="00330CDA">
        <w:t xml:space="preserve"> u bazi podataka.</w:t>
      </w:r>
      <w:r w:rsidR="00B26D7A">
        <w:t xml:space="preserve"> Konzistentnost u imenovanju objekata je bitna radi preglednosti sustava i moguće buduće nadogradnje.</w:t>
      </w:r>
      <w:r w:rsidR="00F42102">
        <w:t xml:space="preserve"> Sustav za praćenje i analizu performansi veslača ima definirana pravila prema kojima se imenuju objekti unutar baze podataka.</w:t>
      </w:r>
    </w:p>
    <w:p w:rsidR="009D719F" w:rsidRDefault="009D719F" w:rsidP="004332DD">
      <w:pPr>
        <w:spacing w:line="360" w:lineRule="auto"/>
        <w:jc w:val="both"/>
      </w:pPr>
      <w:r>
        <w:t>Relacije se imenuju imenima koja označavaju tip podataka koji se u njima nalaze. Imena relacija moraju biti u prvom licu jednine u nominativu.</w:t>
      </w:r>
      <w:r w:rsidR="00D7542A">
        <w:t xml:space="preserve"> U slučaju da se ime relacije sastoji od dvije riječi, </w:t>
      </w:r>
      <w:r w:rsidR="003F0D0F">
        <w:t>barem jedna riječ mora biti u nominativu. Svaka riječ u imenu relacije mora započeti velikim slovom</w:t>
      </w:r>
      <w:r w:rsidR="0076194D">
        <w:t xml:space="preserve"> (</w:t>
      </w:r>
      <w:r w:rsidR="0076194D" w:rsidRPr="0076194D">
        <w:rPr>
          <w:i/>
        </w:rPr>
        <w:t>engl. upper camel case</w:t>
      </w:r>
      <w:r w:rsidR="0076194D">
        <w:t>)</w:t>
      </w:r>
      <w:r w:rsidR="003F0D0F">
        <w:t>.</w:t>
      </w:r>
      <w:r w:rsidR="006D6E77">
        <w:t xml:space="preserve"> Vezne relacije imenuju se tako da se spoje imena relacija na koje se odnose.</w:t>
      </w:r>
    </w:p>
    <w:p w:rsidR="00C916CF" w:rsidRDefault="00C916CF" w:rsidP="004332DD">
      <w:pPr>
        <w:spacing w:line="360" w:lineRule="auto"/>
        <w:jc w:val="both"/>
      </w:pPr>
      <w:r>
        <w:t>Pogledi se imenuju prema tipu podataka koji se u njima nalazi. Pogledi slijede ista pravila kao i relacije. Pogledi u svojim imenima mogu sadržavati priloge i prijedloge.</w:t>
      </w:r>
    </w:p>
    <w:p w:rsidR="00637CB7" w:rsidRPr="00637CB7" w:rsidRDefault="00637CB7" w:rsidP="004332DD">
      <w:pPr>
        <w:spacing w:line="360" w:lineRule="auto"/>
        <w:jc w:val="both"/>
      </w:pPr>
      <w:r>
        <w:t xml:space="preserve">Svi primarni ključevi u bazi podataka moraju biti imenovani. Imena primarnih ključeva sadrže prefiks </w:t>
      </w:r>
      <w:r w:rsidRPr="00637CB7">
        <w:rPr>
          <w:i/>
        </w:rPr>
        <w:t>„PK_“</w:t>
      </w:r>
      <w:r>
        <w:rPr>
          <w:i/>
        </w:rPr>
        <w:t xml:space="preserve"> </w:t>
      </w:r>
      <w:r>
        <w:t xml:space="preserve"> koji slijedi ime tablice u kojoj se primarni ključ nalazi.</w:t>
      </w:r>
      <w:r w:rsidR="007F4B6D">
        <w:t xml:space="preserve"> </w:t>
      </w:r>
      <w:r w:rsidR="007F4B6D">
        <w:t>Primjer imenovanog</w:t>
      </w:r>
      <w:r w:rsidR="007F4B6D">
        <w:t xml:space="preserve"> primarnog ključa je „</w:t>
      </w:r>
      <w:r w:rsidR="007F4B6D" w:rsidRPr="007F4B6D">
        <w:rPr>
          <w:i/>
        </w:rPr>
        <w:t>PK_PosadaVeslac</w:t>
      </w:r>
      <w:r w:rsidR="007F4B6D">
        <w:t>“</w:t>
      </w:r>
      <w:r w:rsidR="00A4122A">
        <w:t>.</w:t>
      </w:r>
    </w:p>
    <w:p w:rsidR="004C2E18" w:rsidRDefault="004C2E18" w:rsidP="004332DD">
      <w:pPr>
        <w:spacing w:line="360" w:lineRule="auto"/>
        <w:jc w:val="both"/>
      </w:pPr>
      <w:r>
        <w:t xml:space="preserve">Svi strani ključevi u bazi podataka moraju biti imenovani. Imena stranih ključeva sadrže prefiks </w:t>
      </w:r>
      <w:r w:rsidRPr="004C2E18">
        <w:rPr>
          <w:i/>
        </w:rPr>
        <w:t>„FK_“</w:t>
      </w:r>
      <w:r>
        <w:rPr>
          <w:i/>
        </w:rPr>
        <w:t xml:space="preserve"> </w:t>
      </w:r>
      <w:r>
        <w:t>koji slijedi ime tablice u kojoj se nalazi ključ iza kojeg se nalazi ime referencir</w:t>
      </w:r>
      <w:r w:rsidR="009245A1">
        <w:t>ane tablice odvojene donjom crtom</w:t>
      </w:r>
      <w:r w:rsidR="008F6ACD">
        <w:t xml:space="preserve">. Primjer imenovanog stranog ključa je </w:t>
      </w:r>
      <w:r w:rsidR="00614E59">
        <w:t>„</w:t>
      </w:r>
      <w:r w:rsidR="00614E59" w:rsidRPr="00614E59">
        <w:rPr>
          <w:i/>
        </w:rPr>
        <w:t>FK_Posada_Kategorija</w:t>
      </w:r>
      <w:r w:rsidR="00614E59">
        <w:t>“</w:t>
      </w:r>
      <w:r w:rsidR="009245A1">
        <w:t>.</w:t>
      </w:r>
    </w:p>
    <w:p w:rsidR="00E217D0" w:rsidRDefault="006A2B90" w:rsidP="004332DD">
      <w:pPr>
        <w:spacing w:line="360" w:lineRule="auto"/>
        <w:jc w:val="both"/>
      </w:pPr>
      <w:r>
        <w:t xml:space="preserve">Ograničenja jedinstvenosti moraju biti imenovana. Imena ograničenja jedinstvenosti sadrže prefiks </w:t>
      </w:r>
      <w:r w:rsidRPr="006A2B90">
        <w:rPr>
          <w:i/>
        </w:rPr>
        <w:t>„UQ</w:t>
      </w:r>
      <w:r w:rsidR="00482457">
        <w:rPr>
          <w:i/>
        </w:rPr>
        <w:t>_</w:t>
      </w:r>
      <w:r w:rsidRPr="006A2B90">
        <w:rPr>
          <w:i/>
        </w:rPr>
        <w:t>“</w:t>
      </w:r>
      <w:r w:rsidR="00482457">
        <w:rPr>
          <w:i/>
        </w:rPr>
        <w:t xml:space="preserve"> </w:t>
      </w:r>
      <w:r w:rsidR="00482457">
        <w:t>iza kojeg slijede imena svih atributa koji su uključeni u ograničenje razdvojenih donjom crtom. Primjer imenovanog ograničenja jedinstvenosti je „</w:t>
      </w:r>
      <w:r w:rsidR="00482457" w:rsidRPr="00482457">
        <w:rPr>
          <w:i/>
        </w:rPr>
        <w:t>UQ_</w:t>
      </w:r>
      <w:r w:rsidR="00167378">
        <w:rPr>
          <w:i/>
        </w:rPr>
        <w:t>Id</w:t>
      </w:r>
      <w:r w:rsidR="00482457" w:rsidRPr="00482457">
        <w:rPr>
          <w:i/>
        </w:rPr>
        <w:t>Posada_MjestoUCamcu</w:t>
      </w:r>
      <w:r w:rsidR="00482457">
        <w:t>“</w:t>
      </w:r>
    </w:p>
    <w:p w:rsidR="00062699" w:rsidRPr="00E76169" w:rsidRDefault="00062699" w:rsidP="004332DD">
      <w:pPr>
        <w:spacing w:line="360" w:lineRule="auto"/>
        <w:jc w:val="both"/>
      </w:pPr>
      <w:r>
        <w:t>Ograničenja s provjerom (</w:t>
      </w:r>
      <w:r w:rsidRPr="00062699">
        <w:rPr>
          <w:i/>
        </w:rPr>
        <w:t>engl. check constraints</w:t>
      </w:r>
      <w:r>
        <w:t>)</w:t>
      </w:r>
      <w:r w:rsidR="00E76169">
        <w:t xml:space="preserve"> sadrže prefiks </w:t>
      </w:r>
      <w:r w:rsidR="00E76169" w:rsidRPr="00E76169">
        <w:rPr>
          <w:i/>
        </w:rPr>
        <w:t>„CH_“</w:t>
      </w:r>
      <w:r w:rsidR="00E76169">
        <w:rPr>
          <w:i/>
        </w:rPr>
        <w:t xml:space="preserve"> </w:t>
      </w:r>
      <w:r w:rsidR="00E76169">
        <w:t>koji slijede imena atributa uključenih u provjeru odvojenih donjom crtom. Primjer</w:t>
      </w:r>
      <w:r w:rsidR="0088150D">
        <w:t xml:space="preserve"> imenovanog ograničenja s provjerom je „</w:t>
      </w:r>
      <w:r w:rsidR="0088150D" w:rsidRPr="0088150D">
        <w:rPr>
          <w:i/>
        </w:rPr>
        <w:t>CH_DatumPocetak_DatumKraj</w:t>
      </w:r>
      <w:r w:rsidR="0088150D">
        <w:t>“</w:t>
      </w:r>
    </w:p>
    <w:p w:rsidR="00637CB7" w:rsidRPr="004C2E18" w:rsidRDefault="00637CB7" w:rsidP="004332DD">
      <w:pPr>
        <w:spacing w:line="360" w:lineRule="auto"/>
        <w:jc w:val="both"/>
      </w:pPr>
    </w:p>
    <w:p w:rsidR="00274520" w:rsidRPr="00274520" w:rsidRDefault="00274520" w:rsidP="00274520"/>
    <w:p w:rsidR="000A55F0" w:rsidRPr="000A55F0" w:rsidRDefault="000A55F0" w:rsidP="000A55F0">
      <w:pPr>
        <w:pStyle w:val="Heading1"/>
      </w:pPr>
      <w:bookmarkStart w:id="20" w:name="_Toc516310656"/>
      <w:r>
        <w:lastRenderedPageBreak/>
        <w:t>Vizualizacija podataka</w:t>
      </w:r>
      <w:bookmarkEnd w:id="20"/>
    </w:p>
    <w:p w:rsidR="0057686D" w:rsidRDefault="00AD3036" w:rsidP="00EE3EEC">
      <w:pPr>
        <w:spacing w:line="360" w:lineRule="auto"/>
        <w:jc w:val="both"/>
      </w:pPr>
      <w:r>
        <w:t>Računalni sustav za vizualizaciju podataka pružaju vizualnu reprezentaciju skupova podataka koji su dizajnirani kako bi ljudi efikasnije izvršavali dane zadatke.</w:t>
      </w:r>
      <w:r w:rsidR="00BB2FC3">
        <w:t>(</w:t>
      </w:r>
      <w:r w:rsidR="00BB2FC3" w:rsidRPr="00437B95">
        <w:rPr>
          <w:color w:val="FF0000"/>
        </w:rPr>
        <w:t>Peters str1</w:t>
      </w:r>
      <w:r w:rsidR="00BB2FC3">
        <w:t>). Vizualizaciju je prikladno koristiti kada je potrebno promijeniti ljudsko viđenje podataka. Vizualizacija se ne koristi kako bi računala donosila odluke. Dizajn vizualizacija je veliko područje koje uključuje oblikovanje i interakciju s vizualiziranim podacima. Dizajniranje vizualnih reprezentacija podataka težak je posao jer većina mogućih prikaza podataka neefektivna u prenošenju potrebnih informacija. Zbog toga je vrlo važno dobro dizajnirati i provjeriti efektivnost vizualiziranih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21" w:name="_Toc516310657"/>
      <w:r>
        <w:lastRenderedPageBreak/>
        <w:t>Semantika</w:t>
      </w:r>
      <w:r w:rsidR="00D83858">
        <w:t xml:space="preserve"> i tipovi</w:t>
      </w:r>
      <w:r>
        <w:t xml:space="preserve"> podataka</w:t>
      </w:r>
      <w:bookmarkEnd w:id="21"/>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Semantika se definira kao značenje i korištenje podataka. U informacijskim sustavima semantika se može definirati kao mapiranje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22" w:name="_Toc516310658"/>
      <w:r>
        <w:lastRenderedPageBreak/>
        <w:t>Vizualizacija vremenski zavisnih podataka</w:t>
      </w:r>
      <w:bookmarkEnd w:id="22"/>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nanosekundama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ključ i vrijednost su diskretne vrijednosti te ključ i vrijednost su nediskretne vrijednosti te nose kontinuiranu informaciju. Za drugi slučaj kod vizualizacije podataka koriste se vremenske crte (engl. timeline)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9245BE" w:rsidRDefault="009245BE" w:rsidP="00425F6C">
      <w:pPr>
        <w:spacing w:line="360" w:lineRule="auto"/>
        <w:jc w:val="both"/>
      </w:pPr>
      <w:r>
        <w:rPr>
          <w:noProof/>
        </w:rPr>
        <w:drawing>
          <wp:inline distT="0" distB="0" distL="0" distR="0">
            <wp:extent cx="2340610" cy="1953260"/>
            <wp:effectExtent l="0" t="0" r="2540" b="8890"/>
            <wp:docPr id="1" name="Picture 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9245BE" w:rsidRDefault="009245BE" w:rsidP="00425F6C">
      <w:pPr>
        <w:spacing w:line="360" w:lineRule="auto"/>
        <w:jc w:val="both"/>
      </w:pPr>
      <w:r>
        <w:t xml:space="preserve">Slika </w:t>
      </w:r>
      <w:r w:rsidRPr="009245BE">
        <w:rPr>
          <w:color w:val="92D050"/>
        </w:rPr>
        <w:t>x</w:t>
      </w:r>
      <w:r>
        <w:rPr>
          <w:color w:val="92D050"/>
        </w:rPr>
        <w:t xml:space="preserve"> </w:t>
      </w:r>
      <w:r>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23" w:name="_Toc516310659"/>
      <w:r>
        <w:lastRenderedPageBreak/>
        <w:t>Vizualizacija geografskih podataka</w:t>
      </w:r>
      <w:bookmarkEnd w:id="23"/>
    </w:p>
    <w:p w:rsidR="00855993" w:rsidRDefault="004053DC" w:rsidP="001514ED">
      <w:pPr>
        <w:spacing w:line="360" w:lineRule="auto"/>
        <w:jc w:val="both"/>
      </w:pPr>
      <w:r>
        <w:t>Geografski podaci su podvrsta prostornih podataka. Prostorni podaci su podaci koji opisuju dani dvodimenzionalni ili trodimenzionalni prostor. Geografski podaci se odnose na podatke koji opisuju prostor planete zemlje.</w:t>
      </w:r>
      <w:r w:rsidR="001514ED">
        <w:t xml:space="preserve"> Geografski podaci mogu se prikazati na razne načine, a odabir prikaza ovisi o samim podacima i znanju koje se želi sintetizirati iz podataka. Na primjer ovisno o potrebama grad Zagreb se na karti može prikazati kao točka ili pak kao geometrijski lik koji odgovara </w:t>
      </w:r>
      <w:r w:rsidR="00C120ED">
        <w:t>njegovim granicama.</w:t>
      </w:r>
      <w:r w:rsidR="00D82642">
        <w:t xml:space="preserve"> Uz sami odabir prikaza geometrijskih podataka vrlo je važno na prikladan način odabrati kako će na grafu prikazivati podaci koji su ovisni o samim geografskim podacima.</w:t>
      </w:r>
      <w:r w:rsidR="00F50823">
        <w:t xml:space="preserve"> Ova dva odabira objedinjava kartografska generalizacija. Kartografska generalizacija označava skup akcija kojima se iz početnih neobrađenih podataka dolazi do skupa geografskih podataka koji je prikladan za prikazivanje na karti. Dobiveni skup također mora zadovoljavati potrebe korisnika karte.</w:t>
      </w:r>
    </w:p>
    <w:p w:rsidR="00434D18" w:rsidRDefault="0053647E" w:rsidP="001514ED">
      <w:pPr>
        <w:spacing w:line="360" w:lineRule="auto"/>
        <w:jc w:val="both"/>
      </w:pPr>
      <w:r>
        <w:t>Jedan od vrlo čestih načina prikazivanja geografskih podataka je mapom boja (engl. choropleth map).Ovaj način prikaza za geografske podatke koristi granice geometrije koja se prikazuje, na primjer granice grada Zagreba. Kako b</w:t>
      </w:r>
      <w:r w:rsidR="005868A3">
        <w:t>i se prikazali podaci vezani uz određenu geometriju, prikazane geometrije bojaju se u različitim bojama ili istim bojama različitog intenziteta.</w:t>
      </w:r>
      <w:r w:rsidR="00434D18">
        <w:t>(slika)</w:t>
      </w:r>
      <w:r w:rsidR="005868A3">
        <w:t xml:space="preserve"> </w:t>
      </w:r>
    </w:p>
    <w:p w:rsidR="00434D18" w:rsidRDefault="00434D18" w:rsidP="001514ED">
      <w:pPr>
        <w:spacing w:line="360" w:lineRule="auto"/>
        <w:jc w:val="both"/>
      </w:pPr>
      <w:r>
        <w:rPr>
          <w:noProof/>
        </w:rPr>
        <w:drawing>
          <wp:inline distT="0" distB="0" distL="0" distR="0">
            <wp:extent cx="2340610" cy="1953260"/>
            <wp:effectExtent l="0" t="0" r="2540" b="8890"/>
            <wp:docPr id="2" name="Picture 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34D18" w:rsidRDefault="00434D18" w:rsidP="001514ED">
      <w:pPr>
        <w:spacing w:line="360" w:lineRule="auto"/>
        <w:jc w:val="both"/>
      </w:pPr>
    </w:p>
    <w:p w:rsidR="00434D18" w:rsidRDefault="00434D18" w:rsidP="001514ED">
      <w:pPr>
        <w:spacing w:line="360" w:lineRule="auto"/>
        <w:jc w:val="both"/>
      </w:pPr>
    </w:p>
    <w:p w:rsidR="00434D18" w:rsidRDefault="00434D18" w:rsidP="001514ED">
      <w:pPr>
        <w:spacing w:line="360" w:lineRule="auto"/>
        <w:jc w:val="both"/>
      </w:pPr>
    </w:p>
    <w:p w:rsidR="0053647E" w:rsidRDefault="005868A3" w:rsidP="001514ED">
      <w:pPr>
        <w:spacing w:line="360" w:lineRule="auto"/>
        <w:jc w:val="both"/>
      </w:pPr>
      <w:r>
        <w:lastRenderedPageBreak/>
        <w:t>Ovakav način prikaza idealan je kod skalarnih podataka koji su vezani uz određeno geografsko područje. Također ovaj je prikaz prikladan kada prikazane geometrije dijele granice i kada je potrebno uspoređivati podatke prostorno bliskih geometrija.</w:t>
      </w:r>
    </w:p>
    <w:p w:rsidR="00434D18" w:rsidRDefault="00434D18" w:rsidP="001514ED">
      <w:pPr>
        <w:spacing w:line="360" w:lineRule="auto"/>
        <w:jc w:val="both"/>
      </w:pPr>
      <w:r>
        <w:t>Prikaz geografskih podataka krugovima koristi se u sličnim situacijama kao i prikazivanje mapom boja.</w:t>
      </w:r>
      <w:r w:rsidR="005C1F9E">
        <w:t xml:space="preserve"> Kod prikaza krugovima kao vrijednosti vezane uz geometriju također se koriste skalarne vrijednosti. Te se vrijednosti prikazuju krugovima različitih promjera.</w:t>
      </w:r>
      <w:r w:rsidR="005A2E34">
        <w:t xml:space="preserve"> Glavna razlika kod ova dva prikaza je ta što je prikaz krugovima bolje koristiti kada prikazane geometrije ne dijele granice ili su prostorno udaljene. Također u ovom prikazu geometrije se najčešće označavaju točkom umjesto geometrijskim likom.</w:t>
      </w:r>
      <w:r w:rsidR="004E6A30">
        <w:t xml:space="preserve"> U tom slučaju za prikaz geometrije potrebno je poznavati geografsku dužinu i geografsku širinu. Kao i kod svih podataka geografsku visinu i širinu potrebno je transformirati u format koji je prikladan za prikaz odabranim alatom za vizualizaciju.</w:t>
      </w:r>
      <w:r w:rsidR="000E0E29">
        <w:t xml:space="preserve"> </w:t>
      </w:r>
      <w:r w:rsidR="000E0E29" w:rsidRPr="000E0E29">
        <w:rPr>
          <w:color w:val="70AD47" w:themeColor="accent6"/>
        </w:rPr>
        <w:t>Slika x</w:t>
      </w:r>
      <w:r w:rsidR="00805AF4">
        <w:rPr>
          <w:color w:val="70AD47" w:themeColor="accent6"/>
        </w:rPr>
        <w:t xml:space="preserve"> </w:t>
      </w:r>
      <w:r w:rsidR="00805AF4">
        <w:t>prikazuje broj regata koji se održavao u pojedinom gradu. Prikaz je prikazan grafom s krugovima.</w:t>
      </w:r>
    </w:p>
    <w:p w:rsidR="00CD6EA2" w:rsidRDefault="00CD6EA2" w:rsidP="001514ED">
      <w:pPr>
        <w:spacing w:line="360" w:lineRule="auto"/>
        <w:jc w:val="both"/>
      </w:pPr>
      <w:r>
        <w:rPr>
          <w:noProof/>
        </w:rPr>
        <w:drawing>
          <wp:inline distT="0" distB="0" distL="0" distR="0" wp14:anchorId="0C4051C5" wp14:editId="1A8DA6F2">
            <wp:extent cx="2340610" cy="1953260"/>
            <wp:effectExtent l="0" t="0" r="2540" b="8890"/>
            <wp:docPr id="3" name="Picture 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CD6EA2" w:rsidRDefault="00CD6EA2" w:rsidP="001514ED">
      <w:pPr>
        <w:spacing w:line="360" w:lineRule="auto"/>
        <w:jc w:val="both"/>
      </w:pPr>
    </w:p>
    <w:p w:rsidR="00CD6EA2" w:rsidRPr="00805AF4" w:rsidRDefault="00CD6EA2" w:rsidP="001514ED">
      <w:pPr>
        <w:spacing w:line="360" w:lineRule="auto"/>
        <w:jc w:val="both"/>
      </w:pPr>
    </w:p>
    <w:p w:rsidR="002C4654" w:rsidRDefault="002C4654">
      <w:pPr>
        <w:spacing w:before="0" w:after="0"/>
      </w:pPr>
      <w:r>
        <w:br w:type="page"/>
      </w:r>
    </w:p>
    <w:p w:rsidR="00F8117B" w:rsidRDefault="00F8117B" w:rsidP="002C4654">
      <w:pPr>
        <w:pStyle w:val="Heading2"/>
      </w:pPr>
      <w:bookmarkStart w:id="24" w:name="_Toc516310660"/>
      <w:r>
        <w:lastRenderedPageBreak/>
        <w:t>Vizualizacija temeljena na broju ključeva</w:t>
      </w:r>
      <w:bookmarkEnd w:id="24"/>
    </w:p>
    <w:p w:rsidR="00E65A87" w:rsidRPr="00E65A87" w:rsidRDefault="00E65A87" w:rsidP="00E65A87">
      <w:pPr>
        <w:spacing w:line="360" w:lineRule="auto"/>
        <w:jc w:val="both"/>
      </w:pPr>
      <w:r>
        <w:t>Prilikom vizualizacije tabličnih podataka grafovima potrebno je znati i razumjeti uloge atributa u tablici. Ulogu atributu daje semantika podatka i semantika same tablice. Atribut može biti ključ ili vrijednost. Ključ je nezavisni atribut koji se može koristiti kao jedinstveni indeks po kojem se mogu pretraživati vrijednosti u tablici. Vrijednost je zavisni atribut i ovisi o ključu. Ključevi mogu biti kategorijski (engl. categorical) ili redni (engl. ordinal). Kategorijski ključevi nemaju implicitni poredak i često su tekstualni. Predstavljaju atribut prema kojem su vrijednosti u tablici grupirane. Redni ključevi imaju implicitno definirani poredak i često su brojčanog tipa. Predstavljaju vrijednosti koje je logično promatrati u definiranom nizu. Vrijednosni atributi mogu biti kategorijski, redni ili količinski (engl. quantitive).</w:t>
      </w:r>
    </w:p>
    <w:p w:rsidR="00831DAC" w:rsidRDefault="00831DAC" w:rsidP="00F8117B">
      <w:pPr>
        <w:pStyle w:val="Heading3"/>
      </w:pPr>
      <w:bookmarkStart w:id="25" w:name="_Toc516310661"/>
      <w:r>
        <w:t>Vizualizacija podataka s jednim ključem</w:t>
      </w:r>
      <w:bookmarkEnd w:id="25"/>
    </w:p>
    <w:p w:rsidR="008208B1" w:rsidRDefault="002D444A" w:rsidP="000F3C77">
      <w:pPr>
        <w:spacing w:before="0" w:after="0" w:line="360" w:lineRule="auto"/>
        <w:jc w:val="both"/>
      </w:pPr>
      <w:r>
        <w:t>Prilikom vizualizacije podataka koji imaju samo jedan ključ graf se dijeli na jednu regiju po ključu. Regija je dio grafičkog prikaza u kojem se nalaze podaci vezani za jedan ili više ključeva.</w:t>
      </w:r>
      <w:r w:rsidR="008208B1">
        <w:t xml:space="preserve"> Prilikom vizualizacije s jednim ključem regije se rasprostiru jednodimenzionalno u poretku liste(</w:t>
      </w:r>
      <w:r w:rsidR="008208B1" w:rsidRPr="008208B1">
        <w:rPr>
          <w:color w:val="70AD47" w:themeColor="accent6"/>
        </w:rPr>
        <w:t>slika</w:t>
      </w:r>
      <w:r w:rsidR="008208B1">
        <w:t>). Poredak liste može biti horizontalni ili vertikalni.</w:t>
      </w:r>
    </w:p>
    <w:p w:rsidR="008208B1" w:rsidRDefault="008208B1" w:rsidP="000F3C77">
      <w:pPr>
        <w:spacing w:before="0" w:after="0" w:line="360" w:lineRule="auto"/>
        <w:jc w:val="both"/>
      </w:pPr>
      <w:r>
        <w:rPr>
          <w:noProof/>
        </w:rPr>
        <w:drawing>
          <wp:inline distT="0" distB="0" distL="0" distR="0" wp14:anchorId="30A31EF0" wp14:editId="7CE69887">
            <wp:extent cx="2340610" cy="1953260"/>
            <wp:effectExtent l="0" t="0" r="2540" b="8890"/>
            <wp:docPr id="9" name="Picture 9"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A3A85" w:rsidRDefault="001F5D42" w:rsidP="00641CD4">
      <w:pPr>
        <w:spacing w:before="0" w:after="0" w:line="360" w:lineRule="auto"/>
        <w:jc w:val="both"/>
      </w:pPr>
      <w:r>
        <w:t>Grafički prikaz podataka s jednim ključem je dvodimenzionalan. Ključevi su poredani na jednoj osi, a regije u kojima se prikazuju podaci raspoređene su</w:t>
      </w:r>
      <w:r w:rsidR="009862AF">
        <w:t xml:space="preserve"> na drugoj osi.</w:t>
      </w:r>
      <w:r w:rsidR="00641CD4">
        <w:t xml:space="preserve"> </w:t>
      </w:r>
      <w:r w:rsidR="00842CB3">
        <w:t xml:space="preserve">Ovisno o tipu ključeva i vrijednosti te </w:t>
      </w:r>
      <w:r w:rsidR="00696B66">
        <w:t>željenim informacijama koje se žele dobiti vizualizacija podataka s jednim ključem može se napraviti koristeći različite grofovske prikaze.</w:t>
      </w:r>
    </w:p>
    <w:p w:rsidR="00641CD4" w:rsidRDefault="00641CD4" w:rsidP="00641CD4">
      <w:pPr>
        <w:spacing w:before="0" w:after="0" w:line="360" w:lineRule="auto"/>
        <w:jc w:val="both"/>
      </w:pPr>
    </w:p>
    <w:p w:rsidR="00641CD4" w:rsidRDefault="00EA3A85" w:rsidP="00641CD4">
      <w:pPr>
        <w:spacing w:before="0" w:after="0" w:line="360" w:lineRule="auto"/>
        <w:jc w:val="both"/>
      </w:pPr>
      <w:r>
        <w:lastRenderedPageBreak/>
        <w:t xml:space="preserve">U slučaju da je potrebno vizualizirati podatke koji sadrže jedan kategorijski ključ i jednu količinsku vrijednost najbolje je koristiti graf s </w:t>
      </w:r>
      <w:r w:rsidR="00471EDB">
        <w:t>crtama</w:t>
      </w:r>
      <w:r>
        <w:t xml:space="preserve"> (engl. bar chart)</w:t>
      </w:r>
      <w:r w:rsidR="00641CD4">
        <w:t xml:space="preserve">. Podaci se na grafu s </w:t>
      </w:r>
      <w:r w:rsidR="00471EDB">
        <w:t>crtama</w:t>
      </w:r>
      <w:r w:rsidR="00641CD4">
        <w:t xml:space="preserve"> kodiraju kao odvojene </w:t>
      </w:r>
      <w:r w:rsidR="00471EDB">
        <w:t>crte</w:t>
      </w:r>
      <w:r w:rsidR="00641CD4">
        <w:t xml:space="preserve"> za svaku vrijednost ključa. Duljina </w:t>
      </w:r>
      <w:r w:rsidR="00471EDB">
        <w:t>crte</w:t>
      </w:r>
      <w:r w:rsidR="00641CD4">
        <w:t xml:space="preserve"> ovisi o vrijednosnom atributu.(</w:t>
      </w:r>
      <w:r w:rsidR="00641CD4" w:rsidRPr="00641CD4">
        <w:rPr>
          <w:color w:val="70AD47" w:themeColor="accent6"/>
        </w:rPr>
        <w:t>slika</w:t>
      </w:r>
      <w:r w:rsidR="00641CD4">
        <w:t xml:space="preserve">) </w:t>
      </w:r>
    </w:p>
    <w:p w:rsidR="00641CD4" w:rsidRDefault="00641CD4" w:rsidP="00641CD4">
      <w:pPr>
        <w:spacing w:before="0" w:after="0" w:line="360" w:lineRule="auto"/>
        <w:jc w:val="both"/>
      </w:pPr>
      <w:r>
        <w:rPr>
          <w:noProof/>
        </w:rPr>
        <w:drawing>
          <wp:inline distT="0" distB="0" distL="0" distR="0" wp14:anchorId="691297C3" wp14:editId="0954F926">
            <wp:extent cx="2340610" cy="1953260"/>
            <wp:effectExtent l="0" t="0" r="2540" b="8890"/>
            <wp:docPr id="10" name="Picture 10"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41CD4" w:rsidRDefault="00641CD4" w:rsidP="00641CD4">
      <w:pPr>
        <w:spacing w:before="0" w:after="0" w:line="360" w:lineRule="auto"/>
        <w:jc w:val="both"/>
      </w:pPr>
    </w:p>
    <w:p w:rsidR="006042B7" w:rsidRDefault="00641CD4" w:rsidP="00641CD4">
      <w:pPr>
        <w:spacing w:before="0" w:after="0" w:line="360" w:lineRule="auto"/>
        <w:jc w:val="both"/>
      </w:pPr>
      <w:r>
        <w:t xml:space="preserve">Graf s </w:t>
      </w:r>
      <w:r w:rsidR="00471EDB">
        <w:t>crtama</w:t>
      </w:r>
      <w:r>
        <w:t xml:space="preserve"> koristi se u kada je potrebno uspoređivati podatke i kada je potrebno </w:t>
      </w:r>
      <w:r w:rsidR="008A3D2B">
        <w:t>pro</w:t>
      </w:r>
      <w:r>
        <w:t>naći vrijednosti u ovisnosti o ključu</w:t>
      </w:r>
      <w:r w:rsidR="008A3D2B">
        <w:t xml:space="preserve"> (engl. lookup).</w:t>
      </w:r>
      <w:r w:rsidR="00EA3EA2">
        <w:t xml:space="preserve"> </w:t>
      </w:r>
      <w:r w:rsidR="00016FE0">
        <w:t xml:space="preserve">Graf s </w:t>
      </w:r>
      <w:r w:rsidR="00DE4A27">
        <w:t>crtama</w:t>
      </w:r>
      <w:r w:rsidR="00016FE0">
        <w:t xml:space="preserve"> vrlo je često korišten zbog svoje skalabilnosti. Broj različitih vrijednosti atributa koji se mogu koristiti kao ključ se kreće od nekolicine atributa do stotina atributa. Ovaj broj vrlo je ovisan o veličini samog grafa. Prilikom dizajna grafa s crtama vrlo je bitno pravilno sortirati vrijednosti ključeva.</w:t>
      </w:r>
      <w:r w:rsidR="00FD1559">
        <w:t xml:space="preserve"> Ako je potrebno brzo pronaći vrijednost uz određeni ključ, ključevi se trebaju sortirati abecednim redom. Ovaj način sortiranja najčešće onemogućuje uočavanje trendova u podacima. U slučaju da je potrebno uočiti trendove ili sličnosti među ključevima, ključeve bi trebalo sortirati linearno prema njihovim vrijednostima. Hoće li sortiranje biti uzlazno ili silazno ovisi o domeni problema.</w:t>
      </w:r>
    </w:p>
    <w:p w:rsidR="00471EDB" w:rsidRDefault="006042B7" w:rsidP="00641CD4">
      <w:pPr>
        <w:spacing w:before="0" w:after="0" w:line="360" w:lineRule="auto"/>
        <w:jc w:val="both"/>
      </w:pPr>
      <w:r>
        <w:t xml:space="preserve">U slučaju da je potrebno vizualizirati podatke koji sadrže jedan redni ključ i jednu količinsku vrijednost preporuča se koristiti graf s točkama </w:t>
      </w:r>
      <w:r w:rsidR="00395D34">
        <w:t>(engl. dot chart)</w:t>
      </w:r>
      <w:r w:rsidR="00471EDB">
        <w:t>. Podaci se na grafu s točkama kodiraju kao točke za svaku odvojenu vrijednost ključa. Točke su u dvodimenzionalnom prostoru raspoređene u ovisnosti o svojem ključu i vrijednosti.(</w:t>
      </w:r>
      <w:r w:rsidR="00471EDB" w:rsidRPr="00471EDB">
        <w:rPr>
          <w:color w:val="70AD47" w:themeColor="accent6"/>
        </w:rPr>
        <w:t>slika</w:t>
      </w:r>
      <w:r w:rsidR="00471EDB">
        <w:t>)</w:t>
      </w:r>
    </w:p>
    <w:p w:rsidR="000266D0" w:rsidRDefault="00471EDB" w:rsidP="000266D0">
      <w:pPr>
        <w:keepNext/>
        <w:spacing w:before="0" w:after="0" w:line="360" w:lineRule="auto"/>
        <w:jc w:val="both"/>
      </w:pPr>
      <w:r>
        <w:rPr>
          <w:noProof/>
        </w:rPr>
        <w:lastRenderedPageBreak/>
        <w:drawing>
          <wp:inline distT="0" distB="0" distL="0" distR="0" wp14:anchorId="1D9A76B2" wp14:editId="49C8572A">
            <wp:extent cx="2340610" cy="1953260"/>
            <wp:effectExtent l="0" t="0" r="2540" b="8890"/>
            <wp:docPr id="11" name="Picture 11"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71EDB" w:rsidRDefault="000266D0" w:rsidP="000266D0">
      <w:pPr>
        <w:pStyle w:val="Caption"/>
        <w:jc w:val="both"/>
      </w:pPr>
      <w:r>
        <w:t xml:space="preserve">Slika </w:t>
      </w:r>
      <w:r w:rsidR="00A95E7A">
        <w:fldChar w:fldCharType="begin"/>
      </w:r>
      <w:r w:rsidR="00A95E7A">
        <w:instrText xml:space="preserve"> SEQ Slika \* ARABIC </w:instrText>
      </w:r>
      <w:r w:rsidR="00A95E7A">
        <w:fldChar w:fldCharType="separate"/>
      </w:r>
      <w:r>
        <w:rPr>
          <w:noProof/>
        </w:rPr>
        <w:t>1</w:t>
      </w:r>
      <w:r w:rsidR="00A95E7A">
        <w:rPr>
          <w:noProof/>
        </w:rPr>
        <w:fldChar w:fldCharType="end"/>
      </w:r>
      <w:r>
        <w:rPr>
          <w:noProof/>
        </w:rPr>
        <w:t>random caption</w:t>
      </w:r>
    </w:p>
    <w:p w:rsidR="00471EDB" w:rsidRDefault="00471EDB" w:rsidP="00641CD4">
      <w:pPr>
        <w:spacing w:before="0" w:after="0" w:line="360" w:lineRule="auto"/>
        <w:jc w:val="both"/>
      </w:pPr>
      <w:r>
        <w:t>Graf s točkama na jednoj osi prikazuje poredane vrijednosti iz rednog ključa a na drugoj osi vrijednosti atributa koji se promatra.</w:t>
      </w:r>
    </w:p>
    <w:p w:rsidR="00561B45" w:rsidRDefault="00471EDB" w:rsidP="00641CD4">
      <w:pPr>
        <w:spacing w:before="0" w:after="0" w:line="360" w:lineRule="auto"/>
        <w:jc w:val="both"/>
      </w:pPr>
      <w:r>
        <w:t>U slučaju da je na grafu potrebno uočiti trendove graf s točkama može se zam</w:t>
      </w:r>
      <w:r w:rsidR="00DE4A27">
        <w:t>ijeniti linijskim grafom. Linijski graf izgleda kao graf s točkama gdje su točke povezane linijama.</w:t>
      </w:r>
      <w:r w:rsidR="00430C6C">
        <w:t>(</w:t>
      </w:r>
      <w:r w:rsidR="00430C6C" w:rsidRPr="00430C6C">
        <w:rPr>
          <w:color w:val="70AD47" w:themeColor="accent6"/>
        </w:rPr>
        <w:t>slika</w:t>
      </w:r>
      <w:r w:rsidR="00430C6C">
        <w:t>)</w:t>
      </w:r>
      <w:r w:rsidR="00DE4A27">
        <w:t xml:space="preserve"> Ovaj graf naglašava razlike između susjednih ključeva i zato se koristi kada je potrebno u podacima uočiti trendove.</w:t>
      </w:r>
      <w:r w:rsidR="00430C6C">
        <w:t xml:space="preserve"> </w:t>
      </w:r>
    </w:p>
    <w:p w:rsidR="005B7906" w:rsidRDefault="00561B45" w:rsidP="00641CD4">
      <w:pPr>
        <w:spacing w:before="0" w:after="0" w:line="360" w:lineRule="auto"/>
        <w:jc w:val="both"/>
      </w:pPr>
      <w:r>
        <w:rPr>
          <w:noProof/>
        </w:rPr>
        <w:drawing>
          <wp:inline distT="0" distB="0" distL="0" distR="0" wp14:anchorId="5C1C8214" wp14:editId="4CB71CEB">
            <wp:extent cx="2340610" cy="1953260"/>
            <wp:effectExtent l="0" t="0" r="2540" b="8890"/>
            <wp:docPr id="12" name="Picture 1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B7906" w:rsidRDefault="005B7906" w:rsidP="00641CD4">
      <w:pPr>
        <w:spacing w:before="0" w:after="0" w:line="360" w:lineRule="auto"/>
        <w:jc w:val="both"/>
      </w:pPr>
      <w:r>
        <w:t xml:space="preserve">Kada se podaci prikazuju linijskim grafom bitno </w:t>
      </w:r>
      <w:r w:rsidR="00A35C40">
        <w:t>dobro odrediti omjer duljina osi s atributima.</w:t>
      </w:r>
      <w:r w:rsidR="00141B53">
        <w:t xml:space="preserve"> Preporuča se korištenje osi jednakih duljina jer ljudi najlakše razlikuju nagibe oko 45 stupnjeva. </w:t>
      </w:r>
    </w:p>
    <w:p w:rsidR="00C6169C" w:rsidRDefault="005B7906" w:rsidP="00641CD4">
      <w:pPr>
        <w:spacing w:before="0" w:after="0" w:line="360" w:lineRule="auto"/>
        <w:jc w:val="both"/>
      </w:pPr>
      <w:r>
        <w:t>Linijski graf ne bi se smio koristiti kod prikaza s kategorijskim ključevima zato što ljude asocira da povezuju kategorije koje nisu nužno povezane. Graf s točkama i linijski grafu mogu imati stotine različitih vrijednosti ključeva na jednom grafičkom prikazu.</w:t>
      </w:r>
      <w:r w:rsidR="00C6169C">
        <w:br w:type="page"/>
      </w:r>
    </w:p>
    <w:p w:rsidR="00C6169C" w:rsidRDefault="00132DA4" w:rsidP="00F8117B">
      <w:pPr>
        <w:pStyle w:val="Heading3"/>
      </w:pPr>
      <w:bookmarkStart w:id="26" w:name="_Toc516310662"/>
      <w:r>
        <w:lastRenderedPageBreak/>
        <w:t>Vizualizacija podataka s dva</w:t>
      </w:r>
      <w:r w:rsidR="00831DAC">
        <w:t xml:space="preserve"> ključa</w:t>
      </w:r>
      <w:bookmarkEnd w:id="26"/>
    </w:p>
    <w:p w:rsidR="00317C29" w:rsidRDefault="00FB304E" w:rsidP="00D872A6">
      <w:pPr>
        <w:spacing w:line="360" w:lineRule="auto"/>
        <w:jc w:val="both"/>
      </w:pPr>
      <w:r>
        <w:t xml:space="preserve">Vizualizacija podataka koji sadrže 2 ključa je kompleksnija </w:t>
      </w:r>
      <w:r w:rsidR="00D872A6">
        <w:t>od vizualizacije s 1 ključem. S obzirom na činjenicu da je na grafu potrebno prikazati dva ključa, a većina se vizualizacija prikazuje u dvodimenzionalnom prostoru, postavlja se pitanje kako je potrebno kodirati vrijednosne atribute.</w:t>
      </w:r>
      <w:r w:rsidR="00EE3E49">
        <w:t xml:space="preserve"> Prostorni kanal prikaza zauzet je prikazom ključeva i zbog toga se vrijednosti ne preporučuje prikazivati na način koji će ovisiti o prostoru. Preporučeni način prikazivanja atributa je prikaz bojama.</w:t>
      </w:r>
    </w:p>
    <w:p w:rsidR="005717EA" w:rsidRDefault="005717EA" w:rsidP="00D872A6">
      <w:pPr>
        <w:spacing w:line="360" w:lineRule="auto"/>
        <w:jc w:val="both"/>
      </w:pPr>
      <w:r>
        <w:t>Najčešći prikaz podataka s dva ključa je grafom naziva žarišna mapa (engl. heatmap). Žarišna mapa je graf oblika matrice gdje se vrijednosti jednog ključa nalaze na jednoj osi, a vrijednosti drugog ključa na njoj okomitoj osi.</w:t>
      </w:r>
      <w:r w:rsidR="00145929">
        <w:t xml:space="preserve"> Dobivena regija za prikaz vrijednosnog atributa je pravokutnik koji se nalazi na presjeku linija koje </w:t>
      </w:r>
      <w:r w:rsidR="0028713D">
        <w:t>su određene lokacijama ključeva</w:t>
      </w:r>
      <w:r w:rsidR="00CE2593">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w:t>
      </w:r>
    </w:p>
    <w:p w:rsidR="0028713D" w:rsidRDefault="0046468E" w:rsidP="00D872A6">
      <w:pPr>
        <w:spacing w:line="360" w:lineRule="auto"/>
        <w:jc w:val="both"/>
      </w:pPr>
      <w:r>
        <w:rPr>
          <w:noProof/>
        </w:rPr>
        <mc:AlternateContent>
          <mc:Choice Requires="wps">
            <w:drawing>
              <wp:anchor distT="0" distB="0" distL="114300" distR="114300" simplePos="0" relativeHeight="251660288" behindDoc="0" locked="0" layoutInCell="1" allowOverlap="1" wp14:anchorId="27AD32EF" wp14:editId="3A87BE09">
                <wp:simplePos x="0" y="0"/>
                <wp:positionH relativeFrom="column">
                  <wp:posOffset>316230</wp:posOffset>
                </wp:positionH>
                <wp:positionV relativeFrom="paragraph">
                  <wp:posOffset>3138170</wp:posOffset>
                </wp:positionV>
                <wp:extent cx="46666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666615" cy="635"/>
                        </a:xfrm>
                        <a:prstGeom prst="rect">
                          <a:avLst/>
                        </a:prstGeom>
                        <a:solidFill>
                          <a:prstClr val="white"/>
                        </a:solidFill>
                        <a:ln>
                          <a:noFill/>
                        </a:ln>
                      </wps:spPr>
                      <wps:txbx>
                        <w:txbxContent>
                          <w:p w:rsidR="00A95E7A" w:rsidRPr="00725573" w:rsidRDefault="00A95E7A" w:rsidP="0046468E">
                            <w:pPr>
                              <w:pStyle w:val="Caption"/>
                              <w:rPr>
                                <w:noProof/>
                                <w:szCs w:val="24"/>
                              </w:rPr>
                            </w:pPr>
                            <w:bookmarkStart w:id="27" w:name="_Ref515626800"/>
                            <w:r>
                              <w:t xml:space="preserve">Slika </w:t>
                            </w:r>
                            <w:r>
                              <w:fldChar w:fldCharType="begin"/>
                            </w:r>
                            <w:r>
                              <w:instrText xml:space="preserve"> SEQ Slika \* ARABIC </w:instrText>
                            </w:r>
                            <w:r>
                              <w:fldChar w:fldCharType="separate"/>
                            </w:r>
                            <w:r>
                              <w:rPr>
                                <w:noProof/>
                              </w:rPr>
                              <w:t>2</w:t>
                            </w:r>
                            <w:r>
                              <w:rPr>
                                <w:noProof/>
                              </w:rPr>
                              <w:fldChar w:fldCharType="end"/>
                            </w:r>
                            <w:bookmarkEnd w:id="27"/>
                            <w:r>
                              <w:t xml:space="preserve"> </w:t>
                            </w:r>
                            <w:r>
                              <w:rPr>
                                <w:noProof/>
                              </w:rPr>
                              <w:t>Žarišna mapa s dodatkom brojeva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D32EF" id="_x0000_t202" coordsize="21600,21600" o:spt="202" path="m,l,21600r21600,l21600,xe">
                <v:stroke joinstyle="miter"/>
                <v:path gradientshapeok="t" o:connecttype="rect"/>
              </v:shapetype>
              <v:shape id="Text Box 14" o:spid="_x0000_s1026" type="#_x0000_t202" style="position:absolute;left:0;text-align:left;margin-left:24.9pt;margin-top:247.1pt;width:3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" stroked="f">
                <v:textbox style="mso-fit-shape-to-text:t" inset="0,0,0,0">
                  <w:txbxContent>
                    <w:p w:rsidR="00A95E7A" w:rsidRPr="00725573" w:rsidRDefault="00A95E7A" w:rsidP="0046468E">
                      <w:pPr>
                        <w:pStyle w:val="Caption"/>
                        <w:rPr>
                          <w:noProof/>
                          <w:szCs w:val="24"/>
                        </w:rPr>
                      </w:pPr>
                      <w:bookmarkStart w:id="28" w:name="_Ref515626800"/>
                      <w:r>
                        <w:t xml:space="preserve">Slika </w:t>
                      </w:r>
                      <w:r>
                        <w:fldChar w:fldCharType="begin"/>
                      </w:r>
                      <w:r>
                        <w:instrText xml:space="preserve"> SEQ Slika \* ARABIC </w:instrText>
                      </w:r>
                      <w:r>
                        <w:fldChar w:fldCharType="separate"/>
                      </w:r>
                      <w:r>
                        <w:rPr>
                          <w:noProof/>
                        </w:rPr>
                        <w:t>2</w:t>
                      </w:r>
                      <w:r>
                        <w:rPr>
                          <w:noProof/>
                        </w:rPr>
                        <w:fldChar w:fldCharType="end"/>
                      </w:r>
                      <w:bookmarkEnd w:id="28"/>
                      <w:r>
                        <w:t xml:space="preserve"> </w:t>
                      </w:r>
                      <w:r>
                        <w:rPr>
                          <w:noProof/>
                        </w:rPr>
                        <w:t>Žarišna mapa s dodatkom brojeva</w:t>
                      </w:r>
                    </w:p>
                  </w:txbxContent>
                </v:textbox>
                <w10:wrap type="topAndBottom"/>
              </v:shape>
            </w:pict>
          </mc:Fallback>
        </mc:AlternateContent>
      </w:r>
      <w:r>
        <w:rPr>
          <w:noProof/>
        </w:rPr>
        <w:drawing>
          <wp:anchor distT="0" distB="0" distL="114300" distR="114300" simplePos="0" relativeHeight="251658240" behindDoc="0" locked="0" layoutInCell="1" allowOverlap="1" wp14:anchorId="19BCF6FB">
            <wp:simplePos x="0" y="0"/>
            <wp:positionH relativeFrom="column">
              <wp:posOffset>316459</wp:posOffset>
            </wp:positionH>
            <wp:positionV relativeFrom="paragraph">
              <wp:posOffset>182880</wp:posOffset>
            </wp:positionV>
            <wp:extent cx="4667097" cy="2898180"/>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67097" cy="2898180"/>
                    </a:xfrm>
                    <a:prstGeom prst="rect">
                      <a:avLst/>
                    </a:prstGeom>
                    <a:noFill/>
                    <a:ln>
                      <a:noFill/>
                    </a:ln>
                  </pic:spPr>
                </pic:pic>
              </a:graphicData>
            </a:graphic>
          </wp:anchor>
        </w:drawing>
      </w:r>
    </w:p>
    <w:p w:rsidR="0028713D" w:rsidRDefault="0028713D" w:rsidP="00D872A6">
      <w:pPr>
        <w:spacing w:line="360" w:lineRule="auto"/>
        <w:jc w:val="both"/>
      </w:pPr>
    </w:p>
    <w:p w:rsidR="00BC11DA" w:rsidRPr="00412650" w:rsidRDefault="0028713D" w:rsidP="00D872A6">
      <w:pPr>
        <w:spacing w:line="360" w:lineRule="auto"/>
        <w:jc w:val="both"/>
      </w:pPr>
      <w:r>
        <w:t>Kodiranje vrijednosti atributa radi se uz pomoć boje. Odabir načina kodiranja bojom ovisi o semantici podataka. Cilj kodiranja je lako uočavanje prostora koji su različiti od okoline.</w:t>
      </w:r>
      <w:r w:rsidR="00BC11DA">
        <w:t xml:space="preserve"> </w:t>
      </w:r>
      <w:r w:rsidR="0046468E">
        <w:t>Uz boju na žarišnu mapu mogu se dodati i brojevi kako bi se lakše uočile razlike između slično obojanih područja. Dodavanje brojeva se preporuča samo ako je broj različitih regija manji od 100.</w:t>
      </w:r>
      <w:r w:rsidR="00412650">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 xml:space="preserve"> </w:t>
      </w:r>
      <w:r w:rsidR="00412650">
        <w:t xml:space="preserve">prikazuje broj posada koje su u godinu </w:t>
      </w:r>
      <w:r w:rsidR="00412650">
        <w:lastRenderedPageBreak/>
        <w:t xml:space="preserve">dana veslale u Veslačkom kupu Miljenka Finderlea. Broj posada je prikazan u ovisnosti o tipu čamca i starosnoj kategoriji u kojoj je posada veslala. Na grafu je lako primijetiti da se veće vrijednosti nalaze u gornjem lijevom trokutu. </w:t>
      </w:r>
      <w:r w:rsidR="00E63127">
        <w:t>Iz te činjenice može se zaključiti da se u kupu Miljenka Finderlea najviše veslaju manji čamci i da je većina veslača mlađe životne dobi.</w:t>
      </w:r>
    </w:p>
    <w:p w:rsidR="00C6169C" w:rsidRPr="0046468E" w:rsidRDefault="00BC11DA" w:rsidP="0046468E">
      <w:pPr>
        <w:spacing w:line="360" w:lineRule="auto"/>
        <w:jc w:val="both"/>
      </w:pPr>
      <w:r>
        <w:t>Žarišne mape mogu prikazati veliki broj različitih vrijednosti atributa zbog činjenice da imaju dvije osi. U slučaju da svaki ključ ima 200 različitih vrijednosti na žarišnoj mapi može se prikazati 40000 različitih vrijednosti. Broj različitih vrijednosti koji se mogu prikazati limitiran je vidljivosti pojedinog pravokutnika koji prikazuje boju.</w:t>
      </w:r>
      <w:r w:rsidR="00BD0B0D">
        <w:t xml:space="preserve"> Međutim s obzirom da žarišne mape prikazuju mala područja ne kontinuirane boje ljudski vidni sustav u njoj može razaznati samo 3 do 11 različitih razina vrijednosnih atributa</w:t>
      </w:r>
      <w:r w:rsidR="00291DAA">
        <w:t>.</w:t>
      </w:r>
      <w:r w:rsidR="00C6169C">
        <w:br w:type="page"/>
      </w:r>
    </w:p>
    <w:p w:rsidR="00317C29" w:rsidRDefault="00317C29" w:rsidP="002C4654">
      <w:pPr>
        <w:pStyle w:val="Heading2"/>
      </w:pPr>
      <w:bookmarkStart w:id="29" w:name="_Toc516310663"/>
      <w:r>
        <w:lastRenderedPageBreak/>
        <w:t xml:space="preserve">Vizualizacija podataka </w:t>
      </w:r>
      <w:r w:rsidR="009C47A4">
        <w:t>korištenjem</w:t>
      </w:r>
      <w:r>
        <w:t xml:space="preserve"> tablica</w:t>
      </w:r>
      <w:bookmarkEnd w:id="29"/>
    </w:p>
    <w:p w:rsidR="009C47A4" w:rsidRPr="009C47A4" w:rsidRDefault="009C47A4" w:rsidP="009C47A4">
      <w:pPr>
        <w:spacing w:before="0" w:after="0"/>
      </w:pPr>
      <w:r>
        <w:br w:type="page"/>
      </w:r>
    </w:p>
    <w:p w:rsidR="002C4654" w:rsidRDefault="00E93036" w:rsidP="002C4654">
      <w:pPr>
        <w:pStyle w:val="Heading2"/>
      </w:pPr>
      <w:bookmarkStart w:id="30" w:name="_Toc516310664"/>
      <w:r>
        <w:lastRenderedPageBreak/>
        <w:t>Boja u grafovima</w:t>
      </w:r>
      <w:bookmarkEnd w:id="30"/>
    </w:p>
    <w:p w:rsidR="0095369F" w:rsidRDefault="0095369F" w:rsidP="003535AF">
      <w:pPr>
        <w:spacing w:line="360" w:lineRule="auto"/>
        <w:jc w:val="both"/>
      </w:pPr>
      <w:r>
        <w:t>Boja je svojstvo objekta koji reflektira ili emitira svjetlost. Ljudsko oko različito doživljava različite valne duljine svjetlosti. Ta razlika u doživljajima naziva se bojom.(</w:t>
      </w:r>
      <w:r w:rsidRPr="0095369F">
        <w:rPr>
          <w:color w:val="FF0000"/>
        </w:rPr>
        <w:t>google-nači bolji izvor i definiciju</w:t>
      </w:r>
      <w:r>
        <w:t>)</w:t>
      </w:r>
    </w:p>
    <w:p w:rsidR="003535AF" w:rsidRDefault="003535AF" w:rsidP="003535AF">
      <w:pPr>
        <w:spacing w:line="360" w:lineRule="auto"/>
        <w:jc w:val="both"/>
      </w:pPr>
      <w:r>
        <w:t>Vid je osjetilo na koje se ljudi najviše oslanjaju. Iz tog razloga informacije koje čovjek najlakše percipira su informacije koje primi vidom. Boja je jedan od najvećih aspekata vida i zbog toga u vizualizaciji podataka poprima vrlo bitnu ulogu.</w:t>
      </w:r>
    </w:p>
    <w:p w:rsidR="005D5628" w:rsidRDefault="005D5628" w:rsidP="005D5628">
      <w:pPr>
        <w:pStyle w:val="Heading3"/>
      </w:pPr>
      <w:bookmarkStart w:id="31" w:name="_Toc516310665"/>
      <w:r>
        <w:t>Prostori boja</w:t>
      </w:r>
      <w:bookmarkEnd w:id="31"/>
    </w:p>
    <w:p w:rsidR="0015433D" w:rsidRDefault="00BA6E91" w:rsidP="003535AF">
      <w:pPr>
        <w:spacing w:line="360" w:lineRule="auto"/>
        <w:jc w:val="both"/>
      </w:pPr>
      <w:r>
        <w:t>Prostor boja je skup svih boja koje određeni sustav može registrirati ili prikazati. Ljudsko oko ima 3 vrste receptora koji osjetljivi na svjetlost različitih valnih duljina(</w:t>
      </w:r>
      <w:r w:rsidRPr="00BA6E91">
        <w:rPr>
          <w:color w:val="FF0000"/>
        </w:rPr>
        <w:t>izvor ljudsko oko</w:t>
      </w:r>
      <w:r>
        <w:t>). I ove činjenice proizlazi zaključak da se prostor boja koje ljudsko oko doživljava najbolje može opisati kao prostor s tri različite osi. Zbog toga je većina sustava boja koji se koriste u računalnim sustavima trodimenzionalna.</w:t>
      </w:r>
    </w:p>
    <w:p w:rsidR="0077430C" w:rsidRDefault="0077430C" w:rsidP="003535AF">
      <w:pPr>
        <w:spacing w:line="360" w:lineRule="auto"/>
        <w:jc w:val="both"/>
      </w:pPr>
      <w:r>
        <w:t>U računalnoj grafici najrašireniji prostor boja je RGB prostor boja. Svaka boja prikazuje se kao triplet crvene (engl. red), zelene (engl. green) i plave (engl. blue)</w:t>
      </w:r>
      <w:r w:rsidR="00513595">
        <w:t>. Iako je ovaj način prikaza boja vrlo raširen on jako je slabo usklađen s načinom na koji ljudi vide boje. Ako se svaki kanal u RGB prostoru boja prikazuje zasebno on ne nosi korisnu informaciju.</w:t>
      </w:r>
    </w:p>
    <w:p w:rsidR="00A84D2D" w:rsidRDefault="00A84D2D" w:rsidP="003535AF">
      <w:pPr>
        <w:spacing w:line="360" w:lineRule="auto"/>
        <w:jc w:val="both"/>
      </w:pPr>
      <w:r>
        <w:rPr>
          <w:noProof/>
        </w:rPr>
        <w:drawing>
          <wp:inline distT="0" distB="0" distL="0" distR="0" wp14:anchorId="5761308F" wp14:editId="4690C294">
            <wp:extent cx="2340610" cy="1953260"/>
            <wp:effectExtent l="0" t="0" r="2540" b="8890"/>
            <wp:docPr id="4" name="Picture 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3F6C85" w:rsidRDefault="003F6C85" w:rsidP="003535AF">
      <w:pPr>
        <w:spacing w:line="360" w:lineRule="auto"/>
        <w:jc w:val="both"/>
      </w:pPr>
      <w:r>
        <w:lastRenderedPageBreak/>
        <w:t xml:space="preserve">Prostor boja HSL intuitivniji je za korištenje i sličniji je načinu na koji ljudsko oko doživljava boje. Ovaj prostor boja također se sastoji od 3 kanala. Kanali su: nijansa (engl. hue), </w:t>
      </w:r>
      <w:r w:rsidR="00917AC5">
        <w:t xml:space="preserve">zasićenje (engl. saturation) i svjetlina (engl. </w:t>
      </w:r>
      <w:r w:rsidR="00917AC5" w:rsidRPr="00917AC5">
        <w:t>lightness</w:t>
      </w:r>
      <w:r w:rsidR="00917AC5">
        <w:t>)</w:t>
      </w:r>
      <w:r w:rsidR="00F51DC1">
        <w:t>. Kanal nijanse nosi informaciju koja se kolokvijalno naziva „čistom“ bojom. Ovo je boja koja nije pomiješana s nijansama crne ili bijele.</w:t>
      </w:r>
      <w:r w:rsidR="00EB32E2">
        <w:t xml:space="preserve"> Kanal zasićenja nosi informaciju koliko je bijele boje pomiješano s bojom iz kanala nijanse.</w:t>
      </w:r>
      <w:r w:rsidR="00A84D2D">
        <w:t xml:space="preserve">  Suprotno od kanala zasićenja kanal svjetline nosi informaciju o količini crne boje koja je pomiješana s „čistom“ bojom.</w:t>
      </w:r>
      <w:r w:rsidR="00017F24">
        <w:t xml:space="preserve"> Ovaj prostor boja često se prikazuje krugom gdje je kanal nijanse na bridovima kruga. U centru kruga nalazi se bijela boja, a pored kruga se nalaze odvojene linearne kontrole koje predstavljaju kanale zasićenja i svjetline.</w:t>
      </w:r>
      <w:r w:rsidR="006E5623">
        <w:t>(</w:t>
      </w:r>
      <w:r w:rsidR="006E5623" w:rsidRPr="006E5623">
        <w:rPr>
          <w:color w:val="70AD47" w:themeColor="accent6"/>
        </w:rPr>
        <w:t>slika</w:t>
      </w:r>
      <w:r w:rsidR="006E5623">
        <w:t>)</w:t>
      </w:r>
    </w:p>
    <w:p w:rsidR="00E34368" w:rsidRDefault="00E34368" w:rsidP="003535AF">
      <w:pPr>
        <w:spacing w:line="360" w:lineRule="auto"/>
        <w:jc w:val="both"/>
      </w:pPr>
      <w:r>
        <w:rPr>
          <w:noProof/>
        </w:rPr>
        <w:drawing>
          <wp:inline distT="0" distB="0" distL="0" distR="0" wp14:anchorId="31A3D414" wp14:editId="750BC8DF">
            <wp:extent cx="2340610" cy="1953260"/>
            <wp:effectExtent l="0" t="0" r="2540" b="8890"/>
            <wp:docPr id="5" name="Picture 5"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34368" w:rsidRDefault="00E34368" w:rsidP="003535AF">
      <w:pPr>
        <w:spacing w:line="360" w:lineRule="auto"/>
        <w:jc w:val="both"/>
      </w:pPr>
    </w:p>
    <w:p w:rsidR="00F46696" w:rsidRDefault="00F46696" w:rsidP="003535AF">
      <w:pPr>
        <w:spacing w:line="360" w:lineRule="auto"/>
        <w:jc w:val="both"/>
      </w:pPr>
    </w:p>
    <w:p w:rsidR="00F46696" w:rsidRDefault="00F46696" w:rsidP="003535AF">
      <w:pPr>
        <w:spacing w:line="360" w:lineRule="auto"/>
        <w:jc w:val="both"/>
      </w:pPr>
    </w:p>
    <w:p w:rsidR="00E34368" w:rsidRDefault="00E93036" w:rsidP="00E93036">
      <w:pPr>
        <w:pStyle w:val="Heading3"/>
      </w:pPr>
      <w:bookmarkStart w:id="32" w:name="_Toc516310666"/>
      <w:r>
        <w:t>Uloga boje u vizualizaciji</w:t>
      </w:r>
      <w:bookmarkEnd w:id="32"/>
    </w:p>
    <w:p w:rsidR="006201C4" w:rsidRDefault="00F46696" w:rsidP="00F46696">
      <w:pPr>
        <w:spacing w:line="360" w:lineRule="auto"/>
        <w:jc w:val="both"/>
      </w:pPr>
      <w:r>
        <w:t>Boja u vizualizaciji ima dvostruku ulogu. Ona može imati razlikovnu ili identifikacijsku ulogu. Iz ovog razloga boja na grafovima može biti izvor nejasnoće i potrebno ju je koristiti s oprezom.</w:t>
      </w:r>
    </w:p>
    <w:p w:rsidR="00045C07" w:rsidRDefault="00F46696" w:rsidP="00F46696">
      <w:pPr>
        <w:spacing w:line="360" w:lineRule="auto"/>
        <w:jc w:val="both"/>
      </w:pPr>
      <w:r>
        <w:t>Kada se boja koristi u razlikovnoj ulozi koriste se različite vrijednosti svjetline boje kako bi se razlikovali podaci.</w:t>
      </w:r>
      <w:r w:rsidR="00CE168B">
        <w:t xml:space="preserve"> </w:t>
      </w:r>
      <w:r w:rsidR="00045C07">
        <w:t>(</w:t>
      </w:r>
      <w:r w:rsidR="00045C07" w:rsidRPr="00045C07">
        <w:rPr>
          <w:color w:val="70AD47" w:themeColor="accent6"/>
        </w:rPr>
        <w:t>slika lightness</w:t>
      </w:r>
      <w:r w:rsidR="00045C07">
        <w:t>)</w:t>
      </w:r>
    </w:p>
    <w:p w:rsidR="00045C07" w:rsidRDefault="00045C07" w:rsidP="00F46696">
      <w:pPr>
        <w:spacing w:line="360" w:lineRule="auto"/>
        <w:jc w:val="both"/>
      </w:pPr>
    </w:p>
    <w:p w:rsidR="00045C07" w:rsidRDefault="00045C07" w:rsidP="00F46696">
      <w:pPr>
        <w:spacing w:line="360" w:lineRule="auto"/>
        <w:jc w:val="both"/>
      </w:pPr>
    </w:p>
    <w:p w:rsidR="00045C07" w:rsidRDefault="00B23DA1" w:rsidP="00F46696">
      <w:pPr>
        <w:spacing w:line="360" w:lineRule="auto"/>
        <w:jc w:val="both"/>
      </w:pPr>
      <w:r>
        <w:lastRenderedPageBreak/>
        <w:t xml:space="preserve">Ovaj način prikaza </w:t>
      </w:r>
      <w:r w:rsidR="00EC7A66">
        <w:t>je</w:t>
      </w:r>
      <w:r w:rsidR="00CE168B">
        <w:t xml:space="preserve"> problematičan zbog karakteristika ljudskog vidnog sustava. Ljudski vidni sustav teško uočava razlike u svjetlini u regijama koje nisu kontinuirane. Iz ovog razloga broj diskretnih razina svjetline koji se koristi za razlikovanje podataka treba biti malen</w:t>
      </w:r>
      <w:r w:rsidR="00876D24">
        <w:t>. Maksimalni preporučeni broj različitih razina svjetline koje se koriste u razlikovnoj ulozi boje je pet. U slučaju da se za prikaz koriste različite nijanse sive, preporučeni broj diskretnih razina je  dvije do četiri.</w:t>
      </w:r>
    </w:p>
    <w:p w:rsidR="00045C07" w:rsidRDefault="00045C07" w:rsidP="00F46696">
      <w:pPr>
        <w:spacing w:line="360" w:lineRule="auto"/>
        <w:jc w:val="both"/>
      </w:pPr>
      <w:r>
        <w:rPr>
          <w:noProof/>
        </w:rPr>
        <w:drawing>
          <wp:inline distT="0" distB="0" distL="0" distR="0" wp14:anchorId="53BB0B41" wp14:editId="49AB964D">
            <wp:extent cx="2340610" cy="1953260"/>
            <wp:effectExtent l="0" t="0" r="2540" b="8890"/>
            <wp:docPr id="6" name="Picture 6"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911F3" w:rsidRDefault="00EC7A66" w:rsidP="00F46696">
      <w:pPr>
        <w:spacing w:line="360" w:lineRule="auto"/>
        <w:jc w:val="both"/>
      </w:pPr>
      <w:r>
        <w:t xml:space="preserve"> Uz diskretizaciju boja svjetlinom može se koristiti i diskretizacija na temelju kanala zasićenja.</w:t>
      </w:r>
      <w:r w:rsidR="00045C07">
        <w:t>(</w:t>
      </w:r>
      <w:r w:rsidR="00045C07" w:rsidRPr="00045C07">
        <w:rPr>
          <w:color w:val="70AD47" w:themeColor="accent6"/>
        </w:rPr>
        <w:t>slika saturation</w:t>
      </w:r>
      <w:r w:rsidR="00045C07">
        <w:t>)</w:t>
      </w:r>
      <w:r>
        <w:t xml:space="preserve"> Ovakav način diskretizacije ima iste probleme kao i diskretizacija svjetlinom boje. Maksimalni broj preporučenih diskretnih razina za ovaj način prikaza je 3 boje.</w:t>
      </w:r>
    </w:p>
    <w:p w:rsidR="00F46696" w:rsidRDefault="006911F3" w:rsidP="00F46696">
      <w:pPr>
        <w:spacing w:line="360" w:lineRule="auto"/>
        <w:jc w:val="both"/>
      </w:pPr>
      <w:r>
        <w:t>Kanal zasićenja često se koristi u kombinaciji s prikazom u veličini. U ovom slučaju preporučuju se samo dvije razine zasićenja. Na malim veličinama preporučuju se visoko zasićene boje</w:t>
      </w:r>
      <w:r w:rsidR="00EC7A66">
        <w:t xml:space="preserve"> </w:t>
      </w:r>
      <w:r>
        <w:t xml:space="preserve">dok se na velikim veličinama preporuča korištenje nisko </w:t>
      </w:r>
      <w:r w:rsidR="00EB6307">
        <w:t>zasićenih</w:t>
      </w:r>
      <w:r>
        <w:t xml:space="preserve"> boja.</w:t>
      </w:r>
    </w:p>
    <w:p w:rsidR="006A3292" w:rsidRDefault="006A3292" w:rsidP="00F46696">
      <w:pPr>
        <w:spacing w:line="360" w:lineRule="auto"/>
        <w:jc w:val="both"/>
      </w:pPr>
      <w:r>
        <w:rPr>
          <w:noProof/>
        </w:rPr>
        <w:drawing>
          <wp:inline distT="0" distB="0" distL="0" distR="0" wp14:anchorId="4B2D31C9" wp14:editId="1FDBB680">
            <wp:extent cx="2340610" cy="1953260"/>
            <wp:effectExtent l="0" t="0" r="2540" b="8890"/>
            <wp:docPr id="8" name="Picture 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A3292" w:rsidRDefault="006A3292" w:rsidP="00F46696">
      <w:pPr>
        <w:spacing w:line="360" w:lineRule="auto"/>
        <w:jc w:val="both"/>
      </w:pPr>
    </w:p>
    <w:p w:rsidR="00EB6307" w:rsidRDefault="00EB6307" w:rsidP="00F46696">
      <w:pPr>
        <w:spacing w:line="360" w:lineRule="auto"/>
        <w:jc w:val="both"/>
      </w:pPr>
      <w:r>
        <w:lastRenderedPageBreak/>
        <w:t>Kada se boja koristi u identifikacijskoj ulozi za razlike se koristi kanal nijanse.</w:t>
      </w:r>
      <w:r w:rsidR="00045C07">
        <w:t>(</w:t>
      </w:r>
      <w:r w:rsidR="00045C07" w:rsidRPr="00045C07">
        <w:rPr>
          <w:color w:val="70AD47" w:themeColor="accent6"/>
        </w:rPr>
        <w:t>slika hue</w:t>
      </w:r>
      <w:r w:rsidR="00045C07">
        <w:t>)</w:t>
      </w:r>
      <w:r>
        <w:t xml:space="preserve"> Ovakav način identificiranja vrlo je efektivan kada se podaci prikazuju u kategorijama ili kada se podaci grupiraju</w:t>
      </w:r>
      <w:r w:rsidR="0015727B">
        <w:t>.</w:t>
      </w:r>
      <w:r w:rsidR="00005FF3">
        <w:t xml:space="preserve"> Kanal nijanse najefektivniji je način kategorizacije podataka uz prostorni prikaz podataka.</w:t>
      </w:r>
      <w:r w:rsidR="00BE6BEC">
        <w:t xml:space="preserve"> Kanal nijanse također je usko povezan s veličinom prikaza. Na manjim prikazima teže je uočiti razlike u nijansi dok je na većim prikazima la</w:t>
      </w:r>
      <w:r w:rsidR="00505B43">
        <w:t>k</w:t>
      </w:r>
      <w:r w:rsidR="00BE6BEC">
        <w:t>še uočiti razlike.</w:t>
      </w:r>
      <w:r w:rsidR="006A3292">
        <w:t xml:space="preserve"> Slično kao i kod kanala koji se koriste kod razlikovne uloge ljudski vizualni sustav lakše uočava razlike u kontinuiranim nego odvojenim površinama. Također maksimalni broj različitih boja koji se preporuča za identifikacijsku ulogu boje je sedam.</w:t>
      </w:r>
    </w:p>
    <w:p w:rsidR="00BE6BEC" w:rsidRDefault="00BE6BEC" w:rsidP="00F46696">
      <w:pPr>
        <w:spacing w:line="360" w:lineRule="auto"/>
        <w:jc w:val="both"/>
      </w:pPr>
      <w:r>
        <w:rPr>
          <w:noProof/>
        </w:rPr>
        <w:drawing>
          <wp:inline distT="0" distB="0" distL="0" distR="0" wp14:anchorId="6285D21B" wp14:editId="42DA3E2F">
            <wp:extent cx="2340610" cy="1953260"/>
            <wp:effectExtent l="0" t="0" r="2540" b="8890"/>
            <wp:docPr id="7" name="Picture 7"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46696" w:rsidRPr="006201C4" w:rsidRDefault="00420A0F" w:rsidP="0078514B">
      <w:pPr>
        <w:spacing w:line="360" w:lineRule="auto"/>
        <w:jc w:val="both"/>
      </w:pPr>
      <w:r>
        <w:t>Kanali zasićenja i svjetline imaju implicitni poredak i ljudi mogu boje koje se razlikuju prema ovim kanalima svrstati u red. Na primjer moguće je poredati boje prema količini bijele to jest crne koja se u njima nalazi.</w:t>
      </w:r>
      <w:r w:rsidR="0078514B">
        <w:t xml:space="preserve"> Zbog ove činjenice su ovi kanali pogodni za razlikovnu ulogu. S druge strane kanal nijanse nema implicitni poredak, na primjer nije intuitivno kako se u red mogu poredati plava, crvena i žuta. Zbog ove činjenice ovaj je kanal pogodan za identifikacijsku ulogu boje.</w:t>
      </w:r>
    </w:p>
    <w:p w:rsidR="008D7401" w:rsidRPr="008D7401" w:rsidRDefault="008D7401" w:rsidP="008D7401">
      <w:pPr>
        <w:ind w:left="432"/>
      </w:pPr>
    </w:p>
    <w:p w:rsidR="00750888" w:rsidRPr="00E350B5" w:rsidRDefault="00750888" w:rsidP="008138B9">
      <w:pPr>
        <w:pStyle w:val="Heading1"/>
        <w:spacing w:line="360" w:lineRule="auto"/>
        <w:rPr>
          <w:sz w:val="32"/>
        </w:rPr>
      </w:pPr>
      <w:bookmarkStart w:id="33" w:name="_Toc516310667"/>
      <w:r w:rsidRPr="00E350B5">
        <w:rPr>
          <w:sz w:val="32"/>
        </w:rPr>
        <w:lastRenderedPageBreak/>
        <w:t>Zaključak</w:t>
      </w:r>
      <w:bookmarkStart w:id="34" w:name="_Toc73793800"/>
      <w:bookmarkStart w:id="35" w:name="_Toc73794370"/>
      <w:bookmarkStart w:id="36" w:name="_Toc113812272"/>
      <w:bookmarkEnd w:id="13"/>
      <w:bookmarkEnd w:id="33"/>
    </w:p>
    <w:p w:rsidR="00ED13B2" w:rsidRPr="0048572A" w:rsidRDefault="00ED13B2" w:rsidP="008138B9">
      <w:pPr>
        <w:spacing w:line="360" w:lineRule="auto"/>
      </w:pP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37" w:name="_Toc516310668"/>
      <w:r w:rsidRPr="00E350B5">
        <w:rPr>
          <w:sz w:val="32"/>
        </w:rPr>
        <w:lastRenderedPageBreak/>
        <w:t>Literatura</w:t>
      </w:r>
      <w:bookmarkEnd w:id="34"/>
      <w:bookmarkEnd w:id="35"/>
      <w:bookmarkEnd w:id="36"/>
      <w:bookmarkEnd w:id="37"/>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3"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r w:rsidRPr="00BE19D1">
        <w:t>Jesse James Garrett</w:t>
      </w:r>
      <w:r>
        <w:t>,</w:t>
      </w:r>
      <w:r w:rsidR="000C2867" w:rsidRPr="000C2867">
        <w:t xml:space="preserve"> Defining Ajax</w:t>
      </w:r>
      <w:r>
        <w:t xml:space="preserve"> </w:t>
      </w:r>
      <w:r w:rsidR="006D61DB">
        <w:t xml:space="preserve">, </w:t>
      </w:r>
      <w:r w:rsidR="00452A3C">
        <w:t>18.</w:t>
      </w:r>
      <w:r w:rsidR="0042793C">
        <w:t>0</w:t>
      </w:r>
      <w:r w:rsidR="00872837">
        <w:t xml:space="preserve">2.2005., </w:t>
      </w:r>
      <w:r w:rsidR="000C2867" w:rsidRPr="000C2867">
        <w:rPr>
          <w:i/>
        </w:rPr>
        <w:t>Ajax: A New Approach to Web Applications</w:t>
      </w:r>
      <w:r w:rsidR="00A861F6">
        <w:rPr>
          <w:i/>
        </w:rPr>
        <w:t xml:space="preserve">, </w:t>
      </w:r>
      <w:hyperlink r:id="rId14"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Ian Fette</w:t>
      </w:r>
      <w:r>
        <w:t xml:space="preserve"> i</w:t>
      </w:r>
      <w:r w:rsidRPr="00E43EDE">
        <w:t xml:space="preserve"> Alexey Melnikov</w:t>
      </w:r>
      <w:r>
        <w:t xml:space="preserve"> </w:t>
      </w:r>
      <w:r w:rsidR="00AE2C75">
        <w:t xml:space="preserve">, </w:t>
      </w:r>
      <w:r w:rsidR="00AE2C75" w:rsidRPr="00AE2C75">
        <w:t>The WebSocket Protocol</w:t>
      </w:r>
      <w:r w:rsidR="00AE2C75">
        <w:t xml:space="preserve">, </w:t>
      </w:r>
      <w:r w:rsidR="00454376">
        <w:t>12.2011.</w:t>
      </w:r>
      <w:r w:rsidR="00C17E76">
        <w:t xml:space="preserve">, </w:t>
      </w:r>
      <w:r w:rsidR="00C17E76" w:rsidRPr="00C17E76">
        <w:rPr>
          <w:i/>
        </w:rPr>
        <w:t>The WebSocket Protocol</w:t>
      </w:r>
      <w:r w:rsidR="00C17E76">
        <w:rPr>
          <w:i/>
        </w:rPr>
        <w:t xml:space="preserve">, </w:t>
      </w:r>
      <w:hyperlink r:id="rId15"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Time Dierks i Christopher Allen,</w:t>
      </w:r>
      <w:r w:rsidR="006B36BC">
        <w:t xml:space="preserve"> </w:t>
      </w:r>
      <w:r w:rsidR="006B36BC" w:rsidRPr="006B36BC">
        <w:t>The TLS Protocol</w:t>
      </w:r>
      <w:r w:rsidR="00822CDC">
        <w:t xml:space="preserve">, </w:t>
      </w:r>
      <w:r w:rsidR="00543CA0">
        <w:t xml:space="preserve"> </w:t>
      </w:r>
      <w:r w:rsidR="00720660">
        <w:t>01.1999.</w:t>
      </w:r>
      <w:r w:rsidR="00822CDC">
        <w:t xml:space="preserve"> </w:t>
      </w:r>
      <w:r w:rsidR="00BF4256">
        <w:t xml:space="preserve">, </w:t>
      </w:r>
      <w:r w:rsidR="00BF4256" w:rsidRPr="00BF4256">
        <w:rPr>
          <w:i/>
        </w:rPr>
        <w:t>The TLS Protocol</w:t>
      </w:r>
      <w:r w:rsidR="00BF4256">
        <w:rPr>
          <w:i/>
        </w:rPr>
        <w:t xml:space="preserve">, </w:t>
      </w:r>
      <w:hyperlink r:id="rId16"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SQL Injection,</w:t>
      </w:r>
      <w:r w:rsidRPr="000855AB">
        <w:t xml:space="preserve"> </w:t>
      </w:r>
      <w:hyperlink r:id="rId17"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Provjera XSS i SQL Injection ranjivosti Exploit Me skupom alata</w:t>
      </w:r>
      <w:r w:rsidR="000F57EE">
        <w:rPr>
          <w:i/>
        </w:rPr>
        <w:t xml:space="preserve">, </w:t>
      </w:r>
      <w:hyperlink r:id="rId18"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19"/>
          <w:headerReference w:type="default" r:id="rId20"/>
          <w:footerReference w:type="default" r:id="rId21"/>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ED13B2" w:rsidRDefault="00CD6AAE" w:rsidP="00CD6AAE">
      <w:pPr>
        <w:spacing w:line="360" w:lineRule="auto"/>
        <w:jc w:val="center"/>
        <w:rPr>
          <w:b/>
        </w:rPr>
      </w:pPr>
      <w:r w:rsidRPr="00CD6AAE">
        <w:rPr>
          <w:b/>
        </w:rPr>
        <w:t>Sigurnosni mehanizmi u mrežnim aplikacijama za brzu razmjenu poruka</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sigurnost,</w:t>
      </w:r>
      <w:r w:rsidR="00657BAD">
        <w:t xml:space="preserve"> mrežni</w:t>
      </w:r>
      <w:r w:rsidR="00EB7BBD">
        <w:t xml:space="preserve"> </w:t>
      </w:r>
      <w:r w:rsidR="00657BAD">
        <w:t>napad</w:t>
      </w:r>
      <w:r w:rsidR="00610970">
        <w:t>,</w:t>
      </w:r>
      <w:r w:rsidR="00657BAD">
        <w:t xml:space="preserve"> </w:t>
      </w:r>
      <w:r w:rsidR="00EB7BBD">
        <w:t>mrežna aplikacija,</w:t>
      </w:r>
      <w:r w:rsidR="001A730A">
        <w:t xml:space="preserve"> zaštita</w:t>
      </w:r>
      <w:r w:rsidR="00A75570">
        <w:t xml:space="preserve"> podatak</w:t>
      </w:r>
      <w:r w:rsidR="001A730A">
        <w:t>a</w:t>
      </w:r>
      <w:r w:rsidR="00213588">
        <w:t>, SQL, XSS</w:t>
      </w:r>
    </w:p>
    <w:p w:rsidR="00412E48" w:rsidRDefault="00412E48" w:rsidP="00247C79">
      <w:pPr>
        <w:spacing w:line="360" w:lineRule="auto"/>
        <w:jc w:val="both"/>
      </w:pPr>
    </w:p>
    <w:p w:rsidR="00412E48" w:rsidRPr="002112F6" w:rsidRDefault="00412E48" w:rsidP="00412E48">
      <w:pPr>
        <w:spacing w:line="360" w:lineRule="auto"/>
        <w:jc w:val="center"/>
        <w:rPr>
          <w:b/>
          <w:lang w:val="en-US"/>
        </w:rPr>
      </w:pPr>
      <w:r w:rsidRPr="002112F6">
        <w:rPr>
          <w:b/>
          <w:lang w:val="en-US"/>
        </w:rPr>
        <w:t>Security principles in web applications aimed for fast message exchange</w:t>
      </w:r>
    </w:p>
    <w:p w:rsidR="00412E48" w:rsidRPr="002112F6" w:rsidRDefault="00412E48" w:rsidP="00412E48">
      <w:pPr>
        <w:spacing w:line="360" w:lineRule="auto"/>
        <w:jc w:val="center"/>
        <w:rPr>
          <w:b/>
          <w:lang w:val="en-US"/>
        </w:rPr>
      </w:pPr>
      <w:r w:rsidRPr="002112F6">
        <w:rPr>
          <w:b/>
          <w:lang w:val="en-US"/>
        </w:rPr>
        <w:t>Abstract</w:t>
      </w:r>
    </w:p>
    <w:p w:rsidR="00657BAD" w:rsidRPr="002112F6" w:rsidRDefault="00657BAD" w:rsidP="00F50B9A">
      <w:pPr>
        <w:spacing w:line="360" w:lineRule="auto"/>
        <w:jc w:val="both"/>
        <w:rPr>
          <w:lang w:val="en-US"/>
        </w:rPr>
      </w:pPr>
      <w:r>
        <w:rPr>
          <w:lang w:val="en-US"/>
        </w:rPr>
        <w:t>Keywords: security, web attack, web application, data</w:t>
      </w:r>
      <w:r w:rsidR="001A730A">
        <w:rPr>
          <w:lang w:val="en-US"/>
        </w:rPr>
        <w:t xml:space="preserve"> </w:t>
      </w:r>
      <w:r w:rsidR="00CF35BF">
        <w:rPr>
          <w:lang w:val="en-US"/>
        </w:rPr>
        <w:t>protection</w:t>
      </w:r>
      <w:r w:rsidR="00213588">
        <w:rPr>
          <w:lang w:val="en-US"/>
        </w:rPr>
        <w:t>, SQL, XSS</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2"/>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A98" w:rsidRDefault="00BB7A98" w:rsidP="00750888">
      <w:r>
        <w:separator/>
      </w:r>
    </w:p>
    <w:p w:rsidR="00BB7A98" w:rsidRDefault="00BB7A98" w:rsidP="00750888"/>
    <w:p w:rsidR="00BB7A98" w:rsidRDefault="00BB7A98" w:rsidP="00750888"/>
    <w:p w:rsidR="00BB7A98" w:rsidRDefault="00BB7A98"/>
  </w:endnote>
  <w:endnote w:type="continuationSeparator" w:id="0">
    <w:p w:rsidR="00BB7A98" w:rsidRDefault="00BB7A98" w:rsidP="00750888">
      <w:r>
        <w:continuationSeparator/>
      </w:r>
    </w:p>
    <w:p w:rsidR="00BB7A98" w:rsidRDefault="00BB7A98" w:rsidP="00750888"/>
    <w:p w:rsidR="00BB7A98" w:rsidRDefault="00BB7A98" w:rsidP="00750888"/>
    <w:p w:rsidR="00BB7A98" w:rsidRDefault="00BB7A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E7A" w:rsidRPr="00C2068C" w:rsidRDefault="00A95E7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A95E7A" w:rsidRDefault="00A95E7A" w:rsidP="00750888"/>
  <w:p w:rsidR="00A95E7A" w:rsidRDefault="00A95E7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E7A" w:rsidRDefault="00A95E7A" w:rsidP="006C49A9">
    <w:pPr>
      <w:pStyle w:val="Footer"/>
      <w:jc w:val="center"/>
    </w:pPr>
  </w:p>
  <w:p w:rsidR="00A95E7A" w:rsidRDefault="00A95E7A"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E7A" w:rsidRDefault="00A95E7A"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422BCE">
      <w:rPr>
        <w:rStyle w:val="PageNumber"/>
        <w:noProof/>
      </w:rPr>
      <w:t>11</w:t>
    </w:r>
    <w:r>
      <w:rPr>
        <w:rStyle w:val="PageNumber"/>
      </w:rPr>
      <w:fldChar w:fldCharType="end"/>
    </w:r>
  </w:p>
  <w:p w:rsidR="00A95E7A" w:rsidRDefault="00A95E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E7A" w:rsidRDefault="00A95E7A" w:rsidP="00F73319">
    <w:pPr>
      <w:pStyle w:val="Footer"/>
      <w:jc w:val="right"/>
    </w:pPr>
  </w:p>
  <w:p w:rsidR="00A95E7A" w:rsidRDefault="00A95E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A98" w:rsidRDefault="00BB7A98" w:rsidP="00750888">
      <w:r>
        <w:separator/>
      </w:r>
    </w:p>
    <w:p w:rsidR="00BB7A98" w:rsidRDefault="00BB7A98" w:rsidP="00750888"/>
    <w:p w:rsidR="00BB7A98" w:rsidRDefault="00BB7A98" w:rsidP="00750888"/>
    <w:p w:rsidR="00BB7A98" w:rsidRDefault="00BB7A98"/>
  </w:footnote>
  <w:footnote w:type="continuationSeparator" w:id="0">
    <w:p w:rsidR="00BB7A98" w:rsidRDefault="00BB7A98" w:rsidP="00750888">
      <w:r>
        <w:continuationSeparator/>
      </w:r>
    </w:p>
    <w:p w:rsidR="00BB7A98" w:rsidRDefault="00BB7A98" w:rsidP="00750888"/>
    <w:p w:rsidR="00BB7A98" w:rsidRDefault="00BB7A98" w:rsidP="00750888"/>
    <w:p w:rsidR="00BB7A98" w:rsidRDefault="00BB7A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E7A" w:rsidRPr="00350ADB" w:rsidRDefault="00A95E7A" w:rsidP="00750888">
    <w:r w:rsidRPr="00350ADB">
      <w:t>Kvaliteta usluge u OpenBSD-u</w:t>
    </w:r>
  </w:p>
  <w:p w:rsidR="00A95E7A" w:rsidRDefault="00A95E7A" w:rsidP="00750888"/>
  <w:p w:rsidR="00A95E7A" w:rsidRDefault="00A95E7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E7A" w:rsidRDefault="00A95E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E7A" w:rsidRDefault="00A95E7A">
    <w:pPr>
      <w:pStyle w:val="Header"/>
    </w:pPr>
  </w:p>
  <w:p w:rsidR="00A95E7A" w:rsidRDefault="00A95E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5FF3"/>
    <w:rsid w:val="00006139"/>
    <w:rsid w:val="00006377"/>
    <w:rsid w:val="00007671"/>
    <w:rsid w:val="00010059"/>
    <w:rsid w:val="00011A8A"/>
    <w:rsid w:val="00013931"/>
    <w:rsid w:val="00013AF9"/>
    <w:rsid w:val="00016FE0"/>
    <w:rsid w:val="000171D3"/>
    <w:rsid w:val="00017289"/>
    <w:rsid w:val="00017F24"/>
    <w:rsid w:val="00022ED4"/>
    <w:rsid w:val="000231EF"/>
    <w:rsid w:val="000237CA"/>
    <w:rsid w:val="00024B86"/>
    <w:rsid w:val="00024CCE"/>
    <w:rsid w:val="000266D0"/>
    <w:rsid w:val="00030470"/>
    <w:rsid w:val="000306E6"/>
    <w:rsid w:val="00031252"/>
    <w:rsid w:val="00032D03"/>
    <w:rsid w:val="00032EC5"/>
    <w:rsid w:val="00033434"/>
    <w:rsid w:val="0003403B"/>
    <w:rsid w:val="0003487E"/>
    <w:rsid w:val="00037B30"/>
    <w:rsid w:val="00037F89"/>
    <w:rsid w:val="00040DF8"/>
    <w:rsid w:val="00041518"/>
    <w:rsid w:val="00041611"/>
    <w:rsid w:val="00041FC5"/>
    <w:rsid w:val="0004223E"/>
    <w:rsid w:val="0004372D"/>
    <w:rsid w:val="0004425B"/>
    <w:rsid w:val="0004434F"/>
    <w:rsid w:val="000445B3"/>
    <w:rsid w:val="0004537E"/>
    <w:rsid w:val="0004544F"/>
    <w:rsid w:val="00045C07"/>
    <w:rsid w:val="000465BB"/>
    <w:rsid w:val="00047249"/>
    <w:rsid w:val="00047A38"/>
    <w:rsid w:val="00051CC8"/>
    <w:rsid w:val="00052263"/>
    <w:rsid w:val="00052E02"/>
    <w:rsid w:val="00054D13"/>
    <w:rsid w:val="00055FCC"/>
    <w:rsid w:val="00056058"/>
    <w:rsid w:val="0005721C"/>
    <w:rsid w:val="000607B8"/>
    <w:rsid w:val="000619BC"/>
    <w:rsid w:val="00062699"/>
    <w:rsid w:val="0006276F"/>
    <w:rsid w:val="00062B0B"/>
    <w:rsid w:val="00062D83"/>
    <w:rsid w:val="0006312E"/>
    <w:rsid w:val="00063473"/>
    <w:rsid w:val="000634F1"/>
    <w:rsid w:val="0006388C"/>
    <w:rsid w:val="00063FF6"/>
    <w:rsid w:val="000700A2"/>
    <w:rsid w:val="000745CD"/>
    <w:rsid w:val="00074D6B"/>
    <w:rsid w:val="00075239"/>
    <w:rsid w:val="0008030F"/>
    <w:rsid w:val="00081B9D"/>
    <w:rsid w:val="00081DA8"/>
    <w:rsid w:val="0008488F"/>
    <w:rsid w:val="000854BD"/>
    <w:rsid w:val="000855AB"/>
    <w:rsid w:val="00085866"/>
    <w:rsid w:val="00085BC5"/>
    <w:rsid w:val="00090EE5"/>
    <w:rsid w:val="000911BE"/>
    <w:rsid w:val="0009230B"/>
    <w:rsid w:val="0009392F"/>
    <w:rsid w:val="00093B67"/>
    <w:rsid w:val="00095430"/>
    <w:rsid w:val="000A0359"/>
    <w:rsid w:val="000A2F6C"/>
    <w:rsid w:val="000A3656"/>
    <w:rsid w:val="000A36E2"/>
    <w:rsid w:val="000A453E"/>
    <w:rsid w:val="000A4628"/>
    <w:rsid w:val="000A55F0"/>
    <w:rsid w:val="000B05AA"/>
    <w:rsid w:val="000B2A25"/>
    <w:rsid w:val="000B2F27"/>
    <w:rsid w:val="000B3030"/>
    <w:rsid w:val="000B3501"/>
    <w:rsid w:val="000B35D4"/>
    <w:rsid w:val="000B3BE9"/>
    <w:rsid w:val="000B3C84"/>
    <w:rsid w:val="000B42D5"/>
    <w:rsid w:val="000B6667"/>
    <w:rsid w:val="000B7B28"/>
    <w:rsid w:val="000C0F0B"/>
    <w:rsid w:val="000C1B1C"/>
    <w:rsid w:val="000C1B48"/>
    <w:rsid w:val="000C2867"/>
    <w:rsid w:val="000C4554"/>
    <w:rsid w:val="000C5BE7"/>
    <w:rsid w:val="000C7826"/>
    <w:rsid w:val="000D0B0E"/>
    <w:rsid w:val="000D1319"/>
    <w:rsid w:val="000D263E"/>
    <w:rsid w:val="000D3A46"/>
    <w:rsid w:val="000D3D7E"/>
    <w:rsid w:val="000D4224"/>
    <w:rsid w:val="000D46D4"/>
    <w:rsid w:val="000D65B4"/>
    <w:rsid w:val="000E0225"/>
    <w:rsid w:val="000E058F"/>
    <w:rsid w:val="000E0E29"/>
    <w:rsid w:val="000E10BD"/>
    <w:rsid w:val="000E1D17"/>
    <w:rsid w:val="000E2EB8"/>
    <w:rsid w:val="000E32C5"/>
    <w:rsid w:val="000E394F"/>
    <w:rsid w:val="000E417D"/>
    <w:rsid w:val="000E42AA"/>
    <w:rsid w:val="000E67DA"/>
    <w:rsid w:val="000F1765"/>
    <w:rsid w:val="000F2117"/>
    <w:rsid w:val="000F379D"/>
    <w:rsid w:val="000F3C77"/>
    <w:rsid w:val="000F4C42"/>
    <w:rsid w:val="000F57EE"/>
    <w:rsid w:val="00100E44"/>
    <w:rsid w:val="001018BE"/>
    <w:rsid w:val="00101B25"/>
    <w:rsid w:val="00102072"/>
    <w:rsid w:val="001035F2"/>
    <w:rsid w:val="0010518A"/>
    <w:rsid w:val="00110CD9"/>
    <w:rsid w:val="00111D9F"/>
    <w:rsid w:val="00112766"/>
    <w:rsid w:val="001129F9"/>
    <w:rsid w:val="001131AF"/>
    <w:rsid w:val="00113AC6"/>
    <w:rsid w:val="001160EA"/>
    <w:rsid w:val="00116372"/>
    <w:rsid w:val="0011781E"/>
    <w:rsid w:val="00117BF8"/>
    <w:rsid w:val="001217A8"/>
    <w:rsid w:val="00122DB3"/>
    <w:rsid w:val="00123170"/>
    <w:rsid w:val="001234DE"/>
    <w:rsid w:val="0012719E"/>
    <w:rsid w:val="00131897"/>
    <w:rsid w:val="001318BE"/>
    <w:rsid w:val="00131AFB"/>
    <w:rsid w:val="00132DA4"/>
    <w:rsid w:val="0013460D"/>
    <w:rsid w:val="00135025"/>
    <w:rsid w:val="00136926"/>
    <w:rsid w:val="00137316"/>
    <w:rsid w:val="00137914"/>
    <w:rsid w:val="00141B53"/>
    <w:rsid w:val="00144CF4"/>
    <w:rsid w:val="00145929"/>
    <w:rsid w:val="00145FFC"/>
    <w:rsid w:val="00146C01"/>
    <w:rsid w:val="00150745"/>
    <w:rsid w:val="001514ED"/>
    <w:rsid w:val="001518DF"/>
    <w:rsid w:val="00153B44"/>
    <w:rsid w:val="0015433D"/>
    <w:rsid w:val="001543A9"/>
    <w:rsid w:val="001547C4"/>
    <w:rsid w:val="00155D65"/>
    <w:rsid w:val="0015727B"/>
    <w:rsid w:val="00160B46"/>
    <w:rsid w:val="00161162"/>
    <w:rsid w:val="001620F2"/>
    <w:rsid w:val="0016394A"/>
    <w:rsid w:val="00164DCC"/>
    <w:rsid w:val="00166FD7"/>
    <w:rsid w:val="00167378"/>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124E"/>
    <w:rsid w:val="001922D6"/>
    <w:rsid w:val="00193446"/>
    <w:rsid w:val="0019603F"/>
    <w:rsid w:val="001967D1"/>
    <w:rsid w:val="0019680D"/>
    <w:rsid w:val="00197346"/>
    <w:rsid w:val="001A0227"/>
    <w:rsid w:val="001A0900"/>
    <w:rsid w:val="001A22F8"/>
    <w:rsid w:val="001A25EA"/>
    <w:rsid w:val="001A50F3"/>
    <w:rsid w:val="001A5C28"/>
    <w:rsid w:val="001A730A"/>
    <w:rsid w:val="001B05D9"/>
    <w:rsid w:val="001B10F1"/>
    <w:rsid w:val="001B4F36"/>
    <w:rsid w:val="001B5ECF"/>
    <w:rsid w:val="001B5F6A"/>
    <w:rsid w:val="001B688B"/>
    <w:rsid w:val="001B6999"/>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1C8"/>
    <w:rsid w:val="001E3A95"/>
    <w:rsid w:val="001E3EBF"/>
    <w:rsid w:val="001E7236"/>
    <w:rsid w:val="001E7DBC"/>
    <w:rsid w:val="001F0217"/>
    <w:rsid w:val="001F1D42"/>
    <w:rsid w:val="001F2432"/>
    <w:rsid w:val="001F2E0C"/>
    <w:rsid w:val="001F2EA9"/>
    <w:rsid w:val="001F356A"/>
    <w:rsid w:val="001F508D"/>
    <w:rsid w:val="001F5D42"/>
    <w:rsid w:val="00202010"/>
    <w:rsid w:val="002055CA"/>
    <w:rsid w:val="00210EF5"/>
    <w:rsid w:val="002112F6"/>
    <w:rsid w:val="002123C7"/>
    <w:rsid w:val="00212E78"/>
    <w:rsid w:val="00213588"/>
    <w:rsid w:val="00213CDE"/>
    <w:rsid w:val="0021503C"/>
    <w:rsid w:val="00215517"/>
    <w:rsid w:val="00220C8E"/>
    <w:rsid w:val="00221680"/>
    <w:rsid w:val="002222AD"/>
    <w:rsid w:val="00222821"/>
    <w:rsid w:val="00224A9A"/>
    <w:rsid w:val="00224DC9"/>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D2D"/>
    <w:rsid w:val="00246CDE"/>
    <w:rsid w:val="0024738F"/>
    <w:rsid w:val="00247C79"/>
    <w:rsid w:val="00247CD1"/>
    <w:rsid w:val="0025053A"/>
    <w:rsid w:val="00254272"/>
    <w:rsid w:val="002553EA"/>
    <w:rsid w:val="00256692"/>
    <w:rsid w:val="00256CA7"/>
    <w:rsid w:val="002629CD"/>
    <w:rsid w:val="002644A7"/>
    <w:rsid w:val="00267287"/>
    <w:rsid w:val="00270F64"/>
    <w:rsid w:val="002724F7"/>
    <w:rsid w:val="002728DB"/>
    <w:rsid w:val="00272A2B"/>
    <w:rsid w:val="00272CCD"/>
    <w:rsid w:val="00272D71"/>
    <w:rsid w:val="00274520"/>
    <w:rsid w:val="0027593A"/>
    <w:rsid w:val="0027603D"/>
    <w:rsid w:val="00276EB2"/>
    <w:rsid w:val="00280491"/>
    <w:rsid w:val="002808CC"/>
    <w:rsid w:val="00280BE2"/>
    <w:rsid w:val="00283A62"/>
    <w:rsid w:val="00284257"/>
    <w:rsid w:val="0028713D"/>
    <w:rsid w:val="00290470"/>
    <w:rsid w:val="0029145D"/>
    <w:rsid w:val="00291653"/>
    <w:rsid w:val="00291DAA"/>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B00FA"/>
    <w:rsid w:val="002B1CAD"/>
    <w:rsid w:val="002B1FC7"/>
    <w:rsid w:val="002B3CF1"/>
    <w:rsid w:val="002B67ED"/>
    <w:rsid w:val="002B6C04"/>
    <w:rsid w:val="002B7038"/>
    <w:rsid w:val="002C0F28"/>
    <w:rsid w:val="002C28C1"/>
    <w:rsid w:val="002C4654"/>
    <w:rsid w:val="002C4F46"/>
    <w:rsid w:val="002C5475"/>
    <w:rsid w:val="002C5B2C"/>
    <w:rsid w:val="002C6FA0"/>
    <w:rsid w:val="002C7AF9"/>
    <w:rsid w:val="002C7E2F"/>
    <w:rsid w:val="002D07DD"/>
    <w:rsid w:val="002D1C2C"/>
    <w:rsid w:val="002D2A18"/>
    <w:rsid w:val="002D444A"/>
    <w:rsid w:val="002D59AF"/>
    <w:rsid w:val="002D5D86"/>
    <w:rsid w:val="002D6F6C"/>
    <w:rsid w:val="002D7431"/>
    <w:rsid w:val="002E0307"/>
    <w:rsid w:val="002E1F11"/>
    <w:rsid w:val="002E2767"/>
    <w:rsid w:val="002E594B"/>
    <w:rsid w:val="002E5A49"/>
    <w:rsid w:val="002E5BE0"/>
    <w:rsid w:val="002E5D7B"/>
    <w:rsid w:val="002E6850"/>
    <w:rsid w:val="002E6874"/>
    <w:rsid w:val="002E7F4D"/>
    <w:rsid w:val="002F2B1B"/>
    <w:rsid w:val="002F4273"/>
    <w:rsid w:val="002F4DE8"/>
    <w:rsid w:val="002F5897"/>
    <w:rsid w:val="002F6364"/>
    <w:rsid w:val="002F6BA9"/>
    <w:rsid w:val="002F7D8B"/>
    <w:rsid w:val="00300156"/>
    <w:rsid w:val="00301E06"/>
    <w:rsid w:val="00302182"/>
    <w:rsid w:val="0030235C"/>
    <w:rsid w:val="0030295D"/>
    <w:rsid w:val="003044F5"/>
    <w:rsid w:val="00305F20"/>
    <w:rsid w:val="00306010"/>
    <w:rsid w:val="003072FF"/>
    <w:rsid w:val="003074F1"/>
    <w:rsid w:val="00310528"/>
    <w:rsid w:val="00311E02"/>
    <w:rsid w:val="00313A15"/>
    <w:rsid w:val="00314961"/>
    <w:rsid w:val="00314CDD"/>
    <w:rsid w:val="00314E2B"/>
    <w:rsid w:val="00314E60"/>
    <w:rsid w:val="00315A07"/>
    <w:rsid w:val="00317C29"/>
    <w:rsid w:val="003210EE"/>
    <w:rsid w:val="003212C0"/>
    <w:rsid w:val="00322E8C"/>
    <w:rsid w:val="00326A38"/>
    <w:rsid w:val="00330CDA"/>
    <w:rsid w:val="003310D1"/>
    <w:rsid w:val="00331C16"/>
    <w:rsid w:val="003324A9"/>
    <w:rsid w:val="0033371B"/>
    <w:rsid w:val="003340F0"/>
    <w:rsid w:val="00334336"/>
    <w:rsid w:val="0033620B"/>
    <w:rsid w:val="003374DF"/>
    <w:rsid w:val="00337675"/>
    <w:rsid w:val="00337F32"/>
    <w:rsid w:val="00340E08"/>
    <w:rsid w:val="003413B4"/>
    <w:rsid w:val="00341A21"/>
    <w:rsid w:val="003424AE"/>
    <w:rsid w:val="00343B6A"/>
    <w:rsid w:val="00345432"/>
    <w:rsid w:val="00345A24"/>
    <w:rsid w:val="00346C3F"/>
    <w:rsid w:val="00346E9C"/>
    <w:rsid w:val="0034761E"/>
    <w:rsid w:val="00350F2B"/>
    <w:rsid w:val="00352010"/>
    <w:rsid w:val="00352DC6"/>
    <w:rsid w:val="003535AF"/>
    <w:rsid w:val="00354486"/>
    <w:rsid w:val="00354596"/>
    <w:rsid w:val="003550E7"/>
    <w:rsid w:val="00355A5F"/>
    <w:rsid w:val="0035703C"/>
    <w:rsid w:val="003602C6"/>
    <w:rsid w:val="003612FA"/>
    <w:rsid w:val="0036282C"/>
    <w:rsid w:val="003632C2"/>
    <w:rsid w:val="00363A4A"/>
    <w:rsid w:val="00363BD5"/>
    <w:rsid w:val="00364B51"/>
    <w:rsid w:val="00365E8F"/>
    <w:rsid w:val="0036637B"/>
    <w:rsid w:val="00367298"/>
    <w:rsid w:val="00367C1E"/>
    <w:rsid w:val="00370413"/>
    <w:rsid w:val="0037232F"/>
    <w:rsid w:val="00373AA0"/>
    <w:rsid w:val="00374865"/>
    <w:rsid w:val="00375489"/>
    <w:rsid w:val="00376A0D"/>
    <w:rsid w:val="003774F8"/>
    <w:rsid w:val="00380962"/>
    <w:rsid w:val="003810B5"/>
    <w:rsid w:val="0038120C"/>
    <w:rsid w:val="00381297"/>
    <w:rsid w:val="00382CF8"/>
    <w:rsid w:val="00382D66"/>
    <w:rsid w:val="00383114"/>
    <w:rsid w:val="00383493"/>
    <w:rsid w:val="00383680"/>
    <w:rsid w:val="00383A18"/>
    <w:rsid w:val="00384219"/>
    <w:rsid w:val="00384307"/>
    <w:rsid w:val="003843BA"/>
    <w:rsid w:val="0038611A"/>
    <w:rsid w:val="0038674B"/>
    <w:rsid w:val="00387662"/>
    <w:rsid w:val="00387C9D"/>
    <w:rsid w:val="0039017B"/>
    <w:rsid w:val="003940D7"/>
    <w:rsid w:val="00394A8A"/>
    <w:rsid w:val="00395D34"/>
    <w:rsid w:val="00396A57"/>
    <w:rsid w:val="00396E16"/>
    <w:rsid w:val="003A045D"/>
    <w:rsid w:val="003A107A"/>
    <w:rsid w:val="003A26AA"/>
    <w:rsid w:val="003A2C5B"/>
    <w:rsid w:val="003A3933"/>
    <w:rsid w:val="003A3C7A"/>
    <w:rsid w:val="003A4F10"/>
    <w:rsid w:val="003A4F85"/>
    <w:rsid w:val="003A51E3"/>
    <w:rsid w:val="003A5470"/>
    <w:rsid w:val="003A64DE"/>
    <w:rsid w:val="003A671D"/>
    <w:rsid w:val="003A6F90"/>
    <w:rsid w:val="003B21F4"/>
    <w:rsid w:val="003B5298"/>
    <w:rsid w:val="003B5C95"/>
    <w:rsid w:val="003B62DA"/>
    <w:rsid w:val="003B640F"/>
    <w:rsid w:val="003B687D"/>
    <w:rsid w:val="003B6ACE"/>
    <w:rsid w:val="003B6EE5"/>
    <w:rsid w:val="003C1D98"/>
    <w:rsid w:val="003C1FF4"/>
    <w:rsid w:val="003C2219"/>
    <w:rsid w:val="003C23CC"/>
    <w:rsid w:val="003C3B0E"/>
    <w:rsid w:val="003C4402"/>
    <w:rsid w:val="003C51BA"/>
    <w:rsid w:val="003D0BED"/>
    <w:rsid w:val="003D1289"/>
    <w:rsid w:val="003D144E"/>
    <w:rsid w:val="003D1BED"/>
    <w:rsid w:val="003D3568"/>
    <w:rsid w:val="003D36C9"/>
    <w:rsid w:val="003D41BA"/>
    <w:rsid w:val="003D5151"/>
    <w:rsid w:val="003D6089"/>
    <w:rsid w:val="003E2D01"/>
    <w:rsid w:val="003E508B"/>
    <w:rsid w:val="003F0D0F"/>
    <w:rsid w:val="003F2286"/>
    <w:rsid w:val="003F2447"/>
    <w:rsid w:val="003F293D"/>
    <w:rsid w:val="003F3EF1"/>
    <w:rsid w:val="003F6477"/>
    <w:rsid w:val="003F6C85"/>
    <w:rsid w:val="00403D16"/>
    <w:rsid w:val="004053DC"/>
    <w:rsid w:val="00405898"/>
    <w:rsid w:val="004063A9"/>
    <w:rsid w:val="00406B61"/>
    <w:rsid w:val="00407446"/>
    <w:rsid w:val="004074BA"/>
    <w:rsid w:val="00407E98"/>
    <w:rsid w:val="00412650"/>
    <w:rsid w:val="00412E48"/>
    <w:rsid w:val="00413D1F"/>
    <w:rsid w:val="00420979"/>
    <w:rsid w:val="00420A0F"/>
    <w:rsid w:val="00422BCE"/>
    <w:rsid w:val="0042487A"/>
    <w:rsid w:val="00425F6C"/>
    <w:rsid w:val="00426E03"/>
    <w:rsid w:val="004270F8"/>
    <w:rsid w:val="00427652"/>
    <w:rsid w:val="0042784C"/>
    <w:rsid w:val="0042793C"/>
    <w:rsid w:val="00427D5C"/>
    <w:rsid w:val="00430664"/>
    <w:rsid w:val="00430C6C"/>
    <w:rsid w:val="00431174"/>
    <w:rsid w:val="00431638"/>
    <w:rsid w:val="00432E70"/>
    <w:rsid w:val="004332DD"/>
    <w:rsid w:val="0043366F"/>
    <w:rsid w:val="004338AC"/>
    <w:rsid w:val="0043402B"/>
    <w:rsid w:val="00434B5C"/>
    <w:rsid w:val="00434D18"/>
    <w:rsid w:val="00437B95"/>
    <w:rsid w:val="004434C9"/>
    <w:rsid w:val="00443BC5"/>
    <w:rsid w:val="00444371"/>
    <w:rsid w:val="004451D1"/>
    <w:rsid w:val="00447B49"/>
    <w:rsid w:val="00447C43"/>
    <w:rsid w:val="004510CA"/>
    <w:rsid w:val="00451678"/>
    <w:rsid w:val="00452A3C"/>
    <w:rsid w:val="00454376"/>
    <w:rsid w:val="00454498"/>
    <w:rsid w:val="004552D0"/>
    <w:rsid w:val="0045584A"/>
    <w:rsid w:val="004568EE"/>
    <w:rsid w:val="00456DBD"/>
    <w:rsid w:val="004575B2"/>
    <w:rsid w:val="00457721"/>
    <w:rsid w:val="004577A5"/>
    <w:rsid w:val="00462537"/>
    <w:rsid w:val="004636C7"/>
    <w:rsid w:val="0046468E"/>
    <w:rsid w:val="00464F95"/>
    <w:rsid w:val="0046563D"/>
    <w:rsid w:val="004667D9"/>
    <w:rsid w:val="00470D7A"/>
    <w:rsid w:val="00471EDB"/>
    <w:rsid w:val="004734A8"/>
    <w:rsid w:val="00475338"/>
    <w:rsid w:val="00476348"/>
    <w:rsid w:val="00476A27"/>
    <w:rsid w:val="004816D6"/>
    <w:rsid w:val="0048234E"/>
    <w:rsid w:val="00482457"/>
    <w:rsid w:val="004824FF"/>
    <w:rsid w:val="004835AD"/>
    <w:rsid w:val="00484313"/>
    <w:rsid w:val="00484EAA"/>
    <w:rsid w:val="0048572A"/>
    <w:rsid w:val="004867DF"/>
    <w:rsid w:val="00486C14"/>
    <w:rsid w:val="00487E40"/>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079F"/>
    <w:rsid w:val="004B113A"/>
    <w:rsid w:val="004B3A3F"/>
    <w:rsid w:val="004B428D"/>
    <w:rsid w:val="004B549A"/>
    <w:rsid w:val="004B5660"/>
    <w:rsid w:val="004B57DF"/>
    <w:rsid w:val="004B7898"/>
    <w:rsid w:val="004B7E97"/>
    <w:rsid w:val="004C03C2"/>
    <w:rsid w:val="004C044D"/>
    <w:rsid w:val="004C0807"/>
    <w:rsid w:val="004C1214"/>
    <w:rsid w:val="004C2E11"/>
    <w:rsid w:val="004C2E18"/>
    <w:rsid w:val="004C303B"/>
    <w:rsid w:val="004C3434"/>
    <w:rsid w:val="004C4869"/>
    <w:rsid w:val="004C6E26"/>
    <w:rsid w:val="004D1519"/>
    <w:rsid w:val="004D1F7F"/>
    <w:rsid w:val="004D3125"/>
    <w:rsid w:val="004D32D2"/>
    <w:rsid w:val="004D4749"/>
    <w:rsid w:val="004D4971"/>
    <w:rsid w:val="004D5445"/>
    <w:rsid w:val="004D6E4D"/>
    <w:rsid w:val="004E1CD4"/>
    <w:rsid w:val="004E1DF2"/>
    <w:rsid w:val="004E2FF0"/>
    <w:rsid w:val="004E332B"/>
    <w:rsid w:val="004E3DD6"/>
    <w:rsid w:val="004E6A30"/>
    <w:rsid w:val="004E6DE2"/>
    <w:rsid w:val="004F033A"/>
    <w:rsid w:val="004F166E"/>
    <w:rsid w:val="004F3DE3"/>
    <w:rsid w:val="004F49C6"/>
    <w:rsid w:val="004F5922"/>
    <w:rsid w:val="004F5BA7"/>
    <w:rsid w:val="004F6167"/>
    <w:rsid w:val="004F6874"/>
    <w:rsid w:val="004F6ED0"/>
    <w:rsid w:val="00500781"/>
    <w:rsid w:val="0050145C"/>
    <w:rsid w:val="00501EAA"/>
    <w:rsid w:val="00502CE4"/>
    <w:rsid w:val="005034B4"/>
    <w:rsid w:val="005043EE"/>
    <w:rsid w:val="00504E48"/>
    <w:rsid w:val="005054CF"/>
    <w:rsid w:val="00505B43"/>
    <w:rsid w:val="005061FB"/>
    <w:rsid w:val="0050673B"/>
    <w:rsid w:val="00506F4A"/>
    <w:rsid w:val="00507238"/>
    <w:rsid w:val="005109D1"/>
    <w:rsid w:val="005118BC"/>
    <w:rsid w:val="00511B34"/>
    <w:rsid w:val="0051263B"/>
    <w:rsid w:val="00513595"/>
    <w:rsid w:val="00515446"/>
    <w:rsid w:val="00515742"/>
    <w:rsid w:val="00515E8E"/>
    <w:rsid w:val="005168CC"/>
    <w:rsid w:val="005170DB"/>
    <w:rsid w:val="00517313"/>
    <w:rsid w:val="0051789A"/>
    <w:rsid w:val="00521C16"/>
    <w:rsid w:val="00521CAA"/>
    <w:rsid w:val="0052262A"/>
    <w:rsid w:val="00523A31"/>
    <w:rsid w:val="00523BBA"/>
    <w:rsid w:val="00530DA4"/>
    <w:rsid w:val="00533609"/>
    <w:rsid w:val="005339FB"/>
    <w:rsid w:val="005362E7"/>
    <w:rsid w:val="0053647E"/>
    <w:rsid w:val="005373A8"/>
    <w:rsid w:val="005414F7"/>
    <w:rsid w:val="00543B59"/>
    <w:rsid w:val="00543CA0"/>
    <w:rsid w:val="00543EB8"/>
    <w:rsid w:val="00546BA0"/>
    <w:rsid w:val="00547BAD"/>
    <w:rsid w:val="00547C09"/>
    <w:rsid w:val="00550E1B"/>
    <w:rsid w:val="00550FF0"/>
    <w:rsid w:val="00551045"/>
    <w:rsid w:val="005515CE"/>
    <w:rsid w:val="00551DAA"/>
    <w:rsid w:val="00553670"/>
    <w:rsid w:val="00553ED9"/>
    <w:rsid w:val="00554E29"/>
    <w:rsid w:val="005554CE"/>
    <w:rsid w:val="00555CC9"/>
    <w:rsid w:val="00555D56"/>
    <w:rsid w:val="00557CA4"/>
    <w:rsid w:val="00560141"/>
    <w:rsid w:val="005605EC"/>
    <w:rsid w:val="005606F9"/>
    <w:rsid w:val="005609D5"/>
    <w:rsid w:val="00561B45"/>
    <w:rsid w:val="00562F92"/>
    <w:rsid w:val="005636F9"/>
    <w:rsid w:val="005639EE"/>
    <w:rsid w:val="00563C2C"/>
    <w:rsid w:val="00563F8F"/>
    <w:rsid w:val="00564045"/>
    <w:rsid w:val="00565EB9"/>
    <w:rsid w:val="005679E8"/>
    <w:rsid w:val="005717EA"/>
    <w:rsid w:val="00571D3E"/>
    <w:rsid w:val="00572520"/>
    <w:rsid w:val="00573249"/>
    <w:rsid w:val="00575339"/>
    <w:rsid w:val="00575F8F"/>
    <w:rsid w:val="0057686D"/>
    <w:rsid w:val="005779ED"/>
    <w:rsid w:val="00577E1F"/>
    <w:rsid w:val="00580049"/>
    <w:rsid w:val="00580902"/>
    <w:rsid w:val="0058133C"/>
    <w:rsid w:val="00581E09"/>
    <w:rsid w:val="005827CD"/>
    <w:rsid w:val="00583777"/>
    <w:rsid w:val="00584553"/>
    <w:rsid w:val="005854DC"/>
    <w:rsid w:val="005868A3"/>
    <w:rsid w:val="00587492"/>
    <w:rsid w:val="0059071B"/>
    <w:rsid w:val="00590FD0"/>
    <w:rsid w:val="00591F82"/>
    <w:rsid w:val="005922AA"/>
    <w:rsid w:val="00593FD6"/>
    <w:rsid w:val="00594F48"/>
    <w:rsid w:val="00595087"/>
    <w:rsid w:val="0059622E"/>
    <w:rsid w:val="0059754F"/>
    <w:rsid w:val="005A1253"/>
    <w:rsid w:val="005A212E"/>
    <w:rsid w:val="005A2E34"/>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AA8"/>
    <w:rsid w:val="005B2C89"/>
    <w:rsid w:val="005B3E0F"/>
    <w:rsid w:val="005B41BD"/>
    <w:rsid w:val="005B5BAC"/>
    <w:rsid w:val="005B61B4"/>
    <w:rsid w:val="005B7906"/>
    <w:rsid w:val="005C1F9E"/>
    <w:rsid w:val="005C2012"/>
    <w:rsid w:val="005C24DF"/>
    <w:rsid w:val="005C3F8B"/>
    <w:rsid w:val="005C4362"/>
    <w:rsid w:val="005C4B01"/>
    <w:rsid w:val="005C5554"/>
    <w:rsid w:val="005C70B4"/>
    <w:rsid w:val="005C73B6"/>
    <w:rsid w:val="005D0582"/>
    <w:rsid w:val="005D11ED"/>
    <w:rsid w:val="005D2F4C"/>
    <w:rsid w:val="005D2F8B"/>
    <w:rsid w:val="005D36DA"/>
    <w:rsid w:val="005D474C"/>
    <w:rsid w:val="005D4E37"/>
    <w:rsid w:val="005D5628"/>
    <w:rsid w:val="005D568E"/>
    <w:rsid w:val="005D57F6"/>
    <w:rsid w:val="005D6599"/>
    <w:rsid w:val="005E07FB"/>
    <w:rsid w:val="005E1643"/>
    <w:rsid w:val="005E1C7F"/>
    <w:rsid w:val="005E1F38"/>
    <w:rsid w:val="005E2D43"/>
    <w:rsid w:val="005E319F"/>
    <w:rsid w:val="005E3BCD"/>
    <w:rsid w:val="005E46FE"/>
    <w:rsid w:val="005E4FAB"/>
    <w:rsid w:val="005E5E28"/>
    <w:rsid w:val="005E6198"/>
    <w:rsid w:val="005E6402"/>
    <w:rsid w:val="005E7388"/>
    <w:rsid w:val="005E7D24"/>
    <w:rsid w:val="005F1BE3"/>
    <w:rsid w:val="005F21CB"/>
    <w:rsid w:val="005F29EB"/>
    <w:rsid w:val="005F4437"/>
    <w:rsid w:val="005F4A8F"/>
    <w:rsid w:val="005F5CB3"/>
    <w:rsid w:val="005F62E7"/>
    <w:rsid w:val="005F6E75"/>
    <w:rsid w:val="005F7BF1"/>
    <w:rsid w:val="006017D7"/>
    <w:rsid w:val="00602624"/>
    <w:rsid w:val="006029E6"/>
    <w:rsid w:val="00603010"/>
    <w:rsid w:val="006042B7"/>
    <w:rsid w:val="00607197"/>
    <w:rsid w:val="00610970"/>
    <w:rsid w:val="00611336"/>
    <w:rsid w:val="0061170B"/>
    <w:rsid w:val="00611A1D"/>
    <w:rsid w:val="00611D27"/>
    <w:rsid w:val="00612504"/>
    <w:rsid w:val="00614295"/>
    <w:rsid w:val="0061448B"/>
    <w:rsid w:val="00614E59"/>
    <w:rsid w:val="00615C3D"/>
    <w:rsid w:val="0061611B"/>
    <w:rsid w:val="006201C4"/>
    <w:rsid w:val="00620354"/>
    <w:rsid w:val="0062112C"/>
    <w:rsid w:val="006220D7"/>
    <w:rsid w:val="00622F4F"/>
    <w:rsid w:val="00623C90"/>
    <w:rsid w:val="006244FF"/>
    <w:rsid w:val="00625029"/>
    <w:rsid w:val="006254AB"/>
    <w:rsid w:val="00625893"/>
    <w:rsid w:val="00630E0B"/>
    <w:rsid w:val="00631245"/>
    <w:rsid w:val="006314B7"/>
    <w:rsid w:val="00633DF4"/>
    <w:rsid w:val="0063484D"/>
    <w:rsid w:val="00635225"/>
    <w:rsid w:val="006369A8"/>
    <w:rsid w:val="00636C90"/>
    <w:rsid w:val="00637CB7"/>
    <w:rsid w:val="006414E0"/>
    <w:rsid w:val="00641CD4"/>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7338"/>
    <w:rsid w:val="00667C6C"/>
    <w:rsid w:val="00670B49"/>
    <w:rsid w:val="00672E22"/>
    <w:rsid w:val="00673718"/>
    <w:rsid w:val="00673E8B"/>
    <w:rsid w:val="00674776"/>
    <w:rsid w:val="0067490C"/>
    <w:rsid w:val="00674EA8"/>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1F3"/>
    <w:rsid w:val="006916C4"/>
    <w:rsid w:val="00692B0D"/>
    <w:rsid w:val="006933AC"/>
    <w:rsid w:val="0069342B"/>
    <w:rsid w:val="00693B63"/>
    <w:rsid w:val="006950CD"/>
    <w:rsid w:val="00696B66"/>
    <w:rsid w:val="00696F5A"/>
    <w:rsid w:val="006A045E"/>
    <w:rsid w:val="006A0E35"/>
    <w:rsid w:val="006A0F02"/>
    <w:rsid w:val="006A133F"/>
    <w:rsid w:val="006A2B90"/>
    <w:rsid w:val="006A317E"/>
    <w:rsid w:val="006A3292"/>
    <w:rsid w:val="006A3BA4"/>
    <w:rsid w:val="006A504D"/>
    <w:rsid w:val="006A530C"/>
    <w:rsid w:val="006A5BEA"/>
    <w:rsid w:val="006A66AA"/>
    <w:rsid w:val="006A69F6"/>
    <w:rsid w:val="006A6EB0"/>
    <w:rsid w:val="006A7001"/>
    <w:rsid w:val="006A769A"/>
    <w:rsid w:val="006A7AB2"/>
    <w:rsid w:val="006B0769"/>
    <w:rsid w:val="006B0EE1"/>
    <w:rsid w:val="006B16FD"/>
    <w:rsid w:val="006B31A2"/>
    <w:rsid w:val="006B347F"/>
    <w:rsid w:val="006B36BC"/>
    <w:rsid w:val="006B3D79"/>
    <w:rsid w:val="006B42D6"/>
    <w:rsid w:val="006B4849"/>
    <w:rsid w:val="006B532A"/>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6E77"/>
    <w:rsid w:val="006D7BCE"/>
    <w:rsid w:val="006E0989"/>
    <w:rsid w:val="006E5623"/>
    <w:rsid w:val="006E6B08"/>
    <w:rsid w:val="006E7EF9"/>
    <w:rsid w:val="006F0053"/>
    <w:rsid w:val="006F060E"/>
    <w:rsid w:val="006F403B"/>
    <w:rsid w:val="006F7F4E"/>
    <w:rsid w:val="00701307"/>
    <w:rsid w:val="007041E0"/>
    <w:rsid w:val="007042A3"/>
    <w:rsid w:val="007061E2"/>
    <w:rsid w:val="0070745D"/>
    <w:rsid w:val="0070755C"/>
    <w:rsid w:val="007075D9"/>
    <w:rsid w:val="00710AA4"/>
    <w:rsid w:val="00712809"/>
    <w:rsid w:val="00713CAB"/>
    <w:rsid w:val="00713EB5"/>
    <w:rsid w:val="0071443C"/>
    <w:rsid w:val="007168E4"/>
    <w:rsid w:val="00720612"/>
    <w:rsid w:val="00720660"/>
    <w:rsid w:val="00721429"/>
    <w:rsid w:val="007228F2"/>
    <w:rsid w:val="00723057"/>
    <w:rsid w:val="0072312A"/>
    <w:rsid w:val="007238B0"/>
    <w:rsid w:val="007239C4"/>
    <w:rsid w:val="00724627"/>
    <w:rsid w:val="007261CA"/>
    <w:rsid w:val="00727460"/>
    <w:rsid w:val="00731BD5"/>
    <w:rsid w:val="007331A2"/>
    <w:rsid w:val="007353C0"/>
    <w:rsid w:val="00736065"/>
    <w:rsid w:val="00737B1F"/>
    <w:rsid w:val="0074008F"/>
    <w:rsid w:val="00742274"/>
    <w:rsid w:val="00742334"/>
    <w:rsid w:val="00742509"/>
    <w:rsid w:val="00742A1D"/>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94D"/>
    <w:rsid w:val="00761AAF"/>
    <w:rsid w:val="00762BC3"/>
    <w:rsid w:val="0076470C"/>
    <w:rsid w:val="00765A68"/>
    <w:rsid w:val="00766A25"/>
    <w:rsid w:val="00766C5E"/>
    <w:rsid w:val="00766FCF"/>
    <w:rsid w:val="0077131E"/>
    <w:rsid w:val="007720BA"/>
    <w:rsid w:val="00773808"/>
    <w:rsid w:val="0077430C"/>
    <w:rsid w:val="00775B02"/>
    <w:rsid w:val="007764F8"/>
    <w:rsid w:val="0077690D"/>
    <w:rsid w:val="00777705"/>
    <w:rsid w:val="007803D6"/>
    <w:rsid w:val="00780A25"/>
    <w:rsid w:val="00781722"/>
    <w:rsid w:val="007817C1"/>
    <w:rsid w:val="007821B8"/>
    <w:rsid w:val="00782F6F"/>
    <w:rsid w:val="007839D9"/>
    <w:rsid w:val="00784815"/>
    <w:rsid w:val="0078514B"/>
    <w:rsid w:val="00785213"/>
    <w:rsid w:val="00785398"/>
    <w:rsid w:val="00785FB2"/>
    <w:rsid w:val="007860FA"/>
    <w:rsid w:val="00790325"/>
    <w:rsid w:val="007910B7"/>
    <w:rsid w:val="0079382E"/>
    <w:rsid w:val="00794E02"/>
    <w:rsid w:val="007970EF"/>
    <w:rsid w:val="007A059E"/>
    <w:rsid w:val="007A2804"/>
    <w:rsid w:val="007A5D1B"/>
    <w:rsid w:val="007A6524"/>
    <w:rsid w:val="007A66E6"/>
    <w:rsid w:val="007A71FC"/>
    <w:rsid w:val="007B049B"/>
    <w:rsid w:val="007B0CB1"/>
    <w:rsid w:val="007B1FF1"/>
    <w:rsid w:val="007B2948"/>
    <w:rsid w:val="007B3186"/>
    <w:rsid w:val="007B3405"/>
    <w:rsid w:val="007B35B7"/>
    <w:rsid w:val="007B3E8C"/>
    <w:rsid w:val="007B454F"/>
    <w:rsid w:val="007B46AC"/>
    <w:rsid w:val="007B4C8D"/>
    <w:rsid w:val="007B694F"/>
    <w:rsid w:val="007B774B"/>
    <w:rsid w:val="007C109E"/>
    <w:rsid w:val="007C3317"/>
    <w:rsid w:val="007C36E2"/>
    <w:rsid w:val="007D0531"/>
    <w:rsid w:val="007D0587"/>
    <w:rsid w:val="007D075C"/>
    <w:rsid w:val="007D0B7C"/>
    <w:rsid w:val="007D1476"/>
    <w:rsid w:val="007D29F9"/>
    <w:rsid w:val="007D5BE0"/>
    <w:rsid w:val="007D642C"/>
    <w:rsid w:val="007D67FC"/>
    <w:rsid w:val="007D6ACD"/>
    <w:rsid w:val="007D6EDC"/>
    <w:rsid w:val="007E08BD"/>
    <w:rsid w:val="007E1345"/>
    <w:rsid w:val="007E1791"/>
    <w:rsid w:val="007E3E3A"/>
    <w:rsid w:val="007E6AFF"/>
    <w:rsid w:val="007E7B15"/>
    <w:rsid w:val="007F0A8E"/>
    <w:rsid w:val="007F0AFC"/>
    <w:rsid w:val="007F0B45"/>
    <w:rsid w:val="007F125F"/>
    <w:rsid w:val="007F18F4"/>
    <w:rsid w:val="007F1DAE"/>
    <w:rsid w:val="007F31AC"/>
    <w:rsid w:val="007F329F"/>
    <w:rsid w:val="007F4B6D"/>
    <w:rsid w:val="007F4BA0"/>
    <w:rsid w:val="007F519A"/>
    <w:rsid w:val="007F5303"/>
    <w:rsid w:val="007F6377"/>
    <w:rsid w:val="007F6BE7"/>
    <w:rsid w:val="007F7175"/>
    <w:rsid w:val="00800E36"/>
    <w:rsid w:val="00801DCE"/>
    <w:rsid w:val="00801EE3"/>
    <w:rsid w:val="00804D21"/>
    <w:rsid w:val="00805AF4"/>
    <w:rsid w:val="00805E22"/>
    <w:rsid w:val="00805FFB"/>
    <w:rsid w:val="00810F07"/>
    <w:rsid w:val="0081184E"/>
    <w:rsid w:val="008121E9"/>
    <w:rsid w:val="00812537"/>
    <w:rsid w:val="00812584"/>
    <w:rsid w:val="00813420"/>
    <w:rsid w:val="0081348A"/>
    <w:rsid w:val="008135A3"/>
    <w:rsid w:val="008135CC"/>
    <w:rsid w:val="008138A1"/>
    <w:rsid w:val="008138B9"/>
    <w:rsid w:val="00814CF1"/>
    <w:rsid w:val="00816760"/>
    <w:rsid w:val="00816B70"/>
    <w:rsid w:val="00817327"/>
    <w:rsid w:val="00817A68"/>
    <w:rsid w:val="00817BF8"/>
    <w:rsid w:val="008208B1"/>
    <w:rsid w:val="00820B61"/>
    <w:rsid w:val="00822106"/>
    <w:rsid w:val="00822727"/>
    <w:rsid w:val="00822CDC"/>
    <w:rsid w:val="00823FE5"/>
    <w:rsid w:val="008255DB"/>
    <w:rsid w:val="008255E8"/>
    <w:rsid w:val="00825993"/>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66D5"/>
    <w:rsid w:val="008379D7"/>
    <w:rsid w:val="00837E27"/>
    <w:rsid w:val="00840233"/>
    <w:rsid w:val="00840A16"/>
    <w:rsid w:val="008412A2"/>
    <w:rsid w:val="008417D9"/>
    <w:rsid w:val="00842CB3"/>
    <w:rsid w:val="008431A3"/>
    <w:rsid w:val="008433CA"/>
    <w:rsid w:val="00843772"/>
    <w:rsid w:val="008437A0"/>
    <w:rsid w:val="008438EB"/>
    <w:rsid w:val="00843941"/>
    <w:rsid w:val="00845712"/>
    <w:rsid w:val="0084621A"/>
    <w:rsid w:val="00846E52"/>
    <w:rsid w:val="00852DFB"/>
    <w:rsid w:val="00853F84"/>
    <w:rsid w:val="0085570A"/>
    <w:rsid w:val="00855993"/>
    <w:rsid w:val="008570DC"/>
    <w:rsid w:val="008605B8"/>
    <w:rsid w:val="00866819"/>
    <w:rsid w:val="00866CF3"/>
    <w:rsid w:val="00866F2A"/>
    <w:rsid w:val="00866FC4"/>
    <w:rsid w:val="0086787C"/>
    <w:rsid w:val="00870F44"/>
    <w:rsid w:val="00871CBD"/>
    <w:rsid w:val="008727DC"/>
    <w:rsid w:val="00872837"/>
    <w:rsid w:val="00872FCC"/>
    <w:rsid w:val="0087491F"/>
    <w:rsid w:val="00874B3C"/>
    <w:rsid w:val="00874DA0"/>
    <w:rsid w:val="008756FA"/>
    <w:rsid w:val="00875883"/>
    <w:rsid w:val="00876D24"/>
    <w:rsid w:val="00877426"/>
    <w:rsid w:val="00877D4B"/>
    <w:rsid w:val="00877E1F"/>
    <w:rsid w:val="00880200"/>
    <w:rsid w:val="0088150D"/>
    <w:rsid w:val="008821E9"/>
    <w:rsid w:val="00882D73"/>
    <w:rsid w:val="008830D5"/>
    <w:rsid w:val="008857F8"/>
    <w:rsid w:val="00887981"/>
    <w:rsid w:val="00890482"/>
    <w:rsid w:val="008925C8"/>
    <w:rsid w:val="0089277D"/>
    <w:rsid w:val="00893643"/>
    <w:rsid w:val="008939AE"/>
    <w:rsid w:val="00894BBC"/>
    <w:rsid w:val="008957A0"/>
    <w:rsid w:val="00897799"/>
    <w:rsid w:val="008A3D2B"/>
    <w:rsid w:val="008A4247"/>
    <w:rsid w:val="008A4BA7"/>
    <w:rsid w:val="008A5E3C"/>
    <w:rsid w:val="008A6066"/>
    <w:rsid w:val="008A690F"/>
    <w:rsid w:val="008A7B47"/>
    <w:rsid w:val="008B0097"/>
    <w:rsid w:val="008B0B4C"/>
    <w:rsid w:val="008B1135"/>
    <w:rsid w:val="008B30AA"/>
    <w:rsid w:val="008B33A3"/>
    <w:rsid w:val="008B44E6"/>
    <w:rsid w:val="008B4C8C"/>
    <w:rsid w:val="008B65E3"/>
    <w:rsid w:val="008B681D"/>
    <w:rsid w:val="008B7582"/>
    <w:rsid w:val="008C0B5A"/>
    <w:rsid w:val="008C13B7"/>
    <w:rsid w:val="008C2E84"/>
    <w:rsid w:val="008C4714"/>
    <w:rsid w:val="008C6405"/>
    <w:rsid w:val="008C7167"/>
    <w:rsid w:val="008D09E6"/>
    <w:rsid w:val="008D0A5D"/>
    <w:rsid w:val="008D0A87"/>
    <w:rsid w:val="008D39B9"/>
    <w:rsid w:val="008D3BAB"/>
    <w:rsid w:val="008D489F"/>
    <w:rsid w:val="008D49F0"/>
    <w:rsid w:val="008D6DBB"/>
    <w:rsid w:val="008D6E66"/>
    <w:rsid w:val="008D7401"/>
    <w:rsid w:val="008E31F4"/>
    <w:rsid w:val="008E3330"/>
    <w:rsid w:val="008E4591"/>
    <w:rsid w:val="008E463D"/>
    <w:rsid w:val="008E482A"/>
    <w:rsid w:val="008E5323"/>
    <w:rsid w:val="008E5C50"/>
    <w:rsid w:val="008E7259"/>
    <w:rsid w:val="008F1C96"/>
    <w:rsid w:val="008F1F64"/>
    <w:rsid w:val="008F2281"/>
    <w:rsid w:val="008F4BDD"/>
    <w:rsid w:val="008F6ACD"/>
    <w:rsid w:val="0090262D"/>
    <w:rsid w:val="0090493C"/>
    <w:rsid w:val="00904EEE"/>
    <w:rsid w:val="0091065A"/>
    <w:rsid w:val="00910D19"/>
    <w:rsid w:val="009138C1"/>
    <w:rsid w:val="00913CF3"/>
    <w:rsid w:val="00913F53"/>
    <w:rsid w:val="00914F3C"/>
    <w:rsid w:val="009165BA"/>
    <w:rsid w:val="00917105"/>
    <w:rsid w:val="00917AC5"/>
    <w:rsid w:val="00917C83"/>
    <w:rsid w:val="00917CFF"/>
    <w:rsid w:val="00920E2D"/>
    <w:rsid w:val="00923275"/>
    <w:rsid w:val="009245A1"/>
    <w:rsid w:val="009245BE"/>
    <w:rsid w:val="009251D3"/>
    <w:rsid w:val="00925CA5"/>
    <w:rsid w:val="00925E7F"/>
    <w:rsid w:val="00927053"/>
    <w:rsid w:val="00931A6A"/>
    <w:rsid w:val="00931CBA"/>
    <w:rsid w:val="00931E3A"/>
    <w:rsid w:val="00932B72"/>
    <w:rsid w:val="00933772"/>
    <w:rsid w:val="0093397F"/>
    <w:rsid w:val="00935BCB"/>
    <w:rsid w:val="00937224"/>
    <w:rsid w:val="00937262"/>
    <w:rsid w:val="009378D2"/>
    <w:rsid w:val="00940107"/>
    <w:rsid w:val="0094180D"/>
    <w:rsid w:val="00941B03"/>
    <w:rsid w:val="00941D54"/>
    <w:rsid w:val="009420BB"/>
    <w:rsid w:val="00942A5D"/>
    <w:rsid w:val="009432D3"/>
    <w:rsid w:val="009462B2"/>
    <w:rsid w:val="0094633F"/>
    <w:rsid w:val="00947B07"/>
    <w:rsid w:val="00950B7F"/>
    <w:rsid w:val="009520D1"/>
    <w:rsid w:val="0095369F"/>
    <w:rsid w:val="0095397E"/>
    <w:rsid w:val="009545A5"/>
    <w:rsid w:val="00954B08"/>
    <w:rsid w:val="0095536A"/>
    <w:rsid w:val="00955EB1"/>
    <w:rsid w:val="00957A69"/>
    <w:rsid w:val="00957B66"/>
    <w:rsid w:val="0096561F"/>
    <w:rsid w:val="00966AF5"/>
    <w:rsid w:val="00966D3F"/>
    <w:rsid w:val="00966E5A"/>
    <w:rsid w:val="00967BC2"/>
    <w:rsid w:val="00967DF8"/>
    <w:rsid w:val="0097071A"/>
    <w:rsid w:val="00972080"/>
    <w:rsid w:val="00972110"/>
    <w:rsid w:val="0097247F"/>
    <w:rsid w:val="00973BBA"/>
    <w:rsid w:val="0097591F"/>
    <w:rsid w:val="00981E47"/>
    <w:rsid w:val="00984943"/>
    <w:rsid w:val="009862AF"/>
    <w:rsid w:val="00991309"/>
    <w:rsid w:val="00992F05"/>
    <w:rsid w:val="00993305"/>
    <w:rsid w:val="0099402B"/>
    <w:rsid w:val="0099431A"/>
    <w:rsid w:val="00994ACE"/>
    <w:rsid w:val="009957AF"/>
    <w:rsid w:val="00996969"/>
    <w:rsid w:val="00997095"/>
    <w:rsid w:val="009A0110"/>
    <w:rsid w:val="009A0D8C"/>
    <w:rsid w:val="009A21BD"/>
    <w:rsid w:val="009A3C28"/>
    <w:rsid w:val="009A4C88"/>
    <w:rsid w:val="009A5366"/>
    <w:rsid w:val="009A58F3"/>
    <w:rsid w:val="009A5E5E"/>
    <w:rsid w:val="009A7805"/>
    <w:rsid w:val="009B259A"/>
    <w:rsid w:val="009B2958"/>
    <w:rsid w:val="009B3CF1"/>
    <w:rsid w:val="009B5F7C"/>
    <w:rsid w:val="009B7AC7"/>
    <w:rsid w:val="009C017C"/>
    <w:rsid w:val="009C0D36"/>
    <w:rsid w:val="009C1245"/>
    <w:rsid w:val="009C2A6F"/>
    <w:rsid w:val="009C31F6"/>
    <w:rsid w:val="009C47A4"/>
    <w:rsid w:val="009C5155"/>
    <w:rsid w:val="009C5935"/>
    <w:rsid w:val="009C5AC6"/>
    <w:rsid w:val="009C6E6E"/>
    <w:rsid w:val="009C6F35"/>
    <w:rsid w:val="009C6FF3"/>
    <w:rsid w:val="009C6FF7"/>
    <w:rsid w:val="009C7056"/>
    <w:rsid w:val="009C78BD"/>
    <w:rsid w:val="009D27D2"/>
    <w:rsid w:val="009D28E3"/>
    <w:rsid w:val="009D2BEB"/>
    <w:rsid w:val="009D44A2"/>
    <w:rsid w:val="009D5A07"/>
    <w:rsid w:val="009D719F"/>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2F63"/>
    <w:rsid w:val="00A23BB7"/>
    <w:rsid w:val="00A2493E"/>
    <w:rsid w:val="00A30ED9"/>
    <w:rsid w:val="00A3186D"/>
    <w:rsid w:val="00A31EC5"/>
    <w:rsid w:val="00A320FE"/>
    <w:rsid w:val="00A33787"/>
    <w:rsid w:val="00A33AAC"/>
    <w:rsid w:val="00A35302"/>
    <w:rsid w:val="00A35C40"/>
    <w:rsid w:val="00A36795"/>
    <w:rsid w:val="00A37D16"/>
    <w:rsid w:val="00A4122A"/>
    <w:rsid w:val="00A46156"/>
    <w:rsid w:val="00A47A24"/>
    <w:rsid w:val="00A47E8D"/>
    <w:rsid w:val="00A5301B"/>
    <w:rsid w:val="00A53275"/>
    <w:rsid w:val="00A539EF"/>
    <w:rsid w:val="00A56368"/>
    <w:rsid w:val="00A563A9"/>
    <w:rsid w:val="00A5658D"/>
    <w:rsid w:val="00A56AEA"/>
    <w:rsid w:val="00A61A74"/>
    <w:rsid w:val="00A637CE"/>
    <w:rsid w:val="00A64826"/>
    <w:rsid w:val="00A64DC3"/>
    <w:rsid w:val="00A66124"/>
    <w:rsid w:val="00A66CD5"/>
    <w:rsid w:val="00A67016"/>
    <w:rsid w:val="00A67116"/>
    <w:rsid w:val="00A67403"/>
    <w:rsid w:val="00A71145"/>
    <w:rsid w:val="00A730DC"/>
    <w:rsid w:val="00A73CEE"/>
    <w:rsid w:val="00A74B1B"/>
    <w:rsid w:val="00A74E50"/>
    <w:rsid w:val="00A75570"/>
    <w:rsid w:val="00A76AF1"/>
    <w:rsid w:val="00A76E22"/>
    <w:rsid w:val="00A8048B"/>
    <w:rsid w:val="00A81F29"/>
    <w:rsid w:val="00A83D5F"/>
    <w:rsid w:val="00A84386"/>
    <w:rsid w:val="00A84D2D"/>
    <w:rsid w:val="00A85118"/>
    <w:rsid w:val="00A8515B"/>
    <w:rsid w:val="00A8531C"/>
    <w:rsid w:val="00A861F6"/>
    <w:rsid w:val="00A90102"/>
    <w:rsid w:val="00A91033"/>
    <w:rsid w:val="00A9183B"/>
    <w:rsid w:val="00A925CF"/>
    <w:rsid w:val="00A93713"/>
    <w:rsid w:val="00A95774"/>
    <w:rsid w:val="00A95E7A"/>
    <w:rsid w:val="00A96754"/>
    <w:rsid w:val="00A96B49"/>
    <w:rsid w:val="00A97E81"/>
    <w:rsid w:val="00AA07A3"/>
    <w:rsid w:val="00AA088B"/>
    <w:rsid w:val="00AA1030"/>
    <w:rsid w:val="00AA114A"/>
    <w:rsid w:val="00AA1383"/>
    <w:rsid w:val="00AA2C9E"/>
    <w:rsid w:val="00AA3D26"/>
    <w:rsid w:val="00AA44A4"/>
    <w:rsid w:val="00AA4788"/>
    <w:rsid w:val="00AA6F06"/>
    <w:rsid w:val="00AB2091"/>
    <w:rsid w:val="00AB3A43"/>
    <w:rsid w:val="00AB4981"/>
    <w:rsid w:val="00AB4B54"/>
    <w:rsid w:val="00AC1A94"/>
    <w:rsid w:val="00AC391E"/>
    <w:rsid w:val="00AC42CA"/>
    <w:rsid w:val="00AC4658"/>
    <w:rsid w:val="00AC5FBC"/>
    <w:rsid w:val="00AC608F"/>
    <w:rsid w:val="00AD2105"/>
    <w:rsid w:val="00AD21C3"/>
    <w:rsid w:val="00AD2239"/>
    <w:rsid w:val="00AD2BD2"/>
    <w:rsid w:val="00AD2C70"/>
    <w:rsid w:val="00AD3036"/>
    <w:rsid w:val="00AD57FB"/>
    <w:rsid w:val="00AD6E68"/>
    <w:rsid w:val="00AD7DAB"/>
    <w:rsid w:val="00AE2A81"/>
    <w:rsid w:val="00AE2C75"/>
    <w:rsid w:val="00AE3ACE"/>
    <w:rsid w:val="00AE449F"/>
    <w:rsid w:val="00AE4C51"/>
    <w:rsid w:val="00AE631D"/>
    <w:rsid w:val="00AF053A"/>
    <w:rsid w:val="00AF0B20"/>
    <w:rsid w:val="00AF2B3D"/>
    <w:rsid w:val="00AF3107"/>
    <w:rsid w:val="00AF372E"/>
    <w:rsid w:val="00AF44F6"/>
    <w:rsid w:val="00AF4915"/>
    <w:rsid w:val="00AF6560"/>
    <w:rsid w:val="00AF7725"/>
    <w:rsid w:val="00B01534"/>
    <w:rsid w:val="00B020DE"/>
    <w:rsid w:val="00B0212E"/>
    <w:rsid w:val="00B02AE9"/>
    <w:rsid w:val="00B032DD"/>
    <w:rsid w:val="00B03425"/>
    <w:rsid w:val="00B050E4"/>
    <w:rsid w:val="00B059E8"/>
    <w:rsid w:val="00B10B97"/>
    <w:rsid w:val="00B10D20"/>
    <w:rsid w:val="00B1149E"/>
    <w:rsid w:val="00B13973"/>
    <w:rsid w:val="00B13CC5"/>
    <w:rsid w:val="00B143B6"/>
    <w:rsid w:val="00B16186"/>
    <w:rsid w:val="00B16685"/>
    <w:rsid w:val="00B16747"/>
    <w:rsid w:val="00B16FC6"/>
    <w:rsid w:val="00B1756F"/>
    <w:rsid w:val="00B22CD6"/>
    <w:rsid w:val="00B23DA1"/>
    <w:rsid w:val="00B248E1"/>
    <w:rsid w:val="00B26D7A"/>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68AE"/>
    <w:rsid w:val="00B609E6"/>
    <w:rsid w:val="00B61B43"/>
    <w:rsid w:val="00B632EE"/>
    <w:rsid w:val="00B642FC"/>
    <w:rsid w:val="00B66A2D"/>
    <w:rsid w:val="00B71688"/>
    <w:rsid w:val="00B71DEC"/>
    <w:rsid w:val="00B73E5C"/>
    <w:rsid w:val="00B74FDA"/>
    <w:rsid w:val="00B8057B"/>
    <w:rsid w:val="00B81BFE"/>
    <w:rsid w:val="00B821D9"/>
    <w:rsid w:val="00B825F5"/>
    <w:rsid w:val="00B829D8"/>
    <w:rsid w:val="00B8559F"/>
    <w:rsid w:val="00B855E8"/>
    <w:rsid w:val="00B85FB6"/>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6E91"/>
    <w:rsid w:val="00BA79E1"/>
    <w:rsid w:val="00BA7A57"/>
    <w:rsid w:val="00BA7D8B"/>
    <w:rsid w:val="00BA7DB8"/>
    <w:rsid w:val="00BB04EC"/>
    <w:rsid w:val="00BB09B5"/>
    <w:rsid w:val="00BB0AB6"/>
    <w:rsid w:val="00BB1923"/>
    <w:rsid w:val="00BB1FCC"/>
    <w:rsid w:val="00BB289F"/>
    <w:rsid w:val="00BB2FC3"/>
    <w:rsid w:val="00BB352C"/>
    <w:rsid w:val="00BB4B3F"/>
    <w:rsid w:val="00BB4D15"/>
    <w:rsid w:val="00BB565F"/>
    <w:rsid w:val="00BB5E50"/>
    <w:rsid w:val="00BB69F4"/>
    <w:rsid w:val="00BB79A1"/>
    <w:rsid w:val="00BB7A98"/>
    <w:rsid w:val="00BC11DA"/>
    <w:rsid w:val="00BC1312"/>
    <w:rsid w:val="00BC1B7E"/>
    <w:rsid w:val="00BC2D0D"/>
    <w:rsid w:val="00BC5BE6"/>
    <w:rsid w:val="00BC680F"/>
    <w:rsid w:val="00BC6875"/>
    <w:rsid w:val="00BC6F0B"/>
    <w:rsid w:val="00BD0B0D"/>
    <w:rsid w:val="00BD1485"/>
    <w:rsid w:val="00BD445C"/>
    <w:rsid w:val="00BD5962"/>
    <w:rsid w:val="00BD62CA"/>
    <w:rsid w:val="00BE0689"/>
    <w:rsid w:val="00BE11D8"/>
    <w:rsid w:val="00BE15C5"/>
    <w:rsid w:val="00BE19D1"/>
    <w:rsid w:val="00BE230D"/>
    <w:rsid w:val="00BE2699"/>
    <w:rsid w:val="00BE47D4"/>
    <w:rsid w:val="00BE6B2D"/>
    <w:rsid w:val="00BE6BEC"/>
    <w:rsid w:val="00BF0A1F"/>
    <w:rsid w:val="00BF2F4A"/>
    <w:rsid w:val="00BF35BC"/>
    <w:rsid w:val="00BF39DD"/>
    <w:rsid w:val="00BF4256"/>
    <w:rsid w:val="00BF63C4"/>
    <w:rsid w:val="00BF7478"/>
    <w:rsid w:val="00BF7B43"/>
    <w:rsid w:val="00C0183A"/>
    <w:rsid w:val="00C018A3"/>
    <w:rsid w:val="00C03DF6"/>
    <w:rsid w:val="00C03DFE"/>
    <w:rsid w:val="00C042F5"/>
    <w:rsid w:val="00C0483B"/>
    <w:rsid w:val="00C04CF3"/>
    <w:rsid w:val="00C04F2C"/>
    <w:rsid w:val="00C05C08"/>
    <w:rsid w:val="00C0670C"/>
    <w:rsid w:val="00C0737C"/>
    <w:rsid w:val="00C07433"/>
    <w:rsid w:val="00C0748F"/>
    <w:rsid w:val="00C07AAF"/>
    <w:rsid w:val="00C10A5C"/>
    <w:rsid w:val="00C11366"/>
    <w:rsid w:val="00C120ED"/>
    <w:rsid w:val="00C13A58"/>
    <w:rsid w:val="00C140CF"/>
    <w:rsid w:val="00C14189"/>
    <w:rsid w:val="00C15A7C"/>
    <w:rsid w:val="00C16E51"/>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0752"/>
    <w:rsid w:val="00C43367"/>
    <w:rsid w:val="00C436DD"/>
    <w:rsid w:val="00C4505A"/>
    <w:rsid w:val="00C4550F"/>
    <w:rsid w:val="00C50BB2"/>
    <w:rsid w:val="00C50C15"/>
    <w:rsid w:val="00C52614"/>
    <w:rsid w:val="00C5546A"/>
    <w:rsid w:val="00C55BBC"/>
    <w:rsid w:val="00C57D08"/>
    <w:rsid w:val="00C57D8C"/>
    <w:rsid w:val="00C61565"/>
    <w:rsid w:val="00C6169C"/>
    <w:rsid w:val="00C62C72"/>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16CF"/>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103F"/>
    <w:rsid w:val="00CB16EA"/>
    <w:rsid w:val="00CB24CD"/>
    <w:rsid w:val="00CB25BD"/>
    <w:rsid w:val="00CB2D14"/>
    <w:rsid w:val="00CB339F"/>
    <w:rsid w:val="00CB3598"/>
    <w:rsid w:val="00CB3AA9"/>
    <w:rsid w:val="00CB427D"/>
    <w:rsid w:val="00CB49FA"/>
    <w:rsid w:val="00CB4B0F"/>
    <w:rsid w:val="00CB617F"/>
    <w:rsid w:val="00CB6854"/>
    <w:rsid w:val="00CB735D"/>
    <w:rsid w:val="00CC0980"/>
    <w:rsid w:val="00CC382C"/>
    <w:rsid w:val="00CC434E"/>
    <w:rsid w:val="00CC4B83"/>
    <w:rsid w:val="00CC5337"/>
    <w:rsid w:val="00CC6334"/>
    <w:rsid w:val="00CC6F88"/>
    <w:rsid w:val="00CC6FA9"/>
    <w:rsid w:val="00CC74C6"/>
    <w:rsid w:val="00CD1DE5"/>
    <w:rsid w:val="00CD3314"/>
    <w:rsid w:val="00CD3CD6"/>
    <w:rsid w:val="00CD4949"/>
    <w:rsid w:val="00CD4AF8"/>
    <w:rsid w:val="00CD50C7"/>
    <w:rsid w:val="00CD5993"/>
    <w:rsid w:val="00CD6AAE"/>
    <w:rsid w:val="00CD6CE5"/>
    <w:rsid w:val="00CD6DDE"/>
    <w:rsid w:val="00CD6EA2"/>
    <w:rsid w:val="00CD7092"/>
    <w:rsid w:val="00CD7DE8"/>
    <w:rsid w:val="00CE14C3"/>
    <w:rsid w:val="00CE168B"/>
    <w:rsid w:val="00CE17D2"/>
    <w:rsid w:val="00CE2593"/>
    <w:rsid w:val="00CE2706"/>
    <w:rsid w:val="00CE4119"/>
    <w:rsid w:val="00CE5A31"/>
    <w:rsid w:val="00CE6833"/>
    <w:rsid w:val="00CE68CF"/>
    <w:rsid w:val="00CE7429"/>
    <w:rsid w:val="00CE75CD"/>
    <w:rsid w:val="00CE782D"/>
    <w:rsid w:val="00CF05AF"/>
    <w:rsid w:val="00CF110A"/>
    <w:rsid w:val="00CF19FC"/>
    <w:rsid w:val="00CF35BF"/>
    <w:rsid w:val="00CF4AD2"/>
    <w:rsid w:val="00D00BE1"/>
    <w:rsid w:val="00D01963"/>
    <w:rsid w:val="00D022E3"/>
    <w:rsid w:val="00D02A86"/>
    <w:rsid w:val="00D02C06"/>
    <w:rsid w:val="00D046C3"/>
    <w:rsid w:val="00D05D9B"/>
    <w:rsid w:val="00D0614E"/>
    <w:rsid w:val="00D10130"/>
    <w:rsid w:val="00D10C5C"/>
    <w:rsid w:val="00D115E6"/>
    <w:rsid w:val="00D116FA"/>
    <w:rsid w:val="00D11AB1"/>
    <w:rsid w:val="00D12F99"/>
    <w:rsid w:val="00D1331A"/>
    <w:rsid w:val="00D1571E"/>
    <w:rsid w:val="00D158F1"/>
    <w:rsid w:val="00D17FC2"/>
    <w:rsid w:val="00D20DF1"/>
    <w:rsid w:val="00D21F09"/>
    <w:rsid w:val="00D22301"/>
    <w:rsid w:val="00D22CC3"/>
    <w:rsid w:val="00D233C1"/>
    <w:rsid w:val="00D24A10"/>
    <w:rsid w:val="00D25CD6"/>
    <w:rsid w:val="00D2711F"/>
    <w:rsid w:val="00D30D35"/>
    <w:rsid w:val="00D30E3F"/>
    <w:rsid w:val="00D316CC"/>
    <w:rsid w:val="00D3511A"/>
    <w:rsid w:val="00D41FD8"/>
    <w:rsid w:val="00D4232A"/>
    <w:rsid w:val="00D42951"/>
    <w:rsid w:val="00D4295F"/>
    <w:rsid w:val="00D43487"/>
    <w:rsid w:val="00D45398"/>
    <w:rsid w:val="00D46DB9"/>
    <w:rsid w:val="00D46F0B"/>
    <w:rsid w:val="00D46F7C"/>
    <w:rsid w:val="00D47115"/>
    <w:rsid w:val="00D52010"/>
    <w:rsid w:val="00D5254C"/>
    <w:rsid w:val="00D53E05"/>
    <w:rsid w:val="00D55C18"/>
    <w:rsid w:val="00D61D13"/>
    <w:rsid w:val="00D634CF"/>
    <w:rsid w:val="00D66EEB"/>
    <w:rsid w:val="00D70CF0"/>
    <w:rsid w:val="00D714C0"/>
    <w:rsid w:val="00D730B2"/>
    <w:rsid w:val="00D7542A"/>
    <w:rsid w:val="00D7560C"/>
    <w:rsid w:val="00D75BDD"/>
    <w:rsid w:val="00D75C4C"/>
    <w:rsid w:val="00D7650C"/>
    <w:rsid w:val="00D76D06"/>
    <w:rsid w:val="00D7792A"/>
    <w:rsid w:val="00D77B75"/>
    <w:rsid w:val="00D8007C"/>
    <w:rsid w:val="00D80BDC"/>
    <w:rsid w:val="00D82642"/>
    <w:rsid w:val="00D83858"/>
    <w:rsid w:val="00D85B41"/>
    <w:rsid w:val="00D872A6"/>
    <w:rsid w:val="00D8756E"/>
    <w:rsid w:val="00D902FC"/>
    <w:rsid w:val="00D90DD9"/>
    <w:rsid w:val="00D90E58"/>
    <w:rsid w:val="00D91455"/>
    <w:rsid w:val="00D914AB"/>
    <w:rsid w:val="00D91C65"/>
    <w:rsid w:val="00D9373D"/>
    <w:rsid w:val="00D94478"/>
    <w:rsid w:val="00DA0114"/>
    <w:rsid w:val="00DA1218"/>
    <w:rsid w:val="00DA33C8"/>
    <w:rsid w:val="00DA3F9E"/>
    <w:rsid w:val="00DA48B7"/>
    <w:rsid w:val="00DA4DB5"/>
    <w:rsid w:val="00DA54E8"/>
    <w:rsid w:val="00DA5842"/>
    <w:rsid w:val="00DA6C7F"/>
    <w:rsid w:val="00DA6DC5"/>
    <w:rsid w:val="00DA6ED2"/>
    <w:rsid w:val="00DA7875"/>
    <w:rsid w:val="00DA7E5B"/>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3B8E"/>
    <w:rsid w:val="00DE454A"/>
    <w:rsid w:val="00DE4951"/>
    <w:rsid w:val="00DE4A27"/>
    <w:rsid w:val="00DE4CBD"/>
    <w:rsid w:val="00DE5DAA"/>
    <w:rsid w:val="00DF1106"/>
    <w:rsid w:val="00DF16C3"/>
    <w:rsid w:val="00DF1F00"/>
    <w:rsid w:val="00DF2E6F"/>
    <w:rsid w:val="00DF68B8"/>
    <w:rsid w:val="00E006AD"/>
    <w:rsid w:val="00E01F42"/>
    <w:rsid w:val="00E025F0"/>
    <w:rsid w:val="00E027AA"/>
    <w:rsid w:val="00E04894"/>
    <w:rsid w:val="00E05D97"/>
    <w:rsid w:val="00E12C07"/>
    <w:rsid w:val="00E12D90"/>
    <w:rsid w:val="00E14CB7"/>
    <w:rsid w:val="00E1533E"/>
    <w:rsid w:val="00E15814"/>
    <w:rsid w:val="00E17CC4"/>
    <w:rsid w:val="00E217D0"/>
    <w:rsid w:val="00E21B7D"/>
    <w:rsid w:val="00E22166"/>
    <w:rsid w:val="00E226C6"/>
    <w:rsid w:val="00E2465F"/>
    <w:rsid w:val="00E24C0F"/>
    <w:rsid w:val="00E25C34"/>
    <w:rsid w:val="00E27DE8"/>
    <w:rsid w:val="00E30C75"/>
    <w:rsid w:val="00E329B8"/>
    <w:rsid w:val="00E34368"/>
    <w:rsid w:val="00E350B5"/>
    <w:rsid w:val="00E3638F"/>
    <w:rsid w:val="00E37278"/>
    <w:rsid w:val="00E3732C"/>
    <w:rsid w:val="00E4001A"/>
    <w:rsid w:val="00E40248"/>
    <w:rsid w:val="00E40746"/>
    <w:rsid w:val="00E40B55"/>
    <w:rsid w:val="00E41816"/>
    <w:rsid w:val="00E43D3B"/>
    <w:rsid w:val="00E43EDE"/>
    <w:rsid w:val="00E5047A"/>
    <w:rsid w:val="00E50DAA"/>
    <w:rsid w:val="00E5486B"/>
    <w:rsid w:val="00E54D61"/>
    <w:rsid w:val="00E562C2"/>
    <w:rsid w:val="00E56EBA"/>
    <w:rsid w:val="00E573F6"/>
    <w:rsid w:val="00E57F48"/>
    <w:rsid w:val="00E62CE5"/>
    <w:rsid w:val="00E63127"/>
    <w:rsid w:val="00E645C7"/>
    <w:rsid w:val="00E64924"/>
    <w:rsid w:val="00E65397"/>
    <w:rsid w:val="00E65A87"/>
    <w:rsid w:val="00E7021C"/>
    <w:rsid w:val="00E71F05"/>
    <w:rsid w:val="00E72145"/>
    <w:rsid w:val="00E724F0"/>
    <w:rsid w:val="00E7602B"/>
    <w:rsid w:val="00E76169"/>
    <w:rsid w:val="00E7622E"/>
    <w:rsid w:val="00E775BD"/>
    <w:rsid w:val="00E777C4"/>
    <w:rsid w:val="00E81679"/>
    <w:rsid w:val="00E81776"/>
    <w:rsid w:val="00E8228B"/>
    <w:rsid w:val="00E82835"/>
    <w:rsid w:val="00E84512"/>
    <w:rsid w:val="00E847E7"/>
    <w:rsid w:val="00E85638"/>
    <w:rsid w:val="00E858E5"/>
    <w:rsid w:val="00E85C9B"/>
    <w:rsid w:val="00E85D47"/>
    <w:rsid w:val="00E8698E"/>
    <w:rsid w:val="00E872CF"/>
    <w:rsid w:val="00E87A91"/>
    <w:rsid w:val="00E87B94"/>
    <w:rsid w:val="00E92292"/>
    <w:rsid w:val="00E92D0D"/>
    <w:rsid w:val="00E93036"/>
    <w:rsid w:val="00E96774"/>
    <w:rsid w:val="00E97116"/>
    <w:rsid w:val="00EA0520"/>
    <w:rsid w:val="00EA0A4B"/>
    <w:rsid w:val="00EA1029"/>
    <w:rsid w:val="00EA36DB"/>
    <w:rsid w:val="00EA3A85"/>
    <w:rsid w:val="00EA3EA2"/>
    <w:rsid w:val="00EA4E69"/>
    <w:rsid w:val="00EA4FD6"/>
    <w:rsid w:val="00EA519A"/>
    <w:rsid w:val="00EA641F"/>
    <w:rsid w:val="00EB0396"/>
    <w:rsid w:val="00EB32E2"/>
    <w:rsid w:val="00EB5A35"/>
    <w:rsid w:val="00EB6307"/>
    <w:rsid w:val="00EB7BBD"/>
    <w:rsid w:val="00EC25BC"/>
    <w:rsid w:val="00EC3DC6"/>
    <w:rsid w:val="00EC62AD"/>
    <w:rsid w:val="00EC7A66"/>
    <w:rsid w:val="00ED13B2"/>
    <w:rsid w:val="00ED2AA4"/>
    <w:rsid w:val="00ED2E75"/>
    <w:rsid w:val="00ED2EB5"/>
    <w:rsid w:val="00ED56B2"/>
    <w:rsid w:val="00ED5BAB"/>
    <w:rsid w:val="00ED7AE7"/>
    <w:rsid w:val="00EE0A4F"/>
    <w:rsid w:val="00EE3548"/>
    <w:rsid w:val="00EE3E49"/>
    <w:rsid w:val="00EE3EEC"/>
    <w:rsid w:val="00EE40DE"/>
    <w:rsid w:val="00EE4809"/>
    <w:rsid w:val="00EE4C87"/>
    <w:rsid w:val="00EE6B67"/>
    <w:rsid w:val="00EF07AF"/>
    <w:rsid w:val="00EF2C48"/>
    <w:rsid w:val="00EF411B"/>
    <w:rsid w:val="00EF4DC9"/>
    <w:rsid w:val="00EF51CD"/>
    <w:rsid w:val="00EF5495"/>
    <w:rsid w:val="00F00EB4"/>
    <w:rsid w:val="00F0242E"/>
    <w:rsid w:val="00F03524"/>
    <w:rsid w:val="00F048A7"/>
    <w:rsid w:val="00F04EE5"/>
    <w:rsid w:val="00F04F50"/>
    <w:rsid w:val="00F1265D"/>
    <w:rsid w:val="00F12D1B"/>
    <w:rsid w:val="00F13607"/>
    <w:rsid w:val="00F13D06"/>
    <w:rsid w:val="00F15120"/>
    <w:rsid w:val="00F17171"/>
    <w:rsid w:val="00F176C4"/>
    <w:rsid w:val="00F20587"/>
    <w:rsid w:val="00F206F2"/>
    <w:rsid w:val="00F20A1A"/>
    <w:rsid w:val="00F26A32"/>
    <w:rsid w:val="00F26ABD"/>
    <w:rsid w:val="00F308F8"/>
    <w:rsid w:val="00F32E87"/>
    <w:rsid w:val="00F335EE"/>
    <w:rsid w:val="00F3461B"/>
    <w:rsid w:val="00F348CF"/>
    <w:rsid w:val="00F355AD"/>
    <w:rsid w:val="00F364FB"/>
    <w:rsid w:val="00F36548"/>
    <w:rsid w:val="00F37316"/>
    <w:rsid w:val="00F37440"/>
    <w:rsid w:val="00F37E46"/>
    <w:rsid w:val="00F42102"/>
    <w:rsid w:val="00F4248E"/>
    <w:rsid w:val="00F436FE"/>
    <w:rsid w:val="00F44948"/>
    <w:rsid w:val="00F45C8A"/>
    <w:rsid w:val="00F46639"/>
    <w:rsid w:val="00F46696"/>
    <w:rsid w:val="00F4743E"/>
    <w:rsid w:val="00F47670"/>
    <w:rsid w:val="00F479AE"/>
    <w:rsid w:val="00F50823"/>
    <w:rsid w:val="00F509B9"/>
    <w:rsid w:val="00F50B9A"/>
    <w:rsid w:val="00F51DC1"/>
    <w:rsid w:val="00F52AA3"/>
    <w:rsid w:val="00F532A1"/>
    <w:rsid w:val="00F53B5F"/>
    <w:rsid w:val="00F54906"/>
    <w:rsid w:val="00F5555A"/>
    <w:rsid w:val="00F57B01"/>
    <w:rsid w:val="00F608C8"/>
    <w:rsid w:val="00F62A95"/>
    <w:rsid w:val="00F65E4A"/>
    <w:rsid w:val="00F66184"/>
    <w:rsid w:val="00F66325"/>
    <w:rsid w:val="00F667D1"/>
    <w:rsid w:val="00F72BFB"/>
    <w:rsid w:val="00F73319"/>
    <w:rsid w:val="00F76653"/>
    <w:rsid w:val="00F76D91"/>
    <w:rsid w:val="00F770F5"/>
    <w:rsid w:val="00F77CB8"/>
    <w:rsid w:val="00F80FE0"/>
    <w:rsid w:val="00F8117B"/>
    <w:rsid w:val="00F81B81"/>
    <w:rsid w:val="00F81B8E"/>
    <w:rsid w:val="00F829BC"/>
    <w:rsid w:val="00F83DB2"/>
    <w:rsid w:val="00F9008E"/>
    <w:rsid w:val="00F90AE7"/>
    <w:rsid w:val="00F91128"/>
    <w:rsid w:val="00F9231A"/>
    <w:rsid w:val="00F932C5"/>
    <w:rsid w:val="00F93DD9"/>
    <w:rsid w:val="00F94A06"/>
    <w:rsid w:val="00F96663"/>
    <w:rsid w:val="00F97ED0"/>
    <w:rsid w:val="00FA09A2"/>
    <w:rsid w:val="00FA0EE1"/>
    <w:rsid w:val="00FA1430"/>
    <w:rsid w:val="00FA187F"/>
    <w:rsid w:val="00FA2076"/>
    <w:rsid w:val="00FA52B9"/>
    <w:rsid w:val="00FA5356"/>
    <w:rsid w:val="00FA5404"/>
    <w:rsid w:val="00FA56D9"/>
    <w:rsid w:val="00FB0919"/>
    <w:rsid w:val="00FB304E"/>
    <w:rsid w:val="00FB47A8"/>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559"/>
    <w:rsid w:val="00FD19CE"/>
    <w:rsid w:val="00FD2EEF"/>
    <w:rsid w:val="00FD4682"/>
    <w:rsid w:val="00FD4BC9"/>
    <w:rsid w:val="00FD5162"/>
    <w:rsid w:val="00FD72A8"/>
    <w:rsid w:val="00FE09F7"/>
    <w:rsid w:val="00FE0C19"/>
    <w:rsid w:val="00FE129B"/>
    <w:rsid w:val="00FE3D8B"/>
    <w:rsid w:val="00FE50DF"/>
    <w:rsid w:val="00FE7B03"/>
    <w:rsid w:val="00FF21E2"/>
    <w:rsid w:val="00FF2D17"/>
    <w:rsid w:val="00FF37CB"/>
    <w:rsid w:val="00FF3DB3"/>
    <w:rsid w:val="00FF40D0"/>
    <w:rsid w:val="00FF5498"/>
    <w:rsid w:val="00FF5FF6"/>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E5E3B"/>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3D1BED"/>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 w:type="character" w:styleId="PlaceholderText">
    <w:name w:val="Placeholder Text"/>
    <w:basedOn w:val="DefaultParagraphFont"/>
    <w:uiPriority w:val="99"/>
    <w:semiHidden/>
    <w:rsid w:val="00DF6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ert.hr/sites/default/files/CCERT-PUBDOC-2006-10-171.pdf" TargetMode="External"/><Relationship Id="rId18" Type="http://schemas.openxmlformats.org/officeDocument/2006/relationships/hyperlink" Target="http://www.cert.hr/sites/default/files/CCERT-PUBDOC-2008-01-215.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w3schools.com/sql/sql_injection.asp" TargetMode="External"/><Relationship Id="rId2" Type="http://schemas.openxmlformats.org/officeDocument/2006/relationships/numbering" Target="numbering.xml"/><Relationship Id="rId16" Type="http://schemas.openxmlformats.org/officeDocument/2006/relationships/hyperlink" Target="http://www.ietf.org/rfc/rfc2246.txt"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6455"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eb.archive.org/web/20080702075113/http://www.adaptivepath.com/ideas/essays/archives/000385.php"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E4D78-9F42-47BC-BB05-F376AC0AB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733</TotalTime>
  <Pages>45</Pages>
  <Words>9101</Words>
  <Characters>51882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60862</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 Hrastic</cp:lastModifiedBy>
  <cp:revision>317</cp:revision>
  <cp:lastPrinted>2016-06-13T11:26:00Z</cp:lastPrinted>
  <dcterms:created xsi:type="dcterms:W3CDTF">2016-06-13T11:26:00Z</dcterms:created>
  <dcterms:modified xsi:type="dcterms:W3CDTF">2018-06-09T10:30:00Z</dcterms:modified>
</cp:coreProperties>
</file>