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2A65" w:rsidRPr="00932A65" w:rsidRDefault="00407455" w:rsidP="00200A88">
      <w:pPr>
        <w:spacing w:line="360" w:lineRule="auto"/>
        <w:jc w:val="both"/>
        <w:rPr>
          <w:b/>
        </w:rPr>
      </w:pPr>
      <w:r>
        <w:rPr>
          <w:b/>
        </w:rPr>
        <w:t>Motivacija</w:t>
      </w:r>
      <w:bookmarkStart w:id="0" w:name="_GoBack"/>
      <w:bookmarkEnd w:id="0"/>
    </w:p>
    <w:p w:rsidR="001A6FA4" w:rsidRDefault="009957E5" w:rsidP="00200A88">
      <w:pPr>
        <w:spacing w:line="360" w:lineRule="auto"/>
        <w:jc w:val="both"/>
      </w:pPr>
      <w:r>
        <w:t xml:space="preserve">Veslanje je sport u kojem se čamac pokreće uz pomoć vesala(1). </w:t>
      </w:r>
      <w:r w:rsidR="00094ADB">
        <w:t xml:space="preserve">U veslanju se za pokretanje čamca koristi cijelo tijelo uključujući ruke, leđa i noge. Veslanje je </w:t>
      </w:r>
      <w:r w:rsidR="00867C28">
        <w:t xml:space="preserve">vrlo zdrav sport koji zahtjeva visoku fizičku i mentalnu spremu. Profesionalni veslači moraju proći rigorozne treninge kako bi bili uspješni u veslanju. Zbog ovakvih uvjeta treneri moraju vremenski planirati fizičku spremu veslača i uspoređivati je s drugim veslačima kako bi mogli prilagoditi treninge. Prilikom planiranja fizičke spreme veslača najčešće se veslača trenira kako bi utrku u određenom dijelu godine odveslao u planiranom vremenu. Ovo je proces koji traje nekoliko mjeseci pa čak i preko par godina. U tu svrhu trenerima u Hrvatskoj  bi od velike koristi bio sustav koji bi mogao </w:t>
      </w:r>
      <w:r w:rsidR="001A4164">
        <w:t xml:space="preserve">čuvati i analizirati podatke njihovih veslača te ih uspoređivati s drugim veslačima. Ovakav sustav u Hrvatskoj trenutno ne postoji. </w:t>
      </w:r>
    </w:p>
    <w:p w:rsidR="009957E5" w:rsidRDefault="00932A65" w:rsidP="00200A88">
      <w:pPr>
        <w:spacing w:line="360" w:lineRule="auto"/>
        <w:jc w:val="both"/>
        <w:rPr>
          <w:b/>
        </w:rPr>
      </w:pPr>
      <w:r w:rsidRPr="00932A65">
        <w:rPr>
          <w:b/>
        </w:rPr>
        <w:t>Glavne karakteristike veslačkih natjecanja</w:t>
      </w:r>
    </w:p>
    <w:p w:rsidR="00817F1A" w:rsidRDefault="00F74C96" w:rsidP="00200A88">
      <w:pPr>
        <w:spacing w:line="360" w:lineRule="auto"/>
        <w:jc w:val="both"/>
      </w:pPr>
      <w:r>
        <w:t xml:space="preserve">Veslačko natjecanje naziva se regata. Regate se održavaju na lokacijama koje je odobrio nadležni veslački savez. Na regatama sudjeluju veslači i posade klubova koji su pred zakonom registrirani kao veslački klubovi. </w:t>
      </w:r>
      <w:r>
        <w:t>Veslačka regata je natjecanje kada se sastoji od jedne ili više disciplina podijeljenih prema potrebi u više utrka, u jednom ili više tipova čamaca, za veslače podijeljene u različite kategorije prema spolu, starosti ili težini</w:t>
      </w:r>
      <w:r w:rsidR="00290CD5">
        <w:t>(3)</w:t>
      </w:r>
      <w:r w:rsidR="00817F1A">
        <w:t xml:space="preserve">. </w:t>
      </w:r>
    </w:p>
    <w:p w:rsidR="00200A88" w:rsidRPr="00200A88" w:rsidRDefault="00200A88" w:rsidP="00200A88">
      <w:pPr>
        <w:spacing w:line="360" w:lineRule="auto"/>
        <w:jc w:val="both"/>
        <w:rPr>
          <w:b/>
        </w:rPr>
      </w:pPr>
      <w:r w:rsidRPr="00200A88">
        <w:rPr>
          <w:b/>
        </w:rPr>
        <w:t>Starosne kategorije</w:t>
      </w:r>
    </w:p>
    <w:p w:rsidR="00F74C96" w:rsidRDefault="00F74C96" w:rsidP="00200A88">
      <w:pPr>
        <w:spacing w:line="360" w:lineRule="auto"/>
        <w:jc w:val="both"/>
      </w:pPr>
      <w:r>
        <w:t xml:space="preserve">Različita natjecanja mogu imati raspisane različite starosne kategorije. </w:t>
      </w:r>
      <w:r w:rsidR="00290CD5">
        <w:t xml:space="preserve">U pravilniku Hrvatskog veslačkog saveza postoje 4 starosne kategorije: kadeti, juniori, seniori i veterani. </w:t>
      </w:r>
    </w:p>
    <w:p w:rsidR="00290CD5" w:rsidRDefault="00290CD5" w:rsidP="00200A88">
      <w:pPr>
        <w:spacing w:line="360" w:lineRule="auto"/>
        <w:jc w:val="both"/>
      </w:pPr>
      <w:r>
        <w:t>Starosna kategorija kadeta raspodijeljena je na 2 potkategorije: mlađi kadeti (kadeti B) i kadeti (kadeti A). U potkategoriju mlađih kadeta spadaju veslači koji do 31. prosinca, godine u kojoj se održava regata, navrše 12 godina. Veslači spadaju u potkategoriju kadeta ako do 31. prosinca, godine u kojoj se održava regata navrše 14 godina.</w:t>
      </w:r>
      <w:r w:rsidR="001A34C6">
        <w:t xml:space="preserve"> Najduža dopuštena staza za mlađe kadete je 500 metara, a za kadete ona iznosi 1000 metara.</w:t>
      </w:r>
    </w:p>
    <w:p w:rsidR="00573F98" w:rsidRDefault="00573F98" w:rsidP="00200A88">
      <w:pPr>
        <w:spacing w:line="360" w:lineRule="auto"/>
        <w:jc w:val="both"/>
      </w:pPr>
      <w:r>
        <w:t>Veslači i kormilari koji više nisu kadeti, smatraju se juniorima i to d</w:t>
      </w:r>
      <w:r>
        <w:t xml:space="preserve">o 31. </w:t>
      </w:r>
      <w:r>
        <w:t>prosinca godine u kojoj navršavaju 18 godina života</w:t>
      </w:r>
      <w:r>
        <w:t>(3)</w:t>
      </w:r>
      <w:r>
        <w:t>.</w:t>
      </w:r>
      <w:r>
        <w:t xml:space="preserve"> Ova starosna kategorija također ima dvije potkategorije, a to su: mlađi juniori (juniori B) i juniori (juniori A). Veslači spadaju u kategoriju mlađih juniora ako do 31. prosinca navrše 16 godina, inače spadaju u kategoriju juniora.</w:t>
      </w:r>
      <w:r w:rsidR="00200A88">
        <w:t xml:space="preserve"> </w:t>
      </w:r>
      <w:r w:rsidR="0006466C">
        <w:t>Klasična duljina staze za ovu i naredne kategorije je 2000 metara.</w:t>
      </w:r>
    </w:p>
    <w:p w:rsidR="00200A88" w:rsidRDefault="00200A88" w:rsidP="00200A88">
      <w:pPr>
        <w:spacing w:line="360" w:lineRule="auto"/>
        <w:jc w:val="both"/>
      </w:pPr>
      <w:r>
        <w:lastRenderedPageBreak/>
        <w:t>Veslač koji nije junior klasificirat će se kao senior «U23» do 31. prosinca godine u kojoj navršava 22 godine života.</w:t>
      </w:r>
      <w:r>
        <w:t xml:space="preserve"> </w:t>
      </w:r>
      <w:r>
        <w:t>Po isteku godine u kojoj je navršio 22 godine života veslač se kategorizira kao senior.</w:t>
      </w:r>
      <w:r>
        <w:t xml:space="preserve"> Kategorija „senior U23“ ne koristi se ni na jednom službenom natjecanju u Hrvatskoj.</w:t>
      </w:r>
    </w:p>
    <w:p w:rsidR="00200A88" w:rsidRDefault="00200A88" w:rsidP="00200A88">
      <w:pPr>
        <w:spacing w:line="360" w:lineRule="auto"/>
        <w:jc w:val="both"/>
      </w:pPr>
      <w:r>
        <w:t>Posljednja starosna kategorija je kategorija veterana. U kategoriji veterana mogu se natjecati veslači koji u godini natjecanja navršavaju 27 godina. Kategorija veterana podijeljena je na 11 potkategorija koje se označavaju slovima A-K a svaka predstavlja veslače određene starosti.</w:t>
      </w:r>
    </w:p>
    <w:p w:rsidR="00EC51E7" w:rsidRDefault="00EC51E7" w:rsidP="00200A88">
      <w:pPr>
        <w:spacing w:line="360" w:lineRule="auto"/>
        <w:jc w:val="both"/>
      </w:pPr>
      <w:r>
        <w:t>Sve navedene starosne kategorije jednako se primjenjuju i na muške i na ženske posade. Kategorije su uz starost raspodijeljene i prema spolu.</w:t>
      </w:r>
    </w:p>
    <w:p w:rsidR="00582BA7" w:rsidRDefault="00582BA7" w:rsidP="00200A88">
      <w:pPr>
        <w:spacing w:line="360" w:lineRule="auto"/>
        <w:jc w:val="both"/>
        <w:rPr>
          <w:b/>
        </w:rPr>
      </w:pPr>
      <w:r w:rsidRPr="00582BA7">
        <w:rPr>
          <w:b/>
        </w:rPr>
        <w:t>Vrste čamaca</w:t>
      </w:r>
    </w:p>
    <w:p w:rsidR="00582BA7" w:rsidRDefault="00582BA7" w:rsidP="00200A88">
      <w:pPr>
        <w:spacing w:line="360" w:lineRule="auto"/>
        <w:jc w:val="both"/>
      </w:pPr>
      <w:r>
        <w:t>Hrvatski veslački savez priznaje sljedeće veslačke regatne čamce po disciplinama: samac, dvojac na pariće, dvojac bez kormilara, dvojac s kormilarom, četverac na pariće, četverac bez kormilara, četverac s kormilarom i osmerac.</w:t>
      </w:r>
    </w:p>
    <w:p w:rsidR="00582BA7" w:rsidRDefault="00582BA7" w:rsidP="00200A88">
      <w:pPr>
        <w:spacing w:line="360" w:lineRule="auto"/>
        <w:jc w:val="both"/>
      </w:pPr>
      <w:r>
        <w:t xml:space="preserve">Samac je čamac u kojem se nalazi 1 osoba. Ta osoba vesla s 2 vesla. Oznaka čamca samac je „1x“. Dvojac na pariće je čamac u kojem se nalaze 2 osobe, svaka s po 2 vesla. Oznaka čamca je „2x“. Dvojac bez kormilara je čamac u kojem se nalaze 2 osobe, svaka s po 1 veslom. Oznaka čamca je „2-“. </w:t>
      </w:r>
      <w:r w:rsidR="00757A5C">
        <w:t xml:space="preserve">Dvojac s kormilarom je čamac u kojem se nalaze 3 osobe. Od te 3 osobe 2 su veslača i 1 kormilar. Svaki veslač ima po 1 veslo. Oznaka čamca je „2+“. </w:t>
      </w:r>
      <w:r w:rsidR="00E51171">
        <w:t>Četverac na pariće je čamac u kojem se nalaze 4 osobe svaka s po 2 vesla. Oznaka čamca je „4x“. Četverac bez kormilara je čamac u kojem se nalaze 4 osobe, svaka s po 1 veslom. Oznaka čamca je „4-“. Četverac s kormilarom je čamac u kojem se nalazi 5 osoba. Od tih 5 osoba 4 su veslača i 1 kormilar. Svaki veslač ima po 1 veslo. Oznaka čamca je „4+“.</w:t>
      </w:r>
      <w:r w:rsidR="00482C5B">
        <w:t xml:space="preserve"> Osmerac je čamac u kojem se nalazi 9 osoba. Od tih 9 osoba 8 je veslača i 1 kormilar. Svaki veslač ima po 1 veslo. Oznaka čamca je „8+“.</w:t>
      </w:r>
    </w:p>
    <w:p w:rsidR="00ED4980" w:rsidRDefault="00ED4980" w:rsidP="00200A88">
      <w:pPr>
        <w:spacing w:line="360" w:lineRule="auto"/>
        <w:jc w:val="both"/>
      </w:pPr>
      <w:r>
        <w:t xml:space="preserve">Svaki čamac ima propisane određene odredbe koje mora zadovoljavati, a te su odredbe raspisane od strane svjetske veslačke federacije FISA (franc. </w:t>
      </w:r>
      <w:r w:rsidRPr="00ED4980">
        <w:t>Fédération Internationale des Sociétés d’Aviron</w:t>
      </w:r>
      <w:r>
        <w:t>)(4)</w:t>
      </w:r>
    </w:p>
    <w:p w:rsidR="006F136E" w:rsidRDefault="006F136E" w:rsidP="00200A88">
      <w:pPr>
        <w:spacing w:line="360" w:lineRule="auto"/>
        <w:jc w:val="both"/>
        <w:rPr>
          <w:b/>
        </w:rPr>
      </w:pPr>
      <w:r w:rsidRPr="006F136E">
        <w:rPr>
          <w:b/>
        </w:rPr>
        <w:t>Kategorije prema težini</w:t>
      </w:r>
    </w:p>
    <w:p w:rsidR="00B818B3" w:rsidRDefault="00B818B3" w:rsidP="00200A88">
      <w:pPr>
        <w:spacing w:line="360" w:lineRule="auto"/>
        <w:jc w:val="both"/>
      </w:pPr>
      <w:r>
        <w:t>Kategorije prema težini koriste se samo na većim Hrvatskim i međunarodnim natjecanjima koja se održavaju u Hrvatskoj.  Podjela prema težini postoji samo u kategorijama juniora i seniora</w:t>
      </w:r>
      <w:r w:rsidR="00EC51E7">
        <w:t xml:space="preserve"> te juniorki i seniorki.</w:t>
      </w:r>
      <w:r w:rsidR="00E4752A">
        <w:t xml:space="preserve"> </w:t>
      </w:r>
    </w:p>
    <w:p w:rsidR="00E4752A" w:rsidRDefault="00E4752A" w:rsidP="00E4752A">
      <w:pPr>
        <w:spacing w:line="360" w:lineRule="auto"/>
        <w:jc w:val="both"/>
      </w:pPr>
      <w:r>
        <w:lastRenderedPageBreak/>
        <w:t>U kategoriji seniora p</w:t>
      </w:r>
      <w:r>
        <w:t>rosječna težina muške posade (bez kormilara) ne smije biti veća od 70 kg,</w:t>
      </w:r>
      <w:r>
        <w:t xml:space="preserve"> </w:t>
      </w:r>
      <w:r>
        <w:t>pri čemu pojedini veslač ne može biti teži od 72,5 kg</w:t>
      </w:r>
      <w:r>
        <w:t>(3)</w:t>
      </w:r>
      <w:r>
        <w:t>.</w:t>
      </w:r>
      <w:r>
        <w:t xml:space="preserve"> Samac ne može težiti više od </w:t>
      </w:r>
      <w:r w:rsidRPr="00E4752A">
        <w:t>72,5 kg</w:t>
      </w:r>
      <w:r>
        <w:t xml:space="preserve">. </w:t>
      </w:r>
      <w:r>
        <w:t>Prosječna težina ženske posade (bez kormila</w:t>
      </w:r>
      <w:r>
        <w:t>rke) ne smije biti veća od 57,5</w:t>
      </w:r>
      <w:r>
        <w:t>kg, pri čemu pojedina veslačica ne može biti teža od 59 kg.</w:t>
      </w:r>
      <w:r>
        <w:t xml:space="preserve"> </w:t>
      </w:r>
      <w:r>
        <w:t>Samac (seniorka) ne može težiti više od 59 kg</w:t>
      </w:r>
      <w:r>
        <w:t xml:space="preserve">. Veslači se vežu u veslačkom trikou i to </w:t>
      </w:r>
      <w:r>
        <w:t>ne manje od jednog i ne više od dva sata prije prve utrke dana</w:t>
      </w:r>
      <w:r>
        <w:t>.</w:t>
      </w:r>
    </w:p>
    <w:p w:rsidR="00DF4EC4" w:rsidRPr="00B818B3" w:rsidRDefault="00DF4EC4" w:rsidP="0026725B">
      <w:pPr>
        <w:spacing w:line="360" w:lineRule="auto"/>
        <w:jc w:val="both"/>
      </w:pPr>
      <w:r>
        <w:t>U kategoriji juniora raspisuju se samo kategorije „samac za lake juniore“ i „samac za lake juniorke“.</w:t>
      </w:r>
      <w:r w:rsidR="0026725B">
        <w:t xml:space="preserve"> </w:t>
      </w:r>
      <w:r w:rsidR="0026725B">
        <w:t>Dopuštena mak</w:t>
      </w:r>
      <w:r w:rsidR="0026725B">
        <w:t xml:space="preserve">simalna težina lakih juniora je </w:t>
      </w:r>
      <w:r w:rsidR="0026725B">
        <w:t>67,5 kg za</w:t>
      </w:r>
      <w:r w:rsidR="0026725B">
        <w:t xml:space="preserve"> veslače i 57,5 kg za veslačice.</w:t>
      </w:r>
      <w:r w:rsidR="0026725B">
        <w:t xml:space="preserve"> </w:t>
      </w:r>
      <w:r w:rsidR="0026725B">
        <w:cr/>
      </w:r>
    </w:p>
    <w:p w:rsidR="00582BA7" w:rsidRDefault="00582BA7" w:rsidP="00200A88">
      <w:pPr>
        <w:spacing w:line="360" w:lineRule="auto"/>
        <w:jc w:val="both"/>
      </w:pPr>
    </w:p>
    <w:p w:rsidR="00573F98" w:rsidRDefault="00573F98" w:rsidP="00573F98"/>
    <w:p w:rsidR="001A34C6" w:rsidRPr="00F74C96" w:rsidRDefault="001A34C6"/>
    <w:p w:rsidR="009957E5" w:rsidRDefault="009957E5"/>
    <w:p w:rsidR="009957E5" w:rsidRDefault="009957E5"/>
    <w:p w:rsidR="009957E5" w:rsidRDefault="009957E5"/>
    <w:p w:rsidR="009957E5" w:rsidRDefault="009957E5"/>
    <w:p w:rsidR="009957E5" w:rsidRDefault="009957E5"/>
    <w:p w:rsidR="009957E5" w:rsidRDefault="009957E5"/>
    <w:p w:rsidR="009957E5" w:rsidRDefault="009957E5"/>
    <w:p w:rsidR="009957E5" w:rsidRDefault="009957E5"/>
    <w:p w:rsidR="009957E5" w:rsidRDefault="009957E5"/>
    <w:p w:rsidR="009957E5" w:rsidRDefault="009957E5"/>
    <w:p w:rsidR="009957E5" w:rsidRDefault="009957E5"/>
    <w:p w:rsidR="009957E5" w:rsidRDefault="009957E5"/>
    <w:p w:rsidR="009957E5" w:rsidRDefault="009957E5"/>
    <w:p w:rsidR="009957E5" w:rsidRDefault="009957E5"/>
    <w:p w:rsidR="009957E5" w:rsidRDefault="009957E5">
      <w:r>
        <w:t>Izvori:</w:t>
      </w:r>
    </w:p>
    <w:p w:rsidR="009957E5" w:rsidRDefault="00094ADB" w:rsidP="009957E5">
      <w:pPr>
        <w:pStyle w:val="ListParagraph"/>
        <w:numPr>
          <w:ilvl w:val="0"/>
          <w:numId w:val="1"/>
        </w:numPr>
      </w:pPr>
      <w:hyperlink r:id="rId5" w:history="1">
        <w:r w:rsidRPr="00281702">
          <w:rPr>
            <w:rStyle w:val="Hyperlink"/>
          </w:rPr>
          <w:t>https://en.oxforddictionaries.com/definition/rowing</w:t>
        </w:r>
      </w:hyperlink>
    </w:p>
    <w:p w:rsidR="00094ADB" w:rsidRDefault="00047B83" w:rsidP="00094ADB">
      <w:pPr>
        <w:pStyle w:val="ListParagraph"/>
        <w:numPr>
          <w:ilvl w:val="0"/>
          <w:numId w:val="1"/>
        </w:numPr>
      </w:pPr>
      <w:hyperlink r:id="rId6" w:history="1">
        <w:r w:rsidRPr="00281702">
          <w:rPr>
            <w:rStyle w:val="Hyperlink"/>
          </w:rPr>
          <w:t>http://threeriversrowing.org/rowing/getting-started/what-is-rowing/</w:t>
        </w:r>
      </w:hyperlink>
    </w:p>
    <w:p w:rsidR="00047B83" w:rsidRDefault="00ED4980" w:rsidP="00047B83">
      <w:pPr>
        <w:pStyle w:val="ListParagraph"/>
        <w:numPr>
          <w:ilvl w:val="0"/>
          <w:numId w:val="1"/>
        </w:numPr>
      </w:pPr>
      <w:hyperlink r:id="rId7" w:history="1">
        <w:r w:rsidRPr="00281702">
          <w:rPr>
            <w:rStyle w:val="Hyperlink"/>
          </w:rPr>
          <w:t>http://www.veslanje.hr/dokumenti/pravilnici_statuti_2018/Pravila_o_veslackim_natjecanjima_i_provedbena_pravila%20_%2020170429.pdf</w:t>
        </w:r>
      </w:hyperlink>
    </w:p>
    <w:p w:rsidR="00ED4980" w:rsidRDefault="00ED4980" w:rsidP="00ED4980">
      <w:pPr>
        <w:pStyle w:val="ListParagraph"/>
        <w:numPr>
          <w:ilvl w:val="0"/>
          <w:numId w:val="1"/>
        </w:numPr>
      </w:pPr>
      <w:r w:rsidRPr="00ED4980">
        <w:lastRenderedPageBreak/>
        <w:t>http://www.worldrowing.com/fisa/</w:t>
      </w:r>
    </w:p>
    <w:sectPr w:rsidR="00ED4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A638B"/>
    <w:multiLevelType w:val="hybridMultilevel"/>
    <w:tmpl w:val="52A6267C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23B"/>
    <w:rsid w:val="00047B83"/>
    <w:rsid w:val="0006466C"/>
    <w:rsid w:val="00094ADB"/>
    <w:rsid w:val="001710DD"/>
    <w:rsid w:val="001A34C6"/>
    <w:rsid w:val="001A4164"/>
    <w:rsid w:val="001A6FA4"/>
    <w:rsid w:val="00200A88"/>
    <w:rsid w:val="0026725B"/>
    <w:rsid w:val="00290CD5"/>
    <w:rsid w:val="00407455"/>
    <w:rsid w:val="00482C5B"/>
    <w:rsid w:val="00573F98"/>
    <w:rsid w:val="00582BA7"/>
    <w:rsid w:val="006F136E"/>
    <w:rsid w:val="00757A5C"/>
    <w:rsid w:val="00817F1A"/>
    <w:rsid w:val="00867C28"/>
    <w:rsid w:val="008F223B"/>
    <w:rsid w:val="00932A65"/>
    <w:rsid w:val="009957E5"/>
    <w:rsid w:val="00AF3AA7"/>
    <w:rsid w:val="00B818B3"/>
    <w:rsid w:val="00DF4EC4"/>
    <w:rsid w:val="00E4752A"/>
    <w:rsid w:val="00E51171"/>
    <w:rsid w:val="00EC51E7"/>
    <w:rsid w:val="00ED4980"/>
    <w:rsid w:val="00F74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EAD51D"/>
  <w15:chartTrackingRefBased/>
  <w15:docId w15:val="{5475BD99-3762-4976-B238-A54C34A20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57E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94A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4AD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veslanje.hr/dokumenti/pravilnici_statuti_2018/Pravila_o_veslackim_natjecanjima_i_provedbena_pravila%20_%2020170429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hreeriversrowing.org/rowing/getting-started/what-is-rowing/" TargetMode="External"/><Relationship Id="rId5" Type="http://schemas.openxmlformats.org/officeDocument/2006/relationships/hyperlink" Target="https://en.oxforddictionaries.com/definition/rowin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902</Words>
  <Characters>5147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Zlatko</dc:creator>
  <cp:keywords/>
  <dc:description/>
  <cp:lastModifiedBy>Zlatko</cp:lastModifiedBy>
  <cp:revision>21</cp:revision>
  <dcterms:created xsi:type="dcterms:W3CDTF">2018-04-22T18:30:00Z</dcterms:created>
  <dcterms:modified xsi:type="dcterms:W3CDTF">2018-04-22T19:33:00Z</dcterms:modified>
</cp:coreProperties>
</file>