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lineRule="atLeast" w:line="48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32"/>
        </w:rPr>
      </w:pPr>
      <w:bookmarkStart w:id="0" w:name="2bcb"/>
      <w:bookmarkEnd w:id="0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32"/>
        </w:rPr>
        <w:t>For image stitching, we have the following major steps to follow: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left="45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bookmarkStart w:id="1" w:name="3179"/>
      <w:bookmarkEnd w:id="1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Compute the sift-keypoints and descriptors for both the images.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left="45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bookmarkStart w:id="2" w:name="0ddb"/>
      <w:bookmarkEnd w:id="2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Compute distances between every descriptor in one image and every descriptor in the other image.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left="45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bookmarkStart w:id="3" w:name="96bd"/>
      <w:bookmarkEnd w:id="3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Select the top ‘m’ matches for each descriptor of an image.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left="450" w:right="0" w:hanging="0"/>
        <w:jc w:val="left"/>
        <w:rPr/>
      </w:pPr>
      <w:bookmarkStart w:id="4" w:name="4806"/>
      <w:bookmarkEnd w:id="4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Run </w:t>
      </w:r>
      <w:hyperlink r:id="rId2">
        <w:r>
          <w:rPr>
            <w:rStyle w:val="InternetLink"/>
            <w:rFonts w:ascii="charter;Georgia;Cambria;Times New Roman;Times;serif" w:hAnsi="charter;Georgia;Cambria;Times New Roman;Times;serif"/>
            <w:b w:val="false"/>
            <w:i w:val="false"/>
            <w:caps w:val="false"/>
            <w:smallCaps w:val="false"/>
            <w:color w:val="292929"/>
            <w:spacing w:val="0"/>
            <w:sz w:val="32"/>
            <w:u w:val="single"/>
          </w:rPr>
          <w:t>RANSAC</w:t>
        </w:r>
      </w:hyperlink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 to estimate homography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left="45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bookmarkStart w:id="5" w:name="8741"/>
      <w:bookmarkEnd w:id="5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Warp to align for stitching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left="45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bookmarkStart w:id="6" w:name="3515"/>
      <w:bookmarkEnd w:id="6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Now stitch them together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rter">
    <w:altName w:val="Georgi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earnopencv.com/image-alignment-feature-based-using-opencv-c-pyth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66</Words>
  <Characters>326</Characters>
  <CharactersWithSpaces>379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2020-10-20T13:57:35Z</dcterms:created>
  <dc:creator/>
  <dc:description/>
  <dc:language>en-US</dc:language>
  <cp:lastModifiedBy/>
  <dcterms:modified xsi:type="dcterms:W3CDTF">2020-10-20T13:58:04Z</dcterms:modified>
  <cp:revision>1</cp:revision>
  <dc:subject/>
  <dc:title/>
</cp:coreProperties>
</file>