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BB" w:rsidRPr="00A054BB" w:rsidRDefault="00A054BB" w:rsidP="00A054BB">
      <w:pPr>
        <w:pStyle w:val="NormalWeb"/>
        <w:numPr>
          <w:ilvl w:val="0"/>
          <w:numId w:val="1"/>
        </w:numPr>
        <w:shd w:val="clear" w:color="auto" w:fill="FFFFFF"/>
        <w:spacing w:before="0" w:beforeAutospacing="0" w:after="210" w:afterAutospacing="0"/>
        <w:textAlignment w:val="baseline"/>
        <w:rPr>
          <w:sz w:val="26"/>
          <w:szCs w:val="26"/>
        </w:rPr>
      </w:pPr>
      <w:r w:rsidRPr="00A054BB">
        <w:rPr>
          <w:sz w:val="26"/>
          <w:szCs w:val="26"/>
        </w:rPr>
        <w:t>Thuật toán</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b/>
          <w:bCs/>
          <w:sz w:val="27"/>
          <w:szCs w:val="27"/>
          <w:bdr w:val="none" w:sz="0" w:space="0" w:color="auto" w:frame="1"/>
        </w:rPr>
        <w:t>SVM là gì?</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SVM (Support Vector Machine) là một thuật toán học máy có giám sát được sử dụng rất phổ biến ngày nay trong các bài toán phân lớp (classification) hay hồi qui (Regression).</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SVM được đề xuất bởi Vladimir N. Vapnik và các đồng nhiệp của ông vào năm 1963 tại Nga và sau đó trở nên phổ biến trong những năm 90 nhờ ứng dụng giải quyết các bài toán phi tuyến tính (nonlinear) bằng phương pháp Kernel Trick.</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b/>
          <w:bCs/>
          <w:sz w:val="27"/>
          <w:szCs w:val="27"/>
          <w:bdr w:val="none" w:sz="0" w:space="0" w:color="auto" w:frame="1"/>
        </w:rPr>
        <w:t>SVM hay SVMs?</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Khi đọc các tài liệu về SVM các bạn thường thấy SVM và SVMs đều được nhắc đến vậy chúng khác nhau thế nào. Thực chất SVM và SVMs là một. Người ta dùng SVMs là vì muốn nói đến hai loại của thuật toán của SVM:</w:t>
      </w:r>
    </w:p>
    <w:p w:rsidR="00A054BB" w:rsidRPr="00A054BB" w:rsidRDefault="00A054BB" w:rsidP="00A054BB">
      <w:pPr>
        <w:numPr>
          <w:ilvl w:val="0"/>
          <w:numId w:val="2"/>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SVM: dùng cho các bài toán phân lớp</w:t>
      </w:r>
    </w:p>
    <w:p w:rsidR="00A054BB" w:rsidRPr="00A054BB" w:rsidRDefault="00A054BB" w:rsidP="00A054BB">
      <w:pPr>
        <w:numPr>
          <w:ilvl w:val="0"/>
          <w:numId w:val="2"/>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SVR (Support Vector Regression): dùng cho các bài toán hồi quy</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Theo kinh nghiệm của mình thấy thì việc ứng dụng SVM để giải quyết các bài toán thực tế thường cho kết quả cao so vớcriterions</w:t>
      </w:r>
      <w:r w:rsidRPr="00A054BB">
        <w:rPr>
          <w:rFonts w:ascii="Times New Roman" w:eastAsia="Times New Roman" w:hAnsi="Times New Roman" w:cs="Times New Roman"/>
          <w:sz w:val="27"/>
          <w:szCs w:val="27"/>
        </w:rPr>
        <w:br/>
        <w:t>i các thuật toán khác đặc biệt là các bài toán phân loại liên quan đến xử lý văn bản. Có lẽ chính vì vậy mà SVM có một nền tảng toán học và lý thuyết khá phức tạp. Trong bài này mình chỉ giới thiệu một cách tổng quan về cách thức hoạt động của SVM còn về các khía cạch toán học khác mình sẽ giải thích kỹ hơn ở một bài khác.</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Để hiểu được một cách đầy đủ về SVM trong các bài toán thực tế chúng ta cần nắm được các bài toán con của SVM: linear, hard-margin, soft-margin, non-linear, binary-class và multi-class. Mình sẽ giải thích rõ từng vấn đề này.</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b/>
          <w:bCs/>
          <w:sz w:val="27"/>
          <w:szCs w:val="27"/>
          <w:bdr w:val="none" w:sz="0" w:space="0" w:color="auto" w:frame="1"/>
        </w:rPr>
        <w:t>SVM làm việc như thế nào?</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Ý tưởng của SVM là tìm một siêu phẳng (hyper lane) để phân tách các điểm dữ liệu. Siêu phẳng này sẽ chia không gian thành các miền khác nhau và mỗi miền sẽ chứa một loại giữ liệu.</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lastRenderedPageBreak/>
        <w:drawing>
          <wp:inline distT="0" distB="0" distL="0" distR="0">
            <wp:extent cx="5229225" cy="4905375"/>
            <wp:effectExtent l="0" t="0" r="9525" b="9525"/>
            <wp:docPr id="63" name="Picture 63" descr="https://neralnetwork.files.wordpress.com/2018/01/svm1.png?w=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ralnetwork.files.wordpress.com/2018/01/svm1.png?w=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490537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Siêu phẳng được biểu diễn bằng hàm số </w:t>
      </w:r>
      <w:r w:rsidRPr="00A054BB">
        <w:rPr>
          <w:rFonts w:ascii="Times New Roman" w:eastAsia="Times New Roman" w:hAnsi="Times New Roman" w:cs="Times New Roman"/>
          <w:noProof/>
          <w:sz w:val="27"/>
          <w:szCs w:val="27"/>
        </w:rPr>
        <w:drawing>
          <wp:inline distT="0" distB="0" distL="0" distR="0">
            <wp:extent cx="876300" cy="104775"/>
            <wp:effectExtent l="0" t="0" r="0" b="9525"/>
            <wp:docPr id="62" name="Picture 62" descr="&lt;W.X&gt;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W.X&gt; =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47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 W và X là các vector &lt;W.X&gt; là tích vô  ) Hay </w:t>
      </w:r>
      <w:r w:rsidRPr="00A054BB">
        <w:rPr>
          <w:rFonts w:ascii="Times New Roman" w:eastAsia="Times New Roman" w:hAnsi="Times New Roman" w:cs="Times New Roman"/>
          <w:noProof/>
          <w:sz w:val="27"/>
          <w:szCs w:val="27"/>
        </w:rPr>
        <w:drawing>
          <wp:inline distT="0" distB="0" distL="0" distR="0">
            <wp:extent cx="533400" cy="133350"/>
            <wp:effectExtent l="0" t="0" r="0" b="0"/>
            <wp:docPr id="61" name="Picture 61" descr="W^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T=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 </w:t>
      </w:r>
      <w:r w:rsidRPr="00A054BB">
        <w:rPr>
          <w:rFonts w:ascii="Times New Roman" w:eastAsia="Times New Roman" w:hAnsi="Times New Roman" w:cs="Times New Roman"/>
          <w:noProof/>
          <w:sz w:val="27"/>
          <w:szCs w:val="27"/>
        </w:rPr>
        <w:drawing>
          <wp:inline distT="0" distB="0" distL="0" distR="0">
            <wp:extent cx="257175" cy="133350"/>
            <wp:effectExtent l="0" t="0" r="9525" b="0"/>
            <wp:docPr id="60" name="Picture 60" descr="W^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là ma trận chuyễn vị)</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lastRenderedPageBreak/>
        <w:drawing>
          <wp:inline distT="0" distB="0" distL="0" distR="0">
            <wp:extent cx="5876925" cy="5324475"/>
            <wp:effectExtent l="0" t="0" r="9525" b="9525"/>
            <wp:docPr id="59" name="Picture 59" descr="https://neralnetwork.files.wordpress.com/2018/01/svm.png?w=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ralnetwork.files.wordpress.com/2018/01/svm.png?w=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532447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Vấn đề là có rất nhiều siêu phẳng, chúng ta phải chon cái nào để tối ưu nhất ?</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b/>
          <w:bCs/>
          <w:sz w:val="27"/>
          <w:szCs w:val="27"/>
          <w:bdr w:val="none" w:sz="0" w:space="0" w:color="auto" w:frame="1"/>
        </w:rPr>
        <w:t>Cách chọn siêu phẳng tối ưu:</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Giả sử chúng ta phải phân loại tập dữ liệu các lớp dương  (màu xanh) nhãn là 1 và các dữ liệu lớp âm (màu đỏ) nhãn là -1 (tập dữ liệu có thể phân tách tuyến tính).</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Siêu phẳng phân tách hai lớp giữ liệu </w:t>
      </w:r>
      <w:r w:rsidRPr="00A054BB">
        <w:rPr>
          <w:rFonts w:ascii="Times New Roman" w:eastAsia="Times New Roman" w:hAnsi="Times New Roman" w:cs="Times New Roman"/>
          <w:noProof/>
          <w:sz w:val="27"/>
          <w:szCs w:val="27"/>
        </w:rPr>
        <w:drawing>
          <wp:inline distT="0" distB="0" distL="0" distR="0">
            <wp:extent cx="180975" cy="133350"/>
            <wp:effectExtent l="0" t="0" r="9525" b="0"/>
            <wp:docPr id="58" name="Picture 58"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thỏa mã &lt;W.X&gt; + b =0. Siêu phẳng này tạo ra hai nữa không gian (half space) dữ liệu:</w:t>
      </w:r>
      <w:r w:rsidRPr="00A054BB">
        <w:rPr>
          <w:rFonts w:ascii="Times New Roman" w:eastAsia="Times New Roman" w:hAnsi="Times New Roman" w:cs="Times New Roman"/>
          <w:sz w:val="27"/>
          <w:szCs w:val="27"/>
        </w:rPr>
        <w:br/>
        <w:t>Không gian các dữ liệu lớp âm </w:t>
      </w:r>
      <w:r w:rsidRPr="00A054BB">
        <w:rPr>
          <w:rFonts w:ascii="Times New Roman" w:eastAsia="Times New Roman" w:hAnsi="Times New Roman" w:cs="Times New Roman"/>
          <w:noProof/>
          <w:sz w:val="27"/>
          <w:szCs w:val="27"/>
        </w:rPr>
        <w:drawing>
          <wp:inline distT="0" distB="0" distL="0" distR="0">
            <wp:extent cx="161925" cy="133350"/>
            <wp:effectExtent l="0" t="0" r="9525" b="0"/>
            <wp:docPr id="57" name="Picture 57" descr="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thỏa mãn </w:t>
      </w:r>
      <w:r w:rsidRPr="00A054BB">
        <w:rPr>
          <w:rFonts w:ascii="Times New Roman" w:eastAsia="Times New Roman" w:hAnsi="Times New Roman" w:cs="Times New Roman"/>
          <w:noProof/>
          <w:sz w:val="27"/>
          <w:szCs w:val="27"/>
        </w:rPr>
        <w:drawing>
          <wp:inline distT="0" distB="0" distL="0" distR="0">
            <wp:extent cx="1304925" cy="142875"/>
            <wp:effectExtent l="0" t="0" r="9525" b="9525"/>
            <wp:docPr id="56" name="Picture 56" descr="&lt;W.X_{i}&gt; + b \leq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W.X_{i}&gt; + b \leq -1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và không gian dữ liệu lớp dương </w:t>
      </w:r>
      <w:r w:rsidRPr="00A054BB">
        <w:rPr>
          <w:rFonts w:ascii="Times New Roman" w:eastAsia="Times New Roman" w:hAnsi="Times New Roman" w:cs="Times New Roman"/>
          <w:noProof/>
          <w:sz w:val="27"/>
          <w:szCs w:val="27"/>
        </w:rPr>
        <w:drawing>
          <wp:inline distT="0" distB="0" distL="0" distR="0">
            <wp:extent cx="171450" cy="152400"/>
            <wp:effectExtent l="0" t="0" r="0" b="0"/>
            <wp:docPr id="55" name="Picture 55" descr="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j}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thỏa mãn </w:t>
      </w:r>
      <w:r w:rsidRPr="00A054BB">
        <w:rPr>
          <w:rFonts w:ascii="Times New Roman" w:eastAsia="Times New Roman" w:hAnsi="Times New Roman" w:cs="Times New Roman"/>
          <w:noProof/>
          <w:sz w:val="27"/>
          <w:szCs w:val="27"/>
        </w:rPr>
        <w:drawing>
          <wp:inline distT="0" distB="0" distL="0" distR="0">
            <wp:extent cx="1200150" cy="161925"/>
            <wp:effectExtent l="0" t="0" r="0" b="9525"/>
            <wp:docPr id="54" name="Picture 54" descr="&lt;W.X_{j}&gt; + b \geq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t;W.X_{j}&gt; + b \geq 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6192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lastRenderedPageBreak/>
        <w:drawing>
          <wp:inline distT="0" distB="0" distL="0" distR="0">
            <wp:extent cx="5200650" cy="4791075"/>
            <wp:effectExtent l="0" t="0" r="0" b="9525"/>
            <wp:docPr id="53" name="Picture 53" descr="https://neralnetwork.files.wordpress.com/2018/01/svm3.png?w=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ralnetwork.files.wordpress.com/2018/01/svm3.png?w=6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479107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Tiếp theo ta chọn hai siêu phẳng lề </w:t>
      </w:r>
      <w:r w:rsidRPr="00A054BB">
        <w:rPr>
          <w:rFonts w:ascii="Times New Roman" w:eastAsia="Times New Roman" w:hAnsi="Times New Roman" w:cs="Times New Roman"/>
          <w:noProof/>
          <w:sz w:val="27"/>
          <w:szCs w:val="27"/>
        </w:rPr>
        <w:drawing>
          <wp:inline distT="0" distB="0" distL="0" distR="0">
            <wp:extent cx="171450" cy="142875"/>
            <wp:effectExtent l="0" t="0" r="0" b="9525"/>
            <wp:docPr id="52" name="Picture 52"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đi qua điểm thuộc lớp âm và </w:t>
      </w:r>
      <w:r w:rsidRPr="00A054BB">
        <w:rPr>
          <w:rFonts w:ascii="Times New Roman" w:eastAsia="Times New Roman" w:hAnsi="Times New Roman" w:cs="Times New Roman"/>
          <w:noProof/>
          <w:sz w:val="27"/>
          <w:szCs w:val="27"/>
        </w:rPr>
        <w:drawing>
          <wp:inline distT="0" distB="0" distL="0" distR="0">
            <wp:extent cx="180975" cy="133350"/>
            <wp:effectExtent l="0" t="0" r="9525" b="0"/>
            <wp:docPr id="51" name="Picture 51"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đi qua điểm thuộc lớp dương đều song song với </w:t>
      </w:r>
      <w:r w:rsidRPr="00A054BB">
        <w:rPr>
          <w:rFonts w:ascii="Times New Roman" w:eastAsia="Times New Roman" w:hAnsi="Times New Roman" w:cs="Times New Roman"/>
          <w:noProof/>
          <w:sz w:val="27"/>
          <w:szCs w:val="27"/>
        </w:rPr>
        <w:drawing>
          <wp:inline distT="0" distB="0" distL="0" distR="0">
            <wp:extent cx="180975" cy="133350"/>
            <wp:effectExtent l="0" t="0" r="9525" b="0"/>
            <wp:docPr id="50" name="Picture 50"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p w:rsidR="00A054BB" w:rsidRPr="00A054BB" w:rsidRDefault="00A054BB" w:rsidP="00A054BB">
      <w:pPr>
        <w:numPr>
          <w:ilvl w:val="0"/>
          <w:numId w:val="3"/>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drawing>
          <wp:inline distT="0" distB="0" distL="0" distR="0">
            <wp:extent cx="171450" cy="142875"/>
            <wp:effectExtent l="0" t="0" r="0" b="9525"/>
            <wp:docPr id="49" name="Picture 49"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&lt;W.X&gt; + b =-1</w:t>
      </w:r>
    </w:p>
    <w:p w:rsidR="00A054BB" w:rsidRPr="00A054BB" w:rsidRDefault="00A054BB" w:rsidP="00A054BB">
      <w:pPr>
        <w:numPr>
          <w:ilvl w:val="0"/>
          <w:numId w:val="3"/>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drawing>
          <wp:inline distT="0" distB="0" distL="0" distR="0">
            <wp:extent cx="180975" cy="133350"/>
            <wp:effectExtent l="0" t="0" r="9525" b="0"/>
            <wp:docPr id="48" name="Picture 48"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&lt;W.X&gt; + b =1</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Khoảng cách từ </w:t>
      </w:r>
      <w:r w:rsidRPr="00A054BB">
        <w:rPr>
          <w:rFonts w:ascii="Times New Roman" w:eastAsia="Times New Roman" w:hAnsi="Times New Roman" w:cs="Times New Roman"/>
          <w:noProof/>
          <w:sz w:val="27"/>
          <w:szCs w:val="27"/>
        </w:rPr>
        <w:drawing>
          <wp:inline distT="0" distB="0" distL="0" distR="0">
            <wp:extent cx="171450" cy="142875"/>
            <wp:effectExtent l="0" t="0" r="0" b="9525"/>
            <wp:docPr id="47" name="Picture 47"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đến </w:t>
      </w:r>
      <w:r w:rsidRPr="00A054BB">
        <w:rPr>
          <w:rFonts w:ascii="Times New Roman" w:eastAsia="Times New Roman" w:hAnsi="Times New Roman" w:cs="Times New Roman"/>
          <w:noProof/>
          <w:sz w:val="27"/>
          <w:szCs w:val="27"/>
        </w:rPr>
        <w:drawing>
          <wp:inline distT="0" distB="0" distL="0" distR="0">
            <wp:extent cx="180975" cy="133350"/>
            <wp:effectExtent l="0" t="0" r="9525" b="0"/>
            <wp:docPr id="46" name="Picture 46"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là </w:t>
      </w:r>
      <w:r w:rsidRPr="00A054BB">
        <w:rPr>
          <w:rFonts w:ascii="Times New Roman" w:eastAsia="Times New Roman" w:hAnsi="Times New Roman" w:cs="Times New Roman"/>
          <w:noProof/>
          <w:sz w:val="27"/>
          <w:szCs w:val="27"/>
        </w:rPr>
        <w:drawing>
          <wp:inline distT="0" distB="0" distL="0" distR="0">
            <wp:extent cx="161925" cy="114300"/>
            <wp:effectExtent l="0" t="0" r="9525" b="0"/>
            <wp:docPr id="45" name="Picture 45" descr="d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t>Khoảng cách từ </w:t>
      </w:r>
      <w:r w:rsidRPr="00A054BB">
        <w:rPr>
          <w:rFonts w:ascii="Times New Roman" w:eastAsia="Times New Roman" w:hAnsi="Times New Roman" w:cs="Times New Roman"/>
          <w:noProof/>
          <w:sz w:val="27"/>
          <w:szCs w:val="27"/>
        </w:rPr>
        <w:drawing>
          <wp:inline distT="0" distB="0" distL="0" distR="0">
            <wp:extent cx="180975" cy="133350"/>
            <wp:effectExtent l="0" t="0" r="9525" b="0"/>
            <wp:docPr id="44" name="Picture 44"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đến </w:t>
      </w:r>
      <w:r w:rsidRPr="00A054BB">
        <w:rPr>
          <w:rFonts w:ascii="Times New Roman" w:eastAsia="Times New Roman" w:hAnsi="Times New Roman" w:cs="Times New Roman"/>
          <w:noProof/>
          <w:sz w:val="27"/>
          <w:szCs w:val="27"/>
        </w:rPr>
        <w:drawing>
          <wp:inline distT="0" distB="0" distL="0" distR="0">
            <wp:extent cx="180975" cy="133350"/>
            <wp:effectExtent l="0" t="0" r="9525" b="0"/>
            <wp:docPr id="43" name="Picture 43"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là </w:t>
      </w:r>
      <w:r w:rsidRPr="00A054BB">
        <w:rPr>
          <w:rFonts w:ascii="Times New Roman" w:eastAsia="Times New Roman" w:hAnsi="Times New Roman" w:cs="Times New Roman"/>
          <w:noProof/>
          <w:sz w:val="27"/>
          <w:szCs w:val="27"/>
        </w:rPr>
        <w:drawing>
          <wp:inline distT="0" distB="0" distL="0" distR="0">
            <wp:extent cx="161925" cy="142875"/>
            <wp:effectExtent l="0" t="0" r="9525" b="9525"/>
            <wp:docPr id="42" name="Picture 42" descr="d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t>m = </w:t>
      </w:r>
      <w:r w:rsidRPr="00A054BB">
        <w:rPr>
          <w:rFonts w:ascii="Times New Roman" w:eastAsia="Times New Roman" w:hAnsi="Times New Roman" w:cs="Times New Roman"/>
          <w:noProof/>
          <w:sz w:val="27"/>
          <w:szCs w:val="27"/>
        </w:rPr>
        <w:drawing>
          <wp:inline distT="0" distB="0" distL="0" distR="0">
            <wp:extent cx="161925" cy="114300"/>
            <wp:effectExtent l="0" t="0" r="9525" b="0"/>
            <wp:docPr id="41" name="Picture 41" descr="d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_{-}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A054BB">
        <w:rPr>
          <w:rFonts w:ascii="Times New Roman" w:eastAsia="Times New Roman" w:hAnsi="Times New Roman" w:cs="Times New Roman"/>
          <w:sz w:val="27"/>
          <w:szCs w:val="27"/>
        </w:rPr>
        <w:t> + </w:t>
      </w:r>
      <w:r w:rsidRPr="00A054BB">
        <w:rPr>
          <w:rFonts w:ascii="Times New Roman" w:eastAsia="Times New Roman" w:hAnsi="Times New Roman" w:cs="Times New Roman"/>
          <w:noProof/>
          <w:sz w:val="27"/>
          <w:szCs w:val="27"/>
        </w:rPr>
        <w:drawing>
          <wp:inline distT="0" distB="0" distL="0" distR="0">
            <wp:extent cx="161925" cy="142875"/>
            <wp:effectExtent l="0" t="0" r="9525" b="9525"/>
            <wp:docPr id="40" name="Picture 40" descr="d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_{+}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được gọi là mức lề</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Siêu phẳng tối ưu mà chúng ta cần chọn là siêu phẳng phân tách có lề lớn nhất. Lý thuyết học máy đã chỉ ra rằng một siêu phẳng như vậy sẽ cực tiểu hóa giới hạn lỗi mắc phải.</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b/>
          <w:bCs/>
          <w:sz w:val="27"/>
          <w:szCs w:val="27"/>
          <w:bdr w:val="none" w:sz="0" w:space="0" w:color="auto" w:frame="1"/>
        </w:rPr>
        <w:t>Tính m (margin) như thế nào ?</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lastRenderedPageBreak/>
        <w:t>Khoảng cách từ một điểm </w:t>
      </w:r>
      <w:r w:rsidRPr="00A054BB">
        <w:rPr>
          <w:rFonts w:ascii="Times New Roman" w:eastAsia="Times New Roman" w:hAnsi="Times New Roman" w:cs="Times New Roman"/>
          <w:noProof/>
          <w:sz w:val="27"/>
          <w:szCs w:val="27"/>
        </w:rPr>
        <w:drawing>
          <wp:inline distT="0" distB="0" distL="0" distR="0">
            <wp:extent cx="180975" cy="133350"/>
            <wp:effectExtent l="0" t="0" r="9525" b="0"/>
            <wp:docPr id="39" name="Picture 39" descr="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k}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đến siêu phẳng </w:t>
      </w:r>
      <w:r w:rsidRPr="00A054BB">
        <w:rPr>
          <w:rFonts w:ascii="Times New Roman" w:eastAsia="Times New Roman" w:hAnsi="Times New Roman" w:cs="Times New Roman"/>
          <w:noProof/>
          <w:sz w:val="27"/>
          <w:szCs w:val="27"/>
        </w:rPr>
        <w:drawing>
          <wp:inline distT="0" distB="0" distL="0" distR="0">
            <wp:extent cx="180975" cy="133350"/>
            <wp:effectExtent l="0" t="0" r="9525" b="0"/>
            <wp:docPr id="38" name="Picture 38"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là: </w:t>
      </w:r>
      <w:r w:rsidRPr="00A054BB">
        <w:rPr>
          <w:rFonts w:ascii="Times New Roman" w:eastAsia="Times New Roman" w:hAnsi="Times New Roman" w:cs="Times New Roman"/>
          <w:noProof/>
          <w:sz w:val="27"/>
          <w:szCs w:val="27"/>
        </w:rPr>
        <w:drawing>
          <wp:inline distT="0" distB="0" distL="0" distR="0">
            <wp:extent cx="666750" cy="247650"/>
            <wp:effectExtent l="0" t="0" r="0" b="0"/>
            <wp:docPr id="37" name="Picture 37" descr="\frac{|&lt;W.X_{k}&g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c{|&lt;W.X_{k}&gt;+b|}{||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Trong đó ||W|| là độ dài của vector W:  </w:t>
      </w:r>
      <w:r w:rsidRPr="00A054BB">
        <w:rPr>
          <w:rFonts w:ascii="Times New Roman" w:eastAsia="Times New Roman" w:hAnsi="Times New Roman" w:cs="Times New Roman"/>
          <w:noProof/>
          <w:sz w:val="27"/>
          <w:szCs w:val="27"/>
        </w:rPr>
        <w:drawing>
          <wp:inline distT="0" distB="0" distL="0" distR="0">
            <wp:extent cx="2562225" cy="200025"/>
            <wp:effectExtent l="0" t="0" r="9525" b="9525"/>
            <wp:docPr id="36" name="Picture 36" descr="||W||= &lt;W.W&gt; = \sqrt{w_{1}^{2}+w_{2}^{2}+...w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 &lt;W.W&gt; = \sqrt{w_{1}^{2}+w_{2}^{2}+...w_{n}^{2}}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20002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Khoảng cách từ một điểm </w:t>
      </w:r>
      <w:r w:rsidRPr="00A054BB">
        <w:rPr>
          <w:rFonts w:ascii="Times New Roman" w:eastAsia="Times New Roman" w:hAnsi="Times New Roman" w:cs="Times New Roman"/>
          <w:noProof/>
          <w:sz w:val="27"/>
          <w:szCs w:val="27"/>
        </w:rPr>
        <w:drawing>
          <wp:inline distT="0" distB="0" distL="0" distR="0">
            <wp:extent cx="161925" cy="133350"/>
            <wp:effectExtent l="0" t="0" r="9525" b="0"/>
            <wp:docPr id="35" name="Picture 35" descr="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nằm trên </w:t>
      </w:r>
      <w:r w:rsidRPr="00A054BB">
        <w:rPr>
          <w:rFonts w:ascii="Times New Roman" w:eastAsia="Times New Roman" w:hAnsi="Times New Roman" w:cs="Times New Roman"/>
          <w:noProof/>
          <w:sz w:val="27"/>
          <w:szCs w:val="27"/>
        </w:rPr>
        <w:drawing>
          <wp:inline distT="0" distB="0" distL="0" distR="0">
            <wp:extent cx="171450" cy="142875"/>
            <wp:effectExtent l="0" t="0" r="0" b="9525"/>
            <wp:docPr id="34" name="Picture 34"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đến </w:t>
      </w:r>
      <w:r w:rsidRPr="00A054BB">
        <w:rPr>
          <w:rFonts w:ascii="Times New Roman" w:eastAsia="Times New Roman" w:hAnsi="Times New Roman" w:cs="Times New Roman"/>
          <w:noProof/>
          <w:sz w:val="27"/>
          <w:szCs w:val="27"/>
        </w:rPr>
        <w:drawing>
          <wp:inline distT="0" distB="0" distL="0" distR="0">
            <wp:extent cx="180975" cy="133350"/>
            <wp:effectExtent l="0" t="0" r="9525" b="0"/>
            <wp:docPr id="33" name="Picture 33"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w:t>
      </w:r>
      <w:r w:rsidRPr="00A054BB">
        <w:rPr>
          <w:rFonts w:ascii="Times New Roman" w:eastAsia="Times New Roman" w:hAnsi="Times New Roman" w:cs="Times New Roman"/>
          <w:noProof/>
          <w:sz w:val="27"/>
          <w:szCs w:val="27"/>
        </w:rPr>
        <w:drawing>
          <wp:inline distT="0" distB="0" distL="0" distR="0">
            <wp:extent cx="1524000" cy="247650"/>
            <wp:effectExtent l="0" t="0" r="0" b="0"/>
            <wp:docPr id="32" name="Picture 32" descr="d_{-} = \frac{|&lt;W.X_{i}&gt;+b|}{||W||}  = \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_{-} = \frac{|&lt;W.X_{i}&gt;+b|}{||W||}  = \frac{1}{||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247650"/>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t>Khoảng cách từ một điểm </w:t>
      </w:r>
      <w:r w:rsidRPr="00A054BB">
        <w:rPr>
          <w:rFonts w:ascii="Times New Roman" w:eastAsia="Times New Roman" w:hAnsi="Times New Roman" w:cs="Times New Roman"/>
          <w:noProof/>
          <w:sz w:val="27"/>
          <w:szCs w:val="27"/>
        </w:rPr>
        <w:drawing>
          <wp:inline distT="0" distB="0" distL="0" distR="0">
            <wp:extent cx="171450" cy="152400"/>
            <wp:effectExtent l="0" t="0" r="0" b="0"/>
            <wp:docPr id="31" name="Picture 31" descr="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_{j}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A054BB">
        <w:rPr>
          <w:rFonts w:ascii="Times New Roman" w:eastAsia="Times New Roman" w:hAnsi="Times New Roman" w:cs="Times New Roman"/>
          <w:sz w:val="27"/>
          <w:szCs w:val="27"/>
        </w:rPr>
        <w:t> nằm trên </w:t>
      </w:r>
      <w:r w:rsidRPr="00A054BB">
        <w:rPr>
          <w:rFonts w:ascii="Times New Roman" w:eastAsia="Times New Roman" w:hAnsi="Times New Roman" w:cs="Times New Roman"/>
          <w:noProof/>
          <w:sz w:val="27"/>
          <w:szCs w:val="27"/>
        </w:rPr>
        <w:drawing>
          <wp:inline distT="0" distB="0" distL="0" distR="0">
            <wp:extent cx="180975" cy="133350"/>
            <wp:effectExtent l="0" t="0" r="9525" b="0"/>
            <wp:docPr id="30" name="Picture 30"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đến </w:t>
      </w:r>
      <w:r w:rsidRPr="00A054BB">
        <w:rPr>
          <w:rFonts w:ascii="Times New Roman" w:eastAsia="Times New Roman" w:hAnsi="Times New Roman" w:cs="Times New Roman"/>
          <w:noProof/>
          <w:sz w:val="27"/>
          <w:szCs w:val="27"/>
        </w:rPr>
        <w:drawing>
          <wp:inline distT="0" distB="0" distL="0" distR="0">
            <wp:extent cx="180975" cy="133350"/>
            <wp:effectExtent l="0" t="0" r="9525" b="0"/>
            <wp:docPr id="29" name="Picture 29"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w:t>
      </w:r>
      <w:r w:rsidRPr="00A054BB">
        <w:rPr>
          <w:rFonts w:ascii="Times New Roman" w:eastAsia="Times New Roman" w:hAnsi="Times New Roman" w:cs="Times New Roman"/>
          <w:noProof/>
          <w:sz w:val="27"/>
          <w:szCs w:val="27"/>
        </w:rPr>
        <w:drawing>
          <wp:inline distT="0" distB="0" distL="0" distR="0">
            <wp:extent cx="1533525" cy="247650"/>
            <wp:effectExtent l="0" t="0" r="9525" b="0"/>
            <wp:docPr id="28" name="Picture 28" descr="d_{+} = \frac{|&lt;W.X_{j}&gt;+b|}{||W||}  = \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_{+} = \frac{|&lt;W.X_{j}&gt;+b|}{||W||}  = \frac{1}{||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3525" cy="247650"/>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t>Từ đó ta có thể tính được mức lề </w:t>
      </w:r>
      <w:r w:rsidRPr="00A054BB">
        <w:rPr>
          <w:rFonts w:ascii="Times New Roman" w:eastAsia="Times New Roman" w:hAnsi="Times New Roman" w:cs="Times New Roman"/>
          <w:noProof/>
          <w:sz w:val="27"/>
          <w:szCs w:val="27"/>
        </w:rPr>
        <w:drawing>
          <wp:inline distT="0" distB="0" distL="0" distR="0">
            <wp:extent cx="1352550" cy="219075"/>
            <wp:effectExtent l="0" t="0" r="0" b="9525"/>
            <wp:docPr id="27" name="Picture 27" descr="m=d_{-} + d_{+} = \fra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d_{-} + d_{+} = \frac{2}{||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0" cy="21907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Giờ thì bạn đã hiểu vì sao các điểm nằm trên hai siêu phẳng </w:t>
      </w:r>
      <w:r w:rsidRPr="00A054BB">
        <w:rPr>
          <w:rFonts w:ascii="Times New Roman" w:eastAsia="Times New Roman" w:hAnsi="Times New Roman" w:cs="Times New Roman"/>
          <w:noProof/>
          <w:sz w:val="27"/>
          <w:szCs w:val="27"/>
        </w:rPr>
        <w:drawing>
          <wp:inline distT="0" distB="0" distL="0" distR="0">
            <wp:extent cx="171450" cy="142875"/>
            <wp:effectExtent l="0" t="0" r="0" b="9525"/>
            <wp:docPr id="26" name="Picture 26"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và </w:t>
      </w:r>
      <w:r w:rsidRPr="00A054BB">
        <w:rPr>
          <w:rFonts w:ascii="Times New Roman" w:eastAsia="Times New Roman" w:hAnsi="Times New Roman" w:cs="Times New Roman"/>
          <w:noProof/>
          <w:sz w:val="27"/>
          <w:szCs w:val="27"/>
        </w:rPr>
        <w:drawing>
          <wp:inline distT="0" distB="0" distL="0" distR="0">
            <wp:extent cx="180975" cy="133350"/>
            <wp:effectExtent l="0" t="0" r="9525" b="0"/>
            <wp:docPr id="25" name="Picture 25"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được gọi là các Support Vector.</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Vậy việc training trong giải thuật SVM tương được với bài toán cực tiểu hóa có ràng buộc sau đây :</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Cực tiểu hóa : </w:t>
      </w:r>
      <w:r w:rsidRPr="00A054BB">
        <w:rPr>
          <w:rFonts w:ascii="Times New Roman" w:eastAsia="Times New Roman" w:hAnsi="Times New Roman" w:cs="Times New Roman"/>
          <w:noProof/>
          <w:sz w:val="27"/>
          <w:szCs w:val="27"/>
        </w:rPr>
        <w:drawing>
          <wp:inline distT="0" distB="0" distL="0" distR="0">
            <wp:extent cx="438150" cy="190500"/>
            <wp:effectExtent l="0" t="0" r="0" b="0"/>
            <wp:docPr id="24" name="Picture 24" descr="\frac{&lt;W.W&g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rac{&lt;W.W&gt;}{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Với điều kiện:</w:t>
      </w:r>
      <w:r w:rsidRPr="00A054BB">
        <w:rPr>
          <w:rFonts w:ascii="Times New Roman" w:eastAsia="Times New Roman" w:hAnsi="Times New Roman" w:cs="Times New Roman"/>
          <w:sz w:val="27"/>
          <w:szCs w:val="27"/>
        </w:rPr>
        <w:br/>
        <w:t>Nhân hai vế bất đẳng thức của (1) và (2) với </w:t>
      </w:r>
      <w:r w:rsidRPr="00A054BB">
        <w:rPr>
          <w:rFonts w:ascii="Times New Roman" w:eastAsia="Times New Roman" w:hAnsi="Times New Roman" w:cs="Times New Roman"/>
          <w:noProof/>
          <w:sz w:val="27"/>
          <w:szCs w:val="27"/>
        </w:rPr>
        <w:drawing>
          <wp:inline distT="0" distB="0" distL="0" distR="0">
            <wp:extent cx="114300" cy="95250"/>
            <wp:effectExtent l="0" t="0" r="0" b="0"/>
            <wp:docPr id="23" name="Picture 2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ta được điều kiện thu gọn </w:t>
      </w:r>
      <w:r w:rsidRPr="00A054BB">
        <w:rPr>
          <w:rFonts w:ascii="Times New Roman" w:eastAsia="Times New Roman" w:hAnsi="Times New Roman" w:cs="Times New Roman"/>
          <w:noProof/>
          <w:sz w:val="27"/>
          <w:szCs w:val="27"/>
        </w:rPr>
        <w:drawing>
          <wp:inline distT="0" distB="0" distL="0" distR="0">
            <wp:extent cx="1876425" cy="171450"/>
            <wp:effectExtent l="0" t="0" r="9525" b="0"/>
            <wp:docPr id="22" name="Picture 22" descr="y_{i}.(&lt;W.X_{i}&gt;) \geq 1 \forall i=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_{i}.(&lt;W.X_{i}&gt;) \geq 1 \forall i=1..n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Bài toán tương đương với</w:t>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b/>
          <w:bCs/>
          <w:i/>
          <w:iCs/>
          <w:sz w:val="27"/>
          <w:szCs w:val="27"/>
          <w:bdr w:val="none" w:sz="0" w:space="0" w:color="auto" w:frame="1"/>
        </w:rPr>
        <w:t>Minimize</w:t>
      </w:r>
      <w:r w:rsidRPr="00A054BB">
        <w:rPr>
          <w:rFonts w:ascii="Times New Roman" w:eastAsia="Times New Roman" w:hAnsi="Times New Roman" w:cs="Times New Roman"/>
          <w:i/>
          <w:iCs/>
          <w:sz w:val="27"/>
          <w:szCs w:val="27"/>
          <w:bdr w:val="none" w:sz="0" w:space="0" w:color="auto" w:frame="1"/>
        </w:rPr>
        <w:t>: ||W||</w:t>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b/>
          <w:bCs/>
          <w:i/>
          <w:iCs/>
          <w:sz w:val="27"/>
          <w:szCs w:val="27"/>
          <w:bdr w:val="none" w:sz="0" w:space="0" w:color="auto" w:frame="1"/>
        </w:rPr>
        <w:t>Subject to</w:t>
      </w:r>
      <w:r w:rsidRPr="00A054BB">
        <w:rPr>
          <w:rFonts w:ascii="Times New Roman" w:eastAsia="Times New Roman" w:hAnsi="Times New Roman" w:cs="Times New Roman"/>
          <w:i/>
          <w:iCs/>
          <w:sz w:val="27"/>
          <w:szCs w:val="27"/>
          <w:bdr w:val="none" w:sz="0" w:space="0" w:color="auto" w:frame="1"/>
        </w:rPr>
        <w:t>: </w:t>
      </w:r>
      <w:r w:rsidRPr="00A054BB">
        <w:rPr>
          <w:rFonts w:ascii="Times New Roman" w:eastAsia="Times New Roman" w:hAnsi="Times New Roman" w:cs="Times New Roman"/>
          <w:i/>
          <w:iCs/>
          <w:noProof/>
          <w:sz w:val="27"/>
          <w:szCs w:val="27"/>
          <w:bdr w:val="none" w:sz="0" w:space="0" w:color="auto" w:frame="1"/>
        </w:rPr>
        <w:drawing>
          <wp:inline distT="0" distB="0" distL="0" distR="0">
            <wp:extent cx="1876425" cy="171450"/>
            <wp:effectExtent l="0" t="0" r="9525" b="0"/>
            <wp:docPr id="21" name="Picture 21" descr="y_{i}.(&lt;W.X_{i}&gt;) \geq 1 \forall i=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_{i}.(&lt;W.X_{i}&gt;) \geq 1 \forall i=1..n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sidRPr="00A054BB">
        <w:rPr>
          <w:rFonts w:ascii="Times New Roman" w:eastAsia="Times New Roman" w:hAnsi="Times New Roman" w:cs="Times New Roman"/>
          <w:i/>
          <w:iCs/>
          <w:sz w:val="27"/>
          <w:szCs w:val="27"/>
          <w:bdr w:val="none" w:sz="0" w:space="0" w:color="auto" w:frame="1"/>
        </w:rPr>
        <w:t> (3)</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Với điều kiện này, đây chính là bài toán</w:t>
      </w:r>
      <w:r w:rsidRPr="00A054BB">
        <w:rPr>
          <w:rFonts w:ascii="Times New Roman" w:eastAsia="Times New Roman" w:hAnsi="Times New Roman" w:cs="Times New Roman"/>
          <w:b/>
          <w:bCs/>
          <w:i/>
          <w:iCs/>
          <w:sz w:val="27"/>
          <w:szCs w:val="27"/>
          <w:bdr w:val="none" w:sz="0" w:space="0" w:color="auto" w:frame="1"/>
        </w:rPr>
        <w:t> hard-margin</w:t>
      </w:r>
      <w:r w:rsidRPr="00A054BB">
        <w:rPr>
          <w:rFonts w:ascii="Times New Roman" w:eastAsia="Times New Roman" w:hAnsi="Times New Roman" w:cs="Times New Roman"/>
          <w:sz w:val="27"/>
          <w:szCs w:val="27"/>
        </w:rPr>
        <w:t> của SVM</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Việc giải bài toán trên liên quan đến một số lý thuyết toán học tương đối phức tạp như điều kiện Karush-Kuhn-Tucker, hàm đối ngẫu Lagrange, Convex optimization … Mình sẽ không nói ở bài này.</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Việc xác định siêu phẳng </w:t>
      </w:r>
      <w:r w:rsidRPr="00A054BB">
        <w:rPr>
          <w:rFonts w:ascii="Times New Roman" w:eastAsia="Times New Roman" w:hAnsi="Times New Roman" w:cs="Times New Roman"/>
          <w:noProof/>
          <w:sz w:val="27"/>
          <w:szCs w:val="27"/>
        </w:rPr>
        <w:drawing>
          <wp:inline distT="0" distB="0" distL="0" distR="0">
            <wp:extent cx="180975" cy="133350"/>
            <wp:effectExtent l="0" t="0" r="9525" b="0"/>
            <wp:docPr id="20" name="Picture 20"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được giả sử trong điều kiện lý tưởng tập dữ liệu có thể phân tách tuyến tính, tìm được hai siêu phẳng lề </w:t>
      </w:r>
      <w:r w:rsidRPr="00A054BB">
        <w:rPr>
          <w:rFonts w:ascii="Times New Roman" w:eastAsia="Times New Roman" w:hAnsi="Times New Roman" w:cs="Times New Roman"/>
          <w:noProof/>
          <w:sz w:val="27"/>
          <w:szCs w:val="27"/>
        </w:rPr>
        <w:drawing>
          <wp:inline distT="0" distB="0" distL="0" distR="0">
            <wp:extent cx="171450" cy="142875"/>
            <wp:effectExtent l="0" t="0" r="0" b="9525"/>
            <wp:docPr id="19" name="Picture 19" descr="H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_{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t> và </w:t>
      </w:r>
      <w:r w:rsidRPr="00A054BB">
        <w:rPr>
          <w:rFonts w:ascii="Times New Roman" w:eastAsia="Times New Roman" w:hAnsi="Times New Roman" w:cs="Times New Roman"/>
          <w:noProof/>
          <w:sz w:val="27"/>
          <w:szCs w:val="27"/>
        </w:rPr>
        <w:drawing>
          <wp:inline distT="0" distB="0" distL="0" distR="0">
            <wp:extent cx="180975" cy="133350"/>
            <wp:effectExtent l="0" t="0" r="9525" b="0"/>
            <wp:docPr id="18" name="Picture 18" descr="H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mà không có điểm dữ liệu nào nằm giữa chúng. Vậy trong trường hợp tập dữ liệu có nhiều điểm gây nhiễu, các điểm này không thỏa mãn điều kiện (3), bài toán không tìm được lời giải.</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lastRenderedPageBreak/>
        <w:drawing>
          <wp:inline distT="0" distB="0" distL="0" distR="0">
            <wp:extent cx="5410200" cy="4705350"/>
            <wp:effectExtent l="0" t="0" r="0" b="0"/>
            <wp:docPr id="17" name="Picture 17" descr="https://neralnetwork.files.wordpress.com/2018/01/svmslack.png?w=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neralnetwork.files.wordpress.com/2018/01/svmslack.png?w=6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4705350"/>
                    </a:xfrm>
                    <a:prstGeom prst="rect">
                      <a:avLst/>
                    </a:prstGeom>
                    <a:noFill/>
                    <a:ln>
                      <a:noFill/>
                    </a:ln>
                  </pic:spPr>
                </pic:pic>
              </a:graphicData>
            </a:graphic>
          </wp:inline>
        </w:drawing>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Đối với các trường hợp này chúng ta cần nới lỏng các điều kiện lề bằng việc sử dụng các biến </w:t>
      </w:r>
      <w:r w:rsidRPr="00A054BB">
        <w:rPr>
          <w:rFonts w:ascii="Times New Roman" w:eastAsia="Times New Roman" w:hAnsi="Times New Roman" w:cs="Times New Roman"/>
          <w:b/>
          <w:bCs/>
          <w:sz w:val="27"/>
          <w:szCs w:val="27"/>
          <w:bdr w:val="none" w:sz="0" w:space="0" w:color="auto" w:frame="1"/>
        </w:rPr>
        <w:t>slack </w:t>
      </w:r>
      <w:r w:rsidRPr="00A054BB">
        <w:rPr>
          <w:rFonts w:ascii="Times New Roman" w:eastAsia="Times New Roman" w:hAnsi="Times New Roman" w:cs="Times New Roman"/>
          <w:sz w:val="27"/>
          <w:szCs w:val="27"/>
        </w:rPr>
        <w:t> </w:t>
      </w:r>
      <w:r w:rsidRPr="00A054BB">
        <w:rPr>
          <w:rFonts w:ascii="Times New Roman" w:eastAsia="Times New Roman" w:hAnsi="Times New Roman" w:cs="Times New Roman"/>
          <w:noProof/>
          <w:sz w:val="27"/>
          <w:szCs w:val="27"/>
        </w:rPr>
        <w:drawing>
          <wp:inline distT="0" distB="0" distL="0" distR="0">
            <wp:extent cx="400050" cy="142875"/>
            <wp:effectExtent l="0" t="0" r="0" b="9525"/>
            <wp:docPr id="16" name="Picture 16" descr="\varepsilon_{i}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repsilon_{i} \geq 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drawing>
          <wp:inline distT="0" distB="0" distL="0" distR="0">
            <wp:extent cx="2428875" cy="142875"/>
            <wp:effectExtent l="0" t="0" r="9525" b="9525"/>
            <wp:docPr id="15" name="Picture 15" descr="&lt;W.X_{i}&gt; + b \leq -1 + \varepsilon_{i},\:if\:y_{i}=-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t;W.X_{i}&gt; + b \leq -1 + \varepsilon_{i},\:if\:y_{i}=-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8875" cy="142875"/>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noProof/>
          <w:sz w:val="27"/>
          <w:szCs w:val="27"/>
        </w:rPr>
        <w:drawing>
          <wp:inline distT="0" distB="0" distL="0" distR="0">
            <wp:extent cx="2314575" cy="142875"/>
            <wp:effectExtent l="0" t="0" r="9525" b="9525"/>
            <wp:docPr id="14" name="Picture 14" descr="&lt;W.X_{i}&gt; + b \geq 1 - \varepsilon_{i},\:if\:y_{i}=-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t;W.X_{i}&gt; + b \geq 1 - \varepsilon_{i},\:if\:y_{i}=-1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4575" cy="142875"/>
                    </a:xfrm>
                    <a:prstGeom prst="rect">
                      <a:avLst/>
                    </a:prstGeom>
                    <a:noFill/>
                    <a:ln>
                      <a:noFill/>
                    </a:ln>
                  </pic:spPr>
                </pic:pic>
              </a:graphicData>
            </a:graphic>
          </wp:inline>
        </w:drawing>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Bài toán trong trường hợp này trở thành:</w:t>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b/>
          <w:bCs/>
          <w:i/>
          <w:iCs/>
          <w:sz w:val="27"/>
          <w:szCs w:val="27"/>
          <w:bdr w:val="none" w:sz="0" w:space="0" w:color="auto" w:frame="1"/>
        </w:rPr>
        <w:t>Minimize</w:t>
      </w:r>
      <w:r w:rsidRPr="00A054BB">
        <w:rPr>
          <w:rFonts w:ascii="Times New Roman" w:eastAsia="Times New Roman" w:hAnsi="Times New Roman" w:cs="Times New Roman"/>
          <w:i/>
          <w:iCs/>
          <w:sz w:val="27"/>
          <w:szCs w:val="27"/>
          <w:bdr w:val="none" w:sz="0" w:space="0" w:color="auto" w:frame="1"/>
        </w:rPr>
        <w:t>: </w:t>
      </w:r>
      <w:r w:rsidRPr="00A054BB">
        <w:rPr>
          <w:rFonts w:ascii="Times New Roman" w:eastAsia="Times New Roman" w:hAnsi="Times New Roman" w:cs="Times New Roman"/>
          <w:i/>
          <w:iCs/>
          <w:noProof/>
          <w:sz w:val="27"/>
          <w:szCs w:val="27"/>
          <w:bdr w:val="none" w:sz="0" w:space="0" w:color="auto" w:frame="1"/>
        </w:rPr>
        <w:drawing>
          <wp:inline distT="0" distB="0" distL="0" distR="0">
            <wp:extent cx="1171575" cy="180975"/>
            <wp:effectExtent l="0" t="0" r="9525" b="9525"/>
            <wp:docPr id="13" name="Picture 13" descr="||W|| +C\sum_{i=1}^{n} \varepsilon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 +C\sum_{i=1}^{n} \varepsilon_{i}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71575" cy="180975"/>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b/>
          <w:bCs/>
          <w:i/>
          <w:iCs/>
          <w:sz w:val="27"/>
          <w:szCs w:val="27"/>
          <w:bdr w:val="none" w:sz="0" w:space="0" w:color="auto" w:frame="1"/>
        </w:rPr>
        <w:t>Subject to</w:t>
      </w:r>
      <w:r w:rsidRPr="00A054BB">
        <w:rPr>
          <w:rFonts w:ascii="Times New Roman" w:eastAsia="Times New Roman" w:hAnsi="Times New Roman" w:cs="Times New Roman"/>
          <w:i/>
          <w:iCs/>
          <w:sz w:val="27"/>
          <w:szCs w:val="27"/>
          <w:bdr w:val="none" w:sz="0" w:space="0" w:color="auto" w:frame="1"/>
        </w:rPr>
        <w:t>: </w:t>
      </w:r>
    </w:p>
    <w:p w:rsidR="00A054BB" w:rsidRPr="00A054BB" w:rsidRDefault="00A054BB" w:rsidP="00A054BB">
      <w:pPr>
        <w:shd w:val="clear" w:color="auto" w:fill="FFFFFF"/>
        <w:spacing w:after="0"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Trong đó C là tham số xác định mức độ phạt của (</w:t>
      </w:r>
      <w:r w:rsidRPr="00A054BB">
        <w:rPr>
          <w:rFonts w:ascii="Times New Roman" w:eastAsia="Times New Roman" w:hAnsi="Times New Roman" w:cs="Times New Roman"/>
          <w:b/>
          <w:bCs/>
          <w:sz w:val="27"/>
          <w:szCs w:val="27"/>
          <w:bdr w:val="none" w:sz="0" w:space="0" w:color="auto" w:frame="1"/>
        </w:rPr>
        <w:t>penalty degree</w:t>
      </w:r>
      <w:r w:rsidRPr="00A054BB">
        <w:rPr>
          <w:rFonts w:ascii="Times New Roman" w:eastAsia="Times New Roman" w:hAnsi="Times New Roman" w:cs="Times New Roman"/>
          <w:sz w:val="27"/>
          <w:szCs w:val="27"/>
        </w:rPr>
        <w:t>) đối với các lỗi (đây là mà một tham số khá quan trọng mà các bạn cần phải tối ưu trong quá trình huấn luyện SVM)</w:t>
      </w:r>
      <w:r w:rsidRPr="00A054BB">
        <w:rPr>
          <w:rFonts w:ascii="Times New Roman" w:eastAsia="Times New Roman" w:hAnsi="Times New Roman" w:cs="Times New Roman"/>
          <w:sz w:val="27"/>
          <w:szCs w:val="27"/>
        </w:rPr>
        <w:br/>
        <w:t>Đây chính là bài toán </w:t>
      </w:r>
      <w:r w:rsidRPr="00A054BB">
        <w:rPr>
          <w:rFonts w:ascii="Times New Roman" w:eastAsia="Times New Roman" w:hAnsi="Times New Roman" w:cs="Times New Roman"/>
          <w:b/>
          <w:bCs/>
          <w:sz w:val="27"/>
          <w:szCs w:val="27"/>
          <w:bdr w:val="none" w:sz="0" w:space="0" w:color="auto" w:frame="1"/>
        </w:rPr>
        <w:t>Soft-margin</w:t>
      </w:r>
      <w:r w:rsidRPr="00A054BB">
        <w:rPr>
          <w:rFonts w:ascii="Times New Roman" w:eastAsia="Times New Roman" w:hAnsi="Times New Roman" w:cs="Times New Roman"/>
          <w:sz w:val="27"/>
          <w:szCs w:val="27"/>
        </w:rPr>
        <w:t> của SVM.</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 xml:space="preserve">Một vấn đề cuối cùng mà mình muốn nhắc đến trong bài này là đối với các bài toán có không gian dữ liệu là phi tuyến tính (non-linear) chúng ta không thể tìm được một </w:t>
      </w:r>
      <w:r w:rsidRPr="00A054BB">
        <w:rPr>
          <w:rFonts w:ascii="Times New Roman" w:eastAsia="Times New Roman" w:hAnsi="Times New Roman" w:cs="Times New Roman"/>
          <w:sz w:val="27"/>
          <w:szCs w:val="27"/>
        </w:rPr>
        <w:lastRenderedPageBreak/>
        <w:t>siêu phẳng </w:t>
      </w:r>
      <w:r w:rsidRPr="00A054BB">
        <w:rPr>
          <w:rFonts w:ascii="Times New Roman" w:eastAsia="Times New Roman" w:hAnsi="Times New Roman" w:cs="Times New Roman"/>
          <w:noProof/>
          <w:sz w:val="27"/>
          <w:szCs w:val="27"/>
        </w:rPr>
        <w:drawing>
          <wp:inline distT="0" distB="0" distL="0" distR="0">
            <wp:extent cx="180975" cy="133350"/>
            <wp:effectExtent l="0" t="0" r="9525" b="0"/>
            <wp:docPr id="12" name="Picture 12" descr="H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_{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thỏa mãn bài toán. </w:t>
      </w:r>
      <w:r w:rsidRPr="00A054BB">
        <w:rPr>
          <w:rFonts w:ascii="Times New Roman" w:eastAsia="Times New Roman" w:hAnsi="Times New Roman" w:cs="Times New Roman"/>
          <w:noProof/>
          <w:sz w:val="27"/>
          <w:szCs w:val="27"/>
        </w:rPr>
        <w:drawing>
          <wp:inline distT="0" distB="0" distL="0" distR="0">
            <wp:extent cx="4486275" cy="4152900"/>
            <wp:effectExtent l="0" t="0" r="9525" b="0"/>
            <wp:docPr id="11" name="Picture 11" descr="https://neralnetwork.files.wordpress.com/2018/02/nonlinear.png?w=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neralnetwork.files.wordpress.com/2018/02/nonlinear.png?w=6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275" cy="4152900"/>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Để giải quyết bài toán trong trường hợp này chúng ra cần biểu diễn (ánh xạ ) dữ liệu từ không gian ban đầu X sang không gian F bằng một hàm ánh xạ phi tuyến:</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drawing>
          <wp:inline distT="0" distB="0" distL="0" distR="0">
            <wp:extent cx="781050" cy="133350"/>
            <wp:effectExtent l="0" t="0" r="0" b="0"/>
            <wp:docPr id="10" name="Picture 10" descr="\phi :\ X \mapsto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hi :\ X \mapsto F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1050"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br/>
      </w:r>
      <w:r w:rsidRPr="00A054BB">
        <w:rPr>
          <w:rFonts w:ascii="Times New Roman" w:eastAsia="Times New Roman" w:hAnsi="Times New Roman" w:cs="Times New Roman"/>
          <w:noProof/>
          <w:sz w:val="27"/>
          <w:szCs w:val="27"/>
        </w:rPr>
        <w:drawing>
          <wp:inline distT="0" distB="0" distL="0" distR="0">
            <wp:extent cx="619125" cy="171450"/>
            <wp:effectExtent l="0" t="0" r="9525" b="0"/>
            <wp:docPr id="9" name="Picture 9" descr="x \mapsto \ph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 \mapsto \phi(x)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Trong không gian F tập dữ liệu có thể phân tách tuyến tính. Nhưng nãy sinh một vẫn đề lớn đó là trong không gian mới này số chiều của giữ liệu tăng lên rất nhiều so với không gian ban đầu làm cho chi phí tính toán vô cùng tốn kém.  Rất may trong bài toán SVM người ta đã tìm ra một cách không cần phải tính </w:t>
      </w:r>
      <w:r w:rsidRPr="00A054BB">
        <w:rPr>
          <w:rFonts w:ascii="Times New Roman" w:eastAsia="Times New Roman" w:hAnsi="Times New Roman" w:cs="Times New Roman"/>
          <w:noProof/>
          <w:sz w:val="27"/>
          <w:szCs w:val="27"/>
        </w:rPr>
        <w:drawing>
          <wp:inline distT="0" distB="0" distL="0" distR="0">
            <wp:extent cx="285750" cy="171450"/>
            <wp:effectExtent l="0" t="0" r="0" b="0"/>
            <wp:docPr id="8" name="Picture 8" descr="\ph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i(x)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w:t>
      </w:r>
      <w:r w:rsidRPr="00A054BB">
        <w:rPr>
          <w:rFonts w:ascii="Times New Roman" w:eastAsia="Times New Roman" w:hAnsi="Times New Roman" w:cs="Times New Roman"/>
          <w:noProof/>
          <w:sz w:val="27"/>
          <w:szCs w:val="27"/>
        </w:rPr>
        <w:drawing>
          <wp:inline distT="0" distB="0" distL="0" distR="0">
            <wp:extent cx="276225" cy="171450"/>
            <wp:effectExtent l="0" t="0" r="9525" b="0"/>
            <wp:docPr id="7" name="Picture 7" descr="\phi(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i(z)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và hàm ánh xạ </w:t>
      </w:r>
      <w:r w:rsidRPr="00A054BB">
        <w:rPr>
          <w:rFonts w:ascii="Times New Roman" w:eastAsia="Times New Roman" w:hAnsi="Times New Roman" w:cs="Times New Roman"/>
          <w:noProof/>
          <w:sz w:val="27"/>
          <w:szCs w:val="27"/>
        </w:rPr>
        <w:drawing>
          <wp:inline distT="0" distB="0" distL="0" distR="0">
            <wp:extent cx="95250" cy="133350"/>
            <wp:effectExtent l="0" t="0" r="0" b="0"/>
            <wp:docPr id="6" name="Picture 6"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mà vẫn tính được </w:t>
      </w:r>
      <w:r w:rsidRPr="00A054BB">
        <w:rPr>
          <w:rFonts w:ascii="Times New Roman" w:eastAsia="Times New Roman" w:hAnsi="Times New Roman" w:cs="Times New Roman"/>
          <w:noProof/>
          <w:sz w:val="27"/>
          <w:szCs w:val="27"/>
        </w:rPr>
        <w:drawing>
          <wp:inline distT="0" distB="0" distL="0" distR="0">
            <wp:extent cx="942975" cy="171450"/>
            <wp:effectExtent l="0" t="0" r="9525" b="0"/>
            <wp:docPr id="5" name="Picture 5" descr="&lt;\phi(x).\phi(z)&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t;\phi(x).\phi(z)&gt;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Phương pháp này gọi là Kernel Trick</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noProof/>
          <w:sz w:val="27"/>
          <w:szCs w:val="27"/>
        </w:rPr>
        <w:drawing>
          <wp:inline distT="0" distB="0" distL="0" distR="0">
            <wp:extent cx="1619250" cy="171450"/>
            <wp:effectExtent l="0" t="0" r="0" b="0"/>
            <wp:docPr id="4" name="Picture 4" descr="K(x,z)=&lt;\phi(x).\phi(z)&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x,z)=&lt;\phi(x).\phi(z)&gt;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r w:rsidRPr="00A054BB">
        <w:rPr>
          <w:rFonts w:ascii="Times New Roman" w:eastAsia="Times New Roman" w:hAnsi="Times New Roman" w:cs="Times New Roman"/>
          <w:sz w:val="27"/>
          <w:szCs w:val="27"/>
        </w:rPr>
        <w:t> K(x,z) là một hàm nhân (Kernel functions)</w:t>
      </w:r>
    </w:p>
    <w:p w:rsidR="00A054BB" w:rsidRPr="00A054BB" w:rsidRDefault="00A054BB" w:rsidP="00A054BB">
      <w:pPr>
        <w:shd w:val="clear" w:color="auto" w:fill="FFFFFF"/>
        <w:spacing w:after="405" w:line="240" w:lineRule="auto"/>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Một số hàm nhân thường dùng:</w:t>
      </w:r>
    </w:p>
    <w:p w:rsidR="00A054BB" w:rsidRPr="00A054BB" w:rsidRDefault="00A054BB" w:rsidP="00A054BB">
      <w:pPr>
        <w:numPr>
          <w:ilvl w:val="0"/>
          <w:numId w:val="4"/>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lastRenderedPageBreak/>
        <w:t>Polynomial: </w:t>
      </w:r>
      <w:r w:rsidRPr="00A054BB">
        <w:rPr>
          <w:rFonts w:ascii="Times New Roman" w:eastAsia="Times New Roman" w:hAnsi="Times New Roman" w:cs="Times New Roman"/>
          <w:noProof/>
          <w:sz w:val="27"/>
          <w:szCs w:val="27"/>
        </w:rPr>
        <w:drawing>
          <wp:inline distT="0" distB="0" distL="0" distR="0">
            <wp:extent cx="1657350" cy="171450"/>
            <wp:effectExtent l="0" t="0" r="0" b="0"/>
            <wp:docPr id="3" name="Picture 3" descr="K(x,z)=(&lt;x.z&gt;+\theta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x,z)=(&lt;x.z&gt;+\theta )^{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57350" cy="171450"/>
                    </a:xfrm>
                    <a:prstGeom prst="rect">
                      <a:avLst/>
                    </a:prstGeom>
                    <a:noFill/>
                    <a:ln>
                      <a:noFill/>
                    </a:ln>
                  </pic:spPr>
                </pic:pic>
              </a:graphicData>
            </a:graphic>
          </wp:inline>
        </w:drawing>
      </w:r>
    </w:p>
    <w:p w:rsidR="00A054BB" w:rsidRPr="00A054BB" w:rsidRDefault="00A054BB" w:rsidP="00A054BB">
      <w:pPr>
        <w:numPr>
          <w:ilvl w:val="0"/>
          <w:numId w:val="4"/>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Gaussian RBF: </w:t>
      </w:r>
      <w:r w:rsidRPr="00A054BB">
        <w:rPr>
          <w:rFonts w:ascii="Times New Roman" w:eastAsia="Times New Roman" w:hAnsi="Times New Roman" w:cs="Times New Roman"/>
          <w:noProof/>
          <w:sz w:val="27"/>
          <w:szCs w:val="27"/>
        </w:rPr>
        <w:drawing>
          <wp:inline distT="0" distB="0" distL="0" distR="0">
            <wp:extent cx="1619250" cy="238125"/>
            <wp:effectExtent l="0" t="0" r="0" b="9525"/>
            <wp:docPr id="2" name="Picture 2" descr="K(x,z)=e^{\frac{||x-z||^{2}}{2\sigma}}; \sig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x,z)=e^{\frac{||x-z||^{2}}{2\sigma}}; \sigma &gt; 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19250" cy="238125"/>
                    </a:xfrm>
                    <a:prstGeom prst="rect">
                      <a:avLst/>
                    </a:prstGeom>
                    <a:noFill/>
                    <a:ln>
                      <a:noFill/>
                    </a:ln>
                  </pic:spPr>
                </pic:pic>
              </a:graphicData>
            </a:graphic>
          </wp:inline>
        </w:drawing>
      </w:r>
    </w:p>
    <w:p w:rsidR="00A054BB" w:rsidRPr="00A054BB" w:rsidRDefault="00A054BB" w:rsidP="00A054BB">
      <w:pPr>
        <w:numPr>
          <w:ilvl w:val="0"/>
          <w:numId w:val="4"/>
        </w:numPr>
        <w:shd w:val="clear" w:color="auto" w:fill="FFFFFF"/>
        <w:spacing w:after="0" w:line="240" w:lineRule="auto"/>
        <w:ind w:left="405"/>
        <w:textAlignment w:val="baseline"/>
        <w:rPr>
          <w:rFonts w:ascii="Times New Roman" w:eastAsia="Times New Roman" w:hAnsi="Times New Roman" w:cs="Times New Roman"/>
          <w:sz w:val="27"/>
          <w:szCs w:val="27"/>
        </w:rPr>
      </w:pPr>
      <w:r w:rsidRPr="00A054BB">
        <w:rPr>
          <w:rFonts w:ascii="Times New Roman" w:eastAsia="Times New Roman" w:hAnsi="Times New Roman" w:cs="Times New Roman"/>
          <w:sz w:val="27"/>
          <w:szCs w:val="27"/>
        </w:rPr>
        <w:t>Sigmoidal: </w:t>
      </w:r>
      <w:r w:rsidRPr="00A054BB">
        <w:rPr>
          <w:rFonts w:ascii="Times New Roman" w:eastAsia="Times New Roman" w:hAnsi="Times New Roman" w:cs="Times New Roman"/>
          <w:noProof/>
          <w:sz w:val="27"/>
          <w:szCs w:val="27"/>
        </w:rPr>
        <w:drawing>
          <wp:inline distT="0" distB="0" distL="0" distR="0">
            <wp:extent cx="3095625" cy="209550"/>
            <wp:effectExtent l="0" t="0" r="9525" b="0"/>
            <wp:docPr id="1" name="Picture 1" descr="tanh(\beta &lt;x.z&gt;-\lambda )=\frac{1}{1+e^{-(\beta &lt;x.z&gt;-\lambda)}}; \beta ,\lambd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nh(\beta &lt;x.z&gt;-\lambda )=\frac{1}{1+e^{-(\beta &lt;x.z&gt;-\lambda)}}; \beta ,\lambda \in 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95625" cy="209550"/>
                    </a:xfrm>
                    <a:prstGeom prst="rect">
                      <a:avLst/>
                    </a:prstGeom>
                    <a:noFill/>
                    <a:ln>
                      <a:noFill/>
                    </a:ln>
                  </pic:spPr>
                </pic:pic>
              </a:graphicData>
            </a:graphic>
          </wp:inline>
        </w:drawing>
      </w:r>
    </w:p>
    <w:p w:rsidR="00A054BB" w:rsidRPr="00A054BB" w:rsidRDefault="00A054BB" w:rsidP="00A054BB">
      <w:pPr>
        <w:pStyle w:val="NormalWeb"/>
        <w:shd w:val="clear" w:color="auto" w:fill="FFFFFF"/>
        <w:spacing w:before="0" w:beforeAutospacing="0" w:after="210" w:afterAutospacing="0"/>
        <w:textAlignment w:val="baseline"/>
        <w:rPr>
          <w:sz w:val="26"/>
          <w:szCs w:val="26"/>
        </w:rPr>
      </w:pPr>
    </w:p>
    <w:p w:rsidR="00A054BB" w:rsidRPr="00A054BB" w:rsidRDefault="00A054BB" w:rsidP="00A054BB">
      <w:pPr>
        <w:pStyle w:val="NormalWeb"/>
        <w:numPr>
          <w:ilvl w:val="0"/>
          <w:numId w:val="1"/>
        </w:numPr>
        <w:shd w:val="clear" w:color="auto" w:fill="FFFFFF"/>
        <w:spacing w:before="0" w:beforeAutospacing="0" w:after="210" w:afterAutospacing="0"/>
        <w:textAlignment w:val="baseline"/>
        <w:rPr>
          <w:sz w:val="26"/>
          <w:szCs w:val="26"/>
        </w:rPr>
      </w:pPr>
      <w:r w:rsidRPr="00A054BB">
        <w:rPr>
          <w:sz w:val="26"/>
          <w:szCs w:val="26"/>
        </w:rPr>
        <w:t>Thuật toán SVM phân loại hoa</w:t>
      </w:r>
    </w:p>
    <w:p w:rsidR="00A054BB" w:rsidRPr="00A054BB" w:rsidRDefault="00A054BB" w:rsidP="00A054BB">
      <w:pPr>
        <w:shd w:val="clear" w:color="auto" w:fill="FFFFFF"/>
        <w:spacing w:before="405" w:after="255" w:line="450" w:lineRule="atLeast"/>
        <w:outlineLvl w:val="2"/>
        <w:rPr>
          <w:rFonts w:ascii="Times New Roman" w:eastAsia="Times New Roman" w:hAnsi="Times New Roman" w:cs="Times New Roman"/>
          <w:sz w:val="33"/>
          <w:szCs w:val="33"/>
        </w:rPr>
      </w:pPr>
      <w:r w:rsidRPr="00A054BB">
        <w:rPr>
          <w:rFonts w:ascii="Times New Roman" w:eastAsia="Times New Roman" w:hAnsi="Times New Roman" w:cs="Times New Roman"/>
          <w:b/>
          <w:bCs/>
          <w:sz w:val="33"/>
          <w:szCs w:val="33"/>
        </w:rPr>
        <w:t>Tập dữ liệu Iris Flowers</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Tập dữ liệu này còn có tên gọi khác là </w:t>
      </w:r>
      <w:r w:rsidRPr="00A054BB">
        <w:rPr>
          <w:rFonts w:ascii="Times New Roman" w:eastAsia="Times New Roman" w:hAnsi="Times New Roman" w:cs="Times New Roman"/>
          <w:b/>
          <w:bCs/>
          <w:sz w:val="24"/>
          <w:szCs w:val="24"/>
        </w:rPr>
        <w:t>Fisher’s Iris </w:t>
      </w:r>
      <w:r w:rsidRPr="00A054BB">
        <w:rPr>
          <w:rFonts w:ascii="Times New Roman" w:eastAsia="Times New Roman" w:hAnsi="Times New Roman" w:cs="Times New Roman"/>
          <w:sz w:val="24"/>
          <w:szCs w:val="24"/>
        </w:rPr>
        <w:t>vì nó do </w:t>
      </w:r>
      <w:hyperlink r:id="rId45" w:tgtFrame="_new" w:history="1">
        <w:r w:rsidRPr="00A054BB">
          <w:rPr>
            <w:rFonts w:ascii="Times New Roman" w:eastAsia="Times New Roman" w:hAnsi="Times New Roman" w:cs="Times New Roman"/>
            <w:sz w:val="24"/>
            <w:szCs w:val="24"/>
          </w:rPr>
          <w:t>Ronald Fisher</w:t>
        </w:r>
      </w:hyperlink>
      <w:r w:rsidRPr="00A054BB">
        <w:rPr>
          <w:rFonts w:ascii="Times New Roman" w:eastAsia="Times New Roman" w:hAnsi="Times New Roman" w:cs="Times New Roman"/>
          <w:sz w:val="24"/>
          <w:szCs w:val="24"/>
        </w:rPr>
        <w:t> thu thập và tổng hợp. Tập dữ liệu này gồm 50 mẫu về 3 loài hoa khác nhau của họ Iris là </w:t>
      </w:r>
      <w:r w:rsidRPr="00A054BB">
        <w:rPr>
          <w:rFonts w:ascii="Times New Roman" w:eastAsia="Times New Roman" w:hAnsi="Times New Roman" w:cs="Times New Roman"/>
          <w:b/>
          <w:bCs/>
          <w:sz w:val="24"/>
          <w:szCs w:val="24"/>
        </w:rPr>
        <w:t>(Iris setosa, Iris virginica và Iris versicolor)</w:t>
      </w:r>
      <w:r w:rsidRPr="00A054BB">
        <w:rPr>
          <w:rFonts w:ascii="Times New Roman" w:eastAsia="Times New Roman" w:hAnsi="Times New Roman" w:cs="Times New Roman"/>
          <w:sz w:val="24"/>
          <w:szCs w:val="24"/>
        </w:rPr>
        <w:t>. Cho cái ảnh cho các bạn dễ hình dung</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 </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noProof/>
          <w:sz w:val="24"/>
          <w:szCs w:val="24"/>
        </w:rPr>
        <w:drawing>
          <wp:inline distT="0" distB="0" distL="0" distR="0">
            <wp:extent cx="5715000" cy="1724025"/>
            <wp:effectExtent l="0" t="0" r="0" b="9525"/>
            <wp:docPr id="66" name="Picture 66" descr="i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ris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Với mỗi một mẫu hoa này </w:t>
      </w:r>
      <w:hyperlink r:id="rId47" w:tgtFrame="_new" w:history="1">
        <w:r w:rsidRPr="00A054BB">
          <w:rPr>
            <w:rFonts w:ascii="Times New Roman" w:eastAsia="Times New Roman" w:hAnsi="Times New Roman" w:cs="Times New Roman"/>
            <w:sz w:val="24"/>
            <w:szCs w:val="24"/>
          </w:rPr>
          <w:t>hắn</w:t>
        </w:r>
      </w:hyperlink>
      <w:r w:rsidRPr="00A054BB">
        <w:rPr>
          <w:rFonts w:ascii="Times New Roman" w:eastAsia="Times New Roman" w:hAnsi="Times New Roman" w:cs="Times New Roman"/>
          <w:sz w:val="24"/>
          <w:szCs w:val="24"/>
        </w:rPr>
        <w:t> thu thập bốn thuộc tính là </w:t>
      </w:r>
      <w:r w:rsidRPr="00A054BB">
        <w:rPr>
          <w:rFonts w:ascii="Times New Roman" w:eastAsia="Times New Roman" w:hAnsi="Times New Roman" w:cs="Times New Roman"/>
          <w:b/>
          <w:bCs/>
          <w:sz w:val="24"/>
          <w:szCs w:val="24"/>
        </w:rPr>
        <w:t>chiều dài</w:t>
      </w:r>
      <w:r w:rsidRPr="00A054BB">
        <w:rPr>
          <w:rFonts w:ascii="Times New Roman" w:eastAsia="Times New Roman" w:hAnsi="Times New Roman" w:cs="Times New Roman"/>
          <w:sz w:val="24"/>
          <w:szCs w:val="24"/>
        </w:rPr>
        <w:t> và </w:t>
      </w:r>
      <w:r w:rsidRPr="00A054BB">
        <w:rPr>
          <w:rFonts w:ascii="Times New Roman" w:eastAsia="Times New Roman" w:hAnsi="Times New Roman" w:cs="Times New Roman"/>
          <w:b/>
          <w:bCs/>
          <w:sz w:val="24"/>
          <w:szCs w:val="24"/>
        </w:rPr>
        <w:t>chiều rộng</w:t>
      </w:r>
      <w:r w:rsidRPr="00A054BB">
        <w:rPr>
          <w:rFonts w:ascii="Times New Roman" w:eastAsia="Times New Roman" w:hAnsi="Times New Roman" w:cs="Times New Roman"/>
          <w:sz w:val="24"/>
          <w:szCs w:val="24"/>
        </w:rPr>
        <w:t> của </w:t>
      </w:r>
      <w:r w:rsidRPr="00A054BB">
        <w:rPr>
          <w:rFonts w:ascii="Times New Roman" w:eastAsia="Times New Roman" w:hAnsi="Times New Roman" w:cs="Times New Roman"/>
          <w:b/>
          <w:bCs/>
          <w:sz w:val="24"/>
          <w:szCs w:val="24"/>
        </w:rPr>
        <w:t>đài hoa</w:t>
      </w:r>
      <w:r w:rsidRPr="00A054BB">
        <w:rPr>
          <w:rFonts w:ascii="Times New Roman" w:eastAsia="Times New Roman" w:hAnsi="Times New Roman" w:cs="Times New Roman"/>
          <w:sz w:val="24"/>
          <w:szCs w:val="24"/>
        </w:rPr>
        <w:t> và </w:t>
      </w:r>
      <w:r w:rsidRPr="00A054BB">
        <w:rPr>
          <w:rFonts w:ascii="Times New Roman" w:eastAsia="Times New Roman" w:hAnsi="Times New Roman" w:cs="Times New Roman"/>
          <w:b/>
          <w:bCs/>
          <w:sz w:val="24"/>
          <w:szCs w:val="24"/>
        </w:rPr>
        <w:t>cánh hoa</w:t>
      </w:r>
      <w:r w:rsidRPr="00A054BB">
        <w:rPr>
          <w:rFonts w:ascii="Times New Roman" w:eastAsia="Times New Roman" w:hAnsi="Times New Roman" w:cs="Times New Roman"/>
          <w:sz w:val="24"/>
          <w:szCs w:val="24"/>
        </w:rPr>
        <w:t> với đơn vị centimet. Để có thể sử dụng tập dữ liệu này chúng ta sẽ sử dụng thư viện </w:t>
      </w:r>
      <w:r w:rsidRPr="00A054BB">
        <w:rPr>
          <w:rFonts w:ascii="Times New Roman" w:eastAsia="Times New Roman" w:hAnsi="Times New Roman" w:cs="Times New Roman"/>
          <w:b/>
          <w:bCs/>
          <w:i/>
          <w:iCs/>
          <w:sz w:val="24"/>
          <w:szCs w:val="24"/>
        </w:rPr>
        <w:t>datasets</w:t>
      </w:r>
      <w:r w:rsidRPr="00A054BB">
        <w:rPr>
          <w:rFonts w:ascii="Times New Roman" w:eastAsia="Times New Roman" w:hAnsi="Times New Roman" w:cs="Times New Roman"/>
          <w:sz w:val="24"/>
          <w:szCs w:val="24"/>
        </w:rPr>
        <w:t> trong </w:t>
      </w:r>
      <w:r w:rsidRPr="00A054BB">
        <w:rPr>
          <w:rFonts w:ascii="Times New Roman" w:eastAsia="Times New Roman" w:hAnsi="Times New Roman" w:cs="Times New Roman"/>
          <w:b/>
          <w:bCs/>
          <w:i/>
          <w:iCs/>
          <w:sz w:val="24"/>
          <w:szCs w:val="24"/>
        </w:rPr>
        <w:t>sklearn</w:t>
      </w:r>
      <w:r w:rsidRPr="00A054BB">
        <w:rPr>
          <w:rFonts w:ascii="Times New Roman" w:eastAsia="Times New Roman" w:hAnsi="Times New Roman" w:cs="Times New Roman"/>
          <w:sz w:val="24"/>
          <w:szCs w:val="24"/>
        </w:rPr>
        <w:t>.</w:t>
      </w:r>
    </w:p>
    <w:p w:rsidR="00A054BB" w:rsidRPr="00A054BB" w:rsidRDefault="00A054BB" w:rsidP="00A054BB">
      <w:pPr>
        <w:spacing w:line="240" w:lineRule="auto"/>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object w:dxaOrig="431" w:dyaOrig="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36.5pt;height:69.75pt" o:ole="">
            <v:imagedata r:id="rId48" o:title=""/>
          </v:shape>
          <w:control r:id="rId49" w:name="DefaultOcxName" w:shapeid="_x0000_i117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A054BB" w:rsidRPr="00A054BB" w:rsidTr="00A054BB">
        <w:trPr>
          <w:tblCellSpacing w:w="15" w:type="dxa"/>
        </w:trPr>
        <w:tc>
          <w:tcPr>
            <w:tcW w:w="0" w:type="auto"/>
            <w:tcBorders>
              <w:top w:val="nil"/>
              <w:left w:val="nil"/>
              <w:bottom w:val="nil"/>
              <w:right w:val="nil"/>
            </w:tcBorders>
            <w:vAlign w:val="center"/>
            <w:hideMark/>
          </w:tcPr>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6</w:t>
            </w:r>
          </w:p>
        </w:tc>
        <w:tc>
          <w:tcPr>
            <w:tcW w:w="10425" w:type="dxa"/>
            <w:tcBorders>
              <w:top w:val="nil"/>
              <w:left w:val="nil"/>
              <w:bottom w:val="nil"/>
              <w:right w:val="nil"/>
            </w:tcBorders>
            <w:vAlign w:val="center"/>
            <w:hideMark/>
          </w:tcPr>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from sklearn import datasets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import iris flowers dataset</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iris = datasets.load_iris()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 </w:t>
            </w:r>
          </w:p>
        </w:tc>
      </w:tr>
    </w:tbl>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lastRenderedPageBreak/>
        <w:t>Sau khi đã có dữ liệu rồi, chúng ta hoàn toàn có thể chạy thuật toán </w:t>
      </w:r>
      <w:r w:rsidRPr="00A054BB">
        <w:rPr>
          <w:rFonts w:ascii="Times New Roman" w:eastAsia="Times New Roman" w:hAnsi="Times New Roman" w:cs="Times New Roman"/>
          <w:b/>
          <w:bCs/>
          <w:sz w:val="24"/>
          <w:szCs w:val="24"/>
        </w:rPr>
        <w:t>SVM</w:t>
      </w:r>
      <w:r w:rsidRPr="00A054BB">
        <w:rPr>
          <w:rFonts w:ascii="Times New Roman" w:eastAsia="Times New Roman" w:hAnsi="Times New Roman" w:cs="Times New Roman"/>
          <w:sz w:val="24"/>
          <w:szCs w:val="24"/>
        </w:rPr>
        <w:t> ngay để tiến hành phân loại. Tuy nhiên, mình nghĩ nên giúp các bạn có một cái nhìn trực quan hơn về tập dữ liệu này. Mà để hiển thị trực quan nhất thì không gì bằng </w:t>
      </w:r>
      <w:r w:rsidRPr="00A054BB">
        <w:rPr>
          <w:rFonts w:ascii="Times New Roman" w:eastAsia="Times New Roman" w:hAnsi="Times New Roman" w:cs="Times New Roman"/>
          <w:b/>
          <w:bCs/>
          <w:sz w:val="24"/>
          <w:szCs w:val="24"/>
        </w:rPr>
        <w:t>biểu đồ</w:t>
      </w:r>
      <w:r w:rsidRPr="00A054BB">
        <w:rPr>
          <w:rFonts w:ascii="Times New Roman" w:eastAsia="Times New Roman" w:hAnsi="Times New Roman" w:cs="Times New Roman"/>
          <w:sz w:val="24"/>
          <w:szCs w:val="24"/>
        </w:rPr>
        <w:t> với thư viện </w:t>
      </w:r>
      <w:r w:rsidRPr="00A054BB">
        <w:rPr>
          <w:rFonts w:ascii="Times New Roman" w:eastAsia="Times New Roman" w:hAnsi="Times New Roman" w:cs="Times New Roman"/>
          <w:b/>
          <w:bCs/>
          <w:i/>
          <w:iCs/>
          <w:sz w:val="24"/>
          <w:szCs w:val="24"/>
        </w:rPr>
        <w:t>matplotlib</w:t>
      </w:r>
      <w:r w:rsidRPr="00A054BB">
        <w:rPr>
          <w:rFonts w:ascii="Times New Roman" w:eastAsia="Times New Roman" w:hAnsi="Times New Roman" w:cs="Times New Roman"/>
          <w:sz w:val="24"/>
          <w:szCs w:val="24"/>
        </w:rPr>
        <w:t> thần thánh. Chúng ta cùng thử biểu diễn trên đồ thị xem tập dữ liệu mà chúng ta nhét vào máy tính nó là cái gì nhé.</w:t>
      </w:r>
    </w:p>
    <w:p w:rsidR="00A054BB" w:rsidRPr="00A054BB" w:rsidRDefault="00A054BB" w:rsidP="00A054BB">
      <w:pPr>
        <w:shd w:val="clear" w:color="auto" w:fill="FFFFFF"/>
        <w:spacing w:before="405" w:after="255" w:line="450" w:lineRule="atLeast"/>
        <w:outlineLvl w:val="2"/>
        <w:rPr>
          <w:rFonts w:ascii="Times New Roman" w:eastAsia="Times New Roman" w:hAnsi="Times New Roman" w:cs="Times New Roman"/>
          <w:sz w:val="33"/>
          <w:szCs w:val="33"/>
        </w:rPr>
      </w:pPr>
      <w:r w:rsidRPr="00A054BB">
        <w:rPr>
          <w:rFonts w:ascii="Times New Roman" w:eastAsia="Times New Roman" w:hAnsi="Times New Roman" w:cs="Times New Roman"/>
          <w:b/>
          <w:bCs/>
          <w:sz w:val="33"/>
          <w:szCs w:val="33"/>
        </w:rPr>
        <w:t>Biểu diễn tập dữ liệu bằng đồ thị 2D</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Chúng ta tưởng tượng tập dữ liệu của ta là một tập hợp của </w:t>
      </w:r>
      <w:r w:rsidRPr="00A054BB">
        <w:rPr>
          <w:rFonts w:ascii="Times New Roman" w:eastAsia="Times New Roman" w:hAnsi="Times New Roman" w:cs="Times New Roman"/>
          <w:b/>
          <w:bCs/>
          <w:sz w:val="24"/>
          <w:szCs w:val="24"/>
        </w:rPr>
        <w:t>150 điểm dữ liệu</w:t>
      </w:r>
      <w:r w:rsidRPr="00A054BB">
        <w:rPr>
          <w:rFonts w:ascii="Times New Roman" w:eastAsia="Times New Roman" w:hAnsi="Times New Roman" w:cs="Times New Roman"/>
          <w:sz w:val="24"/>
          <w:szCs w:val="24"/>
        </w:rPr>
        <w:t> tương ứng với </w:t>
      </w:r>
      <w:r w:rsidRPr="00A054BB">
        <w:rPr>
          <w:rFonts w:ascii="Times New Roman" w:eastAsia="Times New Roman" w:hAnsi="Times New Roman" w:cs="Times New Roman"/>
          <w:b/>
          <w:bCs/>
          <w:sz w:val="24"/>
          <w:szCs w:val="24"/>
        </w:rPr>
        <w:t>150 bông hoa.</w:t>
      </w:r>
      <w:r w:rsidRPr="00A054BB">
        <w:rPr>
          <w:rFonts w:ascii="Times New Roman" w:eastAsia="Times New Roman" w:hAnsi="Times New Roman" w:cs="Times New Roman"/>
          <w:sz w:val="24"/>
          <w:szCs w:val="24"/>
        </w:rPr>
        <w:t>. Chúng ta sẽ lấy chúng ta từ datasets bằng hàm sau:</w:t>
      </w:r>
    </w:p>
    <w:p w:rsidR="00A054BB" w:rsidRPr="00A054BB" w:rsidRDefault="00A054BB" w:rsidP="00A054BB">
      <w:pPr>
        <w:spacing w:line="240" w:lineRule="auto"/>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object w:dxaOrig="431" w:dyaOrig="78">
          <v:shape id="_x0000_i1170" type="#_x0000_t75" style="width:136.5pt;height:69.75pt" o:ole="">
            <v:imagedata r:id="rId48" o:title=""/>
          </v:shape>
          <w:control r:id="rId50" w:name="DefaultOcxName1" w:shapeid="_x0000_i117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A054BB" w:rsidRPr="00A054BB" w:rsidTr="00A054BB">
        <w:trPr>
          <w:tblCellSpacing w:w="15" w:type="dxa"/>
        </w:trPr>
        <w:tc>
          <w:tcPr>
            <w:tcW w:w="0" w:type="auto"/>
            <w:tcBorders>
              <w:top w:val="nil"/>
              <w:left w:val="nil"/>
              <w:bottom w:val="nil"/>
              <w:right w:val="nil"/>
            </w:tcBorders>
            <w:vAlign w:val="center"/>
            <w:hideMark/>
          </w:tcPr>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7</w:t>
            </w:r>
          </w:p>
        </w:tc>
        <w:tc>
          <w:tcPr>
            <w:tcW w:w="10425" w:type="dxa"/>
            <w:tcBorders>
              <w:top w:val="nil"/>
              <w:left w:val="nil"/>
              <w:bottom w:val="nil"/>
              <w:right w:val="nil"/>
            </w:tcBorders>
            <w:vAlign w:val="center"/>
            <w:hideMark/>
          </w:tcPr>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def getData():</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 Get iris data from datasets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iris = datasets.load_iris()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return iris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tc>
      </w:tr>
    </w:tbl>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Lúc này đã có một tập hợp các điểm dữ liệu. Mỗi điểm dữ liệu bao gồm 4 thuộc tính như đã nói ở trên. Tuy nhiên để biểu diễn trong đồ thị hai chiều chúng ta cần phải giảm bớt số thuộc tính biểu diễn. Ở đây giả sử chọn hai thuộc tính đầu tiên là độ rộng và chiều cao của đài hoa. Chúng ta có hàm xử lý vẽ đồ thị 2D như sau:</w:t>
      </w:r>
    </w:p>
    <w:p w:rsidR="00A054BB" w:rsidRPr="00A054BB" w:rsidRDefault="00A054BB" w:rsidP="00A054BB">
      <w:pPr>
        <w:spacing w:line="240" w:lineRule="auto"/>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object w:dxaOrig="431" w:dyaOrig="78">
          <v:shape id="_x0000_i1169" type="#_x0000_t75" style="width:136.5pt;height:69.75pt" o:ole="">
            <v:imagedata r:id="rId48" o:title=""/>
          </v:shape>
          <w:control r:id="rId51" w:name="DefaultOcxName2" w:shapeid="_x0000_i1169"/>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A054BB" w:rsidRPr="00A054BB" w:rsidTr="00A054BB">
        <w:trPr>
          <w:tblCellSpacing w:w="15" w:type="dxa"/>
        </w:trPr>
        <w:tc>
          <w:tcPr>
            <w:tcW w:w="0" w:type="auto"/>
            <w:tcBorders>
              <w:top w:val="nil"/>
              <w:left w:val="nil"/>
              <w:bottom w:val="nil"/>
              <w:right w:val="nil"/>
            </w:tcBorders>
            <w:vAlign w:val="center"/>
            <w:hideMark/>
          </w:tcPr>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10</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20</w:t>
            </w:r>
          </w:p>
        </w:tc>
        <w:tc>
          <w:tcPr>
            <w:tcW w:w="10425" w:type="dxa"/>
            <w:tcBorders>
              <w:top w:val="nil"/>
              <w:left w:val="nil"/>
              <w:bottom w:val="nil"/>
              <w:right w:val="nil"/>
            </w:tcBorders>
            <w:vAlign w:val="center"/>
            <w:hideMark/>
          </w:tcPr>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def get2DPlot(iris):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X = iris.data[:, :2]  # Lấy hai thuộc tính đầu tiên</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Y = iris.target</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X_min, X_max = X[:, 0].min() - .5, X[:, 0].max() + .5</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Y_min, Y_max = X[:, 1].min() - .5, X[:, 1].max() + .5</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plt.figure(2, figsize=(8, 6))</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plt.clf()</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lastRenderedPageBreak/>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xml:space="preserve">    # Biểu diễn tập dữ liệu huấn luyện bằng đồ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plt.scatter(X[:, 0], X[:, 1], c=Y, cmap=plt.cm.Paired)</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plt.xlabel('Sepal length')</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plt.ylabel('Sepal width')</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plt.xlim(X_min, X_max)</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plt.ylim(Y_min, Y_max)</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plt.xticks(())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plt.yticks(())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plt.show()</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tc>
      </w:tr>
    </w:tbl>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lastRenderedPageBreak/>
        <w:t>Và đây là thành quả</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noProof/>
          <w:sz w:val="24"/>
          <w:szCs w:val="24"/>
        </w:rPr>
        <w:drawing>
          <wp:inline distT="0" distB="0" distL="0" distR="0">
            <wp:extent cx="6086475" cy="5410200"/>
            <wp:effectExtent l="0" t="0" r="9525" b="0"/>
            <wp:docPr id="65" name="Picture 65" descr="6fdea5a200f346515a20145c1ada549970f79f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6fdea5a200f346515a20145c1ada549970f79f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86475" cy="5410200"/>
                    </a:xfrm>
                    <a:prstGeom prst="rect">
                      <a:avLst/>
                    </a:prstGeom>
                    <a:noFill/>
                    <a:ln>
                      <a:noFill/>
                    </a:ln>
                  </pic:spPr>
                </pic:pic>
              </a:graphicData>
            </a:graphic>
          </wp:inline>
        </w:drawing>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lastRenderedPageBreak/>
        <w:t>Chúng ta có thể thấy được các điểm dữ liệu với hai thuộc tính trên đồ thị hai chiều. Các điểm này được phân biệt bằng </w:t>
      </w:r>
      <w:r w:rsidRPr="00A054BB">
        <w:rPr>
          <w:rFonts w:ascii="Times New Roman" w:eastAsia="Times New Roman" w:hAnsi="Times New Roman" w:cs="Times New Roman"/>
          <w:b/>
          <w:bCs/>
          <w:sz w:val="24"/>
          <w:szCs w:val="24"/>
        </w:rPr>
        <w:t>mắt thường</w:t>
      </w:r>
      <w:r w:rsidRPr="00A054BB">
        <w:rPr>
          <w:rFonts w:ascii="Times New Roman" w:eastAsia="Times New Roman" w:hAnsi="Times New Roman" w:cs="Times New Roman"/>
          <w:sz w:val="24"/>
          <w:szCs w:val="24"/>
        </w:rPr>
        <w:t> với 3 màu khác nhau. Tuy nhiên muốn máy tính phân biệt được như chúng ta lại là một câu chuyện hoàn toàn khác và bạn sẵn sàng cùng tôi đi đến cuối cùng của câu chuyện này chứ. OK chúng ta tiếp tục thôi</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Phân lớp sử dụng SVM với các Kernel khác nhau</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Với tập dữ liệu </w:t>
      </w:r>
      <w:r w:rsidRPr="00A054BB">
        <w:rPr>
          <w:rFonts w:ascii="Times New Roman" w:eastAsia="Times New Roman" w:hAnsi="Times New Roman" w:cs="Times New Roman"/>
          <w:b/>
          <w:bCs/>
          <w:sz w:val="24"/>
          <w:szCs w:val="24"/>
        </w:rPr>
        <w:t>Iris</w:t>
      </w:r>
      <w:r w:rsidRPr="00A054BB">
        <w:rPr>
          <w:rFonts w:ascii="Times New Roman" w:eastAsia="Times New Roman" w:hAnsi="Times New Roman" w:cs="Times New Roman"/>
          <w:sz w:val="24"/>
          <w:szCs w:val="24"/>
        </w:rPr>
        <w:t> chúng ta cần phân loại các bông hoa thành 3 lớp dữ liệu. Sử dụng SVM với các phương pháp khác nhau sẽ cho hiệu quả phân lớp khác nhau. Cũng tương tự như trên, chúng ta chỉ xem xét đến 2 thuộc tính đầu tiên của tập dữ liệu, tức là phân lớp trong không gian 2 chiều. Chúng ta sử dụng các Kernel khác nhau bao gồm:</w:t>
      </w:r>
    </w:p>
    <w:p w:rsidR="00A054BB" w:rsidRPr="00A054BB" w:rsidRDefault="00A054BB" w:rsidP="00A054BB">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sz w:val="23"/>
          <w:szCs w:val="23"/>
        </w:rPr>
      </w:pPr>
      <w:r w:rsidRPr="00A054BB">
        <w:rPr>
          <w:rFonts w:ascii="Times New Roman" w:eastAsia="Times New Roman" w:hAnsi="Times New Roman" w:cs="Times New Roman"/>
          <w:b/>
          <w:bCs/>
          <w:sz w:val="23"/>
          <w:szCs w:val="23"/>
        </w:rPr>
        <w:t>SVC with linear kernel</w:t>
      </w:r>
    </w:p>
    <w:p w:rsidR="00A054BB" w:rsidRPr="00A054BB" w:rsidRDefault="00A054BB" w:rsidP="00A054BB">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sz w:val="23"/>
          <w:szCs w:val="23"/>
        </w:rPr>
      </w:pPr>
      <w:r w:rsidRPr="00A054BB">
        <w:rPr>
          <w:rFonts w:ascii="Times New Roman" w:eastAsia="Times New Roman" w:hAnsi="Times New Roman" w:cs="Times New Roman"/>
          <w:b/>
          <w:bCs/>
          <w:sz w:val="23"/>
          <w:szCs w:val="23"/>
        </w:rPr>
        <w:t>LinearSVC (linear kernel</w:t>
      </w:r>
    </w:p>
    <w:p w:rsidR="00A054BB" w:rsidRPr="00A054BB" w:rsidRDefault="00A054BB" w:rsidP="00A054BB">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sz w:val="23"/>
          <w:szCs w:val="23"/>
        </w:rPr>
      </w:pPr>
      <w:r w:rsidRPr="00A054BB">
        <w:rPr>
          <w:rFonts w:ascii="Times New Roman" w:eastAsia="Times New Roman" w:hAnsi="Times New Roman" w:cs="Times New Roman"/>
          <w:b/>
          <w:bCs/>
          <w:sz w:val="23"/>
          <w:szCs w:val="23"/>
        </w:rPr>
        <w:t>SVC with RBF kernel</w:t>
      </w:r>
    </w:p>
    <w:p w:rsidR="00A054BB" w:rsidRPr="00A054BB" w:rsidRDefault="00A054BB" w:rsidP="00A054BB">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sz w:val="23"/>
          <w:szCs w:val="23"/>
        </w:rPr>
      </w:pPr>
      <w:r w:rsidRPr="00A054BB">
        <w:rPr>
          <w:rFonts w:ascii="Times New Roman" w:eastAsia="Times New Roman" w:hAnsi="Times New Roman" w:cs="Times New Roman"/>
          <w:b/>
          <w:bCs/>
          <w:sz w:val="23"/>
          <w:szCs w:val="23"/>
        </w:rPr>
        <w:t>SVC with polynomial (degree 3) kernel</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Đầu tiên chúng ta cần huấn luyện dữ liệu</w:t>
      </w:r>
    </w:p>
    <w:p w:rsidR="00A054BB" w:rsidRPr="00A054BB" w:rsidRDefault="00A054BB" w:rsidP="00A054BB">
      <w:pPr>
        <w:spacing w:line="240" w:lineRule="auto"/>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object w:dxaOrig="431" w:dyaOrig="78">
          <v:shape id="_x0000_i1175" type="#_x0000_t75" style="width:136.5pt;height:69.75pt" o:ole="">
            <v:imagedata r:id="rId48" o:title=""/>
          </v:shape>
          <w:control r:id="rId53" w:name="DefaultOcxName3" w:shapeid="_x0000_i1175"/>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A054BB" w:rsidRPr="00A054BB" w:rsidTr="00A054BB">
        <w:trPr>
          <w:tblCellSpacing w:w="15" w:type="dxa"/>
        </w:trPr>
        <w:tc>
          <w:tcPr>
            <w:tcW w:w="0" w:type="auto"/>
            <w:tcBorders>
              <w:top w:val="nil"/>
              <w:left w:val="nil"/>
              <w:bottom w:val="nil"/>
              <w:right w:val="nil"/>
            </w:tcBorders>
            <w:vAlign w:val="center"/>
            <w:hideMark/>
          </w:tcPr>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10</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14</w:t>
            </w:r>
          </w:p>
        </w:tc>
        <w:tc>
          <w:tcPr>
            <w:tcW w:w="10425" w:type="dxa"/>
            <w:tcBorders>
              <w:top w:val="nil"/>
              <w:left w:val="nil"/>
              <w:bottom w:val="nil"/>
              <w:right w:val="nil"/>
            </w:tcBorders>
            <w:vAlign w:val="center"/>
            <w:hideMark/>
          </w:tcPr>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X = iris.data[:, :2]  # lấy hai thuộc tính đầu tiên của tập dữ liệu để tiện quan sát bằng đồ thị hai chiều</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y = iris.target</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h = .02  # hiệu chỉnh độ mỏng của lưới tọa độ trên đồ thị. Càng nhỏ thì càng sắc nét</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we create an instance of SVM and fit out data. We do not scale our</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data since we want to plot the support vectors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C = 1.0  # SVM regularization parameter</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svc = svm.SVC(kernel='linear', C=C).fit(X, y)</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rbf_svc = svm.SVC(kernel='rbf', gamma=0.7, C=C).fit(X, y)</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poly_svc = svm.SVC(kernel='poly', degree=3, C=C).fit(X, y)</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lin_svc = svm.LinearSVC(C=C).fit(X, y)</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tc>
      </w:tr>
    </w:tbl>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Tiếp theo là việc đẩy các mô hình thu được vào đồ thị</w:t>
      </w:r>
    </w:p>
    <w:p w:rsidR="00A054BB" w:rsidRPr="00A054BB" w:rsidRDefault="00A054BB" w:rsidP="00A054BB">
      <w:pPr>
        <w:spacing w:line="240" w:lineRule="auto"/>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lastRenderedPageBreak/>
        <w:object w:dxaOrig="431" w:dyaOrig="78">
          <v:shape id="_x0000_i1167" type="#_x0000_t75" style="width:136.5pt;height:69.75pt" o:ole="">
            <v:imagedata r:id="rId48" o:title=""/>
          </v:shape>
          <w:control r:id="rId54" w:name="DefaultOcxName4" w:shapeid="_x0000_i1167"/>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A054BB" w:rsidRPr="00A054BB" w:rsidTr="00A054BB">
        <w:trPr>
          <w:tblCellSpacing w:w="15" w:type="dxa"/>
        </w:trPr>
        <w:tc>
          <w:tcPr>
            <w:tcW w:w="0" w:type="auto"/>
            <w:tcBorders>
              <w:top w:val="nil"/>
              <w:left w:val="nil"/>
              <w:bottom w:val="nil"/>
              <w:right w:val="nil"/>
            </w:tcBorders>
            <w:vAlign w:val="center"/>
            <w:hideMark/>
          </w:tcPr>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10</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19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20</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21</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22</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23</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24</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25</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26</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27</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28</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29</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30</w:t>
            </w:r>
          </w:p>
          <w:p w:rsidR="00A054BB" w:rsidRPr="00A054BB" w:rsidRDefault="00A054BB" w:rsidP="00A054BB">
            <w:pPr>
              <w:spacing w:after="0" w:line="240" w:lineRule="auto"/>
              <w:jc w:val="center"/>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31</w:t>
            </w:r>
          </w:p>
        </w:tc>
        <w:tc>
          <w:tcPr>
            <w:tcW w:w="10425" w:type="dxa"/>
            <w:tcBorders>
              <w:top w:val="nil"/>
              <w:left w:val="nil"/>
              <w:bottom w:val="nil"/>
              <w:right w:val="nil"/>
            </w:tcBorders>
            <w:vAlign w:val="center"/>
            <w:hideMark/>
          </w:tcPr>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title for the plots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titles = ['SVC with linear kernel',</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'LinearSVC (linear kernel)',</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'SVC with RBF kernel',</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'SVC with polynomial (degree 3) kernel']</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for i, clf in enumerate((svc, lin_svc, rbf_svc, poly_svc)):</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Plot the decision boundary. For that, we will assign a color to each</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point in the mesh [x_min, x_max]x[y_min, y_max].</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plt.subplot(2, 2, i + 1)</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plt.subplots_adjust(wspace=0.4, hspace=0.4)</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Z = clf.predict(np.c_[xx.ravel(), yy.ravel()])</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Put the result into a color plot</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Z = Z.reshape(xx.shape)</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plt.contourf(xx, yy, Z, cmap=plt.cm.coolwarm, alpha=0.8)</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Plot also the training points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plt.scatter(X[:, 0], X[:, 1], c=y, cmap=plt.cm.coolwarm)</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plt.xlabel('Sepal length')</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plt.ylabel('Sepal width')</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plt.xlim(xx.min(), xx.max())</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plt.ylim(yy.min(), yy.max())</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plt.xticks(())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plt.yticks(())</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plt.title(titles[i])</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plt.show()</w:t>
            </w:r>
          </w:p>
          <w:p w:rsidR="00A054BB" w:rsidRPr="00A054BB" w:rsidRDefault="00A054BB" w:rsidP="00A054BB">
            <w:pPr>
              <w:wordWrap w:val="0"/>
              <w:spacing w:after="0" w:line="240" w:lineRule="auto"/>
              <w:rPr>
                <w:rFonts w:ascii="Times New Roman" w:eastAsia="Times New Roman" w:hAnsi="Times New Roman" w:cs="Times New Roman"/>
                <w:sz w:val="18"/>
                <w:szCs w:val="18"/>
              </w:rPr>
            </w:pPr>
            <w:r w:rsidRPr="00A054BB">
              <w:rPr>
                <w:rFonts w:ascii="Times New Roman" w:eastAsia="Times New Roman" w:hAnsi="Times New Roman" w:cs="Times New Roman"/>
                <w:sz w:val="18"/>
                <w:szCs w:val="18"/>
              </w:rPr>
              <w:t> </w:t>
            </w:r>
          </w:p>
        </w:tc>
      </w:tr>
    </w:tbl>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t>Bây giờ sau khi vẽ các đồ thị trên là chúng ta có thể so sánh hiệu quả phân lớp của các Kernel khác nhau rồi đấy. Kết quả như sau:</w:t>
      </w:r>
    </w:p>
    <w:p w:rsidR="00A054BB" w:rsidRP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noProof/>
          <w:sz w:val="24"/>
          <w:szCs w:val="24"/>
        </w:rPr>
        <w:lastRenderedPageBreak/>
        <w:drawing>
          <wp:inline distT="0" distB="0" distL="0" distR="0">
            <wp:extent cx="11925300" cy="8572500"/>
            <wp:effectExtent l="0" t="0" r="0" b="0"/>
            <wp:docPr id="64" name="Picture 64" descr="580fa9cae30b691a2c5341d77084f147603c42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580fa9cae30b691a2c5341d77084f147603c42a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925300" cy="8572500"/>
                    </a:xfrm>
                    <a:prstGeom prst="rect">
                      <a:avLst/>
                    </a:prstGeom>
                    <a:noFill/>
                    <a:ln>
                      <a:noFill/>
                    </a:ln>
                  </pic:spPr>
                </pic:pic>
              </a:graphicData>
            </a:graphic>
          </wp:inline>
        </w:drawing>
      </w:r>
    </w:p>
    <w:p w:rsidR="00A054BB" w:rsidRDefault="00A054BB" w:rsidP="00A054BB">
      <w:pPr>
        <w:shd w:val="clear" w:color="auto" w:fill="FFFFFF"/>
        <w:spacing w:after="390" w:line="390" w:lineRule="atLeast"/>
        <w:rPr>
          <w:rFonts w:ascii="Times New Roman" w:eastAsia="Times New Roman" w:hAnsi="Times New Roman" w:cs="Times New Roman"/>
          <w:sz w:val="24"/>
          <w:szCs w:val="24"/>
        </w:rPr>
      </w:pPr>
      <w:r w:rsidRPr="00A054BB">
        <w:rPr>
          <w:rFonts w:ascii="Times New Roman" w:eastAsia="Times New Roman" w:hAnsi="Times New Roman" w:cs="Times New Roman"/>
          <w:sz w:val="24"/>
          <w:szCs w:val="24"/>
        </w:rPr>
        <w:lastRenderedPageBreak/>
        <w:t>Bằng việc phân lớp chúng ta có thể chia mặt phẳng tọa độ thành các phần khác nhau. Khi có một điểm dữ liệu mới chúng ta có thể dựa vào tọa độ của chúng để </w:t>
      </w:r>
      <w:r w:rsidRPr="00A054BB">
        <w:rPr>
          <w:rFonts w:ascii="Times New Roman" w:eastAsia="Times New Roman" w:hAnsi="Times New Roman" w:cs="Times New Roman"/>
          <w:b/>
          <w:bCs/>
          <w:sz w:val="24"/>
          <w:szCs w:val="24"/>
        </w:rPr>
        <w:t>phán đoán</w:t>
      </w:r>
      <w:r w:rsidRPr="00A054BB">
        <w:rPr>
          <w:rFonts w:ascii="Times New Roman" w:eastAsia="Times New Roman" w:hAnsi="Times New Roman" w:cs="Times New Roman"/>
          <w:sz w:val="24"/>
          <w:szCs w:val="24"/>
        </w:rPr>
        <w:t> xem nó thuộc lớp nào.</w:t>
      </w:r>
    </w:p>
    <w:p w:rsidR="00957696" w:rsidRPr="00A054BB" w:rsidRDefault="00957696" w:rsidP="00A054BB">
      <w:pPr>
        <w:shd w:val="clear" w:color="auto" w:fill="FFFFFF"/>
        <w:spacing w:after="390" w:line="39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demo: </w:t>
      </w:r>
      <w:r w:rsidRPr="00957696">
        <w:rPr>
          <w:rFonts w:ascii="Times New Roman" w:eastAsia="Times New Roman" w:hAnsi="Times New Roman" w:cs="Times New Roman"/>
          <w:sz w:val="24"/>
          <w:szCs w:val="24"/>
        </w:rPr>
        <w:t>https://github.com/thandongtb/machine-learning-repo/blob/develop/SVM/svm_basic.py</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p>
    <w:p w:rsidR="00A054BB" w:rsidRPr="00A054BB" w:rsidRDefault="00A054BB" w:rsidP="00A054BB">
      <w:pPr>
        <w:pStyle w:val="NormalWeb"/>
        <w:numPr>
          <w:ilvl w:val="0"/>
          <w:numId w:val="1"/>
        </w:numPr>
        <w:shd w:val="clear" w:color="auto" w:fill="FFFFFF"/>
        <w:spacing w:before="0" w:beforeAutospacing="0" w:after="210" w:afterAutospacing="0"/>
        <w:textAlignment w:val="baseline"/>
        <w:rPr>
          <w:sz w:val="26"/>
          <w:szCs w:val="26"/>
        </w:rPr>
      </w:pPr>
      <w:r w:rsidRPr="00A054BB">
        <w:rPr>
          <w:sz w:val="26"/>
          <w:szCs w:val="26"/>
        </w:rPr>
        <w:t>Áp dụng thuật toán</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w:t>
      </w:r>
      <w:r w:rsidRPr="00A054BB">
        <w:rPr>
          <w:sz w:val="26"/>
          <w:szCs w:val="26"/>
        </w:rPr>
        <w:t>ân kỳ (MACD), và MACD Histogram</w:t>
      </w:r>
      <w:r w:rsidRPr="00A054BB">
        <w:rPr>
          <w:sz w:val="26"/>
          <w:szCs w:val="26"/>
        </w:rPr>
        <w:t>. Giá đóng cửa cùng những chỉ số kỹ thuật tạo nên véc tơ đầu vào với số chiều là 10. Giá trị trong mỗi chiều được chuyển về đoạn [-1, 1].</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Mô hình dự đoán xu hướng sẽ kết xuất ra ba giá trị những lớp ứng với xu hướng tăng, giảm và không có xu hướng. Để quyết định xu hướng của ngày hiện tại, chúng tôi dùng một địn</w:t>
      </w:r>
      <w:r w:rsidRPr="00A054BB">
        <w:rPr>
          <w:sz w:val="26"/>
          <w:szCs w:val="26"/>
        </w:rPr>
        <w:t>h nghĩa được mô tả chặt chẽ</w:t>
      </w:r>
      <w:r w:rsidRPr="00A054BB">
        <w:rPr>
          <w:sz w:val="26"/>
          <w:szCs w:val="26"/>
        </w:rPr>
        <w:t xml:space="preserve"> như sau:</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Thị trường được xác định có xu hướng tăng (giảm) trong ngày hiện tại khi tất cả những điều kiện sau được thỏa mãn:</w:t>
      </w:r>
    </w:p>
    <w:p w:rsidR="00A054BB" w:rsidRPr="00A054BB" w:rsidRDefault="00A054BB" w:rsidP="00A054BB">
      <w:pPr>
        <w:pStyle w:val="NormalWeb"/>
        <w:shd w:val="clear" w:color="auto" w:fill="FFFFFF"/>
        <w:spacing w:before="0" w:beforeAutospacing="0" w:after="210" w:afterAutospacing="0"/>
        <w:textAlignment w:val="baseline"/>
        <w:rPr>
          <w:sz w:val="26"/>
          <w:szCs w:val="26"/>
          <w:shd w:val="clear" w:color="auto" w:fill="FFFFFF"/>
        </w:rPr>
      </w:pPr>
      <w:r w:rsidRPr="00A054BB">
        <w:rPr>
          <w:sz w:val="26"/>
          <w:szCs w:val="26"/>
          <w:shd w:val="clear" w:color="auto" w:fill="FFFFFF"/>
        </w:rPr>
        <w:t>Giá đóng cửa phải cao hơn (thấp hơn) chỉ số trung bình trượt 25 ngày.</w:t>
      </w:r>
      <w:r w:rsidRPr="00A054BB">
        <w:rPr>
          <w:sz w:val="26"/>
          <w:szCs w:val="26"/>
        </w:rPr>
        <w:br/>
      </w:r>
      <w:r w:rsidRPr="00A054BB">
        <w:rPr>
          <w:sz w:val="26"/>
          <w:szCs w:val="26"/>
          <w:shd w:val="clear" w:color="auto" w:fill="FFFFFF"/>
        </w:rPr>
        <w:t>Chỉ số trung bình trượt 25 ngày phải cao hơn (thấp hơn) chỉ số trung bình trượt 65 ngày.</w:t>
      </w:r>
      <w:r w:rsidRPr="00A054BB">
        <w:rPr>
          <w:sz w:val="26"/>
          <w:szCs w:val="26"/>
        </w:rPr>
        <w:br/>
      </w:r>
      <w:r w:rsidRPr="00A054BB">
        <w:rPr>
          <w:sz w:val="26"/>
          <w:szCs w:val="26"/>
          <w:shd w:val="clear" w:color="auto" w:fill="FFFFFF"/>
        </w:rPr>
        <w:t>Đường trung bình trượt 25 ngày phải tăng (giảm) ít nhất trong 5 ngày.</w:t>
      </w:r>
      <w:r w:rsidRPr="00A054BB">
        <w:rPr>
          <w:sz w:val="26"/>
          <w:szCs w:val="26"/>
        </w:rPr>
        <w:br/>
      </w:r>
      <w:r w:rsidRPr="00A054BB">
        <w:rPr>
          <w:sz w:val="26"/>
          <w:szCs w:val="26"/>
          <w:shd w:val="clear" w:color="auto" w:fill="FFFFFF"/>
        </w:rPr>
        <w:t>Đường trung bình trượt 65 ngày phải tăng (giảm) ít nhất 1 ngày.</w:t>
      </w:r>
      <w:r w:rsidRPr="00A054BB">
        <w:rPr>
          <w:sz w:val="26"/>
          <w:szCs w:val="26"/>
        </w:rPr>
        <w:br/>
      </w:r>
      <w:r w:rsidRPr="00A054BB">
        <w:rPr>
          <w:sz w:val="26"/>
          <w:szCs w:val="26"/>
          <w:shd w:val="clear" w:color="auto" w:fill="FFFFFF"/>
        </w:rPr>
        <w:t>Nếu không thể thỏa mãn tất cả điều kiện trên để được đánh nhãn lớp có xu hướng tăng và giảm thì ngày hiện tại được đánh nhãn không có xu hướng.</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Bô phân lớp SVM:</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Cho tập véctơ đầu vào x_i</w:t>
      </w:r>
      <w:r w:rsidRPr="00A054BB">
        <w:rPr>
          <w:rFonts w:ascii="Cambria Math" w:hAnsi="Cambria Math" w:cs="Cambria Math"/>
          <w:sz w:val="26"/>
          <w:szCs w:val="26"/>
        </w:rPr>
        <w:t>∈</w:t>
      </w:r>
      <w:r w:rsidRPr="00A054BB">
        <w:rPr>
          <w:sz w:val="26"/>
          <w:szCs w:val="26"/>
        </w:rPr>
        <w:t>R^D,</w:t>
      </w:r>
      <w:r w:rsidRPr="00A054BB">
        <w:rPr>
          <w:rFonts w:ascii="Cambria Math" w:hAnsi="Cambria Math" w:cs="Cambria Math"/>
          <w:sz w:val="26"/>
          <w:szCs w:val="26"/>
        </w:rPr>
        <w:t>∀</w:t>
      </w:r>
      <w:r w:rsidRPr="00A054BB">
        <w:rPr>
          <w:sz w:val="26"/>
          <w:szCs w:val="26"/>
        </w:rPr>
        <w:t>i</w:t>
      </w:r>
      <w:r w:rsidRPr="00A054BB">
        <w:rPr>
          <w:rFonts w:ascii="Cambria Math" w:hAnsi="Cambria Math" w:cs="Cambria Math"/>
          <w:sz w:val="26"/>
          <w:szCs w:val="26"/>
        </w:rPr>
        <w:t>∈</w:t>
      </w:r>
      <w:r w:rsidRPr="00A054BB">
        <w:rPr>
          <w:sz w:val="26"/>
          <w:szCs w:val="26"/>
        </w:rPr>
        <w:t>[1,N] và tập các giá trị nhãn lớp tuơng ứng y_i</w:t>
      </w:r>
      <w:r w:rsidRPr="00A054BB">
        <w:rPr>
          <w:rFonts w:ascii="Cambria Math" w:hAnsi="Cambria Math" w:cs="Cambria Math"/>
          <w:sz w:val="26"/>
          <w:szCs w:val="26"/>
        </w:rPr>
        <w:t>∈</w:t>
      </w:r>
      <w:r w:rsidRPr="00A054BB">
        <w:rPr>
          <w:sz w:val="26"/>
          <w:szCs w:val="26"/>
        </w:rPr>
        <w:t>{-1;+1} cho mô hình phân lớp nhịp hân. Hàm tuyến tính phân biệt hai lớp như sau:</w:t>
      </w:r>
      <w:r w:rsidRPr="00A054BB">
        <w:rPr>
          <w:sz w:val="26"/>
          <w:szCs w:val="26"/>
        </w:rPr>
        <w:br/>
        <w:t>g(x)= w^T.Φ(x)+b (1)</w:t>
      </w:r>
      <w:r w:rsidRPr="00A054BB">
        <w:rPr>
          <w:sz w:val="26"/>
          <w:szCs w:val="26"/>
        </w:rPr>
        <w:br/>
        <w:t>trong đó, w là véctơ chuẩn của siêu phẳng phân cách, b là độ lệch, và Φ(x) là hàm ánh xạ từ không gian đầu vào sang không gian đặc trưng, Φ(x):R^D→R^M (M &gt; D).</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 xml:space="preserve">Mục tiêu của SVM là tìm một siêu phẳng tối ưu sao cho khoảng cách lề (margin) giữa hai lớp đạt giá trị cực đại. Bên cạnh đó, để đảm bảo tính tổng quát hóa cao, slack variable </w:t>
      </w:r>
      <w:r w:rsidRPr="00A054BB">
        <w:rPr>
          <w:sz w:val="26"/>
          <w:szCs w:val="26"/>
        </w:rPr>
        <w:lastRenderedPageBreak/>
        <w:t>đựoc đưa vào để nới lỏng điều kiện phân lớp. Bài toán đưa đến giải quyết tối ưu có ràng buộc:</w:t>
      </w:r>
      <w:r w:rsidRPr="00A054BB">
        <w:rPr>
          <w:sz w:val="26"/>
          <w:szCs w:val="26"/>
        </w:rPr>
        <w:br/>
        <w:t>min┬(w,b,ξ)</w:t>
      </w:r>
      <w:r w:rsidRPr="00A054BB">
        <w:rPr>
          <w:rFonts w:ascii="Cambria Math" w:hAnsi="Cambria Math" w:cs="Cambria Math"/>
          <w:sz w:val="26"/>
          <w:szCs w:val="26"/>
        </w:rPr>
        <w:t>⁡〖</w:t>
      </w:r>
      <w:r w:rsidRPr="00A054BB">
        <w:rPr>
          <w:sz w:val="26"/>
          <w:szCs w:val="26"/>
        </w:rPr>
        <w:t xml:space="preserve">1/2 w^T w+C∑_(i=1)^N▒ξ_i </w:t>
      </w:r>
      <w:r w:rsidRPr="00A054BB">
        <w:rPr>
          <w:rFonts w:ascii="Cambria Math" w:hAnsi="Cambria Math" w:cs="Cambria Math"/>
          <w:sz w:val="26"/>
          <w:szCs w:val="26"/>
        </w:rPr>
        <w:t>〗</w:t>
      </w:r>
      <w:r w:rsidRPr="00A054BB">
        <w:rPr>
          <w:sz w:val="26"/>
          <w:szCs w:val="26"/>
        </w:rPr>
        <w:t xml:space="preserve"> (2)</w:t>
      </w:r>
      <w:r w:rsidRPr="00A054BB">
        <w:rPr>
          <w:sz w:val="26"/>
          <w:szCs w:val="26"/>
        </w:rPr>
        <w:br/>
        <w:t>sao cho: y_i (w^T.Φ(x_i )+b)≥1-ξ_i</w:t>
      </w:r>
      <w:r w:rsidRPr="00A054BB">
        <w:rPr>
          <w:sz w:val="26"/>
          <w:szCs w:val="26"/>
        </w:rPr>
        <w:br/>
        <w:t>ξ_i≥0,</w:t>
      </w:r>
      <w:r w:rsidRPr="00A054BB">
        <w:rPr>
          <w:rFonts w:ascii="Cambria Math" w:hAnsi="Cambria Math" w:cs="Cambria Math"/>
          <w:sz w:val="26"/>
          <w:szCs w:val="26"/>
        </w:rPr>
        <w:t>∀</w:t>
      </w:r>
      <w:r w:rsidRPr="00A054BB">
        <w:rPr>
          <w:sz w:val="26"/>
          <w:szCs w:val="26"/>
        </w:rPr>
        <w:t>i</w:t>
      </w:r>
      <w:r w:rsidRPr="00A054BB">
        <w:rPr>
          <w:rFonts w:ascii="Cambria Math" w:hAnsi="Cambria Math" w:cs="Cambria Math"/>
          <w:sz w:val="26"/>
          <w:szCs w:val="26"/>
        </w:rPr>
        <w:t>∈</w:t>
      </w:r>
      <w:r w:rsidRPr="00A054BB">
        <w:rPr>
          <w:sz w:val="26"/>
          <w:szCs w:val="26"/>
        </w:rPr>
        <w:t>[1,N]</w:t>
      </w:r>
      <w:r w:rsidRPr="00A054BB">
        <w:rPr>
          <w:sz w:val="26"/>
          <w:szCs w:val="26"/>
        </w:rPr>
        <w:br/>
        <w:t>trong đó, C &gt; 0 là tham số chuẩn tắc (regularization parameter), ξ_i là biến lỏng.</w:t>
      </w:r>
    </w:p>
    <w:p w:rsidR="00A054BB" w:rsidRPr="00A054BB" w:rsidRDefault="00A054BB" w:rsidP="00A054BB">
      <w:pPr>
        <w:pStyle w:val="NormalWeb"/>
        <w:shd w:val="clear" w:color="auto" w:fill="FFFFFF"/>
        <w:spacing w:before="0" w:beforeAutospacing="0" w:after="0" w:afterAutospacing="0"/>
        <w:textAlignment w:val="baseline"/>
        <w:rPr>
          <w:sz w:val="26"/>
          <w:szCs w:val="26"/>
        </w:rPr>
      </w:pPr>
      <w:r w:rsidRPr="00A054BB">
        <w:rPr>
          <w:sz w:val="26"/>
          <w:szCs w:val="26"/>
        </w:rPr>
        <w:t>max┬α</w:t>
      </w:r>
      <w:r w:rsidRPr="00A054BB">
        <w:rPr>
          <w:rFonts w:ascii="Cambria Math" w:hAnsi="Cambria Math" w:cs="Cambria Math"/>
          <w:sz w:val="26"/>
          <w:szCs w:val="26"/>
        </w:rPr>
        <w:t>⁡〖</w:t>
      </w:r>
      <w:r w:rsidRPr="00A054BB">
        <w:rPr>
          <w:sz w:val="26"/>
          <w:szCs w:val="26"/>
        </w:rPr>
        <w:t>L(α)≡∑_(i=1)^N▒α</w:t>
      </w:r>
      <w:r w:rsidRPr="00A054BB">
        <w:rPr>
          <w:rStyle w:val="Emphasis"/>
          <w:sz w:val="26"/>
          <w:szCs w:val="26"/>
          <w:bdr w:val="none" w:sz="0" w:space="0" w:color="auto" w:frame="1"/>
        </w:rPr>
        <w:t>i -1/2 ∑</w:t>
      </w:r>
      <w:r w:rsidRPr="00A054BB">
        <w:rPr>
          <w:sz w:val="26"/>
          <w:szCs w:val="26"/>
        </w:rPr>
        <w:t>(i,j)▒</w:t>
      </w:r>
      <w:r w:rsidRPr="00A054BB">
        <w:rPr>
          <w:rFonts w:ascii="Cambria Math" w:hAnsi="Cambria Math" w:cs="Cambria Math"/>
          <w:sz w:val="26"/>
          <w:szCs w:val="26"/>
        </w:rPr>
        <w:t>〖</w:t>
      </w:r>
      <w:r w:rsidRPr="00A054BB">
        <w:rPr>
          <w:sz w:val="26"/>
          <w:szCs w:val="26"/>
        </w:rPr>
        <w:t xml:space="preserve">α_i α_j y_i y_j </w:t>
      </w:r>
      <w:r w:rsidRPr="00A054BB">
        <w:rPr>
          <w:rFonts w:ascii="Cambria Math" w:hAnsi="Cambria Math" w:cs="Cambria Math"/>
          <w:sz w:val="26"/>
          <w:szCs w:val="26"/>
        </w:rPr>
        <w:t>〖</w:t>
      </w:r>
      <w:r w:rsidRPr="00A054BB">
        <w:rPr>
          <w:sz w:val="26"/>
          <w:szCs w:val="26"/>
        </w:rPr>
        <w:t>Φ(x_i )</w:t>
      </w:r>
      <w:r w:rsidRPr="00A054BB">
        <w:rPr>
          <w:rFonts w:ascii="Cambria Math" w:hAnsi="Cambria Math" w:cs="Cambria Math"/>
          <w:sz w:val="26"/>
          <w:szCs w:val="26"/>
        </w:rPr>
        <w:t>〗</w:t>
      </w:r>
      <w:r w:rsidRPr="00A054BB">
        <w:rPr>
          <w:sz w:val="26"/>
          <w:szCs w:val="26"/>
        </w:rPr>
        <w:t>^T.Φ(x_j)</w:t>
      </w:r>
      <w:r w:rsidRPr="00A054BB">
        <w:rPr>
          <w:rFonts w:ascii="Cambria Math" w:hAnsi="Cambria Math" w:cs="Cambria Math"/>
          <w:sz w:val="26"/>
          <w:szCs w:val="26"/>
        </w:rPr>
        <w:t>〗〗</w:t>
      </w:r>
      <w:r w:rsidRPr="00A054BB">
        <w:rPr>
          <w:sz w:val="26"/>
          <w:szCs w:val="26"/>
        </w:rPr>
        <w:t xml:space="preserve"> (3)</w:t>
      </w:r>
      <w:r w:rsidRPr="00A054BB">
        <w:rPr>
          <w:sz w:val="26"/>
          <w:szCs w:val="26"/>
        </w:rPr>
        <w:br/>
        <w:t>Thỏa mãn: 0≤α</w:t>
      </w:r>
      <w:r w:rsidRPr="00A054BB">
        <w:rPr>
          <w:rStyle w:val="Emphasis"/>
          <w:sz w:val="26"/>
          <w:szCs w:val="26"/>
          <w:bdr w:val="none" w:sz="0" w:space="0" w:color="auto" w:frame="1"/>
        </w:rPr>
        <w:t>i≤C,</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i</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[1,N] và ∑</w:t>
      </w:r>
      <w:r w:rsidRPr="00A054BB">
        <w:rPr>
          <w:sz w:val="26"/>
          <w:szCs w:val="26"/>
        </w:rPr>
        <w:t>(i=1)^N▒</w:t>
      </w:r>
      <w:r w:rsidRPr="00A054BB">
        <w:rPr>
          <w:rFonts w:ascii="Cambria Math" w:hAnsi="Cambria Math" w:cs="Cambria Math"/>
          <w:sz w:val="26"/>
          <w:szCs w:val="26"/>
        </w:rPr>
        <w:t>〖</w:t>
      </w:r>
      <w:r w:rsidRPr="00A054BB">
        <w:rPr>
          <w:sz w:val="26"/>
          <w:szCs w:val="26"/>
        </w:rPr>
        <w:t xml:space="preserve">α_i y_i </w:t>
      </w:r>
      <w:r w:rsidRPr="00A054BB">
        <w:rPr>
          <w:rFonts w:ascii="Cambria Math" w:hAnsi="Cambria Math" w:cs="Cambria Math"/>
          <w:sz w:val="26"/>
          <w:szCs w:val="26"/>
        </w:rPr>
        <w:t>〗</w:t>
      </w:r>
      <w:r w:rsidRPr="00A054BB">
        <w:rPr>
          <w:sz w:val="26"/>
          <w:szCs w:val="26"/>
        </w:rPr>
        <w:t>=0, với αi là các nhân tử Lagrange.</w:t>
      </w:r>
      <w:r w:rsidRPr="00A054BB">
        <w:rPr>
          <w:sz w:val="26"/>
          <w:szCs w:val="26"/>
        </w:rPr>
        <w:br/>
        <w:t>Sau khi có đựoc các giá trị α_i , ta sẽ thu đươc các giá trị tối ưu w* và b* của siêu phẳng.</w:t>
      </w:r>
    </w:p>
    <w:p w:rsidR="00A054BB" w:rsidRPr="00A054BB" w:rsidRDefault="00A054BB" w:rsidP="00A054BB">
      <w:pPr>
        <w:pStyle w:val="NormalWeb"/>
        <w:shd w:val="clear" w:color="auto" w:fill="FFFFFF"/>
        <w:spacing w:before="0" w:beforeAutospacing="0" w:after="0" w:afterAutospacing="0"/>
        <w:textAlignment w:val="baseline"/>
        <w:rPr>
          <w:sz w:val="26"/>
          <w:szCs w:val="26"/>
        </w:rPr>
      </w:pPr>
      <w:r w:rsidRPr="00A054BB">
        <w:rPr>
          <w:sz w:val="26"/>
          <w:szCs w:val="26"/>
        </w:rPr>
        <w:t>Chỉ có các mẫu có α</w:t>
      </w:r>
      <w:r w:rsidRPr="00A054BB">
        <w:rPr>
          <w:rStyle w:val="Emphasis"/>
          <w:sz w:val="26"/>
          <w:szCs w:val="26"/>
          <w:bdr w:val="none" w:sz="0" w:space="0" w:color="auto" w:frame="1"/>
        </w:rPr>
        <w:t>i≥0 mới tham gia vào các véc tơ hỗ trợ (support vector). Cuối cùng, hàm quyết định phân lớp có dạng:</w:t>
      </w:r>
      <w:r w:rsidRPr="00A054BB">
        <w:rPr>
          <w:i/>
          <w:iCs/>
          <w:sz w:val="26"/>
          <w:szCs w:val="26"/>
          <w:bdr w:val="none" w:sz="0" w:space="0" w:color="auto" w:frame="1"/>
        </w:rPr>
        <w:br/>
      </w:r>
      <w:r w:rsidRPr="00A054BB">
        <w:rPr>
          <w:rStyle w:val="Emphasis"/>
          <w:sz w:val="26"/>
          <w:szCs w:val="26"/>
          <w:bdr w:val="none" w:sz="0" w:space="0" w:color="auto" w:frame="1"/>
        </w:rPr>
        <w:t>f(x)=sgn(∑</w:t>
      </w:r>
      <w:r w:rsidRPr="00A054BB">
        <w:rPr>
          <w:sz w:val="26"/>
          <w:szCs w:val="26"/>
        </w:rPr>
        <w:t>(i=1)^N▒</w:t>
      </w:r>
      <w:r w:rsidRPr="00A054BB">
        <w:rPr>
          <w:rFonts w:ascii="Cambria Math" w:hAnsi="Cambria Math" w:cs="Cambria Math"/>
          <w:sz w:val="26"/>
          <w:szCs w:val="26"/>
        </w:rPr>
        <w:t>〖</w:t>
      </w:r>
      <w:r w:rsidRPr="00A054BB">
        <w:rPr>
          <w:sz w:val="26"/>
          <w:szCs w:val="26"/>
        </w:rPr>
        <w:t xml:space="preserve">α_i y_i </w:t>
      </w:r>
      <w:r w:rsidRPr="00A054BB">
        <w:rPr>
          <w:rFonts w:ascii="Cambria Math" w:hAnsi="Cambria Math" w:cs="Cambria Math"/>
          <w:sz w:val="26"/>
          <w:szCs w:val="26"/>
        </w:rPr>
        <w:t>〗</w:t>
      </w:r>
      <w:r w:rsidRPr="00A054BB">
        <w:rPr>
          <w:sz w:val="26"/>
          <w:szCs w:val="26"/>
        </w:rPr>
        <w:t xml:space="preserve"> </w:t>
      </w:r>
      <w:r w:rsidRPr="00A054BB">
        <w:rPr>
          <w:rFonts w:ascii="Cambria Math" w:hAnsi="Cambria Math" w:cs="Cambria Math"/>
          <w:sz w:val="26"/>
          <w:szCs w:val="26"/>
        </w:rPr>
        <w:t>〖</w:t>
      </w:r>
      <w:r w:rsidRPr="00A054BB">
        <w:rPr>
          <w:sz w:val="26"/>
          <w:szCs w:val="26"/>
        </w:rPr>
        <w:t>Φ(x_i )</w:t>
      </w:r>
      <w:r w:rsidRPr="00A054BB">
        <w:rPr>
          <w:rFonts w:ascii="Cambria Math" w:hAnsi="Cambria Math" w:cs="Cambria Math"/>
          <w:sz w:val="26"/>
          <w:szCs w:val="26"/>
        </w:rPr>
        <w:t>〗</w:t>
      </w:r>
      <w:r w:rsidRPr="00A054BB">
        <w:rPr>
          <w:sz w:val="26"/>
          <w:szCs w:val="26"/>
        </w:rPr>
        <w:t>^T.Φ(x)+b) (4)</w:t>
      </w:r>
      <w:r w:rsidRPr="00A054BB">
        <w:rPr>
          <w:sz w:val="26"/>
          <w:szCs w:val="26"/>
        </w:rPr>
        <w:br/>
        <w:t>Gọi K(x_i,x_j )=</w:t>
      </w:r>
      <w:r w:rsidRPr="00A054BB">
        <w:rPr>
          <w:rFonts w:ascii="Cambria Math" w:hAnsi="Cambria Math" w:cs="Cambria Math"/>
          <w:sz w:val="26"/>
          <w:szCs w:val="26"/>
        </w:rPr>
        <w:t>〖</w:t>
      </w:r>
      <w:r w:rsidRPr="00A054BB">
        <w:rPr>
          <w:sz w:val="26"/>
          <w:szCs w:val="26"/>
        </w:rPr>
        <w:t>Φ(x_i )</w:t>
      </w:r>
      <w:r w:rsidRPr="00A054BB">
        <w:rPr>
          <w:rFonts w:ascii="Cambria Math" w:hAnsi="Cambria Math" w:cs="Cambria Math"/>
          <w:sz w:val="26"/>
          <w:szCs w:val="26"/>
        </w:rPr>
        <w:t>〗</w:t>
      </w:r>
      <w:r w:rsidRPr="00A054BB">
        <w:rPr>
          <w:sz w:val="26"/>
          <w:szCs w:val="26"/>
        </w:rPr>
        <w:t>^T.Φ(x_j ) là hàm nhân của không gian đầu vào. Theo đó, tích vô huớng trong không gian đặc trưng tuơng đương với hàm nhân K ở không gian đầu vào. Như vậy, thay vì tính trực tiếp giá trị tích vô huớng, ta thực hiện gián tiếp thông qua K.</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Với thừa nhận dữ liệu chứng khoán biến đổi một cách phi tuyến, ta chọn hàm nhân cho mô hình là hàm phi tuyến Gauss (RBF-Radial Basis Function):</w:t>
      </w:r>
      <w:r w:rsidRPr="00A054BB">
        <w:rPr>
          <w:sz w:val="26"/>
          <w:szCs w:val="26"/>
        </w:rPr>
        <w:br/>
        <w:t>K(x_i,x_j )=exp</w:t>
      </w:r>
      <w:r w:rsidRPr="00A054BB">
        <w:rPr>
          <w:rFonts w:ascii="Cambria Math" w:hAnsi="Cambria Math" w:cs="Cambria Math"/>
          <w:sz w:val="26"/>
          <w:szCs w:val="26"/>
        </w:rPr>
        <w:t>⁡</w:t>
      </w:r>
      <w:r w:rsidRPr="00A054BB">
        <w:rPr>
          <w:sz w:val="26"/>
          <w:szCs w:val="26"/>
        </w:rPr>
        <w:t>(-γ‖x_i-x_j ‖^2) (5)</w:t>
      </w:r>
      <w:r w:rsidRPr="00A054BB">
        <w:rPr>
          <w:sz w:val="26"/>
          <w:szCs w:val="26"/>
        </w:rPr>
        <w:br/>
        <w:t>Ước lượng xác suất:</w:t>
      </w:r>
      <w:r w:rsidRPr="00A054BB">
        <w:rPr>
          <w:sz w:val="26"/>
          <w:szCs w:val="26"/>
        </w:rPr>
        <w:br/>
        <w:t>Với việc áp dụng bộ phân lớp SVM, để phân k lớp, ta áp dụng cách tiếp cận một đối một.</w:t>
      </w:r>
    </w:p>
    <w:p w:rsidR="00A054BB" w:rsidRPr="00A054BB" w:rsidRDefault="00A054BB" w:rsidP="00A054BB">
      <w:pPr>
        <w:pStyle w:val="NormalWeb"/>
        <w:shd w:val="clear" w:color="auto" w:fill="FFFFFF"/>
        <w:spacing w:before="0" w:beforeAutospacing="0" w:after="210" w:afterAutospacing="0"/>
        <w:textAlignment w:val="baseline"/>
        <w:rPr>
          <w:sz w:val="26"/>
          <w:szCs w:val="26"/>
        </w:rPr>
      </w:pPr>
      <w:r w:rsidRPr="00A054BB">
        <w:rPr>
          <w:sz w:val="26"/>
          <w:szCs w:val="26"/>
        </w:rPr>
        <w:t>Vì vậy, sẽ có k(k-1)/2 bộ phân lớp được xây dựng để phân biệt mỗi cặp lớp. Trong SVM, để dự đoán được nhãn lớp, ta áp dụng chiến lược voting strategy.</w:t>
      </w:r>
    </w:p>
    <w:p w:rsidR="00A054BB" w:rsidRPr="00A054BB" w:rsidRDefault="00A054BB" w:rsidP="00A054BB">
      <w:pPr>
        <w:pStyle w:val="NormalWeb"/>
        <w:shd w:val="clear" w:color="auto" w:fill="FFFFFF"/>
        <w:spacing w:before="0" w:beforeAutospacing="0" w:after="0" w:afterAutospacing="0"/>
        <w:textAlignment w:val="baseline"/>
        <w:rPr>
          <w:sz w:val="26"/>
          <w:szCs w:val="26"/>
        </w:rPr>
      </w:pPr>
      <w:r w:rsidRPr="00A054BB">
        <w:rPr>
          <w:sz w:val="26"/>
          <w:szCs w:val="26"/>
        </w:rPr>
        <w:t>Nghĩa là, ta sẽ xây dựng một luật để phân biệt từng cặp lớp rồi chọn lớp thuộc về cặp chiến thắng nhờ hàm quyết định. Tuy nhiên, trong [20], Wu (2004) đã đề xuất mô hình ước lượng xác suất cho việc phân k lớp và chứng minh cả trên mặt lý thuyết và thực nghiệm, mô hình đề xuất tốt hơn chiến lược bỏ phiếu.</w:t>
      </w:r>
      <w:r w:rsidRPr="00A054BB">
        <w:rPr>
          <w:sz w:val="26"/>
          <w:szCs w:val="26"/>
        </w:rPr>
        <w:br/>
        <w:t>Cho véc tơ đầu vào x và nhãn lớp y, mục tiêu là ước lượng</w:t>
      </w:r>
      <w:r w:rsidRPr="00A054BB">
        <w:rPr>
          <w:sz w:val="26"/>
          <w:szCs w:val="26"/>
        </w:rPr>
        <w:br/>
        <w:t>p_i=P(y=i│x), i=1,…,k. (6)</w:t>
      </w:r>
      <w:r w:rsidRPr="00A054BB">
        <w:rPr>
          <w:sz w:val="26"/>
          <w:szCs w:val="26"/>
        </w:rPr>
        <w:br/>
        <w:t>Theo cách tiếp cận một, ta thừa nhận rằng đã tồn tại ước lượng xác suất cặp lớp (pairwise class probability) rij của µij:</w:t>
      </w:r>
      <w:r w:rsidRPr="00A054BB">
        <w:rPr>
          <w:sz w:val="26"/>
          <w:szCs w:val="26"/>
        </w:rPr>
        <w:br/>
        <w:t>r_ij≈μ</w:t>
      </w:r>
      <w:r w:rsidRPr="00A054BB">
        <w:rPr>
          <w:rStyle w:val="Emphasis"/>
          <w:sz w:val="26"/>
          <w:szCs w:val="26"/>
          <w:bdr w:val="none" w:sz="0" w:space="0" w:color="auto" w:frame="1"/>
        </w:rPr>
        <w:t>ij≡P(y=i|y=i hoặc j,x) (7)</w:t>
      </w:r>
      <w:r w:rsidRPr="00A054BB">
        <w:rPr>
          <w:i/>
          <w:iCs/>
          <w:sz w:val="26"/>
          <w:szCs w:val="26"/>
          <w:bdr w:val="none" w:sz="0" w:space="0" w:color="auto" w:frame="1"/>
        </w:rPr>
        <w:br/>
      </w:r>
      <w:r w:rsidRPr="00A054BB">
        <w:rPr>
          <w:rStyle w:val="Emphasis"/>
          <w:sz w:val="26"/>
          <w:szCs w:val="26"/>
          <w:bdr w:val="none" w:sz="0" w:space="0" w:color="auto" w:frame="1"/>
        </w:rPr>
        <w:t>Từ lớp thứ i và thứ j của tập huấn luyện, ta sẽ tính được rij là xấp xỉ của µij thông qua x. Platt (2000) đã đưa ra công thức xấp xỉ rij bằng hàm sigmoid:</w:t>
      </w:r>
      <w:r w:rsidRPr="00A054BB">
        <w:rPr>
          <w:i/>
          <w:iCs/>
          <w:sz w:val="26"/>
          <w:szCs w:val="26"/>
          <w:bdr w:val="none" w:sz="0" w:space="0" w:color="auto" w:frame="1"/>
        </w:rPr>
        <w:br/>
      </w:r>
      <w:r w:rsidRPr="00A054BB">
        <w:rPr>
          <w:rStyle w:val="Emphasis"/>
          <w:sz w:val="26"/>
          <w:szCs w:val="26"/>
          <w:bdr w:val="none" w:sz="0" w:space="0" w:color="auto" w:frame="1"/>
        </w:rPr>
        <w:t>r_ij (f)=1/(1+exp</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(Af+B)) , (8)</w:t>
      </w:r>
      <w:r w:rsidRPr="00A054BB">
        <w:rPr>
          <w:i/>
          <w:iCs/>
          <w:sz w:val="26"/>
          <w:szCs w:val="26"/>
          <w:bdr w:val="none" w:sz="0" w:space="0" w:color="auto" w:frame="1"/>
        </w:rPr>
        <w:br/>
      </w:r>
      <w:r w:rsidRPr="00A054BB">
        <w:rPr>
          <w:rStyle w:val="Emphasis"/>
          <w:sz w:val="26"/>
          <w:szCs w:val="26"/>
          <w:bdr w:val="none" w:sz="0" w:space="0" w:color="auto" w:frame="1"/>
        </w:rPr>
        <w:t>trong đó, f là hàm quyết định của x, A và B được xấp xỉ bằng cách cực tiểu hóa hàm log-likelihood (với N+ của giá trị yk dương, N- của yk âm):</w:t>
      </w:r>
      <w:r w:rsidRPr="00A054BB">
        <w:rPr>
          <w:i/>
          <w:iCs/>
          <w:sz w:val="26"/>
          <w:szCs w:val="26"/>
          <w:bdr w:val="none" w:sz="0" w:space="0" w:color="auto" w:frame="1"/>
        </w:rPr>
        <w:br/>
      </w:r>
      <w:r w:rsidRPr="00A054BB">
        <w:rPr>
          <w:rStyle w:val="Emphasis"/>
          <w:sz w:val="26"/>
          <w:szCs w:val="26"/>
          <w:bdr w:val="none" w:sz="0" w:space="0" w:color="auto" w:frame="1"/>
        </w:rPr>
        <w:t>min┬(A,B)</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F(A,B)=-∑</w:t>
      </w:r>
      <w:r w:rsidRPr="00A054BB">
        <w:rPr>
          <w:sz w:val="26"/>
          <w:szCs w:val="26"/>
        </w:rPr>
        <w:t>(n=1)^N▒[t_n log</w:t>
      </w:r>
      <w:r w:rsidRPr="00A054BB">
        <w:rPr>
          <w:rFonts w:ascii="Cambria Math" w:hAnsi="Cambria Math" w:cs="Cambria Math"/>
          <w:sz w:val="26"/>
          <w:szCs w:val="26"/>
        </w:rPr>
        <w:t>⁡</w:t>
      </w:r>
      <w:r w:rsidRPr="00A054BB">
        <w:rPr>
          <w:sz w:val="26"/>
          <w:szCs w:val="26"/>
        </w:rPr>
        <w:t>(p_n )+(1-t_n)log</w:t>
      </w:r>
      <w:r w:rsidRPr="00A054BB">
        <w:rPr>
          <w:rFonts w:ascii="Cambria Math" w:hAnsi="Cambria Math" w:cs="Cambria Math"/>
          <w:sz w:val="26"/>
          <w:szCs w:val="26"/>
        </w:rPr>
        <w:t>⁡</w:t>
      </w:r>
      <w:r w:rsidRPr="00A054BB">
        <w:rPr>
          <w:sz w:val="26"/>
          <w:szCs w:val="26"/>
        </w:rPr>
        <w:t xml:space="preserve">(1-p_n ) ] </w:t>
      </w:r>
      <w:r w:rsidRPr="00A054BB">
        <w:rPr>
          <w:rFonts w:ascii="Cambria Math" w:hAnsi="Cambria Math" w:cs="Cambria Math"/>
          <w:sz w:val="26"/>
          <w:szCs w:val="26"/>
        </w:rPr>
        <w:t>〗</w:t>
      </w:r>
      <w:r w:rsidRPr="00A054BB">
        <w:rPr>
          <w:sz w:val="26"/>
          <w:szCs w:val="26"/>
        </w:rPr>
        <w:t xml:space="preserve"> (9)</w:t>
      </w:r>
      <w:r w:rsidRPr="00A054BB">
        <w:rPr>
          <w:sz w:val="26"/>
          <w:szCs w:val="26"/>
        </w:rPr>
        <w:br/>
        <w:t>trong đó, p_n=r_ij (f_n≡f(x_n ) ),</w:t>
      </w:r>
      <w:r w:rsidRPr="00A054BB">
        <w:rPr>
          <w:sz w:val="26"/>
          <w:szCs w:val="26"/>
        </w:rPr>
        <w:br/>
        <w:t>và t_n={█((N_++1)/(N_++2) nếu y_n=+1@1/(N_-+2) nếu y_n=-1)┤, n = 1, …, N.</w:t>
      </w:r>
      <w:r w:rsidRPr="00A054BB">
        <w:rPr>
          <w:sz w:val="26"/>
          <w:szCs w:val="26"/>
        </w:rPr>
        <w:br/>
        <w:t xml:space="preserve">Ta thực hiện phương pháp đánh giá chéo (cross-validation) với bộ dữ liệu được chia 5 </w:t>
      </w:r>
      <w:r w:rsidRPr="00A054BB">
        <w:rPr>
          <w:sz w:val="26"/>
          <w:szCs w:val="26"/>
        </w:rPr>
        <w:lastRenderedPageBreak/>
        <w:t>phần để có được giá trị hàm quyết định f, trước khi giải quyết (9). Sau khi có tất cả giá trị rij, ta áp dụng phương pháp thứ hai của Wu (2004) để tính các giá trị pi trong (6):</w:t>
      </w:r>
      <w:r w:rsidRPr="00A054BB">
        <w:rPr>
          <w:sz w:val="26"/>
          <w:szCs w:val="26"/>
        </w:rPr>
        <w:br/>
        <w:t>min┬p</w:t>
      </w:r>
      <w:r w:rsidRPr="00A054BB">
        <w:rPr>
          <w:rFonts w:ascii="Cambria Math" w:hAnsi="Cambria Math" w:cs="Cambria Math"/>
          <w:sz w:val="26"/>
          <w:szCs w:val="26"/>
        </w:rPr>
        <w:t>⁡〖</w:t>
      </w:r>
      <w:r w:rsidRPr="00A054BB">
        <w:rPr>
          <w:sz w:val="26"/>
          <w:szCs w:val="26"/>
        </w:rPr>
        <w:t>1/2 ∑</w:t>
      </w:r>
      <w:r w:rsidRPr="00A054BB">
        <w:rPr>
          <w:rStyle w:val="Emphasis"/>
          <w:sz w:val="26"/>
          <w:szCs w:val="26"/>
          <w:bdr w:val="none" w:sz="0" w:space="0" w:color="auto" w:frame="1"/>
        </w:rPr>
        <w:t>(i=1)^k▒∑</w:t>
      </w:r>
      <w:r w:rsidRPr="00A054BB">
        <w:rPr>
          <w:sz w:val="26"/>
          <w:szCs w:val="26"/>
        </w:rPr>
        <w:t xml:space="preserve">(j: j≠i)▒(r_ji p_i-r_ij p_j )^2 </w:t>
      </w:r>
      <w:r w:rsidRPr="00A054BB">
        <w:rPr>
          <w:rFonts w:ascii="Cambria Math" w:hAnsi="Cambria Math" w:cs="Cambria Math"/>
          <w:sz w:val="26"/>
          <w:szCs w:val="26"/>
        </w:rPr>
        <w:t>〗</w:t>
      </w:r>
      <w:r w:rsidRPr="00A054BB">
        <w:rPr>
          <w:sz w:val="26"/>
          <w:szCs w:val="26"/>
        </w:rPr>
        <w:t xml:space="preserve"> (10)</w:t>
      </w:r>
      <w:r w:rsidRPr="00A054BB">
        <w:rPr>
          <w:sz w:val="26"/>
          <w:szCs w:val="26"/>
        </w:rPr>
        <w:br/>
        <w:t>với ràng buộc p_i≥0,</w:t>
      </w:r>
      <w:r w:rsidRPr="00A054BB">
        <w:rPr>
          <w:rFonts w:ascii="Cambria Math" w:hAnsi="Cambria Math" w:cs="Cambria Math"/>
          <w:sz w:val="26"/>
          <w:szCs w:val="26"/>
        </w:rPr>
        <w:t>∀</w:t>
      </w:r>
      <w:r w:rsidRPr="00A054BB">
        <w:rPr>
          <w:sz w:val="26"/>
          <w:szCs w:val="26"/>
        </w:rPr>
        <w:t>i,∑</w:t>
      </w:r>
      <w:r w:rsidRPr="00A054BB">
        <w:rPr>
          <w:rStyle w:val="Emphasis"/>
          <w:sz w:val="26"/>
          <w:szCs w:val="26"/>
          <w:bdr w:val="none" w:sz="0" w:space="0" w:color="auto" w:frame="1"/>
        </w:rPr>
        <w:t>(i=1)^k▒p_i =1.</w:t>
      </w:r>
      <w:r w:rsidRPr="00A054BB">
        <w:rPr>
          <w:i/>
          <w:iCs/>
          <w:sz w:val="26"/>
          <w:szCs w:val="26"/>
          <w:bdr w:val="none" w:sz="0" w:space="0" w:color="auto" w:frame="1"/>
        </w:rPr>
        <w:br/>
      </w:r>
      <w:r w:rsidRPr="00A054BB">
        <w:rPr>
          <w:rStyle w:val="Emphasis"/>
          <w:sz w:val="26"/>
          <w:szCs w:val="26"/>
          <w:bdr w:val="none" w:sz="0" w:space="0" w:color="auto" w:frame="1"/>
        </w:rPr>
        <w:t>Bài toán (10) có được nhờ vào đẳng thức</w:t>
      </w:r>
      <w:r w:rsidRPr="00A054BB">
        <w:rPr>
          <w:i/>
          <w:iCs/>
          <w:sz w:val="26"/>
          <w:szCs w:val="26"/>
          <w:bdr w:val="none" w:sz="0" w:space="0" w:color="auto" w:frame="1"/>
        </w:rPr>
        <w:br/>
      </w:r>
      <w:r w:rsidRPr="00A054BB">
        <w:rPr>
          <w:rStyle w:val="Emphasis"/>
          <w:sz w:val="26"/>
          <w:szCs w:val="26"/>
          <w:bdr w:val="none" w:sz="0" w:space="0" w:color="auto" w:frame="1"/>
        </w:rPr>
        <w:t>P(y=j│y=i hoặc j,x)∙P(y=i|x)=P(y=i│y=i hoặc j,x)∙P(y=j|x) (11)</w:t>
      </w:r>
      <w:r w:rsidRPr="00A054BB">
        <w:rPr>
          <w:i/>
          <w:iCs/>
          <w:sz w:val="26"/>
          <w:szCs w:val="26"/>
          <w:bdr w:val="none" w:sz="0" w:space="0" w:color="auto" w:frame="1"/>
        </w:rPr>
        <w:br/>
      </w:r>
      <w:r w:rsidRPr="00A054BB">
        <w:rPr>
          <w:rStyle w:val="Emphasis"/>
          <w:sz w:val="26"/>
          <w:szCs w:val="26"/>
          <w:bdr w:val="none" w:sz="0" w:space="0" w:color="auto" w:frame="1"/>
        </w:rPr>
        <w:t>Ta có thể viết lại (10) theo dạng:</w:t>
      </w:r>
      <w:r w:rsidRPr="00A054BB">
        <w:rPr>
          <w:i/>
          <w:iCs/>
          <w:sz w:val="26"/>
          <w:szCs w:val="26"/>
          <w:bdr w:val="none" w:sz="0" w:space="0" w:color="auto" w:frame="1"/>
        </w:rPr>
        <w:br/>
      </w:r>
      <w:r w:rsidRPr="00A054BB">
        <w:rPr>
          <w:rStyle w:val="Emphasis"/>
          <w:sz w:val="26"/>
          <w:szCs w:val="26"/>
          <w:bdr w:val="none" w:sz="0" w:space="0" w:color="auto" w:frame="1"/>
        </w:rPr>
        <w:t>min┬p</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1/2 p^T Qp</w:t>
      </w:r>
      <w:r w:rsidRPr="00A054BB">
        <w:rPr>
          <w:rStyle w:val="Emphasis"/>
          <w:rFonts w:ascii="Cambria Math" w:hAnsi="Cambria Math" w:cs="Cambria Math"/>
          <w:sz w:val="26"/>
          <w:szCs w:val="26"/>
          <w:bdr w:val="none" w:sz="0" w:space="0" w:color="auto" w:frame="1"/>
        </w:rPr>
        <w:t>〗</w:t>
      </w:r>
      <w:r w:rsidRPr="00A054BB">
        <w:rPr>
          <w:rStyle w:val="Emphasis"/>
          <w:sz w:val="26"/>
          <w:szCs w:val="26"/>
          <w:bdr w:val="none" w:sz="0" w:space="0" w:color="auto" w:frame="1"/>
        </w:rPr>
        <w:t xml:space="preserve"> , (12)</w:t>
      </w:r>
      <w:r w:rsidRPr="00A054BB">
        <w:rPr>
          <w:i/>
          <w:iCs/>
          <w:sz w:val="26"/>
          <w:szCs w:val="26"/>
          <w:bdr w:val="none" w:sz="0" w:space="0" w:color="auto" w:frame="1"/>
        </w:rPr>
        <w:br/>
      </w:r>
      <w:r w:rsidRPr="00A054BB">
        <w:rPr>
          <w:rStyle w:val="Emphasis"/>
          <w:sz w:val="26"/>
          <w:szCs w:val="26"/>
          <w:bdr w:val="none" w:sz="0" w:space="0" w:color="auto" w:frame="1"/>
        </w:rPr>
        <w:t>với Q_ij={█(∑</w:t>
      </w:r>
      <w:r w:rsidRPr="00A054BB">
        <w:rPr>
          <w:sz w:val="26"/>
          <w:szCs w:val="26"/>
        </w:rPr>
        <w:t>(s: s≠i)▒</w:t>
      </w:r>
      <w:r w:rsidRPr="00A054BB">
        <w:rPr>
          <w:rFonts w:ascii="Cambria Math" w:hAnsi="Cambria Math" w:cs="Cambria Math"/>
          <w:sz w:val="26"/>
          <w:szCs w:val="26"/>
        </w:rPr>
        <w:t>〖</w:t>
      </w:r>
      <w:r w:rsidRPr="00A054BB">
        <w:rPr>
          <w:sz w:val="26"/>
          <w:szCs w:val="26"/>
        </w:rPr>
        <w:t>r_si</w:t>
      </w:r>
      <w:r w:rsidRPr="00A054BB">
        <w:rPr>
          <w:rFonts w:ascii="Cambria Math" w:hAnsi="Cambria Math" w:cs="Cambria Math"/>
          <w:sz w:val="26"/>
          <w:szCs w:val="26"/>
        </w:rPr>
        <w:t>〗</w:t>
      </w:r>
      <w:r w:rsidRPr="00A054BB">
        <w:rPr>
          <w:sz w:val="26"/>
          <w:szCs w:val="26"/>
        </w:rPr>
        <w:t>^2 nếu i=j,</w:t>
      </w:r>
      <w:hyperlink r:id="rId56" w:history="1">
        <w:r w:rsidRPr="00A054BB">
          <w:rPr>
            <w:rStyle w:val="Hyperlink"/>
            <w:color w:val="auto"/>
            <w:sz w:val="26"/>
            <w:szCs w:val="26"/>
            <w:u w:val="none"/>
            <w:bdr w:val="none" w:sz="0" w:space="0" w:color="auto" w:frame="1"/>
          </w:rPr>
          <w:t>@-r_ji</w:t>
        </w:r>
      </w:hyperlink>
      <w:r w:rsidRPr="00A054BB">
        <w:rPr>
          <w:sz w:val="26"/>
          <w:szCs w:val="26"/>
        </w:rPr>
        <w:t> r_(ij ) nếu i≠j.)┤</w:t>
      </w:r>
    </w:p>
    <w:p w:rsidR="00A054BB" w:rsidRPr="00A054BB" w:rsidRDefault="00A054BB" w:rsidP="00A054BB">
      <w:pPr>
        <w:pStyle w:val="NormalWeb"/>
        <w:shd w:val="clear" w:color="auto" w:fill="FFFFFF"/>
        <w:spacing w:before="0" w:beforeAutospacing="0" w:after="0" w:afterAutospacing="0"/>
        <w:textAlignment w:val="baseline"/>
        <w:rPr>
          <w:sz w:val="26"/>
          <w:szCs w:val="26"/>
        </w:rPr>
      </w:pPr>
      <w:r w:rsidRPr="00A054BB">
        <w:rPr>
          <w:sz w:val="26"/>
          <w:szCs w:val="26"/>
        </w:rPr>
        <w:t>Thuật toán giải quyết được mô tả như sau:</w:t>
      </w:r>
      <w:r w:rsidRPr="00A054BB">
        <w:rPr>
          <w:sz w:val="26"/>
          <w:szCs w:val="26"/>
        </w:rPr>
        <w:br/>
        <w:t>Bước 1. Khởi gán p thỏa p_i≥0,</w:t>
      </w:r>
      <w:r w:rsidRPr="00A054BB">
        <w:rPr>
          <w:rFonts w:ascii="Cambria Math" w:hAnsi="Cambria Math" w:cs="Cambria Math"/>
          <w:sz w:val="26"/>
          <w:szCs w:val="26"/>
        </w:rPr>
        <w:t>∀</w:t>
      </w:r>
      <w:r w:rsidRPr="00A054BB">
        <w:rPr>
          <w:sz w:val="26"/>
          <w:szCs w:val="26"/>
        </w:rPr>
        <w:t>i,∑</w:t>
      </w:r>
      <w:r w:rsidRPr="00A054BB">
        <w:rPr>
          <w:rStyle w:val="Emphasis"/>
          <w:sz w:val="26"/>
          <w:szCs w:val="26"/>
          <w:bdr w:val="none" w:sz="0" w:space="0" w:color="auto" w:frame="1"/>
        </w:rPr>
        <w:t>(i=1)^k▒p_i =1.</w:t>
      </w:r>
      <w:r w:rsidRPr="00A054BB">
        <w:rPr>
          <w:i/>
          <w:iCs/>
          <w:sz w:val="26"/>
          <w:szCs w:val="26"/>
          <w:bdr w:val="none" w:sz="0" w:space="0" w:color="auto" w:frame="1"/>
        </w:rPr>
        <w:br/>
      </w:r>
      <w:r w:rsidRPr="00A054BB">
        <w:rPr>
          <w:rStyle w:val="Emphasis"/>
          <w:sz w:val="26"/>
          <w:szCs w:val="26"/>
          <w:bdr w:val="none" w:sz="0" w:space="0" w:color="auto" w:frame="1"/>
        </w:rPr>
        <w:t>Bước 2. Lặp (t = 1, …, k, 1, …)</w:t>
      </w:r>
      <w:r w:rsidRPr="00A054BB">
        <w:rPr>
          <w:i/>
          <w:iCs/>
          <w:sz w:val="26"/>
          <w:szCs w:val="26"/>
          <w:bdr w:val="none" w:sz="0" w:space="0" w:color="auto" w:frame="1"/>
        </w:rPr>
        <w:br/>
      </w:r>
      <w:r w:rsidRPr="00A054BB">
        <w:rPr>
          <w:rStyle w:val="Emphasis"/>
          <w:sz w:val="26"/>
          <w:szCs w:val="26"/>
          <w:bdr w:val="none" w:sz="0" w:space="0" w:color="auto" w:frame="1"/>
        </w:rPr>
        <w:t>p_t←1/Q_tt [-∑</w:t>
      </w:r>
      <w:r w:rsidRPr="00A054BB">
        <w:rPr>
          <w:sz w:val="26"/>
          <w:szCs w:val="26"/>
        </w:rPr>
        <w:t>(j:j≠t)▒</w:t>
      </w:r>
      <w:r w:rsidRPr="00A054BB">
        <w:rPr>
          <w:rFonts w:ascii="Cambria Math" w:hAnsi="Cambria Math" w:cs="Cambria Math"/>
          <w:sz w:val="26"/>
          <w:szCs w:val="26"/>
        </w:rPr>
        <w:t>〖</w:t>
      </w:r>
      <w:r w:rsidRPr="00A054BB">
        <w:rPr>
          <w:sz w:val="26"/>
          <w:szCs w:val="26"/>
        </w:rPr>
        <w:t xml:space="preserve">Q_tj p_j </w:t>
      </w:r>
      <w:r w:rsidRPr="00A054BB">
        <w:rPr>
          <w:rFonts w:ascii="Cambria Math" w:hAnsi="Cambria Math" w:cs="Cambria Math"/>
          <w:sz w:val="26"/>
          <w:szCs w:val="26"/>
        </w:rPr>
        <w:t>〗</w:t>
      </w:r>
      <w:r w:rsidRPr="00A054BB">
        <w:rPr>
          <w:sz w:val="26"/>
          <w:szCs w:val="26"/>
        </w:rPr>
        <w:t>+p^T Qp] (16)</w:t>
      </w:r>
      <w:r w:rsidRPr="00A054BB">
        <w:rPr>
          <w:sz w:val="26"/>
          <w:szCs w:val="26"/>
        </w:rPr>
        <w:br/>
        <w:t>Chuẩn hóa p</w:t>
      </w:r>
    </w:p>
    <w:p w:rsidR="00731018" w:rsidRPr="00A054BB" w:rsidRDefault="00731018">
      <w:pPr>
        <w:rPr>
          <w:rFonts w:ascii="Times New Roman" w:hAnsi="Times New Roman" w:cs="Times New Roman"/>
        </w:rPr>
      </w:pPr>
      <w:bookmarkStart w:id="0" w:name="_GoBack"/>
      <w:bookmarkEnd w:id="0"/>
    </w:p>
    <w:sectPr w:rsidR="00731018" w:rsidRPr="00A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008A"/>
    <w:multiLevelType w:val="multilevel"/>
    <w:tmpl w:val="BFB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C5CC9"/>
    <w:multiLevelType w:val="multilevel"/>
    <w:tmpl w:val="971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D75A1"/>
    <w:multiLevelType w:val="multilevel"/>
    <w:tmpl w:val="05FE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285E50"/>
    <w:multiLevelType w:val="multilevel"/>
    <w:tmpl w:val="FB9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562930"/>
    <w:multiLevelType w:val="hybridMultilevel"/>
    <w:tmpl w:val="67F45DFA"/>
    <w:lvl w:ilvl="0" w:tplc="82A8F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BB"/>
    <w:rsid w:val="00731018"/>
    <w:rsid w:val="008611DC"/>
    <w:rsid w:val="00950085"/>
    <w:rsid w:val="00957696"/>
    <w:rsid w:val="00A0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2D1B6-9BA3-46D5-9E89-17C07C93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5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4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54BB"/>
    <w:rPr>
      <w:i/>
      <w:iCs/>
    </w:rPr>
  </w:style>
  <w:style w:type="character" w:styleId="Hyperlink">
    <w:name w:val="Hyperlink"/>
    <w:basedOn w:val="DefaultParagraphFont"/>
    <w:uiPriority w:val="99"/>
    <w:semiHidden/>
    <w:unhideWhenUsed/>
    <w:rsid w:val="00A054BB"/>
    <w:rPr>
      <w:color w:val="0000FF"/>
      <w:u w:val="single"/>
    </w:rPr>
  </w:style>
  <w:style w:type="character" w:styleId="Strong">
    <w:name w:val="Strong"/>
    <w:basedOn w:val="DefaultParagraphFont"/>
    <w:uiPriority w:val="22"/>
    <w:qFormat/>
    <w:rsid w:val="00A054BB"/>
    <w:rPr>
      <w:b/>
      <w:bCs/>
    </w:rPr>
  </w:style>
  <w:style w:type="character" w:customStyle="1" w:styleId="Heading3Char">
    <w:name w:val="Heading 3 Char"/>
    <w:basedOn w:val="DefaultParagraphFont"/>
    <w:link w:val="Heading3"/>
    <w:uiPriority w:val="9"/>
    <w:rsid w:val="00A054BB"/>
    <w:rPr>
      <w:rFonts w:ascii="Times New Roman" w:eastAsia="Times New Roman" w:hAnsi="Times New Roman" w:cs="Times New Roman"/>
      <w:b/>
      <w:bCs/>
      <w:sz w:val="27"/>
      <w:szCs w:val="27"/>
    </w:rPr>
  </w:style>
  <w:style w:type="character" w:customStyle="1" w:styleId="s1">
    <w:name w:val="s1"/>
    <w:basedOn w:val="DefaultParagraphFont"/>
    <w:rsid w:val="00A054BB"/>
  </w:style>
  <w:style w:type="paragraph" w:customStyle="1" w:styleId="p1">
    <w:name w:val="p1"/>
    <w:basedOn w:val="Normal"/>
    <w:rsid w:val="00A05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054BB"/>
  </w:style>
  <w:style w:type="character" w:customStyle="1" w:styleId="crayon-e">
    <w:name w:val="crayon-e"/>
    <w:basedOn w:val="DefaultParagraphFont"/>
    <w:rsid w:val="00A054BB"/>
  </w:style>
  <w:style w:type="character" w:customStyle="1" w:styleId="crayon-v">
    <w:name w:val="crayon-v"/>
    <w:basedOn w:val="DefaultParagraphFont"/>
    <w:rsid w:val="00A054BB"/>
  </w:style>
  <w:style w:type="character" w:customStyle="1" w:styleId="crayon-p">
    <w:name w:val="crayon-p"/>
    <w:basedOn w:val="DefaultParagraphFont"/>
    <w:rsid w:val="00A054BB"/>
  </w:style>
  <w:style w:type="character" w:customStyle="1" w:styleId="crayon-h">
    <w:name w:val="crayon-h"/>
    <w:basedOn w:val="DefaultParagraphFont"/>
    <w:rsid w:val="00A054BB"/>
  </w:style>
  <w:style w:type="character" w:customStyle="1" w:styleId="crayon-o">
    <w:name w:val="crayon-o"/>
    <w:basedOn w:val="DefaultParagraphFont"/>
    <w:rsid w:val="00A054BB"/>
  </w:style>
  <w:style w:type="character" w:customStyle="1" w:styleId="crayon-sy">
    <w:name w:val="crayon-sy"/>
    <w:basedOn w:val="DefaultParagraphFont"/>
    <w:rsid w:val="00A054BB"/>
  </w:style>
  <w:style w:type="character" w:customStyle="1" w:styleId="crayon-st">
    <w:name w:val="crayon-st"/>
    <w:basedOn w:val="DefaultParagraphFont"/>
    <w:rsid w:val="00A054BB"/>
  </w:style>
  <w:style w:type="character" w:customStyle="1" w:styleId="crayon-i">
    <w:name w:val="crayon-i"/>
    <w:basedOn w:val="DefaultParagraphFont"/>
    <w:rsid w:val="00A054BB"/>
  </w:style>
  <w:style w:type="character" w:customStyle="1" w:styleId="crayon-cn">
    <w:name w:val="crayon-cn"/>
    <w:basedOn w:val="DefaultParagraphFont"/>
    <w:rsid w:val="00A054BB"/>
  </w:style>
  <w:style w:type="character" w:customStyle="1" w:styleId="crayon-s">
    <w:name w:val="crayon-s"/>
    <w:basedOn w:val="DefaultParagraphFont"/>
    <w:rsid w:val="00A054BB"/>
  </w:style>
  <w:style w:type="paragraph" w:customStyle="1" w:styleId="p2">
    <w:name w:val="p2"/>
    <w:basedOn w:val="Normal"/>
    <w:rsid w:val="00A05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15147">
      <w:bodyDiv w:val="1"/>
      <w:marLeft w:val="0"/>
      <w:marRight w:val="0"/>
      <w:marTop w:val="0"/>
      <w:marBottom w:val="0"/>
      <w:divBdr>
        <w:top w:val="none" w:sz="0" w:space="0" w:color="auto"/>
        <w:left w:val="none" w:sz="0" w:space="0" w:color="auto"/>
        <w:bottom w:val="none" w:sz="0" w:space="0" w:color="auto"/>
        <w:right w:val="none" w:sz="0" w:space="0" w:color="auto"/>
      </w:divBdr>
    </w:div>
    <w:div w:id="1291090484">
      <w:bodyDiv w:val="1"/>
      <w:marLeft w:val="0"/>
      <w:marRight w:val="0"/>
      <w:marTop w:val="0"/>
      <w:marBottom w:val="0"/>
      <w:divBdr>
        <w:top w:val="none" w:sz="0" w:space="0" w:color="auto"/>
        <w:left w:val="none" w:sz="0" w:space="0" w:color="auto"/>
        <w:bottom w:val="none" w:sz="0" w:space="0" w:color="auto"/>
        <w:right w:val="none" w:sz="0" w:space="0" w:color="auto"/>
      </w:divBdr>
      <w:divsChild>
        <w:div w:id="1237742482">
          <w:marLeft w:val="0"/>
          <w:marRight w:val="0"/>
          <w:marTop w:val="180"/>
          <w:marBottom w:val="180"/>
          <w:divBdr>
            <w:top w:val="none" w:sz="0" w:space="0" w:color="auto"/>
            <w:left w:val="none" w:sz="0" w:space="0" w:color="auto"/>
            <w:bottom w:val="none" w:sz="0" w:space="0" w:color="auto"/>
            <w:right w:val="none" w:sz="0" w:space="0" w:color="auto"/>
          </w:divBdr>
        </w:div>
        <w:div w:id="2064213886">
          <w:marLeft w:val="0"/>
          <w:marRight w:val="0"/>
          <w:marTop w:val="180"/>
          <w:marBottom w:val="180"/>
          <w:divBdr>
            <w:top w:val="none" w:sz="0" w:space="0" w:color="auto"/>
            <w:left w:val="none" w:sz="0" w:space="0" w:color="auto"/>
            <w:bottom w:val="none" w:sz="0" w:space="0" w:color="auto"/>
            <w:right w:val="none" w:sz="0" w:space="0" w:color="auto"/>
          </w:divBdr>
        </w:div>
        <w:div w:id="520096476">
          <w:marLeft w:val="0"/>
          <w:marRight w:val="0"/>
          <w:marTop w:val="180"/>
          <w:marBottom w:val="180"/>
          <w:divBdr>
            <w:top w:val="none" w:sz="0" w:space="0" w:color="auto"/>
            <w:left w:val="none" w:sz="0" w:space="0" w:color="auto"/>
            <w:bottom w:val="none" w:sz="0" w:space="0" w:color="auto"/>
            <w:right w:val="none" w:sz="0" w:space="0" w:color="auto"/>
          </w:divBdr>
        </w:div>
        <w:div w:id="1205169120">
          <w:marLeft w:val="0"/>
          <w:marRight w:val="0"/>
          <w:marTop w:val="180"/>
          <w:marBottom w:val="180"/>
          <w:divBdr>
            <w:top w:val="none" w:sz="0" w:space="0" w:color="auto"/>
            <w:left w:val="none" w:sz="0" w:space="0" w:color="auto"/>
            <w:bottom w:val="none" w:sz="0" w:space="0" w:color="auto"/>
            <w:right w:val="none" w:sz="0" w:space="0" w:color="auto"/>
          </w:divBdr>
        </w:div>
        <w:div w:id="924068352">
          <w:marLeft w:val="0"/>
          <w:marRight w:val="0"/>
          <w:marTop w:val="180"/>
          <w:marBottom w:val="180"/>
          <w:divBdr>
            <w:top w:val="none" w:sz="0" w:space="0" w:color="auto"/>
            <w:left w:val="none" w:sz="0" w:space="0" w:color="auto"/>
            <w:bottom w:val="none" w:sz="0" w:space="0" w:color="auto"/>
            <w:right w:val="none" w:sz="0" w:space="0" w:color="auto"/>
          </w:divBdr>
        </w:div>
      </w:divsChild>
    </w:div>
    <w:div w:id="1340424802">
      <w:bodyDiv w:val="1"/>
      <w:marLeft w:val="0"/>
      <w:marRight w:val="0"/>
      <w:marTop w:val="0"/>
      <w:marBottom w:val="0"/>
      <w:divBdr>
        <w:top w:val="none" w:sz="0" w:space="0" w:color="auto"/>
        <w:left w:val="none" w:sz="0" w:space="0" w:color="auto"/>
        <w:bottom w:val="none" w:sz="0" w:space="0" w:color="auto"/>
        <w:right w:val="none" w:sz="0" w:space="0" w:color="auto"/>
      </w:divBdr>
    </w:div>
    <w:div w:id="17105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en.wikipedia.org/wiki/Ronald_Fisher" TargetMode="External"/><Relationship Id="rId50" Type="http://schemas.openxmlformats.org/officeDocument/2006/relationships/control" Target="activeX/activeX2.xml"/><Relationship Id="rId55" Type="http://schemas.openxmlformats.org/officeDocument/2006/relationships/image" Target="media/image4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en.wikipedia.org/wiki/Ronald_Fisher" TargetMode="External"/><Relationship Id="rId53" Type="http://schemas.openxmlformats.org/officeDocument/2006/relationships/control" Target="activeX/activeX4.xm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2.wmf"/><Relationship Id="rId56" Type="http://schemas.openxmlformats.org/officeDocument/2006/relationships/hyperlink" Target="https://viblo.asia/u/-r_ji" TargetMode="External"/><Relationship Id="rId8" Type="http://schemas.openxmlformats.org/officeDocument/2006/relationships/image" Target="media/image4.png"/><Relationship Id="rId51"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control" Target="activeX/activeX1.xm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Kisson Nguyen</dc:creator>
  <cp:keywords/>
  <dc:description/>
  <cp:lastModifiedBy>Kisson Nguyen</cp:lastModifiedBy>
  <cp:revision>3</cp:revision>
  <dcterms:created xsi:type="dcterms:W3CDTF">2018-08-07T04:06:00Z</dcterms:created>
  <dcterms:modified xsi:type="dcterms:W3CDTF">2018-08-07T04:18:00Z</dcterms:modified>
</cp:coreProperties>
</file>