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5095A" w14:textId="77777777" w:rsidR="005026F4" w:rsidRPr="00842F85" w:rsidRDefault="005026F4" w:rsidP="005026F4">
      <w:pPr>
        <w:pStyle w:val="Default"/>
        <w:jc w:val="center"/>
        <w:rPr>
          <w:color w:val="1F3864" w:themeColor="accent1" w:themeShade="80"/>
          <w:sz w:val="56"/>
          <w:szCs w:val="56"/>
        </w:rPr>
      </w:pPr>
      <w:r w:rsidRPr="00842F85">
        <w:rPr>
          <w:color w:val="1F3864" w:themeColor="accent1" w:themeShade="80"/>
          <w:sz w:val="56"/>
          <w:szCs w:val="56"/>
        </w:rPr>
        <w:t>Tóth Zalán</w:t>
      </w:r>
    </w:p>
    <w:p w14:paraId="5CD4AA25" w14:textId="77777777" w:rsidR="005026F4" w:rsidRPr="00842F85" w:rsidRDefault="005026F4" w:rsidP="005026F4">
      <w:pPr>
        <w:pStyle w:val="Default"/>
        <w:jc w:val="center"/>
        <w:rPr>
          <w:sz w:val="22"/>
          <w:szCs w:val="22"/>
        </w:rPr>
      </w:pPr>
      <w:r w:rsidRPr="00842F85">
        <w:rPr>
          <w:sz w:val="22"/>
          <w:szCs w:val="22"/>
        </w:rPr>
        <w:t>(</w:t>
      </w:r>
      <w:r w:rsidRPr="00842F85">
        <w:rPr>
          <w:color w:val="C45911" w:themeColor="accent2" w:themeShade="BF"/>
          <w:sz w:val="22"/>
          <w:szCs w:val="22"/>
        </w:rPr>
        <w:t>CZ72YM</w:t>
      </w:r>
      <w:r w:rsidRPr="00842F85">
        <w:rPr>
          <w:sz w:val="22"/>
          <w:szCs w:val="22"/>
        </w:rPr>
        <w:t>)</w:t>
      </w:r>
      <w:r w:rsidRPr="00842F85">
        <w:rPr>
          <w:sz w:val="22"/>
          <w:szCs w:val="22"/>
        </w:rPr>
        <w:br/>
      </w:r>
    </w:p>
    <w:p w14:paraId="39958B29" w14:textId="0B1DE20D" w:rsidR="00EA6C08" w:rsidRDefault="00EA6C08" w:rsidP="00EA6C0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14:paraId="1475CC7D" w14:textId="0A813498" w:rsidR="006F0683" w:rsidRDefault="006F0683" w:rsidP="00EA6C08">
      <w:pPr>
        <w:autoSpaceDE w:val="0"/>
        <w:autoSpaceDN w:val="0"/>
        <w:adjustRightInd w:val="0"/>
        <w:spacing w:after="0" w:line="240" w:lineRule="auto"/>
      </w:pPr>
      <w:r w:rsidRPr="00842F85">
        <w:rPr>
          <w:rStyle w:val="Cmsor1Char"/>
        </w:rPr>
        <w:t>Feladat</w:t>
      </w:r>
      <w:r>
        <w:rPr>
          <w:rStyle w:val="Cmsor1Char"/>
        </w:rPr>
        <w:t xml:space="preserve"> leírás</w:t>
      </w:r>
      <w:r>
        <w:t>:</w:t>
      </w:r>
    </w:p>
    <w:p w14:paraId="19CB5A6D" w14:textId="77777777" w:rsidR="006F0683" w:rsidRPr="00EA6C08" w:rsidRDefault="006F0683" w:rsidP="00EA6C0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14:paraId="39086695" w14:textId="55B349F1" w:rsidR="00EA6C08" w:rsidRPr="00EA6C08" w:rsidRDefault="00EA6C08" w:rsidP="00EA6C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A6C08">
        <w:rPr>
          <w:rFonts w:cstheme="minorHAnsi"/>
          <w:b/>
          <w:bCs/>
          <w:color w:val="000000"/>
          <w:sz w:val="24"/>
          <w:szCs w:val="24"/>
        </w:rPr>
        <w:t xml:space="preserve">Kígyó (Snake) </w:t>
      </w:r>
    </w:p>
    <w:p w14:paraId="12542EEF" w14:textId="1A2DB5C6" w:rsidR="00EA6C08" w:rsidRPr="00EA6C08" w:rsidRDefault="00EA6C08" w:rsidP="00EA6C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A6C08">
        <w:rPr>
          <w:rFonts w:cstheme="minorHAnsi"/>
          <w:color w:val="000000"/>
          <w:sz w:val="24"/>
          <w:szCs w:val="24"/>
        </w:rPr>
        <w:t xml:space="preserve">Kezdetben egy 2 egység (fej és csörgő) hosszú csörgőkígyóval kell felszednünk a sivatagos játéktéren megjelenő élelmet. A játéktéren egyszerre 1 elemózsia lehet véletlenszerűen elhelyezve olyan mezőn, melyen nem a kígyó található. A kígyó a játéktér közepéről egy véletlenszerűen választott irányba indul. A továbbiakban a felhasználó a billentyűzet segítségével válthat majd irányt. Élelemhez érve, a kígyó mérete egy egységgel nő. </w:t>
      </w:r>
    </w:p>
    <w:p w14:paraId="42994145" w14:textId="77777777" w:rsidR="00EA6C08" w:rsidRPr="00EA6C08" w:rsidRDefault="00EA6C08" w:rsidP="00EA6C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A6C08">
        <w:rPr>
          <w:rFonts w:cstheme="minorHAnsi"/>
          <w:color w:val="000000"/>
          <w:sz w:val="24"/>
          <w:szCs w:val="24"/>
        </w:rPr>
        <w:t xml:space="preserve">A játékot nehezítse, hogy a sivatagban kövek is találhatók melyeknek, ha nekimegy a kígyó, akkor véget ér a játék. Abban az esetben is elveszítjük a játékot, ha a kígyó saját magának megy neki, vagy a pálya szélének. </w:t>
      </w:r>
    </w:p>
    <w:p w14:paraId="114843CF" w14:textId="6C3EEAD1" w:rsidR="00AF2122" w:rsidRPr="00271485" w:rsidRDefault="00EA6C08" w:rsidP="00EA6C08">
      <w:pPr>
        <w:rPr>
          <w:rFonts w:cstheme="minorHAnsi"/>
          <w:color w:val="000000"/>
          <w:sz w:val="24"/>
          <w:szCs w:val="24"/>
        </w:rPr>
      </w:pPr>
      <w:r w:rsidRPr="00271485">
        <w:rPr>
          <w:rFonts w:cstheme="minorHAnsi"/>
          <w:color w:val="000000"/>
          <w:sz w:val="24"/>
          <w:szCs w:val="24"/>
        </w:rPr>
        <w:t>Ezekben az esetekben jelenjen meg egy felugró ablak, melyben a játékos a nevét megadva el tudja menteni az adatbázisba az eredményét, mely a játék során a kígyó által elfogyasztott élelem összege. Egy menüpontban legyen lehetőségünk a 10 legjobb eredménnyel rendelkező játékost megtekinteni, az elért pontszámukkal, továbbá lehessen bármikor új játékot indítani egy másik menüből.</w:t>
      </w:r>
    </w:p>
    <w:p w14:paraId="1290DDFB" w14:textId="77777777" w:rsidR="00E50864" w:rsidRDefault="00E50864" w:rsidP="00E50864">
      <w:pPr>
        <w:pStyle w:val="Cmsor1"/>
      </w:pPr>
      <w:r>
        <w:t>Fejlesztői eszközök:</w:t>
      </w:r>
    </w:p>
    <w:p w14:paraId="5AA0B276" w14:textId="77777777" w:rsidR="00E50864" w:rsidRDefault="00E50864" w:rsidP="00E50864">
      <w:pPr>
        <w:pStyle w:val="Listaszerbekezds"/>
        <w:numPr>
          <w:ilvl w:val="0"/>
          <w:numId w:val="1"/>
        </w:numPr>
      </w:pPr>
      <w:r>
        <w:t>IntelliJ 2020.3</w:t>
      </w:r>
    </w:p>
    <w:p w14:paraId="61EB2F42" w14:textId="5F075168" w:rsidR="00E50864" w:rsidRDefault="00E50864" w:rsidP="00E50864">
      <w:pPr>
        <w:pStyle w:val="Listaszerbekezds"/>
        <w:numPr>
          <w:ilvl w:val="0"/>
          <w:numId w:val="1"/>
        </w:numPr>
      </w:pPr>
      <w:r>
        <w:t xml:space="preserve">Java </w:t>
      </w:r>
      <w:r>
        <w:t>15</w:t>
      </w:r>
    </w:p>
    <w:p w14:paraId="1680E161" w14:textId="36CAEC82" w:rsidR="00E50864" w:rsidRDefault="00E50864" w:rsidP="00E50864">
      <w:pPr>
        <w:pStyle w:val="Listaszerbekezds"/>
        <w:numPr>
          <w:ilvl w:val="0"/>
          <w:numId w:val="1"/>
        </w:numPr>
      </w:pPr>
      <w:r>
        <w:t>Gradle 6.7</w:t>
      </w:r>
    </w:p>
    <w:p w14:paraId="21DFF605" w14:textId="6ABF2DB1" w:rsidR="00E50864" w:rsidRDefault="00E50864" w:rsidP="00E50864">
      <w:pPr>
        <w:pStyle w:val="Listaszerbekezds"/>
        <w:numPr>
          <w:ilvl w:val="0"/>
          <w:numId w:val="1"/>
        </w:numPr>
      </w:pPr>
      <w:r>
        <w:t>H2</w:t>
      </w:r>
    </w:p>
    <w:p w14:paraId="6952F704" w14:textId="77777777" w:rsidR="00E50864" w:rsidRDefault="00E50864" w:rsidP="00E50864">
      <w:pPr>
        <w:pStyle w:val="Listaszerbekezds"/>
        <w:numPr>
          <w:ilvl w:val="0"/>
          <w:numId w:val="1"/>
        </w:numPr>
      </w:pPr>
      <w:r>
        <w:t>Lombok 1.18</w:t>
      </w:r>
    </w:p>
    <w:p w14:paraId="2EDB37CF" w14:textId="77777777" w:rsidR="00E50864" w:rsidRDefault="00E50864" w:rsidP="00E50864">
      <w:pPr>
        <w:pStyle w:val="Listaszerbekezds"/>
        <w:numPr>
          <w:ilvl w:val="0"/>
          <w:numId w:val="1"/>
        </w:numPr>
      </w:pPr>
      <w:r>
        <w:t>Junit 5.6</w:t>
      </w:r>
    </w:p>
    <w:p w14:paraId="26FCCCE0" w14:textId="79FF9BDB" w:rsidR="00E50864" w:rsidRDefault="00E50864" w:rsidP="00E50864">
      <w:pPr>
        <w:rPr>
          <w:i/>
          <w:iCs/>
        </w:rPr>
      </w:pPr>
      <w:r>
        <w:t xml:space="preserve">Fordítás: </w:t>
      </w:r>
      <w:r w:rsidRPr="00D64887">
        <w:rPr>
          <w:i/>
          <w:iCs/>
        </w:rPr>
        <w:t>gradle build</w:t>
      </w:r>
      <w:r>
        <w:t xml:space="preserve"> </w:t>
      </w:r>
      <w:r>
        <w:br/>
        <w:t xml:space="preserve">Futtatás: </w:t>
      </w:r>
      <w:r w:rsidRPr="00D64887">
        <w:rPr>
          <w:i/>
          <w:iCs/>
        </w:rPr>
        <w:t xml:space="preserve">java -jar </w:t>
      </w:r>
      <w:r>
        <w:rPr>
          <w:i/>
          <w:iCs/>
        </w:rPr>
        <w:t>snake</w:t>
      </w:r>
      <w:r w:rsidRPr="00D64887">
        <w:rPr>
          <w:i/>
          <w:iCs/>
        </w:rPr>
        <w:t>-1.0.0.jar</w:t>
      </w:r>
    </w:p>
    <w:p w14:paraId="677BAA23" w14:textId="30ECBFC1" w:rsidR="00E50864" w:rsidRDefault="00C159E4" w:rsidP="00E50864">
      <w:pPr>
        <w:pStyle w:val="Cmsor1"/>
      </w:pPr>
      <w:r>
        <w:t>Feladat elemzése</w:t>
      </w:r>
      <w:r w:rsidR="00E50864">
        <w:t>:</w:t>
      </w:r>
    </w:p>
    <w:p w14:paraId="05850E35" w14:textId="6D3DF473" w:rsidR="00C159E4" w:rsidRDefault="00C159E4" w:rsidP="00C159E4">
      <w:pPr>
        <w:rPr>
          <w:sz w:val="24"/>
          <w:szCs w:val="24"/>
        </w:rPr>
      </w:pPr>
      <w:r>
        <w:rPr>
          <w:sz w:val="24"/>
          <w:szCs w:val="24"/>
        </w:rPr>
        <w:br/>
        <w:t>A feladat megoldásához három képernyő szükséges:</w:t>
      </w:r>
    </w:p>
    <w:p w14:paraId="7CD7C1DB" w14:textId="4F3839F5" w:rsidR="00C159E4" w:rsidRDefault="00C159E4" w:rsidP="00C159E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Menü</w:t>
      </w:r>
    </w:p>
    <w:p w14:paraId="3B145906" w14:textId="479CC244" w:rsidR="00C159E4" w:rsidRDefault="00C159E4" w:rsidP="00C159E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Legjobb eredmények</w:t>
      </w:r>
    </w:p>
    <w:p w14:paraId="63D590FA" w14:textId="4EAC9FD8" w:rsidR="00C159E4" w:rsidRDefault="00C159E4" w:rsidP="00C159E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Játéktér</w:t>
      </w:r>
    </w:p>
    <w:p w14:paraId="4F7D0EB7" w14:textId="75EE8B65" w:rsidR="00C159E4" w:rsidRDefault="00C159E4" w:rsidP="00C159E4">
      <w:pPr>
        <w:rPr>
          <w:sz w:val="24"/>
          <w:szCs w:val="24"/>
        </w:rPr>
      </w:pPr>
      <w:r>
        <w:rPr>
          <w:sz w:val="24"/>
          <w:szCs w:val="24"/>
        </w:rPr>
        <w:t xml:space="preserve">A menüben két gomb </w:t>
      </w:r>
      <w:r w:rsidR="00EC1408">
        <w:rPr>
          <w:sz w:val="24"/>
          <w:szCs w:val="24"/>
        </w:rPr>
        <w:t>található</w:t>
      </w:r>
      <w:r w:rsidR="009651BF">
        <w:rPr>
          <w:sz w:val="24"/>
          <w:szCs w:val="24"/>
        </w:rPr>
        <w:t xml:space="preserve">. Az első a Legjobb eredmények képernyőre navigál, a másikkal a játék indítható. </w:t>
      </w:r>
    </w:p>
    <w:p w14:paraId="5E0B1632" w14:textId="5DC4E968" w:rsidR="00E50864" w:rsidRPr="00683351" w:rsidRDefault="009651BF" w:rsidP="00E50864">
      <w:pPr>
        <w:rPr>
          <w:sz w:val="24"/>
          <w:szCs w:val="24"/>
        </w:rPr>
      </w:pPr>
      <w:r>
        <w:rPr>
          <w:sz w:val="24"/>
          <w:szCs w:val="24"/>
        </w:rPr>
        <w:t>A Legjobb eredmények megjelenítéséhez szükséges az elmentett adatok betöltése adatbázisból</w:t>
      </w:r>
      <w:r w:rsidR="00EC1408">
        <w:rPr>
          <w:sz w:val="24"/>
          <w:szCs w:val="24"/>
        </w:rPr>
        <w:t>,</w:t>
      </w:r>
      <w:r>
        <w:rPr>
          <w:sz w:val="24"/>
          <w:szCs w:val="24"/>
        </w:rPr>
        <w:t xml:space="preserve"> ezek kiírása a képernyőre, valamint egy gomb, amellyel visszatérhetünk a menübe. 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  <w:r w:rsidR="00EC1408">
        <w:rPr>
          <w:sz w:val="24"/>
          <w:szCs w:val="24"/>
        </w:rPr>
        <w:t>H</w:t>
      </w:r>
      <w:r>
        <w:rPr>
          <w:sz w:val="24"/>
          <w:szCs w:val="24"/>
        </w:rPr>
        <w:t>asználhat</w:t>
      </w:r>
      <w:r w:rsidR="00EC1408">
        <w:rPr>
          <w:sz w:val="24"/>
          <w:szCs w:val="24"/>
        </w:rPr>
        <w:t>nánk</w:t>
      </w:r>
      <w:r>
        <w:rPr>
          <w:sz w:val="24"/>
          <w:szCs w:val="24"/>
        </w:rPr>
        <w:t xml:space="preserve"> külső </w:t>
      </w:r>
      <w:r w:rsidR="00EC1408">
        <w:rPr>
          <w:sz w:val="24"/>
          <w:szCs w:val="24"/>
        </w:rPr>
        <w:t>adatbázist</w:t>
      </w:r>
      <w:r>
        <w:rPr>
          <w:sz w:val="24"/>
          <w:szCs w:val="24"/>
        </w:rPr>
        <w:t>, de a felhasználón</w:t>
      </w:r>
      <w:r w:rsidR="00EC1408">
        <w:rPr>
          <w:sz w:val="24"/>
          <w:szCs w:val="24"/>
        </w:rPr>
        <w:t>ak</w:t>
      </w:r>
      <w:r>
        <w:rPr>
          <w:sz w:val="24"/>
          <w:szCs w:val="24"/>
        </w:rPr>
        <w:t xml:space="preserve"> kényelmetlenné te</w:t>
      </w:r>
      <w:r w:rsidR="00EC1408">
        <w:rPr>
          <w:sz w:val="24"/>
          <w:szCs w:val="24"/>
        </w:rPr>
        <w:t>nné</w:t>
      </w:r>
      <w:r>
        <w:rPr>
          <w:sz w:val="24"/>
          <w:szCs w:val="24"/>
        </w:rPr>
        <w:t xml:space="preserve"> a</w:t>
      </w:r>
      <w:r w:rsidR="00EC1408">
        <w:rPr>
          <w:sz w:val="24"/>
          <w:szCs w:val="24"/>
        </w:rPr>
        <w:t xml:space="preserve"> </w:t>
      </w:r>
      <w:r w:rsidR="008D6B7F">
        <w:rPr>
          <w:sz w:val="24"/>
          <w:szCs w:val="24"/>
        </w:rPr>
        <w:t>szoftver</w:t>
      </w:r>
      <w:r>
        <w:rPr>
          <w:sz w:val="24"/>
          <w:szCs w:val="24"/>
        </w:rPr>
        <w:t xml:space="preserve"> </w:t>
      </w:r>
      <w:r w:rsidR="00EC1408">
        <w:rPr>
          <w:sz w:val="24"/>
          <w:szCs w:val="24"/>
        </w:rPr>
        <w:t>beállítások kezelését</w:t>
      </w:r>
      <w:r>
        <w:rPr>
          <w:sz w:val="24"/>
          <w:szCs w:val="24"/>
        </w:rPr>
        <w:t>, így a játék indulásakor egy H2 adatbázis szervert indít a program a 9092-es porton. Az adatbázis</w:t>
      </w:r>
      <w:r w:rsidR="00F30B4F">
        <w:rPr>
          <w:sz w:val="24"/>
          <w:szCs w:val="24"/>
        </w:rPr>
        <w:t>t</w:t>
      </w:r>
      <w:r>
        <w:rPr>
          <w:sz w:val="24"/>
          <w:szCs w:val="24"/>
        </w:rPr>
        <w:t xml:space="preserve"> a felhasználó könyvtárában hozza létre. Az alkalmazás leállításakor az adatbázis szerver is leállításra kerül, mely a JFrame-hez csatolt WindowLister-en keresztül kerül implementálásra.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A játék</w:t>
      </w:r>
      <w:r w:rsidR="00683351">
        <w:rPr>
          <w:sz w:val="24"/>
          <w:szCs w:val="24"/>
        </w:rPr>
        <w:t>tér felépítése és működtetése több részből áll.</w:t>
      </w:r>
      <w:r w:rsidR="00683351">
        <w:rPr>
          <w:sz w:val="24"/>
          <w:szCs w:val="24"/>
        </w:rPr>
        <w:br/>
        <w:t>Először a kígyót helyezzük a kezdőhelyre. Itt kialakítunk egy védett területet, melyen belülre nem kerül akadály, elkerülve</w:t>
      </w:r>
      <w:r w:rsidR="00C94949">
        <w:rPr>
          <w:sz w:val="24"/>
          <w:szCs w:val="24"/>
        </w:rPr>
        <w:t>,</w:t>
      </w:r>
      <w:r w:rsidR="00683351">
        <w:rPr>
          <w:sz w:val="24"/>
          <w:szCs w:val="24"/>
        </w:rPr>
        <w:t xml:space="preserve"> hogy kezdésnél azonnal elpusztuljon. Ezután véletlenszerűen felhelyezzük az akadályokat jelentő sziklákat, ügyelve, hogy egy pozícióra ne kerüljön több. A sziklák száma és mérete bizonyos korlátok között randomizált. Végül az előző szempontokat figyelembe véve felkerül az eleséget szimbolizáló alma egy véletlen helyre a pályán belül.</w:t>
      </w:r>
      <w:r w:rsidR="00683351">
        <w:rPr>
          <w:sz w:val="24"/>
          <w:szCs w:val="24"/>
        </w:rPr>
        <w:br/>
      </w:r>
      <w:r w:rsidR="00683351">
        <w:rPr>
          <w:sz w:val="24"/>
          <w:szCs w:val="24"/>
        </w:rPr>
        <w:br/>
        <w:t>Az inicializációs rész után elindul a játék órája és a vezérlést átadjuk a játékosnak. A kígyó adott irányba mozog, míg a felhasználó a megfelelő billentyű lenyomásával meg nem változtatja</w:t>
      </w:r>
      <w:r w:rsidR="00F30B4F">
        <w:rPr>
          <w:sz w:val="24"/>
          <w:szCs w:val="24"/>
        </w:rPr>
        <w:t xml:space="preserve"> ezt</w:t>
      </w:r>
      <w:r w:rsidR="00683351">
        <w:rPr>
          <w:sz w:val="24"/>
          <w:szCs w:val="24"/>
        </w:rPr>
        <w:t>. A kígyó ’előre’ haladása automatikus, bizonyos időközönként egyet lép előre. Ez az idő függ a kígyó hosszától, minél több almát evett, annál gyorsabban mozog</w:t>
      </w:r>
      <w:r w:rsidR="00F30B4F">
        <w:rPr>
          <w:sz w:val="24"/>
          <w:szCs w:val="24"/>
        </w:rPr>
        <w:t xml:space="preserve"> (kisebb időközönként hívja az eseményt az időzítő)</w:t>
      </w:r>
      <w:r w:rsidR="00683351">
        <w:rPr>
          <w:sz w:val="24"/>
          <w:szCs w:val="24"/>
        </w:rPr>
        <w:t>.</w:t>
      </w:r>
      <w:r w:rsidR="00683351">
        <w:rPr>
          <w:sz w:val="24"/>
          <w:szCs w:val="24"/>
        </w:rPr>
        <w:br/>
        <w:t>Minden lépés után a program megvizsgálja, sikerült-e almát felvenni (amiért egy pontot jóváírunk a játékos számára), történt-e ütközés sziklával, önmagával, vagy a pálya szélével. Amennyiben nem, a játék folytatódik, ellenkező esetben a játék óráját megállítjuk és bekérjük a játékos nevét. Ha megadja, az eredményét az adott név</w:t>
      </w:r>
      <w:r w:rsidR="00F30B4F">
        <w:rPr>
          <w:sz w:val="24"/>
          <w:szCs w:val="24"/>
        </w:rPr>
        <w:t>vel</w:t>
      </w:r>
      <w:r w:rsidR="00683351">
        <w:rPr>
          <w:sz w:val="24"/>
          <w:szCs w:val="24"/>
        </w:rPr>
        <w:t xml:space="preserve"> elmentjük az adatbázisba.</w:t>
      </w:r>
    </w:p>
    <w:p w14:paraId="0853E4FF" w14:textId="282F8F97" w:rsidR="009651BF" w:rsidRDefault="009651BF" w:rsidP="00E50864">
      <w:r w:rsidRPr="00F30B4F">
        <w:rPr>
          <w:sz w:val="24"/>
          <w:szCs w:val="24"/>
        </w:rPr>
        <w:t>A játék irányítása a kígyó mozgásirányának módosításából áll, ez megtehető a WASD billentyűkkel, vagy az irány nyilakkal. A forráskódban bekapcsolható a vizuális debug mód</w:t>
      </w:r>
      <w:r w:rsidR="004E0E7D">
        <w:rPr>
          <w:sz w:val="24"/>
          <w:szCs w:val="24"/>
        </w:rPr>
        <w:t xml:space="preserve"> (gizmok)</w:t>
      </w:r>
      <w:r w:rsidRPr="00F30B4F">
        <w:rPr>
          <w:sz w:val="24"/>
          <w:szCs w:val="24"/>
        </w:rPr>
        <w:t>, mely megmutatja a sprite-ok körüli ütközési tereket, a kezdőhely körüli védett területet, valamint a C billentyű segítségével tetszőleges méretűvé növel</w:t>
      </w:r>
      <w:r w:rsidR="004E0E7D">
        <w:rPr>
          <w:sz w:val="24"/>
          <w:szCs w:val="24"/>
        </w:rPr>
        <w:t>hető</w:t>
      </w:r>
      <w:r w:rsidRPr="00F30B4F">
        <w:rPr>
          <w:sz w:val="24"/>
          <w:szCs w:val="24"/>
        </w:rPr>
        <w:t xml:space="preserve"> </w:t>
      </w:r>
      <w:r w:rsidR="00683351" w:rsidRPr="00F30B4F">
        <w:rPr>
          <w:sz w:val="24"/>
          <w:szCs w:val="24"/>
        </w:rPr>
        <w:t>a kígyó</w:t>
      </w:r>
      <w:r w:rsidR="004E0E7D">
        <w:rPr>
          <w:sz w:val="24"/>
          <w:szCs w:val="24"/>
        </w:rPr>
        <w:t xml:space="preserve"> hossza</w:t>
      </w:r>
    </w:p>
    <w:p w14:paraId="1017194B" w14:textId="77777777" w:rsidR="00B16CA5" w:rsidRDefault="00B16CA5" w:rsidP="00B16CA5">
      <w:pPr>
        <w:pStyle w:val="Cmsor1"/>
      </w:pPr>
      <w:r>
        <w:t>Eseménykezelők:</w:t>
      </w:r>
    </w:p>
    <w:p w14:paraId="6131FFA7" w14:textId="77777777" w:rsidR="00B16CA5" w:rsidRPr="00F30B4F" w:rsidRDefault="00B16CA5" w:rsidP="00B16CA5">
      <w:pPr>
        <w:rPr>
          <w:b/>
          <w:bCs/>
          <w:sz w:val="24"/>
          <w:szCs w:val="24"/>
        </w:rPr>
      </w:pPr>
      <w:r w:rsidRPr="00BF63FF">
        <w:rPr>
          <w:b/>
          <w:bCs/>
        </w:rPr>
        <w:br/>
      </w:r>
      <w:r w:rsidRPr="00F30B4F">
        <w:rPr>
          <w:b/>
          <w:bCs/>
          <w:sz w:val="24"/>
          <w:szCs w:val="24"/>
        </w:rPr>
        <w:t>Menü:</w:t>
      </w:r>
    </w:p>
    <w:p w14:paraId="118EBEFE" w14:textId="77777777" w:rsidR="00F62407" w:rsidRDefault="00B16CA5" w:rsidP="00B16CA5">
      <w:pPr>
        <w:rPr>
          <w:sz w:val="24"/>
          <w:szCs w:val="24"/>
        </w:rPr>
      </w:pPr>
      <w:r w:rsidRPr="00F30B4F">
        <w:rPr>
          <w:sz w:val="24"/>
          <w:szCs w:val="24"/>
        </w:rPr>
        <w:t>A menüben két gomb lenyomására van lehetőség. A gombok 1-1 MouseListener példánnyal rendelkeznek, melyek a játék-, illetve az eredmények képernyő elindításáért felelős metódust hívják meg.</w:t>
      </w:r>
      <w:r w:rsidRPr="00F30B4F">
        <w:rPr>
          <w:sz w:val="24"/>
          <w:szCs w:val="24"/>
        </w:rPr>
        <w:br/>
      </w:r>
      <w:r w:rsidRPr="00F30B4F">
        <w:rPr>
          <w:sz w:val="24"/>
          <w:szCs w:val="24"/>
        </w:rPr>
        <w:br/>
      </w:r>
      <w:r w:rsidRPr="00F30B4F">
        <w:rPr>
          <w:b/>
          <w:bCs/>
          <w:sz w:val="24"/>
          <w:szCs w:val="24"/>
        </w:rPr>
        <w:t>Eredmények</w:t>
      </w:r>
      <w:r w:rsidRPr="00F30B4F">
        <w:rPr>
          <w:sz w:val="24"/>
          <w:szCs w:val="24"/>
        </w:rPr>
        <w:t>:</w:t>
      </w:r>
      <w:r w:rsidRPr="00F30B4F">
        <w:rPr>
          <w:sz w:val="24"/>
          <w:szCs w:val="24"/>
        </w:rPr>
        <w:br/>
      </w:r>
      <w:r w:rsidRPr="00F30B4F">
        <w:rPr>
          <w:sz w:val="24"/>
          <w:szCs w:val="24"/>
        </w:rPr>
        <w:br/>
        <w:t>Az eredmények képernyőn egyetlen gomb található, melyre szintén MouseListener példány van felcsatolva. A kattintás esemény a főmenübe viszi vissza a felhasználót.</w:t>
      </w:r>
      <w:r w:rsidRPr="00F30B4F">
        <w:rPr>
          <w:sz w:val="24"/>
          <w:szCs w:val="24"/>
        </w:rPr>
        <w:br/>
      </w:r>
      <w:r w:rsidR="00F62407">
        <w:rPr>
          <w:sz w:val="24"/>
          <w:szCs w:val="24"/>
        </w:rPr>
        <w:br/>
      </w:r>
      <w:r w:rsidR="00F62407">
        <w:rPr>
          <w:sz w:val="24"/>
          <w:szCs w:val="24"/>
        </w:rPr>
        <w:br/>
      </w:r>
    </w:p>
    <w:p w14:paraId="5629865A" w14:textId="428C0AFF" w:rsidR="00B16CA5" w:rsidRPr="00F62407" w:rsidRDefault="00B16CA5" w:rsidP="00B16CA5">
      <w:pPr>
        <w:rPr>
          <w:sz w:val="24"/>
          <w:szCs w:val="24"/>
        </w:rPr>
      </w:pPr>
      <w:r w:rsidRPr="00F30B4F">
        <w:rPr>
          <w:b/>
          <w:bCs/>
          <w:sz w:val="24"/>
          <w:szCs w:val="24"/>
        </w:rPr>
        <w:lastRenderedPageBreak/>
        <w:t>Játék:</w:t>
      </w:r>
    </w:p>
    <w:p w14:paraId="12141EFD" w14:textId="35334890" w:rsidR="00B16CA5" w:rsidRPr="00F30B4F" w:rsidRDefault="00B16CA5" w:rsidP="00B16CA5">
      <w:pPr>
        <w:rPr>
          <w:sz w:val="24"/>
          <w:szCs w:val="24"/>
        </w:rPr>
      </w:pPr>
      <w:r w:rsidRPr="00F30B4F">
        <w:rPr>
          <w:sz w:val="24"/>
          <w:szCs w:val="24"/>
        </w:rPr>
        <w:t xml:space="preserve">A játék két eseménykezelőt tartalmaz. Az első egy KeyListener, mely a billentyűzeten történő gombok </w:t>
      </w:r>
      <w:r w:rsidR="00395DDC" w:rsidRPr="00F30B4F">
        <w:rPr>
          <w:sz w:val="24"/>
          <w:szCs w:val="24"/>
        </w:rPr>
        <w:t>lenyomására</w:t>
      </w:r>
      <w:r w:rsidRPr="00F30B4F">
        <w:rPr>
          <w:sz w:val="24"/>
          <w:szCs w:val="24"/>
        </w:rPr>
        <w:t xml:space="preserve"> figyel. Amennyiben a meghatározott (WASD, Iránynyilak, C) lenyomása történik, az eseménykezelő meghívja az esemény kezelésének megfelelő metódust (Irány változtatás, Csalás).</w:t>
      </w:r>
      <w:r w:rsidRPr="00F30B4F">
        <w:rPr>
          <w:sz w:val="24"/>
          <w:szCs w:val="24"/>
        </w:rPr>
        <w:br/>
      </w:r>
      <w:r w:rsidRPr="00F30B4F">
        <w:rPr>
          <w:sz w:val="24"/>
          <w:szCs w:val="24"/>
        </w:rPr>
        <w:br/>
        <w:t>A másik eseménykezelő a szintén a játéktérre kötött időzített ActionListener, melyet az időzítő bizonyos időközönként meghív. Itt történik meg a játék 1-1 körének kezelése, mint például a kígyó léptetése, az ütközésvizsgálat, a kígyó növelése…</w:t>
      </w:r>
    </w:p>
    <w:p w14:paraId="037A8447" w14:textId="3ADC0177" w:rsidR="00E50864" w:rsidRDefault="00B16CA5" w:rsidP="008B7479">
      <w:pPr>
        <w:pStyle w:val="Cmsor1"/>
      </w:pPr>
      <w:r>
        <w:br/>
      </w:r>
      <w:r w:rsidR="00E50864">
        <w:t>Diagram</w:t>
      </w:r>
      <w:r>
        <w:t>ok</w:t>
      </w:r>
      <w:r w:rsidR="008B7479">
        <w:t>:</w:t>
      </w:r>
    </w:p>
    <w:p w14:paraId="630142E3" w14:textId="21687DBB" w:rsidR="009651BF" w:rsidRPr="00F30B4F" w:rsidRDefault="00BA2FDA" w:rsidP="009651BF">
      <w:pPr>
        <w:rPr>
          <w:sz w:val="24"/>
          <w:szCs w:val="24"/>
        </w:rPr>
      </w:pPr>
      <w:r>
        <w:br/>
      </w:r>
      <w:r w:rsidR="009651BF" w:rsidRPr="00F30B4F">
        <w:rPr>
          <w:sz w:val="24"/>
          <w:szCs w:val="24"/>
        </w:rPr>
        <w:t xml:space="preserve">Az átláthatóság érdekében a diagramok két részre bontva kerülnek bemutatásra. </w:t>
      </w:r>
      <w:r w:rsidRPr="00F30B4F">
        <w:rPr>
          <w:sz w:val="24"/>
          <w:szCs w:val="24"/>
        </w:rPr>
        <w:br/>
      </w:r>
      <w:r w:rsidR="009651BF" w:rsidRPr="00F30B4F">
        <w:rPr>
          <w:sz w:val="24"/>
          <w:szCs w:val="24"/>
        </w:rPr>
        <w:br/>
        <w:t>Az első diagramon az osztályok kapcsolatai láthatók:</w:t>
      </w:r>
    </w:p>
    <w:p w14:paraId="1042A4CC" w14:textId="77777777" w:rsidR="008B7479" w:rsidRPr="008B7479" w:rsidRDefault="008B7479" w:rsidP="008B7479"/>
    <w:p w14:paraId="27B04A3D" w14:textId="4A26FCCA" w:rsidR="00946F60" w:rsidRDefault="00F62407" w:rsidP="00E50864">
      <w:r>
        <w:rPr>
          <w:noProof/>
        </w:rPr>
        <w:drawing>
          <wp:inline distT="0" distB="0" distL="0" distR="0" wp14:anchorId="54BCBB42" wp14:editId="2FD8238A">
            <wp:extent cx="5760720" cy="37719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A96E" w14:textId="77777777" w:rsidR="00BA2FDA" w:rsidRDefault="00BA2FDA" w:rsidP="00E50864"/>
    <w:p w14:paraId="2D4BA1D6" w14:textId="77777777" w:rsidR="00BA2FDA" w:rsidRDefault="00BA2FDA" w:rsidP="00E50864"/>
    <w:p w14:paraId="28F140AF" w14:textId="77777777" w:rsidR="00BA2FDA" w:rsidRDefault="00BA2FDA" w:rsidP="00E50864"/>
    <w:p w14:paraId="68A4C25E" w14:textId="77777777" w:rsidR="00BA2FDA" w:rsidRDefault="00BA2FDA" w:rsidP="00E50864"/>
    <w:p w14:paraId="0E0FB989" w14:textId="68F3B647" w:rsidR="008B7479" w:rsidRPr="00F30B4F" w:rsidRDefault="009651BF" w:rsidP="00E50864">
      <w:pPr>
        <w:rPr>
          <w:sz w:val="24"/>
          <w:szCs w:val="24"/>
        </w:rPr>
      </w:pPr>
      <w:r w:rsidRPr="00F30B4F">
        <w:rPr>
          <w:sz w:val="24"/>
          <w:szCs w:val="24"/>
        </w:rPr>
        <w:lastRenderedPageBreak/>
        <w:t>Míg a második az egyes osztályok mezőinek és metódusainak leírása:</w:t>
      </w:r>
    </w:p>
    <w:p w14:paraId="063E9DD7" w14:textId="329D7DE7" w:rsidR="00C159E4" w:rsidRDefault="00C159E4" w:rsidP="008B7479">
      <w:pPr>
        <w:pStyle w:val="Cmsor1"/>
      </w:pPr>
      <w:r>
        <w:rPr>
          <w:noProof/>
        </w:rPr>
        <w:drawing>
          <wp:inline distT="0" distB="0" distL="0" distR="0" wp14:anchorId="5EF3DA29" wp14:editId="26D2D29D">
            <wp:extent cx="5760720" cy="5308600"/>
            <wp:effectExtent l="0" t="0" r="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4986" w14:textId="1BEE628F" w:rsidR="008B7479" w:rsidRDefault="008B7479" w:rsidP="008B7479"/>
    <w:p w14:paraId="13698534" w14:textId="77777777" w:rsidR="00B16CA5" w:rsidRDefault="00B16CA5" w:rsidP="00B16CA5">
      <w:pPr>
        <w:pStyle w:val="Cmsor1"/>
      </w:pPr>
      <w:r>
        <w:t>Érdekes algoritmusok:</w:t>
      </w:r>
    </w:p>
    <w:p w14:paraId="2347C551" w14:textId="77777777" w:rsidR="00B16CA5" w:rsidRPr="008B7479" w:rsidRDefault="00B16CA5" w:rsidP="008B7479"/>
    <w:p w14:paraId="3D2FF28D" w14:textId="2DE76FD9" w:rsidR="008B7479" w:rsidRPr="00F30B4F" w:rsidRDefault="00AB0571" w:rsidP="008B7479">
      <w:pPr>
        <w:rPr>
          <w:sz w:val="24"/>
          <w:szCs w:val="24"/>
        </w:rPr>
      </w:pPr>
      <w:r w:rsidRPr="00F30B4F">
        <w:rPr>
          <w:b/>
          <w:bCs/>
          <w:sz w:val="24"/>
          <w:szCs w:val="24"/>
        </w:rPr>
        <w:t>Kígyó mozgása:</w:t>
      </w:r>
      <w:r w:rsidRPr="00F30B4F">
        <w:rPr>
          <w:sz w:val="24"/>
          <w:szCs w:val="24"/>
        </w:rPr>
        <w:br/>
      </w:r>
      <w:r w:rsidRPr="00F30B4F">
        <w:rPr>
          <w:sz w:val="24"/>
          <w:szCs w:val="24"/>
        </w:rPr>
        <w:br/>
        <w:t>A kígyó mozgásának problémája az irányváltoztatásoknál látható. A kígyó egy része más irányba mozog, mint a többi része. Egy hosszabb kígyónál akár több rész is mozoghat másképp.</w:t>
      </w:r>
      <w:r w:rsidRPr="00F30B4F">
        <w:rPr>
          <w:sz w:val="24"/>
          <w:szCs w:val="24"/>
        </w:rPr>
        <w:br/>
        <w:t>Erre megoldás</w:t>
      </w:r>
      <w:r w:rsidR="001E0CB8">
        <w:rPr>
          <w:sz w:val="24"/>
          <w:szCs w:val="24"/>
        </w:rPr>
        <w:t xml:space="preserve">ként </w:t>
      </w:r>
      <w:r w:rsidRPr="00F30B4F">
        <w:rPr>
          <w:sz w:val="24"/>
          <w:szCs w:val="24"/>
        </w:rPr>
        <w:t>minden testrésznél nyilvántartjuk a mozgás irányát. Amikor a játékos megváltoztatja a kígyó mozgását, csak a fej irányát változtatjuk meg. Minden léptetésnél a fej a saját irányába mozog egyet előre, a többi testrész pedig megkapja az előtte lévő testrész mozgásának irányát és e szerint kerül mozgatásra. A lánc végén lévő irány pedig kiesik.</w:t>
      </w:r>
    </w:p>
    <w:p w14:paraId="477567CC" w14:textId="77777777" w:rsidR="00AB0571" w:rsidRDefault="00AB0571" w:rsidP="008B7479"/>
    <w:p w14:paraId="1D373F58" w14:textId="3DA6F369" w:rsidR="00AB0571" w:rsidRDefault="00AB0571" w:rsidP="00AB05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</w:pPr>
      <w:r w:rsidRPr="00AB057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lastRenderedPageBreak/>
        <w:t xml:space="preserve">public void </w:t>
      </w:r>
      <w:proofErr w:type="gramStart"/>
      <w:r w:rsidRPr="00AB0571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calculateMoves</w:t>
      </w:r>
      <w:r w:rsidRPr="00AB05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(</w:t>
      </w:r>
      <w:proofErr w:type="gramEnd"/>
      <w:r w:rsidRPr="00AB05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) {</w:t>
      </w:r>
      <w:r w:rsidRPr="00AB05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br/>
        <w:t xml:space="preserve">    </w:t>
      </w:r>
      <w:r w:rsidRPr="00AB057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Direction previous = getHead</w:t>
      </w:r>
      <w:r w:rsidRPr="00AB05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()</w:t>
      </w:r>
      <w:r w:rsidRPr="00AB057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.getDirection</w:t>
      </w:r>
      <w:r w:rsidRPr="00AB05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()</w:t>
      </w:r>
      <w:r w:rsidRPr="00AB057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AB057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for </w:t>
      </w:r>
      <w:r w:rsidRPr="00AB05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(</w:t>
      </w:r>
      <w:r w:rsidRPr="00AB057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Bodypart </w:t>
      </w:r>
      <w:r w:rsidRPr="00AB0571">
        <w:rPr>
          <w:rFonts w:ascii="Courier New" w:eastAsia="Times New Roman" w:hAnsi="Courier New" w:cs="Courier New"/>
          <w:color w:val="36BBCD"/>
          <w:sz w:val="20"/>
          <w:szCs w:val="20"/>
          <w:lang w:eastAsia="hu-HU"/>
        </w:rPr>
        <w:t xml:space="preserve">bp </w:t>
      </w:r>
      <w:r w:rsidRPr="00AB057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: </w:t>
      </w:r>
      <w:r w:rsidRPr="00AB0571">
        <w:rPr>
          <w:rFonts w:ascii="Courier New" w:eastAsia="Times New Roman" w:hAnsi="Courier New" w:cs="Courier New"/>
          <w:color w:val="9876AA"/>
          <w:sz w:val="20"/>
          <w:szCs w:val="20"/>
          <w:lang w:eastAsia="hu-HU"/>
        </w:rPr>
        <w:t>snakeBody</w:t>
      </w:r>
      <w:r w:rsidRPr="00AB05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) {</w:t>
      </w:r>
      <w:r w:rsidRPr="00AB05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br/>
        <w:t xml:space="preserve">        </w:t>
      </w:r>
      <w:r w:rsidRPr="00AB057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computeDirection</w:t>
      </w:r>
      <w:r w:rsidRPr="00AB05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(</w:t>
      </w:r>
      <w:r w:rsidRPr="00AB0571">
        <w:rPr>
          <w:rFonts w:ascii="Courier New" w:eastAsia="Times New Roman" w:hAnsi="Courier New" w:cs="Courier New"/>
          <w:color w:val="36BBCD"/>
          <w:sz w:val="20"/>
          <w:szCs w:val="20"/>
          <w:lang w:eastAsia="hu-HU"/>
        </w:rPr>
        <w:t>bp</w:t>
      </w:r>
      <w:r w:rsidRPr="00AB05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)</w:t>
      </w:r>
      <w:r w:rsidRPr="00AB057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AB057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AB057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Direction </w:t>
      </w:r>
      <w:r w:rsidRPr="00AB0571">
        <w:rPr>
          <w:rFonts w:ascii="Courier New" w:eastAsia="Times New Roman" w:hAnsi="Courier New" w:cs="Courier New"/>
          <w:color w:val="36BBCD"/>
          <w:sz w:val="20"/>
          <w:szCs w:val="20"/>
          <w:lang w:eastAsia="hu-HU"/>
        </w:rPr>
        <w:t xml:space="preserve">tmp </w:t>
      </w:r>
      <w:r w:rsidRPr="00AB057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= </w:t>
      </w:r>
      <w:r w:rsidRPr="00AB0571">
        <w:rPr>
          <w:rFonts w:ascii="Courier New" w:eastAsia="Times New Roman" w:hAnsi="Courier New" w:cs="Courier New"/>
          <w:color w:val="36BBCD"/>
          <w:sz w:val="20"/>
          <w:szCs w:val="20"/>
          <w:lang w:eastAsia="hu-HU"/>
        </w:rPr>
        <w:t>bp</w:t>
      </w:r>
      <w:r w:rsidRPr="00AB057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.getDirection</w:t>
      </w:r>
      <w:r w:rsidRPr="00AB05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()</w:t>
      </w:r>
      <w:r w:rsidRPr="00AB057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AB057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AB0571">
        <w:rPr>
          <w:rFonts w:ascii="Courier New" w:eastAsia="Times New Roman" w:hAnsi="Courier New" w:cs="Courier New"/>
          <w:color w:val="36BBCD"/>
          <w:sz w:val="20"/>
          <w:szCs w:val="20"/>
          <w:lang w:eastAsia="hu-HU"/>
        </w:rPr>
        <w:t>bp</w:t>
      </w:r>
      <w:r w:rsidRPr="00AB057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.setDirection</w:t>
      </w:r>
      <w:r w:rsidRPr="00AB05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(</w:t>
      </w:r>
      <w:r w:rsidRPr="00AB057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previous</w:t>
      </w:r>
      <w:r w:rsidRPr="00AB05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)</w:t>
      </w:r>
      <w:r w:rsidRPr="00AB057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AB057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r w:rsidRPr="00AB0571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previous = </w:t>
      </w:r>
      <w:r w:rsidRPr="00AB0571">
        <w:rPr>
          <w:rFonts w:ascii="Courier New" w:eastAsia="Times New Roman" w:hAnsi="Courier New" w:cs="Courier New"/>
          <w:color w:val="36BBCD"/>
          <w:sz w:val="20"/>
          <w:szCs w:val="20"/>
          <w:lang w:eastAsia="hu-HU"/>
        </w:rPr>
        <w:t>tmp</w:t>
      </w:r>
      <w:r w:rsidRPr="00AB057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AB0571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r w:rsidRPr="00AB05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}</w:t>
      </w:r>
      <w:r w:rsidRPr="00AB05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br/>
        <w:t>}</w:t>
      </w:r>
    </w:p>
    <w:p w14:paraId="48D4D1AB" w14:textId="77777777" w:rsidR="00AB0571" w:rsidRPr="00AB0571" w:rsidRDefault="00AB0571" w:rsidP="00AB05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</w:p>
    <w:p w14:paraId="7BC59868" w14:textId="77777777" w:rsidR="00AB0571" w:rsidRDefault="00AB0571" w:rsidP="00AB0571">
      <w:pPr>
        <w:pStyle w:val="HTML-kntformzott"/>
        <w:shd w:val="clear" w:color="auto" w:fill="2B2B2B"/>
        <w:rPr>
          <w:color w:val="A9B7C6"/>
        </w:rPr>
      </w:pPr>
      <w:r>
        <w:rPr>
          <w:color w:val="CC7832"/>
        </w:rPr>
        <w:t xml:space="preserve">private void </w:t>
      </w:r>
      <w:proofErr w:type="gramStart"/>
      <w:r>
        <w:rPr>
          <w:color w:val="FFC66D"/>
        </w:rPr>
        <w:t>computeDirection</w:t>
      </w:r>
      <w:r>
        <w:rPr>
          <w:i/>
          <w:iCs/>
          <w:color w:val="9876AA"/>
        </w:rPr>
        <w:t>(</w:t>
      </w:r>
      <w:proofErr w:type="gramEnd"/>
      <w:r>
        <w:rPr>
          <w:color w:val="A9B7C6"/>
        </w:rPr>
        <w:t xml:space="preserve">Bodypart </w:t>
      </w:r>
      <w:r>
        <w:rPr>
          <w:color w:val="7B68EE"/>
        </w:rPr>
        <w:t>bp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36BBCD"/>
        </w:rPr>
        <w:t xml:space="preserve">rectangle </w:t>
      </w:r>
      <w:r>
        <w:rPr>
          <w:color w:val="A9B7C6"/>
        </w:rPr>
        <w:t xml:space="preserve">= </w:t>
      </w:r>
      <w:r>
        <w:rPr>
          <w:color w:val="7B68EE"/>
        </w:rPr>
        <w:t>bp</w:t>
      </w:r>
      <w:r>
        <w:rPr>
          <w:color w:val="A9B7C6"/>
        </w:rPr>
        <w:t>.getRectangle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Direction </w:t>
      </w:r>
      <w:r>
        <w:rPr>
          <w:color w:val="36BBCD"/>
        </w:rPr>
        <w:t xml:space="preserve">direction </w:t>
      </w:r>
      <w:r>
        <w:rPr>
          <w:color w:val="A9B7C6"/>
        </w:rPr>
        <w:t xml:space="preserve">= </w:t>
      </w:r>
      <w:r>
        <w:rPr>
          <w:color w:val="7B68EE"/>
        </w:rPr>
        <w:t>bp</w:t>
      </w:r>
      <w:r>
        <w:rPr>
          <w:color w:val="A9B7C6"/>
        </w:rPr>
        <w:t>.getDirection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switch </w:t>
      </w:r>
      <w:r>
        <w:rPr>
          <w:i/>
          <w:iCs/>
          <w:color w:val="9876AA"/>
        </w:rPr>
        <w:t>(</w:t>
      </w:r>
      <w:r>
        <w:rPr>
          <w:color w:val="36BBCD"/>
        </w:rPr>
        <w:t>direction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case </w:t>
      </w:r>
      <w:r>
        <w:rPr>
          <w:i/>
          <w:iCs/>
          <w:color w:val="9876CC"/>
        </w:rPr>
        <w:t xml:space="preserve">UP </w:t>
      </w:r>
      <w:r>
        <w:rPr>
          <w:color w:val="A9B7C6"/>
        </w:rPr>
        <w:t xml:space="preserve">-&gt; </w:t>
      </w:r>
      <w:r>
        <w:rPr>
          <w:color w:val="36BBCD"/>
        </w:rPr>
        <w:t>rectangle</w:t>
      </w:r>
      <w:r>
        <w:rPr>
          <w:color w:val="A9B7C6"/>
        </w:rPr>
        <w:t>.</w:t>
      </w:r>
      <w:r>
        <w:rPr>
          <w:color w:val="9876AA"/>
        </w:rPr>
        <w:t xml:space="preserve">y </w:t>
      </w:r>
      <w:r>
        <w:rPr>
          <w:color w:val="A9B7C6"/>
        </w:rPr>
        <w:t>-= Const.</w:t>
      </w:r>
      <w:r>
        <w:rPr>
          <w:i/>
          <w:iCs/>
          <w:color w:val="9876CC"/>
        </w:rPr>
        <w:t>SNAKE_BODY_DIMENSION</w:t>
      </w:r>
      <w:r>
        <w:rPr>
          <w:color w:val="CC7832"/>
        </w:rPr>
        <w:t>;</w:t>
      </w:r>
      <w:r>
        <w:rPr>
          <w:color w:val="CC7832"/>
        </w:rPr>
        <w:br/>
        <w:t xml:space="preserve">        case </w:t>
      </w:r>
      <w:r>
        <w:rPr>
          <w:i/>
          <w:iCs/>
          <w:color w:val="9876CC"/>
        </w:rPr>
        <w:t xml:space="preserve">DOWN </w:t>
      </w:r>
      <w:r>
        <w:rPr>
          <w:color w:val="A9B7C6"/>
        </w:rPr>
        <w:t xml:space="preserve">-&gt; </w:t>
      </w:r>
      <w:r>
        <w:rPr>
          <w:color w:val="36BBCD"/>
        </w:rPr>
        <w:t>rectangle</w:t>
      </w:r>
      <w:r>
        <w:rPr>
          <w:color w:val="A9B7C6"/>
        </w:rPr>
        <w:t>.</w:t>
      </w:r>
      <w:r>
        <w:rPr>
          <w:color w:val="9876AA"/>
        </w:rPr>
        <w:t xml:space="preserve">y </w:t>
      </w:r>
      <w:r>
        <w:rPr>
          <w:color w:val="A9B7C6"/>
        </w:rPr>
        <w:t>+= Const.</w:t>
      </w:r>
      <w:r>
        <w:rPr>
          <w:i/>
          <w:iCs/>
          <w:color w:val="9876CC"/>
        </w:rPr>
        <w:t>SNAKE_BODY_DIMENSION</w:t>
      </w:r>
      <w:r>
        <w:rPr>
          <w:color w:val="CC7832"/>
        </w:rPr>
        <w:t>;</w:t>
      </w:r>
      <w:r>
        <w:rPr>
          <w:color w:val="CC7832"/>
        </w:rPr>
        <w:br/>
        <w:t xml:space="preserve">        case </w:t>
      </w:r>
      <w:r>
        <w:rPr>
          <w:i/>
          <w:iCs/>
          <w:color w:val="9876CC"/>
        </w:rPr>
        <w:t xml:space="preserve">LEFT </w:t>
      </w:r>
      <w:r>
        <w:rPr>
          <w:color w:val="A9B7C6"/>
        </w:rPr>
        <w:t xml:space="preserve">-&gt; </w:t>
      </w:r>
      <w:r>
        <w:rPr>
          <w:color w:val="36BBCD"/>
        </w:rPr>
        <w:t>rectangle</w:t>
      </w:r>
      <w:r>
        <w:rPr>
          <w:color w:val="A9B7C6"/>
        </w:rPr>
        <w:t>.</w:t>
      </w:r>
      <w:r>
        <w:rPr>
          <w:color w:val="9876AA"/>
        </w:rPr>
        <w:t xml:space="preserve">x </w:t>
      </w:r>
      <w:r>
        <w:rPr>
          <w:color w:val="A9B7C6"/>
        </w:rPr>
        <w:t>-= Const.</w:t>
      </w:r>
      <w:r>
        <w:rPr>
          <w:i/>
          <w:iCs/>
          <w:color w:val="9876CC"/>
        </w:rPr>
        <w:t>SNAKE_BODY_DIMENSION</w:t>
      </w:r>
      <w:r>
        <w:rPr>
          <w:color w:val="CC7832"/>
        </w:rPr>
        <w:t>;</w:t>
      </w:r>
      <w:r>
        <w:rPr>
          <w:color w:val="CC7832"/>
        </w:rPr>
        <w:br/>
        <w:t xml:space="preserve">        case </w:t>
      </w:r>
      <w:r>
        <w:rPr>
          <w:i/>
          <w:iCs/>
          <w:color w:val="9876CC"/>
        </w:rPr>
        <w:t xml:space="preserve">RIGHT </w:t>
      </w:r>
      <w:r>
        <w:rPr>
          <w:color w:val="A9B7C6"/>
        </w:rPr>
        <w:t xml:space="preserve">-&gt; </w:t>
      </w:r>
      <w:r>
        <w:rPr>
          <w:color w:val="36BBCD"/>
        </w:rPr>
        <w:t>rectangle</w:t>
      </w:r>
      <w:r>
        <w:rPr>
          <w:color w:val="A9B7C6"/>
        </w:rPr>
        <w:t>.</w:t>
      </w:r>
      <w:r>
        <w:rPr>
          <w:color w:val="9876AA"/>
        </w:rPr>
        <w:t xml:space="preserve">x </w:t>
      </w:r>
      <w:r>
        <w:rPr>
          <w:color w:val="A9B7C6"/>
        </w:rPr>
        <w:t>+= Const.</w:t>
      </w:r>
      <w:r>
        <w:rPr>
          <w:i/>
          <w:iCs/>
          <w:color w:val="9876CC"/>
        </w:rPr>
        <w:t>SNAKE_BODY_DIMENSION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</w:p>
    <w:p w14:paraId="08317C1D" w14:textId="77777777" w:rsidR="00AB0571" w:rsidRPr="008B7479" w:rsidRDefault="00AB0571" w:rsidP="008B7479"/>
    <w:p w14:paraId="44C3473E" w14:textId="176353AD" w:rsidR="00E50864" w:rsidRPr="00F30B4F" w:rsidRDefault="00AB0571" w:rsidP="00EA6C08">
      <w:pPr>
        <w:rPr>
          <w:b/>
          <w:bCs/>
          <w:sz w:val="24"/>
          <w:szCs w:val="24"/>
        </w:rPr>
      </w:pPr>
      <w:r w:rsidRPr="00F30B4F">
        <w:rPr>
          <w:b/>
          <w:bCs/>
          <w:sz w:val="24"/>
          <w:szCs w:val="24"/>
        </w:rPr>
        <w:t>Ütközés vizsgálat:</w:t>
      </w:r>
    </w:p>
    <w:p w14:paraId="588DC5C0" w14:textId="727D9F42" w:rsidR="00AB0571" w:rsidRPr="00F30B4F" w:rsidRDefault="00AB0571" w:rsidP="00EA6C08">
      <w:pPr>
        <w:rPr>
          <w:sz w:val="24"/>
          <w:szCs w:val="24"/>
        </w:rPr>
      </w:pPr>
      <w:r w:rsidRPr="00F30B4F">
        <w:rPr>
          <w:sz w:val="24"/>
          <w:szCs w:val="24"/>
        </w:rPr>
        <w:t>A kígyó ütközés</w:t>
      </w:r>
      <w:r w:rsidR="001E0CB8">
        <w:rPr>
          <w:sz w:val="24"/>
          <w:szCs w:val="24"/>
        </w:rPr>
        <w:t xml:space="preserve"> vizsgálatánál</w:t>
      </w:r>
      <w:r w:rsidRPr="00F30B4F">
        <w:rPr>
          <w:sz w:val="24"/>
          <w:szCs w:val="24"/>
        </w:rPr>
        <w:t xml:space="preserve"> elég csak a kígyó fejét </w:t>
      </w:r>
      <w:r w:rsidR="001E0CB8">
        <w:rPr>
          <w:sz w:val="24"/>
          <w:szCs w:val="24"/>
        </w:rPr>
        <w:t>felhasználni</w:t>
      </w:r>
      <w:r w:rsidRPr="00F30B4F">
        <w:rPr>
          <w:sz w:val="24"/>
          <w:szCs w:val="24"/>
        </w:rPr>
        <w:t>, hisz a test mindig későbbi időpontban ér a fej helyére. Az egyszerűség kedvéért a pályán lévő elemeket listákban tároljuk. Minden pályaelem körül egy bounding box található. Vizsgálatnál a kígyó feje és ezen boxok közötti átfedést viz</w:t>
      </w:r>
      <w:r w:rsidR="001E0CB8">
        <w:rPr>
          <w:sz w:val="24"/>
          <w:szCs w:val="24"/>
        </w:rPr>
        <w:t>s</w:t>
      </w:r>
      <w:r w:rsidRPr="00F30B4F">
        <w:rPr>
          <w:sz w:val="24"/>
          <w:szCs w:val="24"/>
        </w:rPr>
        <w:t>gáljuk</w:t>
      </w:r>
      <w:r w:rsidR="001E0CB8">
        <w:rPr>
          <w:sz w:val="24"/>
          <w:szCs w:val="24"/>
        </w:rPr>
        <w:t>.</w:t>
      </w:r>
      <w:r w:rsidRPr="00F30B4F">
        <w:rPr>
          <w:sz w:val="24"/>
          <w:szCs w:val="24"/>
        </w:rPr>
        <w:t xml:space="preserve"> </w:t>
      </w:r>
      <w:r w:rsidR="001E0CB8">
        <w:rPr>
          <w:sz w:val="24"/>
          <w:szCs w:val="24"/>
        </w:rPr>
        <w:t>A</w:t>
      </w:r>
      <w:r w:rsidRPr="00F30B4F">
        <w:rPr>
          <w:sz w:val="24"/>
          <w:szCs w:val="24"/>
        </w:rPr>
        <w:t>mennyiben van átfedés, a kígyó ütközött az adott pályaelemmel (kő, alma vagy önmaga).</w:t>
      </w:r>
      <w:r w:rsidRPr="00F30B4F">
        <w:rPr>
          <w:sz w:val="24"/>
          <w:szCs w:val="24"/>
        </w:rPr>
        <w:br/>
      </w:r>
      <w:r w:rsidR="00C32920" w:rsidRPr="00F30B4F">
        <w:rPr>
          <w:sz w:val="24"/>
          <w:szCs w:val="24"/>
        </w:rPr>
        <w:t>Figyelni kell, hogy a kígyó fejét ne vizsgáljuk meg önmagával való ütközésre.</w:t>
      </w:r>
      <w:r w:rsidR="00C32920" w:rsidRPr="00F30B4F">
        <w:rPr>
          <w:sz w:val="24"/>
          <w:szCs w:val="24"/>
        </w:rPr>
        <w:br/>
        <w:t xml:space="preserve">Ezenkívül szükséges a pálya széleivel történő interakciót is </w:t>
      </w:r>
      <w:r w:rsidR="001E0CB8">
        <w:rPr>
          <w:sz w:val="24"/>
          <w:szCs w:val="24"/>
        </w:rPr>
        <w:t>számításba venni</w:t>
      </w:r>
      <w:r w:rsidR="00C32920" w:rsidRPr="00F30B4F">
        <w:rPr>
          <w:sz w:val="24"/>
          <w:szCs w:val="24"/>
        </w:rPr>
        <w:t>.</w:t>
      </w:r>
    </w:p>
    <w:p w14:paraId="38D6D0A0" w14:textId="77777777" w:rsidR="00C32920" w:rsidRDefault="00C32920" w:rsidP="00C32920">
      <w:pPr>
        <w:pStyle w:val="HTML-kntformzott"/>
        <w:shd w:val="clear" w:color="auto" w:fill="2B2B2B"/>
        <w:rPr>
          <w:color w:val="A9B7C6"/>
        </w:rPr>
      </w:pPr>
      <w:r>
        <w:rPr>
          <w:color w:val="CC7832"/>
        </w:rPr>
        <w:t xml:space="preserve">public boolean </w:t>
      </w:r>
      <w:proofErr w:type="gramStart"/>
      <w:r>
        <w:rPr>
          <w:color w:val="FFC66D"/>
        </w:rPr>
        <w:t>testSnakeCollision</w:t>
      </w:r>
      <w:r>
        <w:rPr>
          <w:i/>
          <w:iCs/>
          <w:color w:val="9876AA"/>
        </w:rPr>
        <w:t>(</w:t>
      </w:r>
      <w:proofErr w:type="gram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36BBCD"/>
        </w:rPr>
        <w:t xml:space="preserve">headRect </w:t>
      </w:r>
      <w:r>
        <w:rPr>
          <w:color w:val="A9B7C6"/>
        </w:rPr>
        <w:t xml:space="preserve">= </w:t>
      </w:r>
      <w:r>
        <w:rPr>
          <w:color w:val="9876AA"/>
        </w:rPr>
        <w:t>snake</w:t>
      </w:r>
      <w:r>
        <w:rPr>
          <w:color w:val="A9B7C6"/>
        </w:rPr>
        <w:t>.getHead</w:t>
      </w:r>
      <w:r>
        <w:rPr>
          <w:i/>
          <w:iCs/>
          <w:color w:val="9876AA"/>
        </w:rPr>
        <w:t>()</w:t>
      </w:r>
      <w:r>
        <w:rPr>
          <w:color w:val="A9B7C6"/>
        </w:rPr>
        <w:t>.getRectangle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i/>
          <w:iCs/>
          <w:color w:val="9876AA"/>
        </w:rPr>
        <w:t>(</w:t>
      </w:r>
      <w:r>
        <w:rPr>
          <w:color w:val="A9B7C6"/>
        </w:rPr>
        <w:t>testCollidedMapX</w:t>
      </w:r>
      <w:r>
        <w:rPr>
          <w:i/>
          <w:iCs/>
          <w:color w:val="9876AA"/>
        </w:rPr>
        <w:t>(</w:t>
      </w:r>
      <w:r>
        <w:rPr>
          <w:color w:val="36BBCD"/>
        </w:rPr>
        <w:t>headRect</w:t>
      </w:r>
      <w:r>
        <w:rPr>
          <w:i/>
          <w:iCs/>
          <w:color w:val="9876AA"/>
        </w:rPr>
        <w:t xml:space="preserve">) </w:t>
      </w:r>
      <w:r>
        <w:rPr>
          <w:color w:val="A9B7C6"/>
        </w:rPr>
        <w:t>|| testCollidedMapY</w:t>
      </w:r>
      <w:r>
        <w:rPr>
          <w:i/>
          <w:iCs/>
          <w:color w:val="9876AA"/>
        </w:rPr>
        <w:t>(</w:t>
      </w:r>
      <w:r>
        <w:rPr>
          <w:color w:val="36BBCD"/>
        </w:rPr>
        <w:t>headRect</w:t>
      </w:r>
      <w:r>
        <w:rPr>
          <w:i/>
          <w:iCs/>
          <w:color w:val="9876AA"/>
        </w:rPr>
        <w:t>))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collideWithElements</w:t>
      </w:r>
      <w:r>
        <w:rPr>
          <w:i/>
          <w:iCs/>
          <w:color w:val="9876AA"/>
        </w:rPr>
        <w:t>(</w:t>
      </w:r>
      <w:r>
        <w:rPr>
          <w:color w:val="36BBCD"/>
        </w:rPr>
        <w:t>headRect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</w:p>
    <w:p w14:paraId="17386602" w14:textId="77777777" w:rsidR="00C32920" w:rsidRDefault="00C32920" w:rsidP="00EA6C08"/>
    <w:p w14:paraId="54ED9255" w14:textId="77777777" w:rsidR="00C32920" w:rsidRDefault="00C32920" w:rsidP="00C32920">
      <w:pPr>
        <w:pStyle w:val="HTML-kntformzott"/>
        <w:shd w:val="clear" w:color="auto" w:fill="2B2B2B"/>
        <w:rPr>
          <w:color w:val="A9B7C6"/>
        </w:rPr>
      </w:pPr>
      <w:r>
        <w:rPr>
          <w:color w:val="CC7832"/>
        </w:rPr>
        <w:t xml:space="preserve">private boolean </w:t>
      </w:r>
      <w:proofErr w:type="gramStart"/>
      <w:r>
        <w:rPr>
          <w:color w:val="FFC66D"/>
        </w:rPr>
        <w:t>testCollidedMapX</w:t>
      </w:r>
      <w:r>
        <w:rPr>
          <w:i/>
          <w:iCs/>
          <w:color w:val="9876AA"/>
        </w:rPr>
        <w:t>(</w:t>
      </w:r>
      <w:proofErr w:type="gramEnd"/>
      <w:r>
        <w:rPr>
          <w:color w:val="A9B7C6"/>
        </w:rPr>
        <w:t xml:space="preserve">Rectangle </w:t>
      </w:r>
      <w:r>
        <w:rPr>
          <w:color w:val="7B68EE"/>
        </w:rPr>
        <w:t>head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7B68EE"/>
        </w:rPr>
        <w:t>head</w:t>
      </w:r>
      <w:r>
        <w:rPr>
          <w:color w:val="A9B7C6"/>
        </w:rPr>
        <w:t>.</w:t>
      </w:r>
      <w:r>
        <w:rPr>
          <w:color w:val="9876AA"/>
        </w:rPr>
        <w:t xml:space="preserve">x </w:t>
      </w:r>
      <w:r>
        <w:rPr>
          <w:color w:val="A9B7C6"/>
        </w:rPr>
        <w:t xml:space="preserve">&lt; </w:t>
      </w:r>
      <w:r>
        <w:rPr>
          <w:color w:val="6897BB"/>
        </w:rPr>
        <w:t xml:space="preserve">0 </w:t>
      </w:r>
      <w:r>
        <w:rPr>
          <w:color w:val="A9B7C6"/>
        </w:rPr>
        <w:t xml:space="preserve">|| </w:t>
      </w:r>
      <w:r>
        <w:rPr>
          <w:color w:val="7B68EE"/>
        </w:rPr>
        <w:t>head</w:t>
      </w:r>
      <w:r>
        <w:rPr>
          <w:color w:val="A9B7C6"/>
        </w:rPr>
        <w:t>.</w:t>
      </w:r>
      <w:r>
        <w:rPr>
          <w:color w:val="9876AA"/>
        </w:rPr>
        <w:t xml:space="preserve">x </w:t>
      </w:r>
      <w:r>
        <w:rPr>
          <w:color w:val="A9B7C6"/>
        </w:rPr>
        <w:t>&gt; Const.</w:t>
      </w:r>
      <w:r>
        <w:rPr>
          <w:i/>
          <w:iCs/>
          <w:color w:val="9876CC"/>
        </w:rPr>
        <w:t xml:space="preserve">WIDTH </w:t>
      </w:r>
      <w:r>
        <w:rPr>
          <w:color w:val="A9B7C6"/>
        </w:rPr>
        <w:t>- Const.</w:t>
      </w:r>
      <w:r>
        <w:rPr>
          <w:i/>
          <w:iCs/>
          <w:color w:val="9876CC"/>
        </w:rPr>
        <w:t>SNAKE_BODY_DIMENSION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</w:p>
    <w:p w14:paraId="0F7D6AF0" w14:textId="41EB1C9C" w:rsidR="00C32920" w:rsidRDefault="00C32920" w:rsidP="00EA6C08"/>
    <w:p w14:paraId="794ADC6D" w14:textId="77777777" w:rsidR="00C32920" w:rsidRDefault="00C32920" w:rsidP="00C32920">
      <w:pPr>
        <w:pStyle w:val="HTML-kntformzott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public boolean </w:t>
      </w:r>
      <w:proofErr w:type="gramStart"/>
      <w:r>
        <w:rPr>
          <w:color w:val="FFC66D"/>
        </w:rPr>
        <w:t>collideWithElements</w:t>
      </w:r>
      <w:r>
        <w:rPr>
          <w:i/>
          <w:iCs/>
          <w:color w:val="9876AA"/>
        </w:rPr>
        <w:t>(</w:t>
      </w:r>
      <w:proofErr w:type="gramEnd"/>
      <w:r>
        <w:rPr>
          <w:color w:val="A9B7C6"/>
        </w:rPr>
        <w:t xml:space="preserve">Rectangle </w:t>
      </w:r>
      <w:r>
        <w:rPr>
          <w:color w:val="7B68EE"/>
        </w:rPr>
        <w:t>rectangle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result = testSnakeCollision</w:t>
      </w:r>
      <w:r>
        <w:rPr>
          <w:i/>
          <w:iCs/>
          <w:color w:val="9876AA"/>
        </w:rPr>
        <w:t>(</w:t>
      </w:r>
      <w:r>
        <w:rPr>
          <w:color w:val="7B68EE"/>
        </w:rPr>
        <w:t>rectangle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result |= testRocksCollision</w:t>
      </w:r>
      <w:r>
        <w:rPr>
          <w:i/>
          <w:iCs/>
          <w:color w:val="9876AA"/>
        </w:rPr>
        <w:t>(</w:t>
      </w:r>
      <w:r>
        <w:rPr>
          <w:color w:val="7B68EE"/>
        </w:rPr>
        <w:t>rectangle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</w:p>
    <w:p w14:paraId="73B55AAB" w14:textId="2EE90E62" w:rsidR="00C32920" w:rsidRDefault="00C32920" w:rsidP="00EA6C08"/>
    <w:p w14:paraId="789BBB0D" w14:textId="77777777" w:rsidR="00C32920" w:rsidRDefault="00C32920" w:rsidP="00C32920">
      <w:pPr>
        <w:pStyle w:val="HTML-kntformzott"/>
        <w:shd w:val="clear" w:color="auto" w:fill="2B2B2B"/>
        <w:rPr>
          <w:color w:val="A9B7C6"/>
        </w:rPr>
      </w:pPr>
      <w:r>
        <w:rPr>
          <w:color w:val="CC7832"/>
        </w:rPr>
        <w:t xml:space="preserve">private boolean </w:t>
      </w:r>
      <w:proofErr w:type="gramStart"/>
      <w:r>
        <w:rPr>
          <w:color w:val="FFC66D"/>
        </w:rPr>
        <w:t>testRocksCollision</w:t>
      </w:r>
      <w:r>
        <w:rPr>
          <w:i/>
          <w:iCs/>
          <w:color w:val="9876AA"/>
        </w:rPr>
        <w:t>(</w:t>
      </w:r>
      <w:proofErr w:type="gramEnd"/>
      <w:r>
        <w:rPr>
          <w:color w:val="A9B7C6"/>
        </w:rPr>
        <w:t xml:space="preserve">Rectangle </w:t>
      </w:r>
      <w:r>
        <w:rPr>
          <w:color w:val="7B68EE"/>
        </w:rPr>
        <w:t>rectangle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if </w:t>
      </w:r>
      <w:r>
        <w:rPr>
          <w:i/>
          <w:iCs/>
          <w:color w:val="9876AA"/>
        </w:rPr>
        <w:t>(</w:t>
      </w:r>
      <w:r>
        <w:rPr>
          <w:color w:val="9876AA"/>
        </w:rPr>
        <w:t xml:space="preserve">rocks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rocks</w:t>
      </w:r>
      <w:r>
        <w:rPr>
          <w:color w:val="A9B7C6"/>
        </w:rPr>
        <w:t>.getRocks</w:t>
      </w:r>
      <w:r>
        <w:rPr>
          <w:i/>
          <w:iCs/>
          <w:color w:val="9876AA"/>
        </w:rPr>
        <w:t>()</w:t>
      </w:r>
      <w:r>
        <w:rPr>
          <w:color w:val="A9B7C6"/>
        </w:rPr>
        <w:t>.stream</w:t>
      </w:r>
      <w:r>
        <w:rPr>
          <w:i/>
          <w:iCs/>
          <w:color w:val="9876AA"/>
        </w:rPr>
        <w:t>()</w:t>
      </w:r>
      <w:r>
        <w:rPr>
          <w:color w:val="A9B7C6"/>
        </w:rPr>
        <w:t>.anyMatch</w:t>
      </w:r>
      <w:r>
        <w:rPr>
          <w:i/>
          <w:iCs/>
          <w:color w:val="9876AA"/>
        </w:rPr>
        <w:t>(</w:t>
      </w:r>
      <w:r>
        <w:rPr>
          <w:color w:val="7B68EE"/>
        </w:rPr>
        <w:t>rectangle</w:t>
      </w:r>
      <w:r>
        <w:rPr>
          <w:color w:val="A9B7C6"/>
        </w:rPr>
        <w:t>::intersects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>return false;</w:t>
      </w:r>
      <w:r>
        <w:rPr>
          <w:color w:val="CC7832"/>
        </w:rPr>
        <w:br/>
      </w:r>
      <w:r>
        <w:rPr>
          <w:i/>
          <w:iCs/>
          <w:color w:val="9876AA"/>
        </w:rPr>
        <w:lastRenderedPageBreak/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color w:val="CC7832"/>
        </w:rPr>
        <w:t xml:space="preserve">private boolean </w:t>
      </w:r>
      <w:r>
        <w:rPr>
          <w:color w:val="FFC66D"/>
        </w:rPr>
        <w:t>testSnakeCollision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Rectangle </w:t>
      </w:r>
      <w:r>
        <w:rPr>
          <w:color w:val="7B68EE"/>
        </w:rPr>
        <w:t>rectangle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876AA"/>
        </w:rPr>
        <w:t>snake</w:t>
      </w:r>
      <w:r>
        <w:rPr>
          <w:color w:val="A9B7C6"/>
        </w:rPr>
        <w:t>.getSnakeBody</w:t>
      </w:r>
      <w:r>
        <w:rPr>
          <w:i/>
          <w:iCs/>
          <w:color w:val="9876AA"/>
        </w:rPr>
        <w:t>()</w:t>
      </w:r>
      <w:r>
        <w:rPr>
          <w:color w:val="A9B7C6"/>
        </w:rPr>
        <w:t>.stream</w:t>
      </w:r>
      <w:r>
        <w:rPr>
          <w:i/>
          <w:iCs/>
          <w:color w:val="9876AA"/>
        </w:rPr>
        <w:t>()</w:t>
      </w:r>
      <w:r>
        <w:rPr>
          <w:i/>
          <w:iCs/>
          <w:color w:val="9876AA"/>
        </w:rPr>
        <w:br/>
        <w:t xml:space="preserve">            </w:t>
      </w:r>
      <w:r>
        <w:rPr>
          <w:color w:val="A9B7C6"/>
        </w:rPr>
        <w:t>.map</w:t>
      </w:r>
      <w:r>
        <w:rPr>
          <w:i/>
          <w:iCs/>
          <w:color w:val="9876AA"/>
        </w:rPr>
        <w:t>(</w:t>
      </w:r>
      <w:r>
        <w:rPr>
          <w:color w:val="A9B7C6"/>
        </w:rPr>
        <w:t>Bodypart::getRectangle</w:t>
      </w:r>
      <w:r>
        <w:rPr>
          <w:i/>
          <w:iCs/>
          <w:color w:val="9876AA"/>
        </w:rPr>
        <w:t>)</w:t>
      </w:r>
      <w:r>
        <w:rPr>
          <w:i/>
          <w:iCs/>
          <w:color w:val="9876AA"/>
        </w:rPr>
        <w:br/>
        <w:t xml:space="preserve">            </w:t>
      </w:r>
      <w:r>
        <w:rPr>
          <w:color w:val="A9B7C6"/>
        </w:rPr>
        <w:t>.filter</w:t>
      </w:r>
      <w:r>
        <w:rPr>
          <w:i/>
          <w:iCs/>
          <w:color w:val="9876AA"/>
        </w:rPr>
        <w:t>(</w:t>
      </w:r>
      <w:r>
        <w:rPr>
          <w:color w:val="5C9DEE"/>
        </w:rPr>
        <w:t xml:space="preserve">b </w:t>
      </w:r>
      <w:r>
        <w:rPr>
          <w:color w:val="A9B7C6"/>
        </w:rPr>
        <w:t xml:space="preserve">-&gt; </w:t>
      </w:r>
      <w:r>
        <w:rPr>
          <w:color w:val="5C9DEE"/>
        </w:rPr>
        <w:t xml:space="preserve">b </w:t>
      </w:r>
      <w:r>
        <w:rPr>
          <w:color w:val="A9B7C6"/>
        </w:rPr>
        <w:t xml:space="preserve">!= </w:t>
      </w:r>
      <w:r>
        <w:rPr>
          <w:color w:val="B389C5"/>
        </w:rPr>
        <w:t>rectangle</w:t>
      </w:r>
      <w:r>
        <w:rPr>
          <w:i/>
          <w:iCs/>
          <w:color w:val="9876AA"/>
        </w:rPr>
        <w:t>)</w:t>
      </w:r>
      <w:r>
        <w:rPr>
          <w:i/>
          <w:iCs/>
          <w:color w:val="9876AA"/>
        </w:rPr>
        <w:br/>
        <w:t xml:space="preserve">            </w:t>
      </w:r>
      <w:r>
        <w:rPr>
          <w:color w:val="A9B7C6"/>
        </w:rPr>
        <w:t>.anyMatch</w:t>
      </w:r>
      <w:r>
        <w:rPr>
          <w:i/>
          <w:iCs/>
          <w:color w:val="9876AA"/>
        </w:rPr>
        <w:t>(</w:t>
      </w:r>
      <w:r>
        <w:rPr>
          <w:color w:val="7B68EE"/>
        </w:rPr>
        <w:t>rectangle</w:t>
      </w:r>
      <w:r>
        <w:rPr>
          <w:color w:val="A9B7C6"/>
        </w:rPr>
        <w:t>::intersects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</w:p>
    <w:p w14:paraId="3DD9A2D0" w14:textId="77777777" w:rsidR="00C32920" w:rsidRDefault="00C32920" w:rsidP="00EA6C08"/>
    <w:sectPr w:rsidR="00C32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B18E3"/>
    <w:multiLevelType w:val="hybridMultilevel"/>
    <w:tmpl w:val="05FCF0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31465"/>
    <w:multiLevelType w:val="hybridMultilevel"/>
    <w:tmpl w:val="1B68EB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F4"/>
    <w:rsid w:val="001E0CB8"/>
    <w:rsid w:val="00271485"/>
    <w:rsid w:val="00395DDC"/>
    <w:rsid w:val="003A10A5"/>
    <w:rsid w:val="004E0E7D"/>
    <w:rsid w:val="005026F4"/>
    <w:rsid w:val="00683351"/>
    <w:rsid w:val="006F0683"/>
    <w:rsid w:val="008B7479"/>
    <w:rsid w:val="008D6B7F"/>
    <w:rsid w:val="00946F60"/>
    <w:rsid w:val="009651BF"/>
    <w:rsid w:val="00AB0571"/>
    <w:rsid w:val="00AF2122"/>
    <w:rsid w:val="00B16CA5"/>
    <w:rsid w:val="00BA2FDA"/>
    <w:rsid w:val="00BF63FF"/>
    <w:rsid w:val="00C159E4"/>
    <w:rsid w:val="00C32920"/>
    <w:rsid w:val="00C94949"/>
    <w:rsid w:val="00E50864"/>
    <w:rsid w:val="00EA6C08"/>
    <w:rsid w:val="00EC1408"/>
    <w:rsid w:val="00F30B4F"/>
    <w:rsid w:val="00F6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858E4"/>
  <w15:chartTrackingRefBased/>
  <w15:docId w15:val="{7F400DE1-6379-4E8A-A5F3-8B0FF93E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F0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502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6F0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50864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AB0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AB0571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958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Zalan Toth</dc:creator>
  <cp:keywords/>
  <dc:description/>
  <cp:lastModifiedBy>Zalan Toth</cp:lastModifiedBy>
  <cp:revision>17</cp:revision>
  <cp:lastPrinted>2021-03-21T16:42:00Z</cp:lastPrinted>
  <dcterms:created xsi:type="dcterms:W3CDTF">2021-03-21T14:07:00Z</dcterms:created>
  <dcterms:modified xsi:type="dcterms:W3CDTF">2021-03-21T16:46:00Z</dcterms:modified>
</cp:coreProperties>
</file>