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26" w:rsidRPr="009978E3" w:rsidRDefault="002D4726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 xml:space="preserve">Используя учебник "Зайцев. </w:t>
      </w:r>
      <w:proofErr w:type="spellStart"/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>Шелупанов.Технические</w:t>
      </w:r>
      <w:proofErr w:type="spellEnd"/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 xml:space="preserve"> средства и методы защиты информации", находящийся в материалах курса, а также - по ссылке, самостоятельно освоить раздел, касающийся технических каналов утечки речевой информации. </w:t>
      </w:r>
    </w:p>
    <w:p w:rsidR="002D4726" w:rsidRPr="009978E3" w:rsidRDefault="002D4726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 xml:space="preserve">Необходимо изучить: 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  <w:t xml:space="preserve">понятие звукового поля; </w:t>
      </w:r>
      <w:r w:rsidR="005B4DB1" w:rsidRPr="00F255D9">
        <w:rPr>
          <w:rFonts w:ascii="Helvetica" w:hAnsi="Helvetica" w:cs="Helvetica"/>
          <w:b/>
          <w:sz w:val="18"/>
          <w:szCs w:val="18"/>
          <w:highlight w:val="green"/>
          <w:shd w:val="clear" w:color="auto" w:fill="FFFFFF"/>
        </w:rPr>
        <w:t>65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b/>
          <w:sz w:val="18"/>
          <w:szCs w:val="18"/>
          <w:highlight w:val="green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  <w:t xml:space="preserve">понятие децибела и уровень звукового давления; </w:t>
      </w:r>
      <w:r w:rsidR="005B4DB1" w:rsidRPr="00F255D9">
        <w:rPr>
          <w:rFonts w:ascii="Helvetica" w:hAnsi="Helvetica" w:cs="Helvetica"/>
          <w:b/>
          <w:sz w:val="18"/>
          <w:szCs w:val="18"/>
          <w:highlight w:val="green"/>
          <w:shd w:val="clear" w:color="auto" w:fill="FFFFFF"/>
        </w:rPr>
        <w:t>66 и 71-72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  <w:t xml:space="preserve">звуковые сигналы и их маскировка; </w:t>
      </w:r>
      <w:r w:rsidR="005B4DB1" w:rsidRPr="00F255D9">
        <w:rPr>
          <w:rFonts w:ascii="Helvetica" w:hAnsi="Helvetica" w:cs="Helvetica"/>
          <w:b/>
          <w:sz w:val="18"/>
          <w:szCs w:val="18"/>
          <w:highlight w:val="green"/>
          <w:shd w:val="clear" w:color="auto" w:fill="FFFFFF"/>
        </w:rPr>
        <w:t>72-80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  <w:t xml:space="preserve">разборчивость речи; </w:t>
      </w:r>
      <w:r w:rsidR="005B4DB1" w:rsidRPr="00F255D9">
        <w:rPr>
          <w:rFonts w:ascii="Helvetica" w:hAnsi="Helvetica" w:cs="Helvetica"/>
          <w:b/>
          <w:sz w:val="18"/>
          <w:szCs w:val="18"/>
          <w:highlight w:val="green"/>
          <w:shd w:val="clear" w:color="auto" w:fill="FFFFFF"/>
        </w:rPr>
        <w:t>80-82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highlight w:val="green"/>
          <w:shd w:val="clear" w:color="auto" w:fill="FFFFFF"/>
        </w:rPr>
        <w:t>акустические характеристики помещений</w:t>
      </w:r>
      <w:bookmarkStart w:id="0" w:name="_GoBack"/>
      <w:bookmarkEnd w:id="0"/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 и строительных материалов, </w:t>
      </w:r>
      <w:r w:rsidR="005B4DB1" w:rsidRPr="00F255D9">
        <w:rPr>
          <w:rFonts w:ascii="Helvetica" w:hAnsi="Helvetica" w:cs="Helvetica"/>
          <w:b/>
          <w:sz w:val="18"/>
          <w:szCs w:val="18"/>
          <w:shd w:val="clear" w:color="auto" w:fill="FFFFFF"/>
        </w:rPr>
        <w:t>86-89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звукоизоляция помещений; </w:t>
      </w:r>
      <w:r w:rsidR="005B4DB1" w:rsidRPr="00F255D9">
        <w:rPr>
          <w:rFonts w:ascii="Helvetica" w:hAnsi="Helvetica" w:cs="Helvetica"/>
          <w:b/>
          <w:sz w:val="18"/>
          <w:szCs w:val="18"/>
          <w:shd w:val="clear" w:color="auto" w:fill="FFFFFF"/>
        </w:rPr>
        <w:t>89-92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каналы утечки речевой информации (акустические и </w:t>
      </w:r>
      <w:proofErr w:type="spellStart"/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>виброакустические</w:t>
      </w:r>
      <w:proofErr w:type="spellEnd"/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); </w:t>
      </w:r>
      <w:r w:rsidR="005B4DB1" w:rsidRPr="00F255D9">
        <w:rPr>
          <w:rFonts w:ascii="Helvetica" w:hAnsi="Helvetica" w:cs="Helvetica"/>
          <w:b/>
          <w:sz w:val="18"/>
          <w:szCs w:val="18"/>
          <w:shd w:val="clear" w:color="auto" w:fill="FFFFFF"/>
        </w:rPr>
        <w:t>93-103, 103</w:t>
      </w:r>
    </w:p>
    <w:p w:rsidR="002D4726" w:rsidRPr="00F255D9" w:rsidRDefault="002D4726" w:rsidP="00F255D9">
      <w:pPr>
        <w:pStyle w:val="a3"/>
        <w:numPr>
          <w:ilvl w:val="0"/>
          <w:numId w:val="1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методы защиты от утечки информации по акустическим и </w:t>
      </w:r>
      <w:proofErr w:type="spellStart"/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>виброакустическим</w:t>
      </w:r>
      <w:proofErr w:type="spellEnd"/>
      <w:r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 каналам утечки.</w:t>
      </w:r>
      <w:r w:rsidR="005B4DB1" w:rsidRPr="00F255D9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9978E3" w:rsidRPr="00F255D9">
        <w:rPr>
          <w:rFonts w:ascii="Helvetica" w:hAnsi="Helvetica" w:cs="Helvetica"/>
          <w:b/>
          <w:sz w:val="18"/>
          <w:szCs w:val="18"/>
          <w:shd w:val="clear" w:color="auto" w:fill="FFFFFF"/>
        </w:rPr>
        <w:t>234-237</w:t>
      </w:r>
    </w:p>
    <w:p w:rsidR="002D4726" w:rsidRPr="009978E3" w:rsidRDefault="002D4726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Pr="009978E3">
        <w:rPr>
          <w:rFonts w:ascii="Helvetica" w:hAnsi="Helvetica" w:cs="Helvetica"/>
          <w:sz w:val="18"/>
          <w:szCs w:val="18"/>
          <w:highlight w:val="yellow"/>
          <w:shd w:val="clear" w:color="auto" w:fill="FFFFFF"/>
        </w:rPr>
        <w:t>Формулы и графики заучивать не надо, нужно понять принципы.</w:t>
      </w:r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3825E0" w:rsidRDefault="002D4726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978E3">
        <w:rPr>
          <w:rFonts w:ascii="Helvetica" w:hAnsi="Helvetica" w:cs="Helvetica"/>
          <w:sz w:val="18"/>
          <w:szCs w:val="18"/>
          <w:shd w:val="clear" w:color="auto" w:fill="FFFFFF"/>
        </w:rPr>
        <w:t>В качестве отчёта - краткий конспект указанных вопросов. Рукописный</w:t>
      </w:r>
    </w:p>
    <w:p w:rsidR="00FF711B" w:rsidRPr="009978E3" w:rsidRDefault="00FF711B" w:rsidP="00FF711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9978E3" w:rsidRPr="009978E3" w:rsidRDefault="009978E3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sectPr w:rsidR="009978E3" w:rsidRPr="00997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F95"/>
    <w:multiLevelType w:val="hybridMultilevel"/>
    <w:tmpl w:val="89A6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26"/>
    <w:rsid w:val="002D4726"/>
    <w:rsid w:val="003825E0"/>
    <w:rsid w:val="005B4DB1"/>
    <w:rsid w:val="00931A0C"/>
    <w:rsid w:val="009978E3"/>
    <w:rsid w:val="00F255D9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92341-4EF7-4373-AD5B-0076E05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3</cp:revision>
  <dcterms:created xsi:type="dcterms:W3CDTF">2021-11-24T19:57:00Z</dcterms:created>
  <dcterms:modified xsi:type="dcterms:W3CDTF">2021-12-02T00:24:00Z</dcterms:modified>
</cp:coreProperties>
</file>