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27765" w14:textId="77777777" w:rsidR="0001708E" w:rsidRPr="00F31766" w:rsidRDefault="002F0A49" w:rsidP="002F0A49">
      <w:pPr>
        <w:jc w:val="center"/>
        <w:rPr>
          <w:rFonts w:ascii="宋体" w:eastAsia="宋体" w:hAnsi="宋体"/>
          <w:sz w:val="32"/>
          <w:szCs w:val="32"/>
        </w:rPr>
      </w:pPr>
      <w:r w:rsidRPr="00F31766">
        <w:rPr>
          <w:rFonts w:ascii="宋体" w:eastAsia="宋体" w:hAnsi="宋体" w:hint="eastAsia"/>
          <w:sz w:val="32"/>
          <w:szCs w:val="32"/>
        </w:rPr>
        <w:t>Chapter</w:t>
      </w:r>
      <w:r w:rsidRPr="00F31766">
        <w:rPr>
          <w:rFonts w:ascii="宋体" w:eastAsia="宋体" w:hAnsi="宋体"/>
          <w:sz w:val="32"/>
          <w:szCs w:val="32"/>
        </w:rPr>
        <w:t xml:space="preserve"> 1</w:t>
      </w:r>
    </w:p>
    <w:p w14:paraId="767B1044" w14:textId="77777777" w:rsidR="002F0A49" w:rsidRPr="00F31766" w:rsidRDefault="002F0A49" w:rsidP="002F0A49">
      <w:pPr>
        <w:pStyle w:val="a3"/>
        <w:numPr>
          <w:ilvl w:val="0"/>
          <w:numId w:val="1"/>
        </w:numPr>
        <w:ind w:firstLineChars="0"/>
        <w:rPr>
          <w:rFonts w:ascii="宋体" w:eastAsia="宋体" w:hAnsi="宋体"/>
          <w:sz w:val="24"/>
          <w:szCs w:val="24"/>
        </w:rPr>
      </w:pPr>
      <w:r w:rsidRPr="00F31766">
        <w:rPr>
          <w:rFonts w:ascii="宋体" w:eastAsia="宋体" w:hAnsi="宋体" w:hint="eastAsia"/>
          <w:sz w:val="24"/>
          <w:szCs w:val="24"/>
        </w:rPr>
        <w:t>什么是软件：</w:t>
      </w:r>
    </w:p>
    <w:p w14:paraId="6A2BF1D8"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指令：使计算机提供功能和性能</w:t>
      </w:r>
    </w:p>
    <w:p w14:paraId="32E9E707"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数据结构：使程序能够操纵信息</w:t>
      </w:r>
    </w:p>
    <w:p w14:paraId="5250BF2C" w14:textId="77777777" w:rsidR="002F0A49" w:rsidRPr="00F31766" w:rsidRDefault="002F0A49" w:rsidP="002F0A49">
      <w:pPr>
        <w:pStyle w:val="a3"/>
        <w:ind w:left="360" w:firstLineChars="0" w:firstLine="0"/>
        <w:rPr>
          <w:rFonts w:ascii="宋体" w:eastAsia="宋体" w:hAnsi="宋体"/>
          <w:sz w:val="24"/>
          <w:szCs w:val="24"/>
        </w:rPr>
      </w:pPr>
      <w:r w:rsidRPr="00F31766">
        <w:rPr>
          <w:rFonts w:ascii="宋体" w:eastAsia="宋体" w:hAnsi="宋体" w:hint="eastAsia"/>
          <w:sz w:val="24"/>
          <w:szCs w:val="24"/>
        </w:rPr>
        <w:t>文档：记录程序的产生，功能与使用</w:t>
      </w:r>
    </w:p>
    <w:p w14:paraId="7EC2EDB2" w14:textId="77777777" w:rsidR="002F0A49" w:rsidRPr="00F31766" w:rsidRDefault="002F0A49" w:rsidP="002F0A49">
      <w:pPr>
        <w:pStyle w:val="a3"/>
        <w:numPr>
          <w:ilvl w:val="0"/>
          <w:numId w:val="1"/>
        </w:numPr>
        <w:ind w:firstLineChars="0"/>
        <w:rPr>
          <w:rFonts w:ascii="宋体" w:eastAsia="宋体" w:hAnsi="宋体"/>
          <w:sz w:val="24"/>
          <w:szCs w:val="24"/>
        </w:rPr>
      </w:pPr>
      <w:r w:rsidRPr="00F31766">
        <w:rPr>
          <w:rFonts w:ascii="宋体" w:eastAsia="宋体" w:hAnsi="宋体" w:hint="eastAsia"/>
          <w:sz w:val="24"/>
          <w:szCs w:val="24"/>
        </w:rPr>
        <w:t>软件的特征：</w:t>
      </w:r>
    </w:p>
    <w:p w14:paraId="3B2B4B13" w14:textId="22BD2DAF"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最根本的：软件是一种逻辑元素而不是物理元素</w:t>
      </w:r>
    </w:p>
    <w:p w14:paraId="46D90A49" w14:textId="77777777"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软件是开发出来的，而不是用传统的方法制造出来的</w:t>
      </w:r>
    </w:p>
    <w:p w14:paraId="18D40F3D" w14:textId="77777777" w:rsidR="00E603F1"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软件不会被用坏</w:t>
      </w:r>
    </w:p>
    <w:p w14:paraId="3B8F22DF" w14:textId="1A596157" w:rsidR="00BE487E" w:rsidRPr="00F31766" w:rsidRDefault="00BE487E" w:rsidP="00CB0BF7">
      <w:pPr>
        <w:pStyle w:val="a3"/>
        <w:numPr>
          <w:ilvl w:val="0"/>
          <w:numId w:val="3"/>
        </w:numPr>
        <w:ind w:firstLineChars="0"/>
        <w:rPr>
          <w:rFonts w:ascii="宋体" w:eastAsia="宋体" w:hAnsi="宋体"/>
          <w:sz w:val="24"/>
          <w:szCs w:val="24"/>
        </w:rPr>
      </w:pPr>
      <w:r w:rsidRPr="00F31766">
        <w:rPr>
          <w:rFonts w:ascii="宋体" w:eastAsia="宋体" w:hAnsi="宋体" w:hint="eastAsia"/>
          <w:sz w:val="24"/>
          <w:szCs w:val="24"/>
        </w:rPr>
        <w:t>工业界已经走向了标准化装配时代，然而绝大多数软件还是定制出来的。</w:t>
      </w:r>
    </w:p>
    <w:p w14:paraId="7D398812" w14:textId="77777777" w:rsidR="00BE487E" w:rsidRPr="00F31766" w:rsidRDefault="00BE487E" w:rsidP="00BE487E">
      <w:pPr>
        <w:rPr>
          <w:rFonts w:ascii="宋体" w:eastAsia="宋体" w:hAnsi="宋体"/>
          <w:sz w:val="24"/>
          <w:szCs w:val="24"/>
        </w:rPr>
      </w:pPr>
      <w:r w:rsidRPr="00F31766">
        <w:rPr>
          <w:rFonts w:ascii="宋体" w:eastAsia="宋体" w:hAnsi="宋体" w:hint="eastAsia"/>
          <w:sz w:val="24"/>
          <w:szCs w:val="24"/>
        </w:rPr>
        <w:t>3、项目是什么</w:t>
      </w:r>
    </w:p>
    <w:p w14:paraId="23260A2F"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没有例行的任务</w:t>
      </w:r>
    </w:p>
    <w:p w14:paraId="0561796E"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需要计划</w:t>
      </w:r>
    </w:p>
    <w:p w14:paraId="077C27F6"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特定的目标需要满足或者特定的产品需要生成</w:t>
      </w:r>
    </w:p>
    <w:p w14:paraId="4115C848"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项目有一个预定义的时间范围</w:t>
      </w:r>
    </w:p>
    <w:p w14:paraId="7BB149AB"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工作不仅仅是为自己，也是为他人</w:t>
      </w:r>
    </w:p>
    <w:p w14:paraId="5B642B51"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工作中有些特性</w:t>
      </w:r>
    </w:p>
    <w:p w14:paraId="2CDEA88E"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工作分为若干阶段</w:t>
      </w:r>
    </w:p>
    <w:p w14:paraId="74F5192A"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项目完成需要资源</w:t>
      </w:r>
    </w:p>
    <w:p w14:paraId="79D34854" w14:textId="77777777" w:rsidR="00BE487E" w:rsidRPr="00F31766" w:rsidRDefault="00BE487E" w:rsidP="00BE487E">
      <w:pPr>
        <w:ind w:firstLine="420"/>
        <w:rPr>
          <w:rFonts w:ascii="宋体" w:eastAsia="宋体" w:hAnsi="宋体"/>
          <w:sz w:val="24"/>
          <w:szCs w:val="24"/>
        </w:rPr>
      </w:pPr>
      <w:r w:rsidRPr="00F31766">
        <w:rPr>
          <w:rFonts w:ascii="宋体" w:eastAsia="宋体" w:hAnsi="宋体" w:hint="eastAsia"/>
          <w:sz w:val="24"/>
          <w:szCs w:val="24"/>
        </w:rPr>
        <w:t>项目是大型的或者复杂的</w:t>
      </w:r>
    </w:p>
    <w:p w14:paraId="7647AB9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什么是项目管理，项目管理的特征，涉及的知识域</w:t>
      </w:r>
    </w:p>
    <w:p w14:paraId="1E5B21B0" w14:textId="77777777" w:rsidR="00A34004" w:rsidRPr="00F31766" w:rsidRDefault="00850B97" w:rsidP="0076754D">
      <w:pPr>
        <w:ind w:left="720"/>
        <w:rPr>
          <w:rFonts w:ascii="宋体" w:eastAsia="宋体" w:hAnsi="宋体"/>
          <w:bCs/>
          <w:sz w:val="24"/>
          <w:szCs w:val="24"/>
        </w:rPr>
      </w:pPr>
      <w:r w:rsidRPr="00F31766">
        <w:rPr>
          <w:rFonts w:ascii="宋体" w:eastAsia="宋体" w:hAnsi="宋体"/>
          <w:bCs/>
          <w:sz w:val="24"/>
          <w:szCs w:val="24"/>
        </w:rPr>
        <w:t>项目管理是在项目活动中应用知识，技能，工具和技术来满足项目需求的过程，它通过初始化，计划，执行，控制和结束等活动来完成。</w:t>
      </w:r>
    </w:p>
    <w:p w14:paraId="47C28E64" w14:textId="77777777" w:rsidR="00E603F1" w:rsidRPr="00F31766" w:rsidRDefault="00A34004" w:rsidP="0076754D">
      <w:pPr>
        <w:ind w:left="720"/>
        <w:rPr>
          <w:rFonts w:ascii="宋体" w:eastAsia="宋体" w:hAnsi="宋体"/>
          <w:bCs/>
          <w:sz w:val="24"/>
          <w:szCs w:val="24"/>
        </w:rPr>
      </w:pPr>
      <w:r w:rsidRPr="00F31766">
        <w:rPr>
          <w:rFonts w:ascii="宋体" w:eastAsia="宋体" w:hAnsi="宋体" w:hint="eastAsia"/>
          <w:bCs/>
          <w:sz w:val="24"/>
          <w:szCs w:val="24"/>
        </w:rPr>
        <w:t>特征</w:t>
      </w:r>
      <w:r w:rsidRPr="00F31766">
        <w:rPr>
          <w:rFonts w:ascii="宋体" w:eastAsia="宋体" w:hAnsi="宋体"/>
          <w:bCs/>
          <w:sz w:val="24"/>
          <w:szCs w:val="24"/>
        </w:rPr>
        <w:t>：</w:t>
      </w:r>
      <w:r w:rsidR="00E603F1" w:rsidRPr="00F31766">
        <w:rPr>
          <w:rFonts w:ascii="宋体" w:eastAsia="宋体" w:hAnsi="宋体"/>
          <w:bCs/>
          <w:sz w:val="24"/>
          <w:szCs w:val="24"/>
        </w:rPr>
        <w:t>普遍性／目的性／</w:t>
      </w:r>
      <w:r w:rsidR="00E603F1" w:rsidRPr="00F31766">
        <w:rPr>
          <w:rFonts w:ascii="宋体" w:eastAsia="宋体" w:hAnsi="宋体" w:hint="eastAsia"/>
          <w:bCs/>
          <w:sz w:val="24"/>
          <w:szCs w:val="24"/>
        </w:rPr>
        <w:t>独特性</w:t>
      </w:r>
      <w:r w:rsidR="00E603F1" w:rsidRPr="00F31766">
        <w:rPr>
          <w:rFonts w:ascii="宋体" w:eastAsia="宋体" w:hAnsi="宋体"/>
          <w:bCs/>
          <w:sz w:val="24"/>
          <w:szCs w:val="24"/>
        </w:rPr>
        <w:t>／</w:t>
      </w:r>
      <w:r w:rsidR="00E603F1" w:rsidRPr="00F31766">
        <w:rPr>
          <w:rFonts w:ascii="宋体" w:eastAsia="宋体" w:hAnsi="宋体" w:hint="eastAsia"/>
          <w:bCs/>
          <w:sz w:val="24"/>
          <w:szCs w:val="24"/>
        </w:rPr>
        <w:t>集成性</w:t>
      </w:r>
      <w:r w:rsidR="00E603F1" w:rsidRPr="00F31766">
        <w:rPr>
          <w:rFonts w:ascii="宋体" w:eastAsia="宋体" w:hAnsi="宋体"/>
          <w:bCs/>
          <w:sz w:val="24"/>
          <w:szCs w:val="24"/>
        </w:rPr>
        <w:t>／</w:t>
      </w:r>
      <w:r w:rsidR="00E603F1" w:rsidRPr="00F31766">
        <w:rPr>
          <w:rFonts w:ascii="宋体" w:eastAsia="宋体" w:hAnsi="宋体" w:hint="eastAsia"/>
          <w:bCs/>
          <w:sz w:val="24"/>
          <w:szCs w:val="24"/>
        </w:rPr>
        <w:t>创新性</w:t>
      </w:r>
    </w:p>
    <w:p w14:paraId="6611C905" w14:textId="6AF5DC35" w:rsidR="007A000E" w:rsidRPr="00F31766" w:rsidRDefault="00E603F1" w:rsidP="0076754D">
      <w:pPr>
        <w:ind w:left="720"/>
        <w:rPr>
          <w:rFonts w:ascii="宋体" w:eastAsia="宋体" w:hAnsi="宋体"/>
          <w:sz w:val="24"/>
          <w:szCs w:val="24"/>
        </w:rPr>
      </w:pPr>
      <w:r w:rsidRPr="00F31766">
        <w:rPr>
          <w:rFonts w:ascii="宋体" w:eastAsia="宋体" w:hAnsi="宋体" w:hint="eastAsia"/>
          <w:bCs/>
          <w:sz w:val="24"/>
          <w:szCs w:val="24"/>
        </w:rPr>
        <w:t>涉及</w:t>
      </w:r>
      <w:r w:rsidRPr="00F31766">
        <w:rPr>
          <w:rFonts w:ascii="宋体" w:eastAsia="宋体" w:hAnsi="宋体"/>
          <w:bCs/>
          <w:sz w:val="24"/>
          <w:szCs w:val="24"/>
        </w:rPr>
        <w:t>的知识域：项目整体管理；项目范围管理；质量管理；时间管理；成本管理；人力资源管理；沟通管理；项目采购管理；项目风险管理。</w:t>
      </w:r>
    </w:p>
    <w:p w14:paraId="368FD6B8"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项目阶段，项目生命周期</w:t>
      </w:r>
    </w:p>
    <w:p w14:paraId="48AB2AD2" w14:textId="77777777" w:rsidR="00E65680" w:rsidRPr="00F31766" w:rsidRDefault="00E65680" w:rsidP="00E65680">
      <w:pPr>
        <w:ind w:left="780"/>
        <w:rPr>
          <w:rFonts w:ascii="宋体" w:eastAsia="宋体" w:hAnsi="宋体"/>
          <w:sz w:val="24"/>
          <w:szCs w:val="24"/>
        </w:rPr>
      </w:pPr>
      <w:r w:rsidRPr="00F31766">
        <w:rPr>
          <w:rFonts w:ascii="宋体" w:eastAsia="宋体" w:hAnsi="宋体"/>
          <w:sz w:val="24"/>
          <w:szCs w:val="24"/>
        </w:rPr>
        <w:t>每一个项目阶段的标记是一个或几个可交付的物件（deliverable）。Deliverable是一个具体的可验证的工作产品，如可行性研究，详细设计或者一个工作原型。</w:t>
      </w:r>
    </w:p>
    <w:p w14:paraId="23A8F290" w14:textId="5633123C" w:rsidR="00E65680" w:rsidRPr="00F31766" w:rsidRDefault="00E65680" w:rsidP="00E65680">
      <w:pPr>
        <w:ind w:left="720"/>
        <w:rPr>
          <w:rFonts w:ascii="宋体" w:eastAsia="宋体" w:hAnsi="宋体"/>
          <w:sz w:val="24"/>
          <w:szCs w:val="24"/>
        </w:rPr>
      </w:pPr>
      <w:r w:rsidRPr="00F31766">
        <w:rPr>
          <w:rFonts w:ascii="宋体" w:eastAsia="宋体" w:hAnsi="宋体"/>
          <w:sz w:val="24"/>
          <w:szCs w:val="24"/>
        </w:rPr>
        <w:t>初始化，</w:t>
      </w:r>
      <w:r w:rsidRPr="00F31766">
        <w:rPr>
          <w:rFonts w:ascii="宋体" w:eastAsia="宋体" w:hAnsi="宋体" w:hint="eastAsia"/>
          <w:sz w:val="24"/>
          <w:szCs w:val="24"/>
        </w:rPr>
        <w:t>计划</w:t>
      </w:r>
      <w:r w:rsidRPr="00F31766">
        <w:rPr>
          <w:rFonts w:ascii="宋体" w:eastAsia="宋体" w:hAnsi="宋体"/>
          <w:sz w:val="24"/>
          <w:szCs w:val="24"/>
        </w:rPr>
        <w:t>，</w:t>
      </w:r>
      <w:r w:rsidRPr="00F31766">
        <w:rPr>
          <w:rFonts w:ascii="宋体" w:eastAsia="宋体" w:hAnsi="宋体" w:hint="eastAsia"/>
          <w:sz w:val="24"/>
          <w:szCs w:val="24"/>
        </w:rPr>
        <w:t>执行</w:t>
      </w:r>
      <w:r w:rsidRPr="00F31766">
        <w:rPr>
          <w:rFonts w:ascii="宋体" w:eastAsia="宋体" w:hAnsi="宋体"/>
          <w:sz w:val="24"/>
          <w:szCs w:val="24"/>
        </w:rPr>
        <w:t>，</w:t>
      </w:r>
      <w:r w:rsidRPr="00F31766">
        <w:rPr>
          <w:rFonts w:ascii="宋体" w:eastAsia="宋体" w:hAnsi="宋体" w:hint="eastAsia"/>
          <w:sz w:val="24"/>
          <w:szCs w:val="24"/>
        </w:rPr>
        <w:t>控制</w:t>
      </w:r>
      <w:r w:rsidRPr="00F31766">
        <w:rPr>
          <w:rFonts w:ascii="宋体" w:eastAsia="宋体" w:hAnsi="宋体"/>
          <w:sz w:val="24"/>
          <w:szCs w:val="24"/>
        </w:rPr>
        <w:t>，</w:t>
      </w:r>
      <w:r w:rsidRPr="00F31766">
        <w:rPr>
          <w:rFonts w:ascii="宋体" w:eastAsia="宋体" w:hAnsi="宋体" w:hint="eastAsia"/>
          <w:sz w:val="24"/>
          <w:szCs w:val="24"/>
        </w:rPr>
        <w:t>结束</w:t>
      </w:r>
      <w:r w:rsidRPr="00F31766">
        <w:rPr>
          <w:rFonts w:ascii="宋体" w:eastAsia="宋体" w:hAnsi="宋体"/>
          <w:sz w:val="24"/>
          <w:szCs w:val="24"/>
        </w:rPr>
        <w:t>。</w:t>
      </w:r>
    </w:p>
    <w:p w14:paraId="6EA03504" w14:textId="637769CA" w:rsidR="006A1B6A" w:rsidRPr="00F31766" w:rsidRDefault="006A1B6A" w:rsidP="00E65680">
      <w:pPr>
        <w:ind w:left="720"/>
        <w:rPr>
          <w:rFonts w:ascii="宋体" w:eastAsia="宋体" w:hAnsi="宋体"/>
          <w:sz w:val="24"/>
          <w:szCs w:val="24"/>
        </w:rPr>
      </w:pPr>
      <w:r w:rsidRPr="00F31766">
        <w:rPr>
          <w:rFonts w:ascii="宋体" w:eastAsia="宋体" w:hAnsi="宋体" w:hint="eastAsia"/>
          <w:sz w:val="24"/>
          <w:szCs w:val="24"/>
        </w:rPr>
        <w:t>项目</w:t>
      </w:r>
      <w:r w:rsidRPr="00F31766">
        <w:rPr>
          <w:rFonts w:ascii="宋体" w:eastAsia="宋体" w:hAnsi="宋体"/>
          <w:sz w:val="24"/>
          <w:szCs w:val="24"/>
        </w:rPr>
        <w:t>生命周期：</w:t>
      </w:r>
    </w:p>
    <w:p w14:paraId="6449108F"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项目生命周期定义了一个项目的开始与结束。</w:t>
      </w:r>
    </w:p>
    <w:p w14:paraId="620D1A7C"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项目生命周期定义的阶段顺序通常包括某些技术转移或“握手”(hand off)，如从需求到设计，从构造到运行，但是在风险允许下，也可以下一阶段提前进行，这种重叠的阶段被称为快速跟踪(fast tracking)。</w:t>
      </w:r>
    </w:p>
    <w:p w14:paraId="2BBDED67" w14:textId="77777777" w:rsidR="004D63CD" w:rsidRPr="00F31766" w:rsidRDefault="00850B97" w:rsidP="006A1B6A">
      <w:pPr>
        <w:ind w:left="720"/>
        <w:rPr>
          <w:rFonts w:ascii="宋体" w:eastAsia="宋体" w:hAnsi="宋体"/>
          <w:sz w:val="24"/>
          <w:szCs w:val="24"/>
        </w:rPr>
      </w:pPr>
      <w:r w:rsidRPr="00F31766">
        <w:rPr>
          <w:rFonts w:ascii="宋体" w:eastAsia="宋体" w:hAnsi="宋体"/>
          <w:bCs/>
          <w:sz w:val="24"/>
          <w:szCs w:val="24"/>
        </w:rPr>
        <w:t>项目生命周期通常定义：</w:t>
      </w:r>
    </w:p>
    <w:p w14:paraId="3049408A" w14:textId="77777777" w:rsidR="004D63CD" w:rsidRPr="00F31766" w:rsidRDefault="00850B97" w:rsidP="00CB0BF7">
      <w:pPr>
        <w:numPr>
          <w:ilvl w:val="1"/>
          <w:numId w:val="4"/>
        </w:numPr>
        <w:rPr>
          <w:rFonts w:ascii="宋体" w:eastAsia="宋体" w:hAnsi="宋体"/>
          <w:sz w:val="24"/>
          <w:szCs w:val="24"/>
        </w:rPr>
      </w:pPr>
      <w:r w:rsidRPr="00F31766">
        <w:rPr>
          <w:rFonts w:ascii="宋体" w:eastAsia="宋体" w:hAnsi="宋体"/>
          <w:bCs/>
          <w:sz w:val="24"/>
          <w:szCs w:val="24"/>
        </w:rPr>
        <w:t>各个阶段需要完成的技术工作；</w:t>
      </w:r>
    </w:p>
    <w:p w14:paraId="053DC9D9" w14:textId="77777777" w:rsidR="004D63CD" w:rsidRPr="00F31766" w:rsidRDefault="00850B97" w:rsidP="00CB0BF7">
      <w:pPr>
        <w:numPr>
          <w:ilvl w:val="1"/>
          <w:numId w:val="4"/>
        </w:numPr>
        <w:rPr>
          <w:rFonts w:ascii="宋体" w:eastAsia="宋体" w:hAnsi="宋体"/>
          <w:sz w:val="24"/>
          <w:szCs w:val="24"/>
        </w:rPr>
      </w:pPr>
      <w:r w:rsidRPr="00F31766">
        <w:rPr>
          <w:rFonts w:ascii="宋体" w:eastAsia="宋体" w:hAnsi="宋体"/>
          <w:bCs/>
          <w:sz w:val="24"/>
          <w:szCs w:val="24"/>
        </w:rPr>
        <w:t>每个阶段需要涉及的人。</w:t>
      </w:r>
    </w:p>
    <w:p w14:paraId="77225527" w14:textId="4D85D66C" w:rsidR="006A1B6A" w:rsidRPr="00F31766" w:rsidRDefault="006A1B6A" w:rsidP="00E65680">
      <w:pPr>
        <w:ind w:left="720"/>
        <w:rPr>
          <w:rFonts w:ascii="宋体" w:eastAsia="宋体" w:hAnsi="宋体"/>
          <w:bCs/>
          <w:sz w:val="24"/>
          <w:szCs w:val="24"/>
        </w:rPr>
      </w:pPr>
      <w:r w:rsidRPr="00F31766">
        <w:rPr>
          <w:rFonts w:ascii="宋体" w:eastAsia="宋体" w:hAnsi="宋体"/>
          <w:bCs/>
          <w:sz w:val="24"/>
          <w:szCs w:val="24"/>
        </w:rPr>
        <w:t>绝大多数项目生命周期有一些共同的特点</w:t>
      </w:r>
    </w:p>
    <w:p w14:paraId="19082C78" w14:textId="20E56C92" w:rsidR="006A1B6A" w:rsidRPr="00F31766" w:rsidRDefault="00850B97" w:rsidP="00A829B1">
      <w:pPr>
        <w:ind w:left="720"/>
        <w:rPr>
          <w:rFonts w:ascii="宋体" w:eastAsia="宋体" w:hAnsi="宋体"/>
          <w:sz w:val="24"/>
          <w:szCs w:val="24"/>
        </w:rPr>
      </w:pPr>
      <w:r w:rsidRPr="00F31766">
        <w:rPr>
          <w:rFonts w:ascii="宋体" w:eastAsia="宋体" w:hAnsi="宋体"/>
          <w:bCs/>
          <w:sz w:val="24"/>
          <w:szCs w:val="24"/>
        </w:rPr>
        <w:t>项目生命周期与产品生命周期是不同的。</w:t>
      </w:r>
    </w:p>
    <w:p w14:paraId="472D104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软件项目及其特点，软件项目的阶段</w:t>
      </w:r>
    </w:p>
    <w:p w14:paraId="2755B1C1" w14:textId="3A8BC72F" w:rsidR="004D63CD" w:rsidRPr="00F31766" w:rsidRDefault="00A829B1" w:rsidP="00A829B1">
      <w:pPr>
        <w:ind w:left="720"/>
        <w:rPr>
          <w:rFonts w:ascii="宋体" w:eastAsia="宋体" w:hAnsi="宋体"/>
          <w:sz w:val="24"/>
          <w:szCs w:val="24"/>
        </w:rPr>
      </w:pPr>
      <w:r w:rsidRPr="00F31766">
        <w:rPr>
          <w:rFonts w:ascii="宋体" w:eastAsia="宋体" w:hAnsi="宋体" w:hint="eastAsia"/>
          <w:bCs/>
          <w:sz w:val="24"/>
          <w:szCs w:val="24"/>
        </w:rPr>
        <w:t>软件</w:t>
      </w:r>
      <w:r w:rsidRPr="00F31766">
        <w:rPr>
          <w:rFonts w:ascii="宋体" w:eastAsia="宋体" w:hAnsi="宋体"/>
          <w:bCs/>
          <w:sz w:val="24"/>
          <w:szCs w:val="24"/>
        </w:rPr>
        <w:t>项目</w:t>
      </w:r>
      <w:r w:rsidR="00850B97" w:rsidRPr="00F31766">
        <w:rPr>
          <w:rFonts w:ascii="宋体" w:eastAsia="宋体" w:hAnsi="宋体"/>
          <w:bCs/>
          <w:sz w:val="24"/>
          <w:szCs w:val="24"/>
        </w:rPr>
        <w:t>特征：</w:t>
      </w:r>
    </w:p>
    <w:p w14:paraId="1D910B2A" w14:textId="77777777" w:rsidR="004D63CD" w:rsidRPr="00F31766" w:rsidRDefault="00850B97" w:rsidP="00A829B1">
      <w:pPr>
        <w:ind w:left="1440"/>
        <w:rPr>
          <w:rFonts w:ascii="宋体" w:eastAsia="宋体" w:hAnsi="宋体"/>
          <w:sz w:val="24"/>
          <w:szCs w:val="24"/>
        </w:rPr>
      </w:pPr>
      <w:r w:rsidRPr="00F31766">
        <w:rPr>
          <w:rFonts w:ascii="宋体" w:eastAsia="宋体" w:hAnsi="宋体"/>
          <w:bCs/>
          <w:sz w:val="24"/>
          <w:szCs w:val="24"/>
        </w:rPr>
        <w:lastRenderedPageBreak/>
        <w:t>不可见</w:t>
      </w:r>
    </w:p>
    <w:p w14:paraId="6065F9C3" w14:textId="77777777" w:rsidR="004D63CD" w:rsidRPr="00F31766" w:rsidRDefault="00850B97" w:rsidP="00A829B1">
      <w:pPr>
        <w:ind w:left="1440"/>
        <w:rPr>
          <w:rFonts w:ascii="宋体" w:eastAsia="宋体" w:hAnsi="宋体"/>
          <w:sz w:val="24"/>
          <w:szCs w:val="24"/>
        </w:rPr>
      </w:pPr>
      <w:r w:rsidRPr="00F31766">
        <w:rPr>
          <w:rFonts w:ascii="宋体" w:eastAsia="宋体" w:hAnsi="宋体"/>
          <w:bCs/>
          <w:sz w:val="24"/>
          <w:szCs w:val="24"/>
        </w:rPr>
        <w:t>复杂性（以每一单位货币来看）</w:t>
      </w:r>
    </w:p>
    <w:p w14:paraId="432B8DD3" w14:textId="77777777" w:rsidR="004D63CD" w:rsidRPr="00F31766" w:rsidRDefault="00850B97" w:rsidP="00A829B1">
      <w:pPr>
        <w:ind w:left="1440"/>
        <w:rPr>
          <w:rFonts w:ascii="宋体" w:eastAsia="宋体" w:hAnsi="宋体"/>
          <w:bCs/>
          <w:sz w:val="24"/>
          <w:szCs w:val="24"/>
        </w:rPr>
      </w:pPr>
      <w:r w:rsidRPr="00F31766">
        <w:rPr>
          <w:rFonts w:ascii="宋体" w:eastAsia="宋体" w:hAnsi="宋体"/>
          <w:bCs/>
          <w:sz w:val="24"/>
          <w:szCs w:val="24"/>
        </w:rPr>
        <w:t>灵活性：软件去适应人或组织而不是相反</w:t>
      </w:r>
    </w:p>
    <w:p w14:paraId="0CD4CD87" w14:textId="1DDB880A" w:rsidR="00AD6028" w:rsidRPr="00F31766" w:rsidRDefault="00AD6028" w:rsidP="00AD6028">
      <w:pPr>
        <w:ind w:left="300" w:firstLine="420"/>
        <w:rPr>
          <w:rFonts w:ascii="宋体" w:eastAsia="宋体" w:hAnsi="宋体"/>
          <w:sz w:val="24"/>
          <w:szCs w:val="24"/>
        </w:rPr>
      </w:pPr>
      <w:r w:rsidRPr="00F31766">
        <w:rPr>
          <w:rFonts w:ascii="宋体" w:eastAsia="宋体" w:hAnsi="宋体"/>
          <w:bCs/>
          <w:sz w:val="24"/>
          <w:szCs w:val="24"/>
        </w:rPr>
        <w:t>软件项目的阶段</w:t>
      </w:r>
    </w:p>
    <w:p w14:paraId="192A232D"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需求分析</w:t>
      </w:r>
    </w:p>
    <w:p w14:paraId="00944753"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描述</w:t>
      </w:r>
    </w:p>
    <w:p w14:paraId="5380E3B0"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设计</w:t>
      </w:r>
    </w:p>
    <w:p w14:paraId="12ABBB0C"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编码</w:t>
      </w:r>
    </w:p>
    <w:p w14:paraId="61336DB6"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校验</w:t>
      </w:r>
    </w:p>
    <w:p w14:paraId="0D04BB5B"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安装</w:t>
      </w:r>
    </w:p>
    <w:p w14:paraId="09945C8A" w14:textId="77777777" w:rsidR="00AD6028" w:rsidRPr="00F31766" w:rsidRDefault="00AD6028" w:rsidP="00AD6028">
      <w:pPr>
        <w:ind w:leftChars="600" w:left="1260"/>
        <w:rPr>
          <w:rFonts w:ascii="宋体" w:eastAsia="宋体" w:hAnsi="宋体"/>
          <w:sz w:val="24"/>
          <w:szCs w:val="24"/>
        </w:rPr>
      </w:pPr>
      <w:r w:rsidRPr="00F31766">
        <w:rPr>
          <w:rFonts w:ascii="宋体" w:eastAsia="宋体" w:hAnsi="宋体"/>
          <w:sz w:val="24"/>
          <w:szCs w:val="24"/>
        </w:rPr>
        <w:t>维护</w:t>
      </w:r>
    </w:p>
    <w:p w14:paraId="1C82CF52" w14:textId="7D5249BC" w:rsidR="00A829B1" w:rsidRPr="00F31766" w:rsidRDefault="00AD6028" w:rsidP="00A66EFC">
      <w:pPr>
        <w:ind w:leftChars="600" w:left="1260"/>
        <w:rPr>
          <w:rFonts w:ascii="宋体" w:eastAsia="宋体" w:hAnsi="宋体"/>
          <w:sz w:val="24"/>
          <w:szCs w:val="24"/>
        </w:rPr>
      </w:pPr>
      <w:r w:rsidRPr="00F31766">
        <w:rPr>
          <w:rFonts w:ascii="宋体" w:eastAsia="宋体" w:hAnsi="宋体"/>
          <w:sz w:val="24"/>
          <w:szCs w:val="24"/>
        </w:rPr>
        <w:t>支持</w:t>
      </w:r>
    </w:p>
    <w:p w14:paraId="26D77AC5"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软件项目的目标与人员</w:t>
      </w:r>
    </w:p>
    <w:p w14:paraId="58E39D6B" w14:textId="00747743" w:rsidR="00A66EFC" w:rsidRPr="00F31766" w:rsidRDefault="00A66EFC" w:rsidP="00A66EFC">
      <w:pPr>
        <w:ind w:left="720"/>
        <w:rPr>
          <w:rFonts w:ascii="宋体" w:eastAsia="宋体" w:hAnsi="宋体"/>
          <w:bCs/>
          <w:sz w:val="24"/>
          <w:szCs w:val="24"/>
        </w:rPr>
      </w:pPr>
      <w:r w:rsidRPr="00F31766">
        <w:rPr>
          <w:rFonts w:ascii="宋体" w:eastAsia="宋体" w:hAnsi="宋体"/>
          <w:bCs/>
          <w:sz w:val="24"/>
          <w:szCs w:val="24"/>
        </w:rPr>
        <w:t>软件项目的目标：</w:t>
      </w:r>
    </w:p>
    <w:p w14:paraId="2931EF33" w14:textId="77777777" w:rsidR="00A66EFC" w:rsidRPr="00F31766" w:rsidRDefault="00A66EFC" w:rsidP="00A66EFC">
      <w:pPr>
        <w:ind w:left="720"/>
        <w:rPr>
          <w:rFonts w:ascii="宋体" w:eastAsia="宋体" w:hAnsi="宋体"/>
          <w:sz w:val="24"/>
          <w:szCs w:val="24"/>
        </w:rPr>
      </w:pPr>
      <w:r w:rsidRPr="00F31766">
        <w:rPr>
          <w:rFonts w:ascii="宋体" w:eastAsia="宋体" w:hAnsi="宋体"/>
          <w:sz w:val="24"/>
          <w:szCs w:val="24"/>
        </w:rPr>
        <w:t>目标：项目的目标必须清晰定义，以确定成功的关键。每一个项目必须有一个项目权威（authority）,该权威经常被称为项目指导委员会(steering committee),项目的目标必须由指导委员会确定。</w:t>
      </w:r>
    </w:p>
    <w:p w14:paraId="7BB24899" w14:textId="5FDAD601" w:rsidR="00A66EFC" w:rsidRPr="00F31766" w:rsidRDefault="00A66EFC" w:rsidP="00A66EFC">
      <w:pPr>
        <w:ind w:left="720"/>
        <w:rPr>
          <w:rFonts w:ascii="宋体" w:eastAsia="宋体" w:hAnsi="宋体"/>
          <w:sz w:val="24"/>
          <w:szCs w:val="24"/>
        </w:rPr>
      </w:pPr>
      <w:r w:rsidRPr="00F31766">
        <w:rPr>
          <w:rFonts w:ascii="宋体" w:eastAsia="宋体" w:hAnsi="宋体"/>
          <w:sz w:val="24"/>
          <w:szCs w:val="24"/>
        </w:rPr>
        <w:t>效率的测量：有效的目标必须易于测量，从而更能够衡量是否成功。。</w:t>
      </w:r>
    </w:p>
    <w:p w14:paraId="019803F5" w14:textId="69D9FD34" w:rsidR="00A66EFC" w:rsidRPr="00F31766" w:rsidRDefault="00581352" w:rsidP="00A66EFC">
      <w:pPr>
        <w:ind w:left="720"/>
        <w:rPr>
          <w:rFonts w:ascii="宋体" w:eastAsia="宋体" w:hAnsi="宋体"/>
          <w:sz w:val="24"/>
          <w:szCs w:val="24"/>
        </w:rPr>
      </w:pPr>
      <w:r w:rsidRPr="00F31766">
        <w:rPr>
          <w:rFonts w:ascii="宋体" w:eastAsia="宋体" w:hAnsi="宋体"/>
          <w:sz w:val="24"/>
          <w:szCs w:val="24"/>
        </w:rPr>
        <w:t>子目标</w:t>
      </w:r>
    </w:p>
    <w:p w14:paraId="21DB4BB2" w14:textId="668EA4CF" w:rsidR="00310049" w:rsidRPr="00F31766" w:rsidRDefault="00581352" w:rsidP="00310049">
      <w:pPr>
        <w:ind w:left="720"/>
        <w:rPr>
          <w:rFonts w:ascii="宋体" w:eastAsia="宋体" w:hAnsi="宋体"/>
          <w:sz w:val="24"/>
          <w:szCs w:val="24"/>
        </w:rPr>
      </w:pPr>
      <w:r w:rsidRPr="00F31766">
        <w:rPr>
          <w:rFonts w:ascii="宋体" w:eastAsia="宋体" w:hAnsi="宋体" w:hint="eastAsia"/>
          <w:sz w:val="24"/>
          <w:szCs w:val="24"/>
        </w:rPr>
        <w:t>软件</w:t>
      </w:r>
      <w:r w:rsidRPr="00F31766">
        <w:rPr>
          <w:rFonts w:ascii="宋体" w:eastAsia="宋体" w:hAnsi="宋体"/>
          <w:sz w:val="24"/>
          <w:szCs w:val="24"/>
        </w:rPr>
        <w:t>项目的人员：项目影响者</w:t>
      </w:r>
      <w:r w:rsidR="00310049" w:rsidRPr="00F31766">
        <w:rPr>
          <w:rFonts w:ascii="宋体" w:eastAsia="宋体" w:hAnsi="宋体"/>
          <w:sz w:val="24"/>
          <w:szCs w:val="24"/>
        </w:rPr>
        <w:t>-&gt;项目小组内部；项目小组外部，但是在同一组织内；项目小组和组织外部；如客户</w:t>
      </w:r>
    </w:p>
    <w:p w14:paraId="234D1B78" w14:textId="77777777" w:rsidR="00DA11AB" w:rsidRPr="00F31766" w:rsidRDefault="00DA11AB" w:rsidP="003C6A18">
      <w:pPr>
        <w:ind w:left="720"/>
        <w:rPr>
          <w:rFonts w:ascii="宋体" w:eastAsia="宋体" w:hAnsi="宋体"/>
          <w:sz w:val="24"/>
          <w:szCs w:val="24"/>
        </w:rPr>
      </w:pPr>
      <w:r w:rsidRPr="00F31766">
        <w:rPr>
          <w:rFonts w:ascii="宋体" w:eastAsia="宋体" w:hAnsi="宋体"/>
          <w:sz w:val="24"/>
          <w:szCs w:val="24"/>
        </w:rPr>
        <w:t>可能遗忘的人员是：当地政府相关人员，因为如果得到他们的帮助可能有助于新系统的开发，甚至有可能直接招聘他</w:t>
      </w:r>
    </w:p>
    <w:p w14:paraId="5AB19625" w14:textId="2281E596" w:rsidR="00581352" w:rsidRPr="00F31766" w:rsidRDefault="00581352" w:rsidP="00A66EFC">
      <w:pPr>
        <w:ind w:left="720"/>
        <w:rPr>
          <w:rFonts w:ascii="宋体" w:eastAsia="宋体" w:hAnsi="宋体"/>
          <w:sz w:val="24"/>
          <w:szCs w:val="24"/>
        </w:rPr>
      </w:pPr>
    </w:p>
    <w:p w14:paraId="338DA9C4"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常见错误</w:t>
      </w:r>
    </w:p>
    <w:p w14:paraId="27ED450C" w14:textId="77777777" w:rsidR="004D63CD" w:rsidRPr="00F31766" w:rsidRDefault="00850B97" w:rsidP="002C79AB">
      <w:pPr>
        <w:ind w:left="720"/>
        <w:rPr>
          <w:rFonts w:ascii="宋体" w:eastAsia="宋体" w:hAnsi="宋体"/>
          <w:sz w:val="24"/>
          <w:szCs w:val="24"/>
        </w:rPr>
      </w:pPr>
      <w:r w:rsidRPr="00F31766">
        <w:rPr>
          <w:rFonts w:ascii="宋体" w:eastAsia="宋体" w:hAnsi="宋体"/>
          <w:bCs/>
          <w:sz w:val="24"/>
          <w:szCs w:val="24"/>
        </w:rPr>
        <w:t>产品相关的错误</w:t>
      </w:r>
    </w:p>
    <w:p w14:paraId="547EA5F7"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需求镀金：项目具有比实际需求多得多的性能</w:t>
      </w:r>
    </w:p>
    <w:p w14:paraId="19B1CEF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功能蔓延：项目平均会有25%的需求变更（Jones 1994）</w:t>
      </w:r>
    </w:p>
    <w:p w14:paraId="555CE81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开发人员的镀金：开发人员着迷于新技术</w:t>
      </w:r>
    </w:p>
    <w:p w14:paraId="683F98F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又推又拉的交易：经理在批准项目进度顺延时又加入了新的功能</w:t>
      </w:r>
    </w:p>
    <w:p w14:paraId="6ADBE577"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研究导向的开发</w:t>
      </w:r>
    </w:p>
    <w:p w14:paraId="20827BC1" w14:textId="09C2BC49" w:rsidR="004D63CD" w:rsidRPr="00F31766" w:rsidRDefault="002C79AB" w:rsidP="00CB0BF7">
      <w:pPr>
        <w:numPr>
          <w:ilvl w:val="0"/>
          <w:numId w:val="2"/>
        </w:numPr>
        <w:rPr>
          <w:rFonts w:ascii="宋体" w:eastAsia="宋体" w:hAnsi="宋体"/>
          <w:sz w:val="24"/>
          <w:szCs w:val="24"/>
        </w:rPr>
      </w:pPr>
      <w:r w:rsidRPr="00F31766">
        <w:rPr>
          <w:rFonts w:ascii="宋体" w:eastAsia="宋体" w:hAnsi="宋体"/>
          <w:bCs/>
          <w:sz w:val="24"/>
          <w:szCs w:val="24"/>
        </w:rPr>
        <w:t xml:space="preserve">  </w:t>
      </w:r>
      <w:r w:rsidR="00850B97" w:rsidRPr="00F31766">
        <w:rPr>
          <w:rFonts w:ascii="宋体" w:eastAsia="宋体" w:hAnsi="宋体"/>
          <w:bCs/>
          <w:sz w:val="24"/>
          <w:szCs w:val="24"/>
        </w:rPr>
        <w:t>过程</w:t>
      </w:r>
    </w:p>
    <w:p w14:paraId="48D2593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缺乏计划</w:t>
      </w:r>
    </w:p>
    <w:p w14:paraId="48B5F62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过于乐观的计划</w:t>
      </w:r>
    </w:p>
    <w:p w14:paraId="07B178E9"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在压力下放弃计划</w:t>
      </w:r>
    </w:p>
    <w:p w14:paraId="3E78395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缺乏足够的风险管理</w:t>
      </w:r>
    </w:p>
    <w:p w14:paraId="253CAF6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承包人导致的失败</w:t>
      </w:r>
    </w:p>
    <w:p w14:paraId="2420B78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在模糊的项目前期（fuzzy frond end）浪费时间</w:t>
      </w:r>
    </w:p>
    <w:p w14:paraId="2599184F" w14:textId="3E950F4D" w:rsidR="002C79AB"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前期活动不合要求</w:t>
      </w:r>
    </w:p>
    <w:p w14:paraId="14AA717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设计低劣</w:t>
      </w:r>
    </w:p>
    <w:p w14:paraId="69CF38B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缺少质量保证措施</w:t>
      </w:r>
    </w:p>
    <w:p w14:paraId="4DBFD2E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缺少管理控制</w:t>
      </w:r>
    </w:p>
    <w:p w14:paraId="530B66AC"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太早和过于频繁的集成</w:t>
      </w:r>
    </w:p>
    <w:p w14:paraId="776EC480"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项目估算时遗漏必要的任务</w:t>
      </w:r>
    </w:p>
    <w:p w14:paraId="6F75518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lastRenderedPageBreak/>
        <w:t>追赶计划</w:t>
      </w:r>
    </w:p>
    <w:p w14:paraId="02C622D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鲁莽编码</w:t>
      </w:r>
    </w:p>
    <w:p w14:paraId="1C26BEF7"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技术相关的错误</w:t>
      </w:r>
    </w:p>
    <w:p w14:paraId="1578BAE3"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银弹综合症: 过于相信以前没有采用过的技术的宣传</w:t>
      </w:r>
    </w:p>
    <w:p w14:paraId="53A64FEF"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过高估计了新技术或方法带来的节省量</w:t>
      </w:r>
    </w:p>
    <w:p w14:paraId="2E5569E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项目中间切换工具</w:t>
      </w:r>
    </w:p>
    <w:p w14:paraId="1DCB9F5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缺少自动的源代码控制手段</w:t>
      </w:r>
    </w:p>
    <w:p w14:paraId="7631C38F" w14:textId="77777777" w:rsidR="004D63CD" w:rsidRPr="00F31766" w:rsidRDefault="00850B97" w:rsidP="00CB0BF7">
      <w:pPr>
        <w:numPr>
          <w:ilvl w:val="0"/>
          <w:numId w:val="2"/>
        </w:numPr>
        <w:rPr>
          <w:rFonts w:ascii="宋体" w:eastAsia="宋体" w:hAnsi="宋体"/>
          <w:sz w:val="24"/>
          <w:szCs w:val="24"/>
        </w:rPr>
      </w:pPr>
      <w:r w:rsidRPr="00F31766">
        <w:rPr>
          <w:rFonts w:ascii="宋体" w:eastAsia="宋体" w:hAnsi="宋体"/>
          <w:bCs/>
          <w:sz w:val="24"/>
          <w:szCs w:val="24"/>
        </w:rPr>
        <w:t>人员相关的错误</w:t>
      </w:r>
    </w:p>
    <w:p w14:paraId="6E283EA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挫伤积极性</w:t>
      </w:r>
    </w:p>
    <w:p w14:paraId="18F7A61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人员素质低</w:t>
      </w:r>
    </w:p>
    <w:p w14:paraId="6FABA714"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对有问题的员工失控</w:t>
      </w:r>
    </w:p>
    <w:p w14:paraId="2735AB98"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英雄主义</w:t>
      </w:r>
    </w:p>
    <w:p w14:paraId="5104AD7A"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项目后期加入人员：“火上加油”</w:t>
      </w:r>
    </w:p>
    <w:p w14:paraId="3B7FF13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办公环境差</w:t>
      </w:r>
    </w:p>
    <w:p w14:paraId="3654D6C5"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开发人员与客户之间发生摩擦</w:t>
      </w:r>
    </w:p>
    <w:p w14:paraId="6FC0019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不现实的预期</w:t>
      </w:r>
    </w:p>
    <w:p w14:paraId="7F790DF1"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缺乏有效的高层对项目的支持</w:t>
      </w:r>
    </w:p>
    <w:p w14:paraId="6218D27B"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缺乏各种角色的齐心协力</w:t>
      </w:r>
    </w:p>
    <w:p w14:paraId="6D4FA34E"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缺乏用户介入</w:t>
      </w:r>
    </w:p>
    <w:p w14:paraId="2338D362"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政治高于物质</w:t>
      </w:r>
    </w:p>
    <w:p w14:paraId="56122DBE" w14:textId="77777777" w:rsidR="004D63CD" w:rsidRPr="00F31766" w:rsidRDefault="00850B97" w:rsidP="00CB0BF7">
      <w:pPr>
        <w:numPr>
          <w:ilvl w:val="1"/>
          <w:numId w:val="2"/>
        </w:numPr>
        <w:rPr>
          <w:rFonts w:ascii="宋体" w:eastAsia="宋体" w:hAnsi="宋体"/>
          <w:sz w:val="24"/>
          <w:szCs w:val="24"/>
        </w:rPr>
      </w:pPr>
      <w:r w:rsidRPr="00F31766">
        <w:rPr>
          <w:rFonts w:ascii="宋体" w:eastAsia="宋体" w:hAnsi="宋体"/>
          <w:bCs/>
          <w:sz w:val="24"/>
          <w:szCs w:val="24"/>
        </w:rPr>
        <w:t>充满想像：“项目组没人真正相信他们能够按给定的计划进度完成项目，但他们认为如果每个人能够努力工作，并且不出现问题，他们可能会很幸运地按时完成任务。</w:t>
      </w:r>
    </w:p>
    <w:p w14:paraId="1DEDC7F0" w14:textId="77777777" w:rsidR="007A000E" w:rsidRPr="00F31766" w:rsidRDefault="007A000E" w:rsidP="002C79AB">
      <w:pPr>
        <w:ind w:left="420" w:firstLine="420"/>
        <w:rPr>
          <w:rFonts w:ascii="宋体" w:eastAsia="宋体" w:hAnsi="宋体"/>
          <w:sz w:val="24"/>
          <w:szCs w:val="24"/>
        </w:rPr>
      </w:pPr>
    </w:p>
    <w:p w14:paraId="0CE122BD" w14:textId="77777777" w:rsidR="000E4BDA" w:rsidRPr="00F31766" w:rsidRDefault="000E4BDA" w:rsidP="002C79AB">
      <w:pPr>
        <w:ind w:left="420" w:firstLine="420"/>
        <w:rPr>
          <w:rFonts w:ascii="宋体" w:eastAsia="宋体" w:hAnsi="宋体"/>
          <w:sz w:val="24"/>
          <w:szCs w:val="24"/>
        </w:rPr>
      </w:pPr>
    </w:p>
    <w:p w14:paraId="33FE63BC" w14:textId="07B741FD" w:rsidR="000E4BDA" w:rsidRPr="00F31766" w:rsidRDefault="000E4BDA" w:rsidP="00E87CB7">
      <w:pPr>
        <w:ind w:left="420" w:firstLine="420"/>
        <w:jc w:val="center"/>
        <w:rPr>
          <w:rFonts w:ascii="宋体" w:eastAsia="宋体" w:hAnsi="宋体"/>
          <w:sz w:val="30"/>
          <w:szCs w:val="30"/>
        </w:rPr>
      </w:pPr>
      <w:r w:rsidRPr="00F31766">
        <w:rPr>
          <w:rFonts w:ascii="宋体" w:eastAsia="宋体" w:hAnsi="宋体" w:hint="eastAsia"/>
          <w:sz w:val="30"/>
          <w:szCs w:val="30"/>
        </w:rPr>
        <w:t>2/项目</w:t>
      </w:r>
      <w:r w:rsidRPr="00F31766">
        <w:rPr>
          <w:rFonts w:ascii="宋体" w:eastAsia="宋体" w:hAnsi="宋体"/>
          <w:sz w:val="30"/>
          <w:szCs w:val="30"/>
        </w:rPr>
        <w:t>计划总览</w:t>
      </w:r>
    </w:p>
    <w:p w14:paraId="35A55D1A"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项目计划的作用</w:t>
      </w:r>
    </w:p>
    <w:p w14:paraId="4730DF5B"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建立项目目标</w:t>
      </w:r>
    </w:p>
    <w:p w14:paraId="38F57ED9"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分析项目特点</w:t>
      </w:r>
    </w:p>
    <w:p w14:paraId="3D102E0A"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建立包含组织、标准、方法和工具在内的基础架构</w:t>
      </w:r>
    </w:p>
    <w:p w14:paraId="30C2FBFE"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确定项目的产品和所需的活动</w:t>
      </w:r>
    </w:p>
    <w:p w14:paraId="434A0841"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分配资源</w:t>
      </w:r>
    </w:p>
    <w:p w14:paraId="0A2B7C4F"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建立质量控制手段</w:t>
      </w:r>
    </w:p>
    <w:p w14:paraId="0117AF90" w14:textId="77777777" w:rsidR="00E87CB7" w:rsidRPr="00F31766" w:rsidRDefault="00E87CB7" w:rsidP="00E87CB7">
      <w:pPr>
        <w:ind w:left="720"/>
        <w:rPr>
          <w:rFonts w:ascii="宋体" w:eastAsia="宋体" w:hAnsi="宋体"/>
          <w:sz w:val="24"/>
          <w:szCs w:val="24"/>
        </w:rPr>
      </w:pPr>
    </w:p>
    <w:p w14:paraId="23F16E4A"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项目计划模型</w:t>
      </w:r>
    </w:p>
    <w:p w14:paraId="76193201" w14:textId="77777777" w:rsidR="004D63CD"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Step Wise Project Planning</w:t>
      </w:r>
    </w:p>
    <w:p w14:paraId="02989B98" w14:textId="7C9F3340" w:rsidR="00E87CB7" w:rsidRPr="00F31766" w:rsidRDefault="00850B97" w:rsidP="00CB0BF7">
      <w:pPr>
        <w:numPr>
          <w:ilvl w:val="1"/>
          <w:numId w:val="5"/>
        </w:numPr>
        <w:rPr>
          <w:rFonts w:ascii="宋体" w:eastAsia="宋体" w:hAnsi="宋体"/>
          <w:sz w:val="24"/>
          <w:szCs w:val="24"/>
        </w:rPr>
      </w:pPr>
      <w:r w:rsidRPr="00F31766">
        <w:rPr>
          <w:rFonts w:ascii="宋体" w:eastAsia="宋体" w:hAnsi="宋体"/>
          <w:bCs/>
          <w:sz w:val="24"/>
          <w:szCs w:val="24"/>
        </w:rPr>
        <w:t>PRINCE 2 【 Central Computing and Telecommunications Agency(CCTA) for use on British government IT projects.】（荷兰和澳大利亚也采用）</w:t>
      </w:r>
    </w:p>
    <w:p w14:paraId="0020CE13" w14:textId="77777777" w:rsidR="004D63CD" w:rsidRPr="00F31766" w:rsidRDefault="00850B97" w:rsidP="00CB0BF7">
      <w:pPr>
        <w:numPr>
          <w:ilvl w:val="0"/>
          <w:numId w:val="5"/>
        </w:numPr>
        <w:rPr>
          <w:rFonts w:ascii="宋体" w:eastAsia="宋体" w:hAnsi="宋体"/>
          <w:sz w:val="24"/>
          <w:szCs w:val="24"/>
        </w:rPr>
      </w:pPr>
      <w:r w:rsidRPr="00F31766">
        <w:rPr>
          <w:rFonts w:ascii="宋体" w:eastAsia="宋体" w:hAnsi="宋体"/>
          <w:bCs/>
          <w:sz w:val="24"/>
          <w:szCs w:val="24"/>
        </w:rPr>
        <w:t>PBS,PFD及活动图</w:t>
      </w:r>
    </w:p>
    <w:p w14:paraId="410DE72C" w14:textId="77777777" w:rsidR="0055317C" w:rsidRPr="00F31766" w:rsidRDefault="0055317C" w:rsidP="0055317C">
      <w:pPr>
        <w:ind w:left="720"/>
        <w:rPr>
          <w:rFonts w:ascii="宋体" w:eastAsia="宋体" w:hAnsi="宋体"/>
          <w:bCs/>
          <w:sz w:val="24"/>
          <w:szCs w:val="24"/>
        </w:rPr>
      </w:pPr>
      <w:r w:rsidRPr="00F31766">
        <w:rPr>
          <w:rFonts w:ascii="宋体" w:eastAsia="宋体" w:hAnsi="宋体"/>
          <w:bCs/>
          <w:sz w:val="24"/>
          <w:szCs w:val="24"/>
        </w:rPr>
        <w:t>PBS：</w:t>
      </w:r>
      <w:r w:rsidRPr="00F31766">
        <w:rPr>
          <w:rFonts w:ascii="宋体" w:eastAsia="宋体" w:hAnsi="宋体" w:hint="eastAsia"/>
          <w:bCs/>
          <w:sz w:val="24"/>
          <w:szCs w:val="24"/>
        </w:rPr>
        <w:t>Project</w:t>
      </w:r>
      <w:r w:rsidRPr="00F31766">
        <w:rPr>
          <w:rFonts w:ascii="宋体" w:eastAsia="宋体" w:hAnsi="宋体"/>
          <w:bCs/>
          <w:sz w:val="24"/>
          <w:szCs w:val="24"/>
        </w:rPr>
        <w:t xml:space="preserve"> Break</w:t>
      </w:r>
      <w:r w:rsidRPr="00F31766">
        <w:rPr>
          <w:rFonts w:ascii="宋体" w:eastAsia="宋体" w:hAnsi="宋体" w:hint="eastAsia"/>
          <w:bCs/>
          <w:sz w:val="24"/>
          <w:szCs w:val="24"/>
        </w:rPr>
        <w:t>d</w:t>
      </w:r>
      <w:r w:rsidRPr="00F31766">
        <w:rPr>
          <w:rFonts w:ascii="宋体" w:eastAsia="宋体" w:hAnsi="宋体"/>
          <w:bCs/>
          <w:sz w:val="24"/>
          <w:szCs w:val="24"/>
        </w:rPr>
        <w:t xml:space="preserve">own </w:t>
      </w:r>
      <w:r w:rsidRPr="00F31766">
        <w:rPr>
          <w:rFonts w:ascii="宋体" w:eastAsia="宋体" w:hAnsi="宋体" w:hint="eastAsia"/>
          <w:bCs/>
          <w:sz w:val="24"/>
          <w:szCs w:val="24"/>
        </w:rPr>
        <w:t>Str</w:t>
      </w:r>
      <w:r w:rsidRPr="00F31766">
        <w:rPr>
          <w:rFonts w:ascii="宋体" w:eastAsia="宋体" w:hAnsi="宋体"/>
          <w:bCs/>
          <w:sz w:val="24"/>
          <w:szCs w:val="24"/>
        </w:rPr>
        <w:t xml:space="preserve">ucture </w:t>
      </w:r>
      <w:r w:rsidRPr="00F31766">
        <w:rPr>
          <w:rFonts w:ascii="宋体" w:eastAsia="宋体" w:hAnsi="宋体" w:hint="eastAsia"/>
          <w:bCs/>
          <w:sz w:val="24"/>
          <w:szCs w:val="24"/>
        </w:rPr>
        <w:t>产品</w:t>
      </w:r>
      <w:r w:rsidRPr="00F31766">
        <w:rPr>
          <w:rFonts w:ascii="宋体" w:eastAsia="宋体" w:hAnsi="宋体"/>
          <w:bCs/>
          <w:sz w:val="24"/>
          <w:szCs w:val="24"/>
        </w:rPr>
        <w:t>分解结构</w:t>
      </w:r>
    </w:p>
    <w:p w14:paraId="1C40DFF0" w14:textId="77777777" w:rsidR="004D63CD" w:rsidRPr="00F31766" w:rsidRDefault="00850B97" w:rsidP="00CB0BF7">
      <w:pPr>
        <w:pStyle w:val="a3"/>
        <w:numPr>
          <w:ilvl w:val="0"/>
          <w:numId w:val="7"/>
        </w:numPr>
        <w:ind w:firstLineChars="0"/>
        <w:rPr>
          <w:rFonts w:ascii="宋体" w:eastAsia="宋体" w:hAnsi="宋体"/>
          <w:bCs/>
          <w:sz w:val="24"/>
          <w:szCs w:val="24"/>
        </w:rPr>
      </w:pPr>
      <w:r w:rsidRPr="00F31766">
        <w:rPr>
          <w:rFonts w:ascii="宋体" w:eastAsia="宋体" w:hAnsi="宋体"/>
          <w:bCs/>
          <w:sz w:val="24"/>
          <w:szCs w:val="24"/>
        </w:rPr>
        <w:t>PBS的描述方法</w:t>
      </w:r>
    </w:p>
    <w:p w14:paraId="7FDBB142"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产品的名字/标识</w:t>
      </w:r>
    </w:p>
    <w:p w14:paraId="2A2C1E39"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lastRenderedPageBreak/>
        <w:t>产品的功能</w:t>
      </w:r>
    </w:p>
    <w:p w14:paraId="79904440"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产品的派生物（从中派生的其它产品）</w:t>
      </w:r>
    </w:p>
    <w:p w14:paraId="2E973965"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产品的分解结构</w:t>
      </w:r>
    </w:p>
    <w:p w14:paraId="7A81B220"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产品的形式</w:t>
      </w:r>
    </w:p>
    <w:p w14:paraId="5C9B7F0B"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相关标准</w:t>
      </w:r>
    </w:p>
    <w:p w14:paraId="5465A7EE" w14:textId="77777777" w:rsidR="004D63CD" w:rsidRPr="00F31766" w:rsidRDefault="00850B97" w:rsidP="00CB0BF7">
      <w:pPr>
        <w:numPr>
          <w:ilvl w:val="2"/>
          <w:numId w:val="6"/>
        </w:numPr>
        <w:rPr>
          <w:rFonts w:ascii="宋体" w:eastAsia="宋体" w:hAnsi="宋体"/>
          <w:bCs/>
          <w:sz w:val="24"/>
          <w:szCs w:val="24"/>
        </w:rPr>
      </w:pPr>
      <w:r w:rsidRPr="00F31766">
        <w:rPr>
          <w:rFonts w:ascii="宋体" w:eastAsia="宋体" w:hAnsi="宋体"/>
          <w:bCs/>
          <w:sz w:val="24"/>
          <w:szCs w:val="24"/>
        </w:rPr>
        <w:t>适用的质量标准</w:t>
      </w:r>
    </w:p>
    <w:p w14:paraId="1F50F497" w14:textId="1CEB9847" w:rsidR="0055317C" w:rsidRPr="00F31766" w:rsidRDefault="0055317C" w:rsidP="0055317C">
      <w:pPr>
        <w:ind w:left="720"/>
        <w:rPr>
          <w:rFonts w:ascii="宋体" w:eastAsia="宋体" w:hAnsi="宋体"/>
          <w:sz w:val="24"/>
          <w:szCs w:val="24"/>
        </w:rPr>
      </w:pPr>
      <w:r w:rsidRPr="00F31766">
        <w:rPr>
          <w:rFonts w:ascii="宋体" w:eastAsia="宋体" w:hAnsi="宋体"/>
          <w:bCs/>
          <w:sz w:val="24"/>
          <w:szCs w:val="24"/>
        </w:rPr>
        <w:t xml:space="preserve"> PF</w:t>
      </w:r>
      <w:r w:rsidRPr="00F31766">
        <w:rPr>
          <w:rFonts w:ascii="宋体" w:eastAsia="宋体" w:hAnsi="宋体" w:hint="eastAsia"/>
          <w:bCs/>
          <w:sz w:val="24"/>
          <w:szCs w:val="24"/>
        </w:rPr>
        <w:t>D</w:t>
      </w:r>
      <w:r w:rsidRPr="00F31766">
        <w:rPr>
          <w:rFonts w:ascii="宋体" w:eastAsia="宋体" w:hAnsi="宋体"/>
          <w:bCs/>
          <w:sz w:val="24"/>
          <w:szCs w:val="24"/>
        </w:rPr>
        <w:t xml:space="preserve">：Product </w:t>
      </w:r>
      <w:r w:rsidRPr="00F31766">
        <w:rPr>
          <w:rFonts w:ascii="宋体" w:eastAsia="宋体" w:hAnsi="宋体" w:hint="eastAsia"/>
          <w:bCs/>
          <w:sz w:val="24"/>
          <w:szCs w:val="24"/>
        </w:rPr>
        <w:t>Flow</w:t>
      </w:r>
      <w:r w:rsidRPr="00F31766">
        <w:rPr>
          <w:rFonts w:ascii="宋体" w:eastAsia="宋体" w:hAnsi="宋体"/>
          <w:bCs/>
          <w:sz w:val="24"/>
          <w:szCs w:val="24"/>
        </w:rPr>
        <w:t xml:space="preserve"> </w:t>
      </w:r>
      <w:r w:rsidRPr="00F31766">
        <w:rPr>
          <w:rFonts w:ascii="宋体" w:eastAsia="宋体" w:hAnsi="宋体" w:hint="eastAsia"/>
          <w:bCs/>
          <w:sz w:val="24"/>
          <w:szCs w:val="24"/>
        </w:rPr>
        <w:t>Diagram</w:t>
      </w:r>
      <w:r w:rsidRPr="00F31766">
        <w:rPr>
          <w:rFonts w:ascii="宋体" w:eastAsia="宋体" w:hAnsi="宋体"/>
          <w:bCs/>
          <w:sz w:val="24"/>
          <w:szCs w:val="24"/>
        </w:rPr>
        <w:t xml:space="preserve"> </w:t>
      </w:r>
      <w:r w:rsidRPr="00F31766">
        <w:rPr>
          <w:rFonts w:ascii="宋体" w:eastAsia="宋体" w:hAnsi="宋体" w:hint="eastAsia"/>
          <w:bCs/>
          <w:sz w:val="24"/>
          <w:szCs w:val="24"/>
        </w:rPr>
        <w:t>产品</w:t>
      </w:r>
      <w:r w:rsidRPr="00F31766">
        <w:rPr>
          <w:rFonts w:ascii="宋体" w:eastAsia="宋体" w:hAnsi="宋体"/>
          <w:bCs/>
          <w:sz w:val="24"/>
          <w:szCs w:val="24"/>
        </w:rPr>
        <w:t>流程图</w:t>
      </w:r>
    </w:p>
    <w:p w14:paraId="5A5F6496" w14:textId="77777777" w:rsidR="00E87CB7" w:rsidRPr="00F31766" w:rsidRDefault="00E87CB7" w:rsidP="00E87CB7">
      <w:pPr>
        <w:ind w:left="420" w:firstLine="420"/>
        <w:rPr>
          <w:rFonts w:ascii="宋体" w:eastAsia="宋体" w:hAnsi="宋体"/>
          <w:sz w:val="24"/>
          <w:szCs w:val="24"/>
        </w:rPr>
      </w:pPr>
    </w:p>
    <w:p w14:paraId="6D062AB2" w14:textId="77777777" w:rsidR="006D3DCC" w:rsidRPr="00F31766" w:rsidRDefault="006D3DCC" w:rsidP="00E87CB7">
      <w:pPr>
        <w:ind w:left="420" w:firstLine="420"/>
        <w:rPr>
          <w:rFonts w:ascii="宋体" w:eastAsia="宋体" w:hAnsi="宋体"/>
          <w:sz w:val="24"/>
          <w:szCs w:val="24"/>
        </w:rPr>
      </w:pPr>
    </w:p>
    <w:p w14:paraId="20A0F311" w14:textId="17A92BAC" w:rsidR="006D3DCC" w:rsidRPr="00F31766" w:rsidRDefault="006D3DCC" w:rsidP="000D57A9">
      <w:pPr>
        <w:ind w:left="420" w:firstLine="420"/>
        <w:jc w:val="center"/>
        <w:rPr>
          <w:rFonts w:ascii="宋体" w:eastAsia="宋体" w:hAnsi="宋体"/>
          <w:sz w:val="30"/>
          <w:szCs w:val="30"/>
        </w:rPr>
      </w:pPr>
      <w:r w:rsidRPr="00F31766">
        <w:rPr>
          <w:rFonts w:ascii="宋体" w:eastAsia="宋体" w:hAnsi="宋体"/>
          <w:sz w:val="30"/>
          <w:szCs w:val="30"/>
        </w:rPr>
        <w:t>3/</w:t>
      </w:r>
      <w:r w:rsidR="000D57A9" w:rsidRPr="00F31766">
        <w:rPr>
          <w:rFonts w:ascii="宋体" w:eastAsia="宋体" w:hAnsi="宋体"/>
          <w:sz w:val="30"/>
          <w:szCs w:val="30"/>
        </w:rPr>
        <w:t>项目评估</w:t>
      </w:r>
    </w:p>
    <w:p w14:paraId="2EF83001" w14:textId="77777777" w:rsidR="004D63CD" w:rsidRPr="00F31766" w:rsidRDefault="00850B97" w:rsidP="00CB0BF7">
      <w:pPr>
        <w:numPr>
          <w:ilvl w:val="0"/>
          <w:numId w:val="8"/>
        </w:numPr>
        <w:rPr>
          <w:rFonts w:ascii="宋体" w:eastAsia="宋体" w:hAnsi="宋体"/>
          <w:sz w:val="24"/>
          <w:szCs w:val="24"/>
        </w:rPr>
      </w:pPr>
      <w:r w:rsidRPr="00F31766">
        <w:rPr>
          <w:rFonts w:ascii="宋体" w:eastAsia="宋体" w:hAnsi="宋体"/>
          <w:bCs/>
          <w:sz w:val="24"/>
          <w:szCs w:val="24"/>
        </w:rPr>
        <w:t>项目评估原则，内容，与可行性分析的差别</w:t>
      </w:r>
    </w:p>
    <w:p w14:paraId="454E9F46" w14:textId="566A74CC"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原则</w:t>
      </w:r>
    </w:p>
    <w:p w14:paraId="6A3C75C1"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投入与产出相匹配的原则</w:t>
      </w:r>
    </w:p>
    <w:p w14:paraId="2C7E691F"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面向需求的原则</w:t>
      </w:r>
    </w:p>
    <w:p w14:paraId="08939558"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资金时间价值原则</w:t>
      </w:r>
    </w:p>
    <w:p w14:paraId="20D50499"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公正性原则</w:t>
      </w:r>
    </w:p>
    <w:p w14:paraId="271E1AD4"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科学性原则</w:t>
      </w:r>
    </w:p>
    <w:p w14:paraId="48F8082A" w14:textId="77777777" w:rsidR="000D57A9" w:rsidRPr="00F31766" w:rsidRDefault="000D57A9" w:rsidP="00CB0BF7">
      <w:pPr>
        <w:pStyle w:val="a3"/>
        <w:numPr>
          <w:ilvl w:val="0"/>
          <w:numId w:val="9"/>
        </w:numPr>
        <w:ind w:firstLineChars="0"/>
        <w:rPr>
          <w:rFonts w:ascii="宋体" w:eastAsia="宋体" w:hAnsi="宋体"/>
          <w:sz w:val="24"/>
          <w:szCs w:val="24"/>
        </w:rPr>
      </w:pPr>
      <w:r w:rsidRPr="00F31766">
        <w:rPr>
          <w:rFonts w:ascii="宋体" w:eastAsia="宋体" w:hAnsi="宋体"/>
          <w:sz w:val="24"/>
          <w:szCs w:val="24"/>
        </w:rPr>
        <w:t>客观性原则</w:t>
      </w:r>
    </w:p>
    <w:p w14:paraId="4D0F9771" w14:textId="38B6623A"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内容</w:t>
      </w:r>
    </w:p>
    <w:p w14:paraId="26DA3526"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策略评估</w:t>
      </w:r>
    </w:p>
    <w:p w14:paraId="1C35C36E"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操作性评估</w:t>
      </w:r>
    </w:p>
    <w:p w14:paraId="55971785"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计划评估</w:t>
      </w:r>
    </w:p>
    <w:p w14:paraId="206E2AE0"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技术评估</w:t>
      </w:r>
    </w:p>
    <w:p w14:paraId="3D6F99E2"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风险评估</w:t>
      </w:r>
    </w:p>
    <w:p w14:paraId="7D6F4A04" w14:textId="77777777"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社会可行性（法律，合同，政治……）</w:t>
      </w:r>
    </w:p>
    <w:p w14:paraId="31777044" w14:textId="44A6DB81" w:rsidR="000D57A9" w:rsidRPr="00F31766" w:rsidRDefault="000D57A9" w:rsidP="00CB0BF7">
      <w:pPr>
        <w:pStyle w:val="a3"/>
        <w:numPr>
          <w:ilvl w:val="0"/>
          <w:numId w:val="10"/>
        </w:numPr>
        <w:ind w:firstLineChars="0"/>
        <w:rPr>
          <w:rFonts w:ascii="宋体" w:eastAsia="宋体" w:hAnsi="宋体"/>
          <w:sz w:val="24"/>
          <w:szCs w:val="24"/>
        </w:rPr>
      </w:pPr>
      <w:r w:rsidRPr="00F31766">
        <w:rPr>
          <w:rFonts w:ascii="宋体" w:eastAsia="宋体" w:hAnsi="宋体"/>
          <w:sz w:val="24"/>
          <w:szCs w:val="24"/>
        </w:rPr>
        <w:t>经济性评估－</w:t>
      </w:r>
      <w:r w:rsidRPr="00F31766">
        <w:rPr>
          <w:rFonts w:ascii="宋体" w:eastAsia="宋体" w:hAnsi="宋体" w:hint="eastAsia"/>
          <w:sz w:val="24"/>
          <w:szCs w:val="24"/>
        </w:rPr>
        <w:t>重点</w:t>
      </w:r>
    </w:p>
    <w:p w14:paraId="503FACD8" w14:textId="77777777" w:rsidR="000D57A9" w:rsidRPr="00F31766" w:rsidRDefault="000D57A9" w:rsidP="000D57A9">
      <w:pPr>
        <w:pStyle w:val="a3"/>
        <w:ind w:left="1756" w:firstLineChars="0" w:firstLine="0"/>
        <w:rPr>
          <w:rFonts w:ascii="宋体" w:eastAsia="宋体" w:hAnsi="宋体"/>
          <w:sz w:val="24"/>
          <w:szCs w:val="24"/>
        </w:rPr>
      </w:pPr>
    </w:p>
    <w:p w14:paraId="47E31D57" w14:textId="77777777" w:rsidR="000D57A9" w:rsidRPr="00F31766" w:rsidRDefault="000D57A9" w:rsidP="000D57A9">
      <w:pPr>
        <w:pStyle w:val="a3"/>
        <w:ind w:left="1200" w:firstLineChars="0" w:firstLine="0"/>
        <w:rPr>
          <w:rFonts w:ascii="宋体" w:eastAsia="宋体" w:hAnsi="宋体"/>
          <w:sz w:val="24"/>
          <w:szCs w:val="24"/>
        </w:rPr>
      </w:pPr>
    </w:p>
    <w:p w14:paraId="1D5989D6" w14:textId="373289CD" w:rsidR="000D57A9" w:rsidRPr="00F31766" w:rsidRDefault="000D57A9"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项目评估</w:t>
      </w:r>
      <w:r w:rsidRPr="00F31766">
        <w:rPr>
          <w:rFonts w:ascii="宋体" w:eastAsia="宋体" w:hAnsi="宋体" w:hint="eastAsia"/>
          <w:sz w:val="24"/>
          <w:szCs w:val="24"/>
        </w:rPr>
        <w:t>与</w:t>
      </w:r>
      <w:r w:rsidRPr="00F31766">
        <w:rPr>
          <w:rFonts w:ascii="宋体" w:eastAsia="宋体" w:hAnsi="宋体"/>
          <w:sz w:val="24"/>
          <w:szCs w:val="24"/>
        </w:rPr>
        <w:t>可行性分析的差别</w:t>
      </w:r>
    </w:p>
    <w:p w14:paraId="49217A32"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承担两项工作的主体不同：一般需要由不同的机构分担</w:t>
      </w:r>
    </w:p>
    <w:p w14:paraId="2459BDC9"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视角和着重点不同：可行性研究注重从企业角度评价项目，项目评估注重于项目的宏观效益</w:t>
      </w:r>
    </w:p>
    <w:p w14:paraId="21D297E5"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为项目决策服务的任务和目的不同</w:t>
      </w:r>
    </w:p>
    <w:p w14:paraId="2719F7CC"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可行性研究为复杂的技术经济性论证工作，需规划多种方案</w:t>
      </w:r>
    </w:p>
    <w:p w14:paraId="2A440B27"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项目评估一般借助于可行性研究的成果进行系统的审查和核实</w:t>
      </w:r>
    </w:p>
    <w:p w14:paraId="0F6C99EF" w14:textId="77777777" w:rsidR="000D57A9" w:rsidRPr="00F31766" w:rsidRDefault="000D57A9" w:rsidP="00CB0BF7">
      <w:pPr>
        <w:pStyle w:val="a3"/>
        <w:numPr>
          <w:ilvl w:val="0"/>
          <w:numId w:val="11"/>
        </w:numPr>
        <w:ind w:firstLineChars="0"/>
        <w:rPr>
          <w:rFonts w:ascii="宋体" w:eastAsia="宋体" w:hAnsi="宋体"/>
          <w:sz w:val="24"/>
          <w:szCs w:val="24"/>
        </w:rPr>
      </w:pPr>
      <w:r w:rsidRPr="00F31766">
        <w:rPr>
          <w:rFonts w:ascii="宋体" w:eastAsia="宋体" w:hAnsi="宋体"/>
          <w:sz w:val="24"/>
          <w:szCs w:val="24"/>
        </w:rPr>
        <w:t>可行性研究与项目评估在项目决策过程中的时序和地位也有差别：可行性研究是项目评估的前提，项目评估为决策提供直接的、最终的依据</w:t>
      </w:r>
    </w:p>
    <w:p w14:paraId="545A133B" w14:textId="77777777" w:rsidR="000D57A9" w:rsidRPr="00F31766" w:rsidRDefault="000D57A9" w:rsidP="000D57A9">
      <w:pPr>
        <w:pStyle w:val="a3"/>
        <w:ind w:left="1200" w:firstLine="480"/>
        <w:rPr>
          <w:rFonts w:ascii="宋体" w:eastAsia="宋体" w:hAnsi="宋体"/>
          <w:sz w:val="24"/>
          <w:szCs w:val="24"/>
        </w:rPr>
      </w:pPr>
    </w:p>
    <w:p w14:paraId="28DD6147" w14:textId="77777777" w:rsidR="000D57A9" w:rsidRPr="00F31766" w:rsidRDefault="000D57A9" w:rsidP="00CE1A7B">
      <w:pPr>
        <w:rPr>
          <w:rFonts w:ascii="宋体" w:eastAsia="宋体" w:hAnsi="宋体"/>
          <w:sz w:val="24"/>
          <w:szCs w:val="24"/>
        </w:rPr>
      </w:pPr>
    </w:p>
    <w:p w14:paraId="165F14A3" w14:textId="5A0EAB2C" w:rsidR="004D63CD" w:rsidRPr="00F31766" w:rsidRDefault="00CE1A7B" w:rsidP="00CB0BF7">
      <w:pPr>
        <w:numPr>
          <w:ilvl w:val="0"/>
          <w:numId w:val="8"/>
        </w:numPr>
        <w:rPr>
          <w:rFonts w:ascii="宋体" w:eastAsia="宋体" w:hAnsi="宋体"/>
          <w:sz w:val="24"/>
          <w:szCs w:val="24"/>
        </w:rPr>
      </w:pPr>
      <w:r w:rsidRPr="00F31766">
        <w:rPr>
          <w:rFonts w:ascii="宋体" w:eastAsia="宋体" w:hAnsi="宋体"/>
          <w:bCs/>
          <w:sz w:val="24"/>
          <w:szCs w:val="24"/>
        </w:rPr>
        <w:t>评估</w:t>
      </w:r>
      <w:r w:rsidRPr="00F31766">
        <w:rPr>
          <w:rFonts w:ascii="宋体" w:eastAsia="宋体" w:hAnsi="宋体" w:hint="eastAsia"/>
          <w:bCs/>
          <w:sz w:val="24"/>
          <w:szCs w:val="24"/>
        </w:rPr>
        <w:t>内容中</w:t>
      </w:r>
      <w:r w:rsidRPr="00F31766">
        <w:rPr>
          <w:rFonts w:ascii="宋体" w:eastAsia="宋体" w:hAnsi="宋体"/>
          <w:bCs/>
          <w:sz w:val="24"/>
          <w:szCs w:val="24"/>
        </w:rPr>
        <w:t>经济评估是重点</w:t>
      </w:r>
    </w:p>
    <w:p w14:paraId="0174DDFB" w14:textId="353EF68E" w:rsidR="00CE1A7B" w:rsidRPr="00F31766" w:rsidRDefault="00CE1A7B" w:rsidP="00CE1A7B">
      <w:pPr>
        <w:ind w:left="720"/>
        <w:rPr>
          <w:rFonts w:ascii="宋体" w:eastAsia="宋体" w:hAnsi="宋体"/>
          <w:sz w:val="24"/>
          <w:szCs w:val="24"/>
        </w:rPr>
      </w:pPr>
      <w:r w:rsidRPr="00F31766">
        <w:rPr>
          <w:rFonts w:ascii="宋体" w:eastAsia="宋体" w:hAnsi="宋体"/>
          <w:bCs/>
          <w:sz w:val="24"/>
          <w:szCs w:val="24"/>
        </w:rPr>
        <w:t>经济分析在</w:t>
      </w:r>
      <w:proofErr w:type="spellStart"/>
      <w:r w:rsidRPr="00F31766">
        <w:rPr>
          <w:rFonts w:ascii="宋体" w:eastAsia="宋体" w:hAnsi="宋体"/>
          <w:bCs/>
          <w:sz w:val="24"/>
          <w:szCs w:val="24"/>
        </w:rPr>
        <w:t>ppt</w:t>
      </w:r>
      <w:proofErr w:type="spellEnd"/>
      <w:r w:rsidRPr="00F31766">
        <w:rPr>
          <w:rFonts w:ascii="宋体" w:eastAsia="宋体" w:hAnsi="宋体"/>
          <w:bCs/>
          <w:sz w:val="24"/>
          <w:szCs w:val="24"/>
        </w:rPr>
        <w:t>中，</w:t>
      </w:r>
      <w:r w:rsidRPr="00F31766">
        <w:rPr>
          <w:rFonts w:ascii="宋体" w:eastAsia="宋体" w:hAnsi="宋体" w:hint="eastAsia"/>
          <w:bCs/>
          <w:sz w:val="24"/>
          <w:szCs w:val="24"/>
        </w:rPr>
        <w:t>内容</w:t>
      </w:r>
      <w:r w:rsidRPr="00F31766">
        <w:rPr>
          <w:rFonts w:ascii="宋体" w:eastAsia="宋体" w:hAnsi="宋体"/>
          <w:bCs/>
          <w:sz w:val="24"/>
          <w:szCs w:val="24"/>
        </w:rPr>
        <w:t>有点多。。。</w:t>
      </w:r>
    </w:p>
    <w:p w14:paraId="58A7625E" w14:textId="77777777" w:rsidR="004D63CD" w:rsidRPr="00F31766" w:rsidRDefault="00850B97" w:rsidP="00CB0BF7">
      <w:pPr>
        <w:numPr>
          <w:ilvl w:val="0"/>
          <w:numId w:val="8"/>
        </w:numPr>
        <w:rPr>
          <w:rFonts w:ascii="宋体" w:eastAsia="宋体" w:hAnsi="宋体"/>
          <w:sz w:val="24"/>
          <w:szCs w:val="24"/>
        </w:rPr>
      </w:pPr>
      <w:r w:rsidRPr="00F31766">
        <w:rPr>
          <w:rFonts w:ascii="宋体" w:eastAsia="宋体" w:hAnsi="宋体"/>
          <w:bCs/>
          <w:sz w:val="24"/>
          <w:szCs w:val="24"/>
        </w:rPr>
        <w:t>综合评估</w:t>
      </w:r>
    </w:p>
    <w:p w14:paraId="4FFD1703" w14:textId="16BF7D5C" w:rsidR="000D57A9" w:rsidRPr="00F31766" w:rsidRDefault="006216C4" w:rsidP="006216C4">
      <w:pPr>
        <w:ind w:left="420" w:firstLine="420"/>
        <w:jc w:val="center"/>
        <w:rPr>
          <w:rFonts w:ascii="宋体" w:eastAsia="宋体" w:hAnsi="宋体"/>
          <w:sz w:val="30"/>
          <w:szCs w:val="30"/>
        </w:rPr>
      </w:pPr>
      <w:r w:rsidRPr="00F31766">
        <w:rPr>
          <w:rFonts w:ascii="宋体" w:eastAsia="宋体" w:hAnsi="宋体"/>
          <w:sz w:val="30"/>
          <w:szCs w:val="30"/>
        </w:rPr>
        <w:lastRenderedPageBreak/>
        <w:t>4/</w:t>
      </w:r>
      <w:r w:rsidR="001975A7" w:rsidRPr="00F31766">
        <w:rPr>
          <w:rFonts w:ascii="宋体" w:eastAsia="宋体" w:hAnsi="宋体"/>
          <w:sz w:val="30"/>
          <w:szCs w:val="30"/>
        </w:rPr>
        <w:t>需求管理</w:t>
      </w:r>
    </w:p>
    <w:p w14:paraId="381566AC"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目标管理的概念和特点</w:t>
      </w:r>
    </w:p>
    <w:p w14:paraId="0200C8FF" w14:textId="0D6E3E80" w:rsidR="00850B97" w:rsidRPr="00F31766" w:rsidRDefault="00850B97" w:rsidP="00CB0BF7">
      <w:pPr>
        <w:numPr>
          <w:ilvl w:val="1"/>
          <w:numId w:val="12"/>
        </w:numPr>
        <w:rPr>
          <w:rFonts w:ascii="宋体" w:eastAsia="宋体" w:hAnsi="宋体"/>
          <w:sz w:val="24"/>
          <w:szCs w:val="24"/>
        </w:rPr>
      </w:pPr>
      <w:r w:rsidRPr="00F31766">
        <w:rPr>
          <w:rFonts w:ascii="宋体" w:eastAsia="宋体" w:hAnsi="宋体" w:hint="eastAsia"/>
          <w:bCs/>
          <w:sz w:val="24"/>
          <w:szCs w:val="24"/>
        </w:rPr>
        <w:t>概念</w:t>
      </w:r>
      <w:r w:rsidR="00254334" w:rsidRPr="00F31766">
        <w:rPr>
          <w:rFonts w:ascii="宋体" w:eastAsia="宋体" w:hAnsi="宋体"/>
          <w:bCs/>
          <w:sz w:val="24"/>
          <w:szCs w:val="24"/>
        </w:rPr>
        <w:t>（概念中感觉</w:t>
      </w:r>
      <w:r w:rsidR="00254334" w:rsidRPr="00F31766">
        <w:rPr>
          <w:rFonts w:ascii="宋体" w:eastAsia="宋体" w:hAnsi="宋体" w:hint="eastAsia"/>
          <w:bCs/>
          <w:sz w:val="24"/>
          <w:szCs w:val="24"/>
        </w:rPr>
        <w:t>已经</w:t>
      </w:r>
      <w:r w:rsidR="00254334" w:rsidRPr="00F31766">
        <w:rPr>
          <w:rFonts w:ascii="宋体" w:eastAsia="宋体" w:hAnsi="宋体"/>
          <w:bCs/>
          <w:sz w:val="24"/>
          <w:szCs w:val="24"/>
        </w:rPr>
        <w:t>有了特点了）</w:t>
      </w:r>
    </w:p>
    <w:p w14:paraId="51BED69A"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目标管理是参与管理的一种形式：</w:t>
      </w:r>
      <w:r w:rsidRPr="00F31766">
        <w:rPr>
          <w:rFonts w:ascii="宋体" w:eastAsia="宋体" w:hAnsi="宋体"/>
          <w:bCs/>
          <w:sz w:val="24"/>
          <w:szCs w:val="24"/>
        </w:rPr>
        <w:t>上下级目标形成“目标－手段”链</w:t>
      </w:r>
    </w:p>
    <w:p w14:paraId="213BC437"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强调“自我控制”：</w:t>
      </w:r>
      <w:r w:rsidRPr="00F31766">
        <w:rPr>
          <w:rFonts w:ascii="宋体" w:eastAsia="宋体" w:hAnsi="宋体"/>
          <w:bCs/>
          <w:sz w:val="24"/>
          <w:szCs w:val="24"/>
        </w:rPr>
        <w:t>人们应“控制”的是行为的动机而不是行为本身</w:t>
      </w:r>
    </w:p>
    <w:p w14:paraId="0CE32589" w14:textId="77777777" w:rsidR="004D63CD"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促进下放权力：</w:t>
      </w:r>
      <w:r w:rsidRPr="00F31766">
        <w:rPr>
          <w:rFonts w:ascii="宋体" w:eastAsia="宋体" w:hAnsi="宋体"/>
          <w:bCs/>
          <w:sz w:val="24"/>
          <w:szCs w:val="24"/>
        </w:rPr>
        <w:t>有助于协调集权与分权的矛盾</w:t>
      </w:r>
    </w:p>
    <w:p w14:paraId="32A2E5D7" w14:textId="685586D0" w:rsidR="001975A7" w:rsidRPr="00F31766" w:rsidRDefault="00850B97" w:rsidP="00CB0BF7">
      <w:pPr>
        <w:numPr>
          <w:ilvl w:val="2"/>
          <w:numId w:val="12"/>
        </w:numPr>
        <w:rPr>
          <w:rFonts w:ascii="宋体" w:eastAsia="宋体" w:hAnsi="宋体"/>
          <w:sz w:val="24"/>
          <w:szCs w:val="24"/>
        </w:rPr>
      </w:pPr>
      <w:r w:rsidRPr="00F31766">
        <w:rPr>
          <w:rFonts w:ascii="宋体" w:eastAsia="宋体" w:hAnsi="宋体"/>
          <w:bCs/>
          <w:i/>
          <w:iCs/>
          <w:sz w:val="24"/>
          <w:szCs w:val="24"/>
        </w:rPr>
        <w:t>注重成果第一的方针：</w:t>
      </w:r>
      <w:r w:rsidRPr="00F31766">
        <w:rPr>
          <w:rFonts w:ascii="宋体" w:eastAsia="宋体" w:hAnsi="宋体"/>
          <w:bCs/>
          <w:sz w:val="24"/>
          <w:szCs w:val="24"/>
        </w:rPr>
        <w:t>目标考核体系</w:t>
      </w:r>
    </w:p>
    <w:p w14:paraId="78F6E729" w14:textId="34FC7384" w:rsidR="00850B97" w:rsidRPr="00F31766" w:rsidRDefault="00254334" w:rsidP="00CB0BF7">
      <w:pPr>
        <w:pStyle w:val="a3"/>
        <w:numPr>
          <w:ilvl w:val="0"/>
          <w:numId w:val="7"/>
        </w:numPr>
        <w:ind w:firstLineChars="0"/>
        <w:rPr>
          <w:rFonts w:ascii="宋体" w:eastAsia="宋体" w:hAnsi="宋体"/>
          <w:sz w:val="24"/>
          <w:szCs w:val="24"/>
        </w:rPr>
      </w:pPr>
      <w:r w:rsidRPr="00F31766">
        <w:rPr>
          <w:rFonts w:ascii="宋体" w:eastAsia="宋体" w:hAnsi="宋体"/>
          <w:sz w:val="24"/>
          <w:szCs w:val="24"/>
        </w:rPr>
        <w:t>项目目标的</w:t>
      </w:r>
      <w:r w:rsidR="00850B97" w:rsidRPr="00F31766">
        <w:rPr>
          <w:rFonts w:ascii="宋体" w:eastAsia="宋体" w:hAnsi="宋体"/>
          <w:sz w:val="24"/>
          <w:szCs w:val="24"/>
        </w:rPr>
        <w:t>特点</w:t>
      </w:r>
    </w:p>
    <w:p w14:paraId="29653E34" w14:textId="4CFB3D41" w:rsidR="00850B97" w:rsidRPr="00F31766" w:rsidRDefault="00850B97" w:rsidP="00850B97">
      <w:pPr>
        <w:pStyle w:val="a3"/>
        <w:ind w:left="1472" w:firstLineChars="0" w:firstLine="0"/>
        <w:rPr>
          <w:rFonts w:ascii="宋体" w:eastAsia="宋体" w:hAnsi="宋体"/>
          <w:sz w:val="24"/>
          <w:szCs w:val="24"/>
        </w:rPr>
      </w:pPr>
      <w:r w:rsidRPr="00F31766">
        <w:rPr>
          <w:rFonts w:ascii="宋体" w:eastAsia="宋体" w:hAnsi="宋体"/>
          <w:sz w:val="24"/>
          <w:szCs w:val="24"/>
        </w:rPr>
        <w:t>多目标</w:t>
      </w:r>
      <w:r w:rsidRPr="00F31766">
        <w:rPr>
          <w:rFonts w:ascii="宋体" w:eastAsia="宋体" w:hAnsi="宋体" w:hint="eastAsia"/>
          <w:sz w:val="24"/>
          <w:szCs w:val="24"/>
        </w:rPr>
        <w:t>性</w:t>
      </w:r>
      <w:r w:rsidRPr="00F31766">
        <w:rPr>
          <w:rFonts w:ascii="宋体" w:eastAsia="宋体" w:hAnsi="宋体"/>
          <w:sz w:val="24"/>
          <w:szCs w:val="24"/>
        </w:rPr>
        <w:t>，优化性，层次性</w:t>
      </w:r>
    </w:p>
    <w:p w14:paraId="63745C2B" w14:textId="77777777" w:rsidR="00850B97" w:rsidRPr="00F31766" w:rsidRDefault="00850B97" w:rsidP="00850B97">
      <w:pPr>
        <w:ind w:left="1440"/>
        <w:rPr>
          <w:rFonts w:ascii="宋体" w:eastAsia="宋体" w:hAnsi="宋体"/>
          <w:sz w:val="24"/>
          <w:szCs w:val="24"/>
        </w:rPr>
      </w:pPr>
    </w:p>
    <w:p w14:paraId="28109BF8"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范围管理</w:t>
      </w:r>
    </w:p>
    <w:p w14:paraId="55EE0C81" w14:textId="18BF266E" w:rsidR="00F31766" w:rsidRDefault="00F31766" w:rsidP="00F31766">
      <w:pPr>
        <w:ind w:left="720"/>
        <w:rPr>
          <w:rFonts w:ascii="宋体" w:eastAsia="宋体" w:hAnsi="宋体"/>
          <w:sz w:val="24"/>
          <w:szCs w:val="24"/>
        </w:rPr>
      </w:pPr>
      <w:r w:rsidRPr="00F31766">
        <w:rPr>
          <w:rFonts w:ascii="宋体" w:eastAsia="宋体" w:hAnsi="宋体"/>
          <w:sz w:val="24"/>
          <w:szCs w:val="24"/>
        </w:rPr>
        <w:t>项目范围是指为了成功达到项目的目标，项目所规定要做的工作</w:t>
      </w:r>
      <w:r>
        <w:rPr>
          <w:rFonts w:ascii="宋体" w:eastAsia="宋体" w:hAnsi="宋体"/>
          <w:sz w:val="24"/>
          <w:szCs w:val="24"/>
        </w:rPr>
        <w:t>；</w:t>
      </w:r>
    </w:p>
    <w:p w14:paraId="2F317E18" w14:textId="11520645" w:rsidR="00F31766" w:rsidRDefault="00F31766" w:rsidP="00F31766">
      <w:pPr>
        <w:ind w:left="720"/>
        <w:rPr>
          <w:rFonts w:ascii="宋体" w:eastAsia="宋体" w:hAnsi="宋体"/>
          <w:sz w:val="24"/>
          <w:szCs w:val="24"/>
        </w:rPr>
      </w:pPr>
      <w:r>
        <w:rPr>
          <w:rFonts w:ascii="宋体" w:eastAsia="宋体" w:hAnsi="宋体"/>
          <w:sz w:val="24"/>
          <w:szCs w:val="24"/>
        </w:rPr>
        <w:t>在项目环境中，</w:t>
      </w:r>
      <w:r>
        <w:rPr>
          <w:rFonts w:ascii="宋体" w:eastAsia="宋体" w:hAnsi="宋体" w:hint="eastAsia"/>
          <w:sz w:val="24"/>
          <w:szCs w:val="24"/>
        </w:rPr>
        <w:t>范围</w:t>
      </w:r>
      <w:r>
        <w:rPr>
          <w:rFonts w:ascii="宋体" w:eastAsia="宋体" w:hAnsi="宋体"/>
          <w:sz w:val="24"/>
          <w:szCs w:val="24"/>
        </w:rPr>
        <w:t>包括：</w:t>
      </w:r>
    </w:p>
    <w:p w14:paraId="5DC76D54" w14:textId="77777777" w:rsidR="00F31766" w:rsidRPr="00F31766" w:rsidRDefault="00F31766" w:rsidP="00CB0BF7">
      <w:pPr>
        <w:pStyle w:val="a3"/>
        <w:numPr>
          <w:ilvl w:val="2"/>
          <w:numId w:val="13"/>
        </w:numPr>
        <w:ind w:firstLineChars="0"/>
        <w:rPr>
          <w:rFonts w:ascii="宋体" w:eastAsia="宋体" w:hAnsi="宋体"/>
          <w:sz w:val="24"/>
          <w:szCs w:val="24"/>
        </w:rPr>
      </w:pPr>
      <w:r w:rsidRPr="00F31766">
        <w:rPr>
          <w:rFonts w:ascii="宋体" w:eastAsia="宋体" w:hAnsi="宋体"/>
          <w:sz w:val="24"/>
          <w:szCs w:val="24"/>
        </w:rPr>
        <w:t>产品范围，即一个产品或一项服务应该包含哪些特征和功能</w:t>
      </w:r>
    </w:p>
    <w:p w14:paraId="46BA162B" w14:textId="1EF6F8D6" w:rsidR="00F31766" w:rsidRPr="00F31766" w:rsidRDefault="0083073A" w:rsidP="00CB0BF7">
      <w:pPr>
        <w:pStyle w:val="a3"/>
        <w:numPr>
          <w:ilvl w:val="2"/>
          <w:numId w:val="13"/>
        </w:numPr>
        <w:ind w:firstLineChars="0"/>
        <w:rPr>
          <w:rFonts w:ascii="宋体" w:eastAsia="宋体" w:hAnsi="宋体"/>
          <w:sz w:val="24"/>
          <w:szCs w:val="24"/>
        </w:rPr>
      </w:pPr>
      <w:r>
        <w:rPr>
          <w:rFonts w:ascii="宋体" w:eastAsia="宋体" w:hAnsi="宋体"/>
          <w:sz w:val="24"/>
          <w:szCs w:val="24"/>
        </w:rPr>
        <w:t>产品规格，</w:t>
      </w:r>
      <w:r w:rsidR="00F31766" w:rsidRPr="00F31766">
        <w:rPr>
          <w:rFonts w:ascii="宋体" w:eastAsia="宋体" w:hAnsi="宋体"/>
          <w:sz w:val="24"/>
          <w:szCs w:val="24"/>
        </w:rPr>
        <w:t>即产品所包含的特征和功能具体是怎样的</w:t>
      </w:r>
    </w:p>
    <w:p w14:paraId="12C72F7B" w14:textId="6BF1439D" w:rsidR="00F31766" w:rsidRDefault="00F31766" w:rsidP="00CB0BF7">
      <w:pPr>
        <w:pStyle w:val="a3"/>
        <w:numPr>
          <w:ilvl w:val="2"/>
          <w:numId w:val="13"/>
        </w:numPr>
        <w:ind w:firstLineChars="0"/>
        <w:rPr>
          <w:rFonts w:ascii="宋体" w:eastAsia="宋体" w:hAnsi="宋体"/>
          <w:sz w:val="24"/>
          <w:szCs w:val="24"/>
        </w:rPr>
      </w:pPr>
      <w:r w:rsidRPr="00F31766">
        <w:rPr>
          <w:rFonts w:ascii="宋体" w:eastAsia="宋体" w:hAnsi="宋体"/>
          <w:sz w:val="24"/>
          <w:szCs w:val="24"/>
        </w:rPr>
        <w:t>项目范围，即为了交付具有所指特征和功能的产品所必须要做的工作</w:t>
      </w:r>
    </w:p>
    <w:p w14:paraId="03B4DE1F" w14:textId="3DDB8E22" w:rsidR="0083073A" w:rsidRPr="0083073A" w:rsidRDefault="0083073A" w:rsidP="0083073A">
      <w:pPr>
        <w:ind w:left="720"/>
        <w:rPr>
          <w:rFonts w:ascii="宋体" w:eastAsia="宋体" w:hAnsi="宋体" w:hint="eastAsia"/>
          <w:sz w:val="24"/>
          <w:szCs w:val="24"/>
        </w:rPr>
      </w:pPr>
      <w:r>
        <w:rPr>
          <w:rFonts w:ascii="宋体" w:eastAsia="宋体" w:hAnsi="宋体" w:hint="eastAsia"/>
          <w:sz w:val="24"/>
          <w:szCs w:val="24"/>
        </w:rPr>
        <w:t>范围</w:t>
      </w:r>
      <w:r>
        <w:rPr>
          <w:rFonts w:ascii="宋体" w:eastAsia="宋体" w:hAnsi="宋体"/>
          <w:sz w:val="24"/>
          <w:szCs w:val="24"/>
        </w:rPr>
        <w:t>管理的过程：启动－</w:t>
      </w:r>
      <w:r w:rsidR="005C7AA5">
        <w:rPr>
          <w:rFonts w:ascii="宋体" w:eastAsia="宋体" w:hAnsi="宋体"/>
          <w:sz w:val="24"/>
          <w:szCs w:val="24"/>
        </w:rPr>
        <w:t>范围计划－</w:t>
      </w:r>
      <w:r w:rsidR="00DF69FE">
        <w:rPr>
          <w:rFonts w:ascii="宋体" w:eastAsia="宋体" w:hAnsi="宋体"/>
          <w:sz w:val="24"/>
          <w:szCs w:val="24"/>
        </w:rPr>
        <w:t>范围定义－</w:t>
      </w:r>
      <w:r w:rsidR="00DF69FE">
        <w:rPr>
          <w:rFonts w:ascii="宋体" w:eastAsia="宋体" w:hAnsi="宋体" w:hint="eastAsia"/>
          <w:sz w:val="24"/>
          <w:szCs w:val="24"/>
        </w:rPr>
        <w:t>范围</w:t>
      </w:r>
      <w:r w:rsidR="00DF69FE">
        <w:rPr>
          <w:rFonts w:ascii="宋体" w:eastAsia="宋体" w:hAnsi="宋体"/>
          <w:sz w:val="24"/>
          <w:szCs w:val="24"/>
        </w:rPr>
        <w:t>核实－范围变更控制</w:t>
      </w:r>
    </w:p>
    <w:p w14:paraId="203C3783" w14:textId="77777777" w:rsidR="004D63CD" w:rsidRPr="00F31766" w:rsidRDefault="00850B97" w:rsidP="00CB0BF7">
      <w:pPr>
        <w:numPr>
          <w:ilvl w:val="0"/>
          <w:numId w:val="12"/>
        </w:numPr>
        <w:rPr>
          <w:rFonts w:ascii="宋体" w:eastAsia="宋体" w:hAnsi="宋体"/>
          <w:sz w:val="24"/>
          <w:szCs w:val="24"/>
        </w:rPr>
      </w:pPr>
      <w:r w:rsidRPr="00F31766">
        <w:rPr>
          <w:rFonts w:ascii="宋体" w:eastAsia="宋体" w:hAnsi="宋体"/>
          <w:bCs/>
          <w:sz w:val="24"/>
          <w:szCs w:val="24"/>
        </w:rPr>
        <w:t>需求管理</w:t>
      </w:r>
    </w:p>
    <w:p w14:paraId="412A5BD4" w14:textId="77777777" w:rsidR="004D63CD" w:rsidRPr="00364C89"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需求工程</w:t>
      </w:r>
    </w:p>
    <w:p w14:paraId="5EE10A3E" w14:textId="6D7B974C" w:rsidR="00364C89" w:rsidRPr="00976008" w:rsidRDefault="00364C89" w:rsidP="00364C89">
      <w:pPr>
        <w:ind w:left="1440"/>
        <w:jc w:val="center"/>
        <w:rPr>
          <w:rFonts w:ascii="宋体" w:eastAsia="宋体" w:hAnsi="宋体" w:hint="eastAsia"/>
          <w:sz w:val="24"/>
          <w:szCs w:val="24"/>
        </w:rPr>
      </w:pPr>
      <w:r>
        <w:rPr>
          <w:rFonts w:ascii="宋体" w:eastAsia="宋体" w:hAnsi="宋体"/>
          <w:bCs/>
          <w:sz w:val="24"/>
          <w:szCs w:val="24"/>
        </w:rPr>
        <w:t>需求工程的概念</w:t>
      </w:r>
    </w:p>
    <w:p w14:paraId="6CD993EA" w14:textId="3FF9A36D" w:rsidR="00976008" w:rsidRDefault="00364C89" w:rsidP="00364C89">
      <w:pPr>
        <w:ind w:left="1440"/>
        <w:jc w:val="center"/>
        <w:rPr>
          <w:rFonts w:ascii="宋体" w:eastAsia="宋体" w:hAnsi="宋体"/>
          <w:sz w:val="24"/>
          <w:szCs w:val="24"/>
        </w:rPr>
      </w:pPr>
      <w:r w:rsidRPr="00364C89">
        <w:rPr>
          <w:rFonts w:ascii="宋体" w:eastAsia="宋体" w:hAnsi="宋体"/>
          <w:sz w:val="24"/>
          <w:szCs w:val="24"/>
        </w:rPr>
        <w:drawing>
          <wp:inline distT="0" distB="0" distL="0" distR="0" wp14:anchorId="66FF71E6" wp14:editId="33052AA5">
            <wp:extent cx="3630150" cy="1992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5393" cy="2001323"/>
                    </a:xfrm>
                    <a:prstGeom prst="rect">
                      <a:avLst/>
                    </a:prstGeom>
                  </pic:spPr>
                </pic:pic>
              </a:graphicData>
            </a:graphic>
          </wp:inline>
        </w:drawing>
      </w:r>
    </w:p>
    <w:p w14:paraId="380AAB7E" w14:textId="77777777" w:rsidR="00364C89" w:rsidRDefault="00364C89">
      <w:pPr>
        <w:widowControl/>
        <w:jc w:val="left"/>
        <w:rPr>
          <w:rFonts w:ascii="宋体" w:eastAsia="宋体" w:hAnsi="宋体"/>
          <w:sz w:val="24"/>
          <w:szCs w:val="24"/>
        </w:rPr>
      </w:pPr>
      <w:r>
        <w:rPr>
          <w:rFonts w:ascii="宋体" w:eastAsia="宋体" w:hAnsi="宋体"/>
          <w:sz w:val="24"/>
          <w:szCs w:val="24"/>
        </w:rPr>
        <w:br w:type="page"/>
      </w:r>
    </w:p>
    <w:p w14:paraId="39683F90" w14:textId="377C5661" w:rsidR="00364C89" w:rsidRDefault="00364C89" w:rsidP="00364C89">
      <w:pPr>
        <w:ind w:left="1440"/>
        <w:jc w:val="center"/>
        <w:rPr>
          <w:rFonts w:ascii="宋体" w:eastAsia="宋体" w:hAnsi="宋体" w:hint="eastAsia"/>
          <w:sz w:val="24"/>
          <w:szCs w:val="24"/>
        </w:rPr>
      </w:pPr>
      <w:r>
        <w:rPr>
          <w:rFonts w:ascii="宋体" w:eastAsia="宋体" w:hAnsi="宋体" w:hint="eastAsia"/>
          <w:sz w:val="24"/>
          <w:szCs w:val="24"/>
        </w:rPr>
        <w:lastRenderedPageBreak/>
        <w:t>需求</w:t>
      </w:r>
      <w:r>
        <w:rPr>
          <w:rFonts w:ascii="宋体" w:eastAsia="宋体" w:hAnsi="宋体"/>
          <w:sz w:val="24"/>
          <w:szCs w:val="24"/>
        </w:rPr>
        <w:t>工程涉及的</w:t>
      </w:r>
      <w:r>
        <w:rPr>
          <w:rFonts w:ascii="宋体" w:eastAsia="宋体" w:hAnsi="宋体" w:hint="eastAsia"/>
          <w:sz w:val="24"/>
          <w:szCs w:val="24"/>
        </w:rPr>
        <w:t>人员</w:t>
      </w:r>
    </w:p>
    <w:p w14:paraId="6841B93B" w14:textId="5AB196A3" w:rsidR="00364C89" w:rsidRPr="00F31766" w:rsidRDefault="00364C89" w:rsidP="00364C89">
      <w:pPr>
        <w:ind w:left="1440"/>
        <w:jc w:val="center"/>
        <w:rPr>
          <w:rFonts w:ascii="宋体" w:eastAsia="宋体" w:hAnsi="宋体" w:hint="eastAsia"/>
          <w:sz w:val="24"/>
          <w:szCs w:val="24"/>
        </w:rPr>
      </w:pPr>
      <w:r w:rsidRPr="00364C89">
        <w:rPr>
          <w:rFonts w:ascii="宋体" w:eastAsia="宋体" w:hAnsi="宋体"/>
          <w:sz w:val="24"/>
          <w:szCs w:val="24"/>
        </w:rPr>
        <w:drawing>
          <wp:inline distT="0" distB="0" distL="0" distR="0" wp14:anchorId="69ECD4F0" wp14:editId="6420F197">
            <wp:extent cx="4000900" cy="2758145"/>
            <wp:effectExtent l="0" t="0" r="0" b="10795"/>
            <wp:docPr id="2"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3625" cy="2766917"/>
                    </a:xfrm>
                    <a:prstGeom prst="rect">
                      <a:avLst/>
                    </a:prstGeom>
                    <a:noFill/>
                    <a:ln>
                      <a:noFill/>
                    </a:ln>
                    <a:extLst/>
                  </pic:spPr>
                </pic:pic>
              </a:graphicData>
            </a:graphic>
          </wp:inline>
        </w:drawing>
      </w:r>
    </w:p>
    <w:p w14:paraId="1111B98C" w14:textId="77777777" w:rsidR="004D63CD" w:rsidRPr="00254DA5"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如何获取需求</w:t>
      </w:r>
    </w:p>
    <w:p w14:paraId="26A1ACBA" w14:textId="77777777" w:rsidR="00254DA5" w:rsidRPr="00254DA5" w:rsidRDefault="00254DA5" w:rsidP="00254DA5">
      <w:pPr>
        <w:ind w:left="1440"/>
        <w:rPr>
          <w:rFonts w:ascii="宋体" w:eastAsia="宋体" w:hAnsi="宋体"/>
          <w:sz w:val="24"/>
          <w:szCs w:val="24"/>
        </w:rPr>
      </w:pPr>
      <w:r w:rsidRPr="00254DA5">
        <w:rPr>
          <w:rFonts w:ascii="宋体" w:eastAsia="宋体" w:hAnsi="宋体"/>
          <w:sz w:val="24"/>
          <w:szCs w:val="24"/>
        </w:rPr>
        <w:t>需求的来源</w:t>
      </w:r>
    </w:p>
    <w:p w14:paraId="236C156B"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访问并与有潜力的用户探讨</w:t>
      </w:r>
    </w:p>
    <w:p w14:paraId="047E660B"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把对目前的或竞争产品的描述写成文档</w:t>
      </w:r>
    </w:p>
    <w:p w14:paraId="001D6202"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系统需求规格说明</w:t>
      </w:r>
    </w:p>
    <w:p w14:paraId="02458813"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对当前系统的问题报告和增强要求</w:t>
      </w:r>
    </w:p>
    <w:p w14:paraId="4081EDDC"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市场调查和用户问卷调查</w:t>
      </w:r>
    </w:p>
    <w:p w14:paraId="538EF889"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观察正在工作的用户</w:t>
      </w:r>
    </w:p>
    <w:p w14:paraId="2EE181B4" w14:textId="77777777" w:rsidR="00254DA5" w:rsidRPr="00254DA5" w:rsidRDefault="00254DA5" w:rsidP="00CB0BF7">
      <w:pPr>
        <w:pStyle w:val="a3"/>
        <w:numPr>
          <w:ilvl w:val="0"/>
          <w:numId w:val="14"/>
        </w:numPr>
        <w:ind w:firstLineChars="0"/>
        <w:rPr>
          <w:rFonts w:ascii="宋体" w:eastAsia="宋体" w:hAnsi="宋体"/>
          <w:sz w:val="24"/>
          <w:szCs w:val="24"/>
        </w:rPr>
      </w:pPr>
      <w:r w:rsidRPr="00254DA5">
        <w:rPr>
          <w:rFonts w:ascii="宋体" w:eastAsia="宋体" w:hAnsi="宋体"/>
          <w:sz w:val="24"/>
          <w:szCs w:val="24"/>
        </w:rPr>
        <w:t>用户任务内容分析</w:t>
      </w:r>
    </w:p>
    <w:p w14:paraId="6C9C1883" w14:textId="77777777" w:rsidR="00254DA5" w:rsidRPr="00F31766" w:rsidRDefault="00254DA5" w:rsidP="00254DA5">
      <w:pPr>
        <w:ind w:left="1440"/>
        <w:rPr>
          <w:rFonts w:ascii="宋体" w:eastAsia="宋体" w:hAnsi="宋体"/>
          <w:sz w:val="24"/>
          <w:szCs w:val="24"/>
        </w:rPr>
      </w:pPr>
    </w:p>
    <w:p w14:paraId="7007E80E" w14:textId="77777777" w:rsidR="004D63CD" w:rsidRPr="00FE727B" w:rsidRDefault="00850B97" w:rsidP="00CB0BF7">
      <w:pPr>
        <w:numPr>
          <w:ilvl w:val="1"/>
          <w:numId w:val="12"/>
        </w:numPr>
        <w:rPr>
          <w:rFonts w:ascii="宋体" w:eastAsia="宋体" w:hAnsi="宋体"/>
          <w:sz w:val="24"/>
          <w:szCs w:val="24"/>
        </w:rPr>
      </w:pPr>
      <w:r w:rsidRPr="00F31766">
        <w:rPr>
          <w:rFonts w:ascii="宋体" w:eastAsia="宋体" w:hAnsi="宋体"/>
          <w:bCs/>
          <w:sz w:val="24"/>
          <w:szCs w:val="24"/>
        </w:rPr>
        <w:t>需求规格说明</w:t>
      </w:r>
    </w:p>
    <w:p w14:paraId="2AB11E3B" w14:textId="647DA64B" w:rsidR="00FE727B" w:rsidRDefault="00FE727B" w:rsidP="00CB0BF7">
      <w:pPr>
        <w:pStyle w:val="a3"/>
        <w:numPr>
          <w:ilvl w:val="2"/>
          <w:numId w:val="12"/>
        </w:numPr>
        <w:ind w:firstLineChars="0"/>
        <w:rPr>
          <w:rFonts w:ascii="宋体" w:eastAsia="宋体" w:hAnsi="宋体"/>
          <w:sz w:val="24"/>
          <w:szCs w:val="24"/>
        </w:rPr>
      </w:pPr>
      <w:r>
        <w:rPr>
          <w:rFonts w:ascii="宋体" w:eastAsia="宋体" w:hAnsi="宋体" w:hint="eastAsia"/>
          <w:sz w:val="24"/>
          <w:szCs w:val="24"/>
        </w:rPr>
        <w:t>作用</w:t>
      </w:r>
    </w:p>
    <w:p w14:paraId="2B2F05DC"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客户和营销部门依赖它了解他们所能提供的产品</w:t>
      </w:r>
    </w:p>
    <w:p w14:paraId="4600A1F0"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项目经理根据包含在软件需</w:t>
      </w:r>
      <w:r w:rsidRPr="00FE727B">
        <w:rPr>
          <w:rFonts w:ascii="宋体" w:eastAsia="宋体" w:hAnsi="宋体"/>
          <w:bCs/>
          <w:sz w:val="24"/>
          <w:szCs w:val="24"/>
        </w:rPr>
        <w:t>求规格说明重描述的产品来制定规划并预测进度安排、工作量和资源</w:t>
      </w:r>
    </w:p>
    <w:p w14:paraId="215145F0"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软件开发小组依赖它来理解他们将要开发的产品</w:t>
      </w:r>
    </w:p>
    <w:p w14:paraId="45F4C22F"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测试小组利用它来制定测试计划，测试案例</w:t>
      </w:r>
    </w:p>
    <w:p w14:paraId="59CA4F2D"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软件维护人员和支持人员依据它了解系统的功能</w:t>
      </w:r>
    </w:p>
    <w:p w14:paraId="414C63D7"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产品发布组根据它编写客户文档，包括用户手册和帮助</w:t>
      </w:r>
    </w:p>
    <w:p w14:paraId="2A9EF790" w14:textId="77777777" w:rsidR="00000000" w:rsidRPr="00FE727B" w:rsidRDefault="00DE0744" w:rsidP="00CB0BF7">
      <w:pPr>
        <w:numPr>
          <w:ilvl w:val="3"/>
          <w:numId w:val="12"/>
        </w:numPr>
        <w:rPr>
          <w:rFonts w:ascii="宋体" w:eastAsia="宋体" w:hAnsi="宋体"/>
          <w:sz w:val="24"/>
          <w:szCs w:val="24"/>
        </w:rPr>
      </w:pPr>
      <w:r w:rsidRPr="00FE727B">
        <w:rPr>
          <w:rFonts w:ascii="宋体" w:eastAsia="宋体" w:hAnsi="宋体"/>
          <w:bCs/>
          <w:sz w:val="24"/>
          <w:szCs w:val="24"/>
        </w:rPr>
        <w:t>培训人员根据它编写培训教材</w:t>
      </w:r>
    </w:p>
    <w:p w14:paraId="418D5386" w14:textId="49A26453" w:rsidR="00FE727B" w:rsidRDefault="00FE727B" w:rsidP="00CB0BF7">
      <w:pPr>
        <w:pStyle w:val="a3"/>
        <w:numPr>
          <w:ilvl w:val="2"/>
          <w:numId w:val="12"/>
        </w:numPr>
        <w:ind w:firstLineChars="0"/>
        <w:rPr>
          <w:rFonts w:ascii="宋体" w:eastAsia="宋体" w:hAnsi="宋体"/>
          <w:sz w:val="24"/>
          <w:szCs w:val="24"/>
        </w:rPr>
      </w:pPr>
      <w:r>
        <w:rPr>
          <w:rFonts w:ascii="宋体" w:eastAsia="宋体" w:hAnsi="宋体"/>
          <w:sz w:val="24"/>
          <w:szCs w:val="24"/>
        </w:rPr>
        <w:t>注意点</w:t>
      </w:r>
    </w:p>
    <w:p w14:paraId="75EF9659" w14:textId="3C2FAD6E"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文档</w:t>
      </w:r>
      <w:r>
        <w:rPr>
          <w:rFonts w:ascii="宋体" w:eastAsia="宋体" w:hAnsi="宋体" w:hint="eastAsia"/>
          <w:sz w:val="24"/>
          <w:szCs w:val="24"/>
        </w:rPr>
        <w:t>可读性</w:t>
      </w:r>
    </w:p>
    <w:p w14:paraId="0C1D18B3" w14:textId="4155E1CA"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需求的标识</w:t>
      </w:r>
    </w:p>
    <w:p w14:paraId="16C3D136" w14:textId="317DF729" w:rsidR="00FE727B" w:rsidRDefault="00FE727B" w:rsidP="00CB0BF7">
      <w:pPr>
        <w:pStyle w:val="a3"/>
        <w:numPr>
          <w:ilvl w:val="3"/>
          <w:numId w:val="12"/>
        </w:numPr>
        <w:ind w:firstLineChars="0"/>
        <w:rPr>
          <w:rFonts w:ascii="宋体" w:eastAsia="宋体" w:hAnsi="宋体"/>
          <w:sz w:val="24"/>
          <w:szCs w:val="24"/>
        </w:rPr>
      </w:pPr>
      <w:r>
        <w:rPr>
          <w:rFonts w:ascii="宋体" w:eastAsia="宋体" w:hAnsi="宋体"/>
          <w:sz w:val="24"/>
          <w:szCs w:val="24"/>
        </w:rPr>
        <w:t xml:space="preserve">不完整需求（TBD </w:t>
      </w:r>
      <w:r>
        <w:rPr>
          <w:rFonts w:ascii="宋体" w:eastAsia="宋体" w:hAnsi="宋体" w:hint="eastAsia"/>
          <w:sz w:val="24"/>
          <w:szCs w:val="24"/>
        </w:rPr>
        <w:t>to</w:t>
      </w:r>
      <w:r>
        <w:rPr>
          <w:rFonts w:ascii="宋体" w:eastAsia="宋体" w:hAnsi="宋体"/>
          <w:sz w:val="24"/>
          <w:szCs w:val="24"/>
        </w:rPr>
        <w:t xml:space="preserve"> </w:t>
      </w:r>
      <w:r>
        <w:rPr>
          <w:rFonts w:ascii="宋体" w:eastAsia="宋体" w:hAnsi="宋体" w:hint="eastAsia"/>
          <w:sz w:val="24"/>
          <w:szCs w:val="24"/>
        </w:rPr>
        <w:t>be</w:t>
      </w:r>
      <w:r>
        <w:rPr>
          <w:rFonts w:ascii="宋体" w:eastAsia="宋体" w:hAnsi="宋体"/>
          <w:sz w:val="24"/>
          <w:szCs w:val="24"/>
        </w:rPr>
        <w:t xml:space="preserve"> </w:t>
      </w:r>
      <w:r>
        <w:rPr>
          <w:rFonts w:ascii="宋体" w:eastAsia="宋体" w:hAnsi="宋体" w:hint="eastAsia"/>
          <w:sz w:val="24"/>
          <w:szCs w:val="24"/>
        </w:rPr>
        <w:t>determined</w:t>
      </w:r>
      <w:r>
        <w:rPr>
          <w:rFonts w:ascii="宋体" w:eastAsia="宋体" w:hAnsi="宋体"/>
          <w:sz w:val="24"/>
          <w:szCs w:val="24"/>
        </w:rPr>
        <w:t>）</w:t>
      </w:r>
    </w:p>
    <w:p w14:paraId="5B41843D" w14:textId="56017BB1" w:rsidR="00172B43" w:rsidRDefault="00172B43" w:rsidP="00CB0BF7">
      <w:pPr>
        <w:pStyle w:val="a3"/>
        <w:numPr>
          <w:ilvl w:val="3"/>
          <w:numId w:val="12"/>
        </w:numPr>
        <w:ind w:firstLineChars="0"/>
        <w:rPr>
          <w:rFonts w:ascii="宋体" w:eastAsia="宋体" w:hAnsi="宋体"/>
          <w:sz w:val="24"/>
          <w:szCs w:val="24"/>
        </w:rPr>
      </w:pPr>
      <w:r>
        <w:rPr>
          <w:rFonts w:ascii="宋体" w:eastAsia="宋体" w:hAnsi="宋体" w:hint="eastAsia"/>
          <w:sz w:val="24"/>
          <w:szCs w:val="24"/>
        </w:rPr>
        <w:t>用户</w:t>
      </w:r>
      <w:r>
        <w:rPr>
          <w:rFonts w:ascii="宋体" w:eastAsia="宋体" w:hAnsi="宋体"/>
          <w:sz w:val="24"/>
          <w:szCs w:val="24"/>
        </w:rPr>
        <w:t>界面与需求说明</w:t>
      </w:r>
    </w:p>
    <w:p w14:paraId="3CF31FAC" w14:textId="35B131A8" w:rsidR="00172B43" w:rsidRPr="00172B43" w:rsidRDefault="00172B43" w:rsidP="00172B43">
      <w:pPr>
        <w:widowControl/>
        <w:jc w:val="left"/>
        <w:rPr>
          <w:rFonts w:ascii="宋体" w:eastAsia="宋体" w:hAnsi="宋体" w:hint="eastAsia"/>
          <w:sz w:val="24"/>
          <w:szCs w:val="24"/>
        </w:rPr>
      </w:pPr>
      <w:r>
        <w:rPr>
          <w:rFonts w:ascii="宋体" w:eastAsia="宋体" w:hAnsi="宋体"/>
          <w:sz w:val="24"/>
          <w:szCs w:val="24"/>
        </w:rPr>
        <w:br w:type="page"/>
      </w:r>
    </w:p>
    <w:p w14:paraId="403DFC6E" w14:textId="38F34AC3" w:rsidR="00172B43" w:rsidRPr="00172B43" w:rsidRDefault="00172B43" w:rsidP="00CB0BF7">
      <w:pPr>
        <w:pStyle w:val="a3"/>
        <w:numPr>
          <w:ilvl w:val="0"/>
          <w:numId w:val="3"/>
        </w:numPr>
        <w:ind w:firstLineChars="0"/>
        <w:jc w:val="center"/>
        <w:rPr>
          <w:rFonts w:ascii="宋体" w:eastAsia="宋体" w:hAnsi="宋体"/>
          <w:sz w:val="30"/>
          <w:szCs w:val="30"/>
        </w:rPr>
      </w:pPr>
      <w:r w:rsidRPr="00172B43">
        <w:rPr>
          <w:rFonts w:ascii="宋体" w:eastAsia="宋体" w:hAnsi="宋体" w:hint="eastAsia"/>
          <w:sz w:val="30"/>
          <w:szCs w:val="30"/>
        </w:rPr>
        <w:lastRenderedPageBreak/>
        <w:t>项目</w:t>
      </w:r>
      <w:r w:rsidRPr="00172B43">
        <w:rPr>
          <w:rFonts w:ascii="宋体" w:eastAsia="宋体" w:hAnsi="宋体"/>
          <w:sz w:val="30"/>
          <w:szCs w:val="30"/>
        </w:rPr>
        <w:t>方法选择</w:t>
      </w:r>
    </w:p>
    <w:p w14:paraId="44BCBB61" w14:textId="02A8A678" w:rsidR="00172B43" w:rsidRPr="00172B43" w:rsidRDefault="00172B43" w:rsidP="00CB0BF7">
      <w:pPr>
        <w:pStyle w:val="a3"/>
        <w:numPr>
          <w:ilvl w:val="0"/>
          <w:numId w:val="15"/>
        </w:numPr>
        <w:ind w:firstLineChars="0"/>
        <w:rPr>
          <w:rFonts w:ascii="宋体" w:eastAsia="宋体" w:hAnsi="宋体"/>
          <w:sz w:val="24"/>
          <w:szCs w:val="24"/>
        </w:rPr>
      </w:pPr>
      <w:r w:rsidRPr="00172B43">
        <w:rPr>
          <w:rFonts w:ascii="宋体" w:eastAsia="宋体" w:hAnsi="宋体"/>
          <w:sz w:val="24"/>
          <w:szCs w:val="24"/>
        </w:rPr>
        <w:t>识别项目中的高风险</w:t>
      </w:r>
    </w:p>
    <w:p w14:paraId="1B06EEB0" w14:textId="21EA9DFB"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hint="eastAsia"/>
          <w:sz w:val="24"/>
          <w:szCs w:val="24"/>
        </w:rPr>
        <w:t>产品</w:t>
      </w:r>
      <w:r w:rsidRPr="00172B43">
        <w:rPr>
          <w:rFonts w:ascii="宋体" w:eastAsia="宋体" w:hAnsi="宋体"/>
          <w:sz w:val="24"/>
          <w:szCs w:val="24"/>
        </w:rPr>
        <w:t>不确定性</w:t>
      </w:r>
    </w:p>
    <w:p w14:paraId="40BB76E2" w14:textId="2B7C08ED" w:rsidR="00172B43" w:rsidRPr="00172B43" w:rsidRDefault="00172B43" w:rsidP="00CB0BF7">
      <w:pPr>
        <w:pStyle w:val="a3"/>
        <w:numPr>
          <w:ilvl w:val="0"/>
          <w:numId w:val="16"/>
        </w:numPr>
        <w:ind w:firstLineChars="0"/>
        <w:rPr>
          <w:rFonts w:ascii="宋体" w:eastAsia="宋体" w:hAnsi="宋体"/>
          <w:sz w:val="24"/>
          <w:szCs w:val="24"/>
        </w:rPr>
      </w:pPr>
      <w:r w:rsidRPr="00172B43">
        <w:rPr>
          <w:rFonts w:ascii="宋体" w:eastAsia="宋体" w:hAnsi="宋体"/>
          <w:sz w:val="24"/>
          <w:szCs w:val="24"/>
        </w:rPr>
        <w:t>过程不确定性</w:t>
      </w:r>
    </w:p>
    <w:p w14:paraId="506F330E" w14:textId="749469DD" w:rsidR="00172B43" w:rsidRPr="00172B43" w:rsidRDefault="00172B43" w:rsidP="00CB0BF7">
      <w:pPr>
        <w:pStyle w:val="a3"/>
        <w:numPr>
          <w:ilvl w:val="0"/>
          <w:numId w:val="16"/>
        </w:numPr>
        <w:ind w:firstLineChars="0"/>
        <w:rPr>
          <w:rFonts w:ascii="宋体" w:eastAsia="宋体" w:hAnsi="宋体" w:hint="eastAsia"/>
          <w:sz w:val="24"/>
          <w:szCs w:val="24"/>
        </w:rPr>
      </w:pPr>
      <w:r w:rsidRPr="00172B43">
        <w:rPr>
          <w:rFonts w:ascii="宋体" w:eastAsia="宋体" w:hAnsi="宋体"/>
          <w:sz w:val="24"/>
          <w:szCs w:val="24"/>
        </w:rPr>
        <w:t>资源不确定性</w:t>
      </w:r>
    </w:p>
    <w:p w14:paraId="4B38EDEA" w14:textId="69CAD152" w:rsidR="001975A7" w:rsidRDefault="00172B43" w:rsidP="00CB0BF7">
      <w:pPr>
        <w:pStyle w:val="a3"/>
        <w:numPr>
          <w:ilvl w:val="0"/>
          <w:numId w:val="15"/>
        </w:numPr>
        <w:ind w:firstLineChars="0"/>
        <w:rPr>
          <w:rFonts w:ascii="宋体" w:eastAsia="宋体" w:hAnsi="宋体"/>
          <w:sz w:val="24"/>
          <w:szCs w:val="24"/>
        </w:rPr>
      </w:pPr>
      <w:r w:rsidRPr="00930F33">
        <w:rPr>
          <w:rFonts w:ascii="宋体" w:eastAsia="宋体" w:hAnsi="宋体"/>
          <w:sz w:val="24"/>
          <w:szCs w:val="24"/>
        </w:rPr>
        <w:t>各种模型的特点和优缺点比较</w:t>
      </w:r>
    </w:p>
    <w:p w14:paraId="572B8A13" w14:textId="604AF0A1" w:rsidR="00930F33" w:rsidRDefault="00930F33" w:rsidP="00CB0BF7">
      <w:pPr>
        <w:pStyle w:val="a3"/>
        <w:numPr>
          <w:ilvl w:val="0"/>
          <w:numId w:val="17"/>
        </w:numPr>
        <w:ind w:firstLineChars="0"/>
        <w:rPr>
          <w:rFonts w:ascii="宋体" w:eastAsia="宋体" w:hAnsi="宋体"/>
          <w:sz w:val="24"/>
          <w:szCs w:val="24"/>
        </w:rPr>
      </w:pPr>
      <w:r>
        <w:rPr>
          <w:rFonts w:ascii="宋体" w:eastAsia="宋体" w:hAnsi="宋体"/>
          <w:sz w:val="24"/>
          <w:szCs w:val="24"/>
        </w:rPr>
        <w:t>编码修正模型</w:t>
      </w:r>
    </w:p>
    <w:p w14:paraId="35FE4647" w14:textId="16A28B06" w:rsidR="00930F33" w:rsidRDefault="00930F33"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2AFCFFD8" w14:textId="77777777" w:rsidR="00930F33" w:rsidRP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成本可能很低</w:t>
      </w:r>
    </w:p>
    <w:p w14:paraId="46EFBBB0" w14:textId="77777777" w:rsidR="00930F33" w:rsidRP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只需要很少的专业知识，任何写过程序的人都可以</w:t>
      </w:r>
    </w:p>
    <w:p w14:paraId="76002DF2" w14:textId="77777777" w:rsidR="00930F33" w:rsidRDefault="00930F33" w:rsidP="00CB0BF7">
      <w:pPr>
        <w:pStyle w:val="a3"/>
        <w:numPr>
          <w:ilvl w:val="2"/>
          <w:numId w:val="18"/>
        </w:numPr>
        <w:ind w:firstLineChars="0"/>
        <w:rPr>
          <w:rFonts w:ascii="宋体" w:eastAsia="宋体" w:hAnsi="宋体"/>
          <w:sz w:val="24"/>
          <w:szCs w:val="24"/>
        </w:rPr>
      </w:pPr>
      <w:r w:rsidRPr="00930F33">
        <w:rPr>
          <w:rFonts w:ascii="宋体" w:eastAsia="宋体" w:hAnsi="宋体"/>
          <w:sz w:val="24"/>
          <w:szCs w:val="24"/>
        </w:rPr>
        <w:t>对于一些非常小的、开发完后就会很快丢弃的软件可以采用</w:t>
      </w:r>
    </w:p>
    <w:p w14:paraId="6149A4B3" w14:textId="07404EF5" w:rsidR="00930F33" w:rsidRDefault="00930F33" w:rsidP="00CB0BF7">
      <w:pPr>
        <w:pStyle w:val="a3"/>
        <w:numPr>
          <w:ilvl w:val="1"/>
          <w:numId w:val="18"/>
        </w:numPr>
        <w:ind w:firstLineChars="0"/>
        <w:rPr>
          <w:rFonts w:ascii="宋体" w:eastAsia="宋体" w:hAnsi="宋体"/>
          <w:sz w:val="24"/>
          <w:szCs w:val="24"/>
        </w:rPr>
      </w:pPr>
      <w:r>
        <w:rPr>
          <w:rFonts w:ascii="宋体" w:eastAsia="宋体" w:hAnsi="宋体"/>
          <w:sz w:val="24"/>
          <w:szCs w:val="24"/>
        </w:rPr>
        <w:t>缺点</w:t>
      </w:r>
    </w:p>
    <w:p w14:paraId="4921B1A5" w14:textId="37F58211" w:rsidR="00930F33" w:rsidRDefault="00930F33" w:rsidP="00CB0BF7">
      <w:pPr>
        <w:pStyle w:val="a3"/>
        <w:numPr>
          <w:ilvl w:val="2"/>
          <w:numId w:val="18"/>
        </w:numPr>
        <w:ind w:firstLineChars="0"/>
        <w:rPr>
          <w:rFonts w:ascii="宋体" w:eastAsia="宋体" w:hAnsi="宋体" w:hint="eastAsia"/>
          <w:sz w:val="24"/>
          <w:szCs w:val="24"/>
        </w:rPr>
      </w:pPr>
      <w:r w:rsidRPr="00930F33">
        <w:rPr>
          <w:rFonts w:ascii="宋体" w:eastAsia="宋体" w:hAnsi="宋体"/>
          <w:sz w:val="24"/>
          <w:szCs w:val="24"/>
        </w:rPr>
        <w:t>对于规模稍大的项目，采用这种模型是很危险的</w:t>
      </w:r>
    </w:p>
    <w:p w14:paraId="608BA4E2" w14:textId="41BCFF56" w:rsidR="00F407AC" w:rsidRDefault="00F407AC" w:rsidP="00CB0BF7">
      <w:pPr>
        <w:pStyle w:val="a3"/>
        <w:numPr>
          <w:ilvl w:val="0"/>
          <w:numId w:val="17"/>
        </w:numPr>
        <w:ind w:firstLineChars="0"/>
        <w:rPr>
          <w:rFonts w:ascii="宋体" w:eastAsia="宋体" w:hAnsi="宋体"/>
          <w:sz w:val="24"/>
          <w:szCs w:val="24"/>
        </w:rPr>
      </w:pPr>
      <w:r w:rsidRPr="00F407AC">
        <w:rPr>
          <w:rFonts w:ascii="宋体" w:eastAsia="宋体" w:hAnsi="宋体"/>
          <w:sz w:val="24"/>
          <w:szCs w:val="24"/>
        </w:rPr>
        <w:t>瀑布模型</w:t>
      </w:r>
    </w:p>
    <w:p w14:paraId="6FA801D4" w14:textId="1B5B07EC" w:rsidR="00F407AC" w:rsidRDefault="00F407AC"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3ED756A9"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当有一个稳定的产品定义和很容易被理解的技术解决方案时，纯瀑布模型特别合适</w:t>
      </w:r>
    </w:p>
    <w:p w14:paraId="66246876"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当你对一个定义得很好的版本进行维护或将一个产品移植到一个新的平台上，瀑布模型也特别合适。</w:t>
      </w:r>
    </w:p>
    <w:p w14:paraId="1DC85342"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纯瀑布模型能够降低管理费用，因为你可以预先完成所有计划。</w:t>
      </w:r>
    </w:p>
    <w:p w14:paraId="292EBD08"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对于那些容易理解但很复杂的项目，采用纯瀑布模型比较合适，因为可以用顺序方法处理问题。</w:t>
      </w:r>
    </w:p>
    <w:p w14:paraId="01169C46"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在质量需求高于成本需求和进度需求的时候，它尤为出色。</w:t>
      </w:r>
    </w:p>
    <w:p w14:paraId="5B75DE07" w14:textId="77777777" w:rsidR="005215F9" w:rsidRPr="005215F9" w:rsidRDefault="005215F9" w:rsidP="00CB0BF7">
      <w:pPr>
        <w:pStyle w:val="a3"/>
        <w:numPr>
          <w:ilvl w:val="0"/>
          <w:numId w:val="19"/>
        </w:numPr>
        <w:ind w:firstLineChars="0"/>
        <w:rPr>
          <w:rFonts w:ascii="宋体" w:eastAsia="宋体" w:hAnsi="宋体"/>
          <w:sz w:val="24"/>
          <w:szCs w:val="24"/>
        </w:rPr>
      </w:pPr>
      <w:r w:rsidRPr="005215F9">
        <w:rPr>
          <w:rFonts w:ascii="宋体" w:eastAsia="宋体" w:hAnsi="宋体"/>
          <w:sz w:val="24"/>
          <w:szCs w:val="24"/>
        </w:rPr>
        <w:t>当开发队伍的技术力量比较弱或者缺乏经验时，瀑布模型更为适合。</w:t>
      </w:r>
    </w:p>
    <w:p w14:paraId="6036AF85" w14:textId="77777777" w:rsidR="00F407AC" w:rsidRDefault="00F407AC" w:rsidP="005215F9">
      <w:pPr>
        <w:pStyle w:val="a3"/>
        <w:ind w:left="1756" w:firstLineChars="0" w:firstLine="0"/>
        <w:rPr>
          <w:rFonts w:ascii="宋体" w:eastAsia="宋体" w:hAnsi="宋体" w:hint="eastAsia"/>
          <w:sz w:val="24"/>
          <w:szCs w:val="24"/>
        </w:rPr>
      </w:pPr>
    </w:p>
    <w:p w14:paraId="0E4B9D6A" w14:textId="05E29339" w:rsidR="00F407AC" w:rsidRPr="00F407AC" w:rsidRDefault="00F407AC" w:rsidP="00CB0BF7">
      <w:pPr>
        <w:pStyle w:val="a3"/>
        <w:numPr>
          <w:ilvl w:val="1"/>
          <w:numId w:val="17"/>
        </w:numPr>
        <w:ind w:firstLineChars="0"/>
        <w:rPr>
          <w:rFonts w:ascii="宋体" w:eastAsia="宋体" w:hAnsi="宋体" w:hint="eastAsia"/>
          <w:sz w:val="24"/>
          <w:szCs w:val="24"/>
        </w:rPr>
      </w:pPr>
      <w:r>
        <w:rPr>
          <w:rFonts w:ascii="宋体" w:eastAsia="宋体" w:hAnsi="宋体" w:hint="eastAsia"/>
          <w:sz w:val="24"/>
          <w:szCs w:val="24"/>
        </w:rPr>
        <w:t>缺点</w:t>
      </w:r>
    </w:p>
    <w:p w14:paraId="74BC35A6" w14:textId="2BFFFD79" w:rsidR="00930F33" w:rsidRDefault="005215F9" w:rsidP="00CB0BF7">
      <w:pPr>
        <w:pStyle w:val="a3"/>
        <w:numPr>
          <w:ilvl w:val="0"/>
          <w:numId w:val="20"/>
        </w:numPr>
        <w:ind w:firstLineChars="0"/>
        <w:rPr>
          <w:rFonts w:ascii="宋体" w:eastAsia="宋体" w:hAnsi="宋体"/>
          <w:sz w:val="24"/>
          <w:szCs w:val="24"/>
        </w:rPr>
      </w:pPr>
      <w:r>
        <w:rPr>
          <w:rFonts w:ascii="宋体" w:eastAsia="宋体" w:hAnsi="宋体"/>
          <w:sz w:val="24"/>
          <w:szCs w:val="24"/>
        </w:rPr>
        <w:t>在项目初期很难进行</w:t>
      </w:r>
      <w:r>
        <w:rPr>
          <w:rFonts w:ascii="宋体" w:eastAsia="宋体" w:hAnsi="宋体" w:hint="eastAsia"/>
          <w:sz w:val="24"/>
          <w:szCs w:val="24"/>
        </w:rPr>
        <w:t>充分</w:t>
      </w:r>
      <w:r>
        <w:rPr>
          <w:rFonts w:ascii="宋体" w:eastAsia="宋体" w:hAnsi="宋体"/>
          <w:sz w:val="24"/>
          <w:szCs w:val="24"/>
        </w:rPr>
        <w:t>的项目描述</w:t>
      </w:r>
    </w:p>
    <w:p w14:paraId="16ABDEBB" w14:textId="56A24BE7" w:rsidR="005215F9" w:rsidRDefault="005215F9" w:rsidP="00CB0BF7">
      <w:pPr>
        <w:pStyle w:val="a3"/>
        <w:numPr>
          <w:ilvl w:val="0"/>
          <w:numId w:val="20"/>
        </w:numPr>
        <w:ind w:firstLineChars="0"/>
        <w:rPr>
          <w:rFonts w:ascii="宋体" w:eastAsia="宋体" w:hAnsi="宋体"/>
          <w:sz w:val="24"/>
          <w:szCs w:val="24"/>
        </w:rPr>
      </w:pPr>
      <w:r>
        <w:rPr>
          <w:rFonts w:ascii="宋体" w:eastAsia="宋体" w:hAnsi="宋体"/>
          <w:sz w:val="24"/>
          <w:szCs w:val="24"/>
        </w:rPr>
        <w:t>缺乏灵活性</w:t>
      </w:r>
    </w:p>
    <w:p w14:paraId="13AF2F5F" w14:textId="4787CD56" w:rsidR="00D008ED" w:rsidRDefault="00D008ED" w:rsidP="00CB0BF7">
      <w:pPr>
        <w:pStyle w:val="a3"/>
        <w:numPr>
          <w:ilvl w:val="0"/>
          <w:numId w:val="17"/>
        </w:numPr>
        <w:ind w:firstLineChars="0"/>
        <w:rPr>
          <w:rFonts w:ascii="宋体" w:eastAsia="宋体" w:hAnsi="宋体"/>
          <w:sz w:val="24"/>
          <w:szCs w:val="24"/>
        </w:rPr>
      </w:pPr>
      <w:r>
        <w:rPr>
          <w:rFonts w:ascii="宋体" w:eastAsia="宋体" w:hAnsi="宋体"/>
          <w:sz w:val="24"/>
          <w:szCs w:val="24"/>
        </w:rPr>
        <w:t>螺旋模型</w:t>
      </w:r>
    </w:p>
    <w:p w14:paraId="3FDD25F9" w14:textId="2206911C"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sz w:val="24"/>
          <w:szCs w:val="24"/>
        </w:rPr>
        <w:t>优点</w:t>
      </w:r>
    </w:p>
    <w:p w14:paraId="78BB0894" w14:textId="03C3BBDC" w:rsidR="00D008ED" w:rsidRDefault="00D008ED" w:rsidP="00CB0BF7">
      <w:pPr>
        <w:pStyle w:val="a3"/>
        <w:numPr>
          <w:ilvl w:val="2"/>
          <w:numId w:val="17"/>
        </w:numPr>
        <w:ind w:firstLineChars="0"/>
        <w:rPr>
          <w:rFonts w:ascii="宋体" w:eastAsia="宋体" w:hAnsi="宋体"/>
          <w:sz w:val="24"/>
          <w:szCs w:val="24"/>
        </w:rPr>
      </w:pPr>
      <w:r>
        <w:rPr>
          <w:rFonts w:ascii="宋体" w:eastAsia="宋体" w:hAnsi="宋体"/>
          <w:sz w:val="24"/>
          <w:szCs w:val="24"/>
        </w:rPr>
        <w:t>随着迭代的增加，</w:t>
      </w:r>
      <w:r>
        <w:rPr>
          <w:rFonts w:ascii="宋体" w:eastAsia="宋体" w:hAnsi="宋体" w:hint="eastAsia"/>
          <w:sz w:val="24"/>
          <w:szCs w:val="24"/>
        </w:rPr>
        <w:t>风险</w:t>
      </w:r>
      <w:r>
        <w:rPr>
          <w:rFonts w:ascii="宋体" w:eastAsia="宋体" w:hAnsi="宋体"/>
          <w:sz w:val="24"/>
          <w:szCs w:val="24"/>
        </w:rPr>
        <w:t>程度降低</w:t>
      </w:r>
    </w:p>
    <w:p w14:paraId="70F995DE" w14:textId="31F7566B"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070A965B" w14:textId="28B03F90" w:rsidR="00D008ED" w:rsidRDefault="00D008ED" w:rsidP="00CB0BF7">
      <w:pPr>
        <w:pStyle w:val="a3"/>
        <w:numPr>
          <w:ilvl w:val="2"/>
          <w:numId w:val="17"/>
        </w:numPr>
        <w:ind w:firstLineChars="0"/>
        <w:rPr>
          <w:rFonts w:ascii="宋体" w:eastAsia="宋体" w:hAnsi="宋体"/>
          <w:sz w:val="24"/>
          <w:szCs w:val="24"/>
        </w:rPr>
      </w:pPr>
      <w:r>
        <w:rPr>
          <w:rFonts w:ascii="宋体" w:eastAsia="宋体" w:hAnsi="宋体"/>
          <w:sz w:val="24"/>
          <w:szCs w:val="24"/>
        </w:rPr>
        <w:t>比较复杂，</w:t>
      </w:r>
      <w:r>
        <w:rPr>
          <w:rFonts w:ascii="宋体" w:eastAsia="宋体" w:hAnsi="宋体" w:hint="eastAsia"/>
          <w:sz w:val="24"/>
          <w:szCs w:val="24"/>
        </w:rPr>
        <w:t>需要</w:t>
      </w:r>
      <w:r>
        <w:rPr>
          <w:rFonts w:ascii="宋体" w:eastAsia="宋体" w:hAnsi="宋体"/>
          <w:sz w:val="24"/>
          <w:szCs w:val="24"/>
        </w:rPr>
        <w:t>责任心、专注和管理等方面的知识</w:t>
      </w:r>
    </w:p>
    <w:p w14:paraId="042546BD" w14:textId="26DC4331" w:rsidR="00D008ED" w:rsidRDefault="00D008ED" w:rsidP="00CB0BF7">
      <w:pPr>
        <w:pStyle w:val="a3"/>
        <w:numPr>
          <w:ilvl w:val="0"/>
          <w:numId w:val="17"/>
        </w:numPr>
        <w:ind w:firstLineChars="0"/>
        <w:rPr>
          <w:rFonts w:ascii="宋体" w:eastAsia="宋体" w:hAnsi="宋体"/>
          <w:sz w:val="24"/>
          <w:szCs w:val="24"/>
        </w:rPr>
      </w:pPr>
      <w:r>
        <w:rPr>
          <w:rFonts w:ascii="宋体" w:eastAsia="宋体" w:hAnsi="宋体"/>
          <w:sz w:val="24"/>
          <w:szCs w:val="24"/>
        </w:rPr>
        <w:t>原型</w:t>
      </w:r>
      <w:r>
        <w:rPr>
          <w:rFonts w:ascii="宋体" w:eastAsia="宋体" w:hAnsi="宋体" w:hint="eastAsia"/>
          <w:sz w:val="24"/>
          <w:szCs w:val="24"/>
        </w:rPr>
        <w:t>法</w:t>
      </w:r>
    </w:p>
    <w:p w14:paraId="6B0A862A" w14:textId="0DC9F185"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优点</w:t>
      </w:r>
    </w:p>
    <w:p w14:paraId="2C216200"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从实践中学习(Learning by doing)</w:t>
      </w:r>
    </w:p>
    <w:p w14:paraId="17B974BE"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改善的通信</w:t>
      </w:r>
    </w:p>
    <w:p w14:paraId="40C04F3A"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改善的用户参与</w:t>
      </w:r>
    </w:p>
    <w:p w14:paraId="2CAC325F"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使部分已知的需求清晰化</w:t>
      </w:r>
    </w:p>
    <w:p w14:paraId="6515393B"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展示描述的一致性和完整性</w:t>
      </w:r>
    </w:p>
    <w:p w14:paraId="7A417AA6"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可能可以减少文档</w:t>
      </w:r>
    </w:p>
    <w:p w14:paraId="3D0B39ED"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减少了维护成本</w:t>
      </w:r>
    </w:p>
    <w:p w14:paraId="72BA0A3E"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lastRenderedPageBreak/>
        <w:t>特征约束（利用工具构造原型可以将某些特性落到实处，而非在纸上写的那样容易失误）</w:t>
      </w:r>
    </w:p>
    <w:p w14:paraId="6627E1DC" w14:textId="77777777" w:rsidR="00D008ED" w:rsidRPr="00D008ED" w:rsidRDefault="00D008ED" w:rsidP="00CB0BF7">
      <w:pPr>
        <w:pStyle w:val="a3"/>
        <w:numPr>
          <w:ilvl w:val="0"/>
          <w:numId w:val="21"/>
        </w:numPr>
        <w:ind w:firstLineChars="0"/>
        <w:rPr>
          <w:rFonts w:ascii="宋体" w:eastAsia="宋体" w:hAnsi="宋体"/>
          <w:sz w:val="24"/>
          <w:szCs w:val="24"/>
        </w:rPr>
      </w:pPr>
      <w:r w:rsidRPr="00D008ED">
        <w:rPr>
          <w:rFonts w:ascii="宋体" w:eastAsia="宋体" w:hAnsi="宋体"/>
          <w:sz w:val="24"/>
          <w:szCs w:val="24"/>
        </w:rPr>
        <w:t>试验是否能产生期待的结果</w:t>
      </w:r>
    </w:p>
    <w:p w14:paraId="0507B289" w14:textId="77777777" w:rsidR="00D008ED" w:rsidRPr="00D008ED" w:rsidRDefault="00D008ED" w:rsidP="00D008ED">
      <w:pPr>
        <w:ind w:left="840" w:firstLine="420"/>
        <w:rPr>
          <w:rFonts w:ascii="宋体" w:eastAsia="宋体" w:hAnsi="宋体" w:hint="eastAsia"/>
          <w:sz w:val="24"/>
          <w:szCs w:val="24"/>
        </w:rPr>
      </w:pPr>
    </w:p>
    <w:p w14:paraId="17434353" w14:textId="640A951F" w:rsidR="00D008ED" w:rsidRDefault="00D008ED" w:rsidP="00CB0BF7">
      <w:pPr>
        <w:pStyle w:val="a3"/>
        <w:numPr>
          <w:ilvl w:val="1"/>
          <w:numId w:val="17"/>
        </w:numPr>
        <w:ind w:firstLineChars="0"/>
        <w:rPr>
          <w:rFonts w:ascii="宋体" w:eastAsia="宋体" w:hAnsi="宋体"/>
          <w:sz w:val="24"/>
          <w:szCs w:val="24"/>
        </w:rPr>
      </w:pPr>
      <w:r>
        <w:rPr>
          <w:rFonts w:ascii="宋体" w:eastAsia="宋体" w:hAnsi="宋体" w:hint="eastAsia"/>
          <w:sz w:val="24"/>
          <w:szCs w:val="24"/>
        </w:rPr>
        <w:t>缺点</w:t>
      </w:r>
    </w:p>
    <w:p w14:paraId="6CB064B9"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用户有时误解了原型的角色，例如他们可能误解原形应该和真实系统一样可靠</w:t>
      </w:r>
    </w:p>
    <w:p w14:paraId="4614F8E1"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缺少项目标准，进化原型法有点像编码修正</w:t>
      </w:r>
    </w:p>
    <w:p w14:paraId="2D9CAA54"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缺少控制，由于用户可能不断提出新要求，因而原型迭代的周期很难控制</w:t>
      </w:r>
    </w:p>
    <w:p w14:paraId="6E3F2324"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额外的花费：研究结果表明构造一个原型可能需要10%额外花费</w:t>
      </w:r>
    </w:p>
    <w:p w14:paraId="073418FD" w14:textId="77777777" w:rsidR="00D008ED" w:rsidRP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运行效率可能会受影响</w:t>
      </w:r>
    </w:p>
    <w:p w14:paraId="452E95D0" w14:textId="74AF4D97" w:rsidR="00D008ED" w:rsidRDefault="00D008ED" w:rsidP="00CB0BF7">
      <w:pPr>
        <w:pStyle w:val="a3"/>
        <w:numPr>
          <w:ilvl w:val="2"/>
          <w:numId w:val="17"/>
        </w:numPr>
        <w:ind w:firstLineChars="0"/>
        <w:rPr>
          <w:rFonts w:ascii="宋体" w:eastAsia="宋体" w:hAnsi="宋体"/>
          <w:sz w:val="24"/>
          <w:szCs w:val="24"/>
        </w:rPr>
      </w:pPr>
      <w:r w:rsidRPr="00D008ED">
        <w:rPr>
          <w:rFonts w:ascii="宋体" w:eastAsia="宋体" w:hAnsi="宋体"/>
          <w:sz w:val="24"/>
          <w:szCs w:val="24"/>
        </w:rPr>
        <w:t>原型法要求开发者与用户密切接触，有时这是不可能的。例如外包软件</w:t>
      </w:r>
    </w:p>
    <w:p w14:paraId="04421884" w14:textId="76781011" w:rsidR="00322AE3" w:rsidRDefault="00322AE3">
      <w:pPr>
        <w:widowControl/>
        <w:jc w:val="left"/>
        <w:rPr>
          <w:rFonts w:ascii="宋体" w:eastAsia="宋体" w:hAnsi="宋体"/>
          <w:sz w:val="24"/>
          <w:szCs w:val="24"/>
        </w:rPr>
      </w:pPr>
      <w:r>
        <w:rPr>
          <w:rFonts w:ascii="宋体" w:eastAsia="宋体" w:hAnsi="宋体"/>
          <w:sz w:val="24"/>
          <w:szCs w:val="24"/>
        </w:rPr>
        <w:br w:type="page"/>
      </w:r>
    </w:p>
    <w:p w14:paraId="770D4406" w14:textId="526CB156" w:rsidR="002B4660" w:rsidRPr="00322AE3" w:rsidRDefault="00322AE3" w:rsidP="00CB0BF7">
      <w:pPr>
        <w:pStyle w:val="a3"/>
        <w:numPr>
          <w:ilvl w:val="0"/>
          <w:numId w:val="3"/>
        </w:numPr>
        <w:ind w:firstLineChars="0"/>
        <w:jc w:val="center"/>
        <w:rPr>
          <w:rFonts w:ascii="宋体" w:eastAsia="宋体" w:hAnsi="宋体" w:hint="eastAsia"/>
          <w:sz w:val="30"/>
          <w:szCs w:val="30"/>
        </w:rPr>
      </w:pPr>
      <w:r w:rsidRPr="00322AE3">
        <w:rPr>
          <w:rFonts w:ascii="宋体" w:eastAsia="宋体" w:hAnsi="宋体" w:hint="eastAsia"/>
          <w:sz w:val="30"/>
          <w:szCs w:val="30"/>
        </w:rPr>
        <w:lastRenderedPageBreak/>
        <w:t>软件</w:t>
      </w:r>
      <w:r w:rsidRPr="00322AE3">
        <w:rPr>
          <w:rFonts w:ascii="宋体" w:eastAsia="宋体" w:hAnsi="宋体"/>
          <w:sz w:val="30"/>
          <w:szCs w:val="30"/>
        </w:rPr>
        <w:t>工作量评估</w:t>
      </w:r>
    </w:p>
    <w:p w14:paraId="5F92F604" w14:textId="4783E92D" w:rsidR="00322AE3" w:rsidRDefault="00066A6E" w:rsidP="00CB0BF7">
      <w:pPr>
        <w:pStyle w:val="a3"/>
        <w:numPr>
          <w:ilvl w:val="0"/>
          <w:numId w:val="22"/>
        </w:numPr>
        <w:ind w:firstLineChars="0"/>
        <w:rPr>
          <w:rFonts w:ascii="SimSun" w:eastAsia="SimSun" w:hAnsi="SimSun"/>
          <w:sz w:val="24"/>
          <w:szCs w:val="24"/>
        </w:rPr>
      </w:pPr>
      <w:r>
        <w:rPr>
          <w:rFonts w:ascii="SimSun" w:eastAsia="SimSun" w:hAnsi="SimSun"/>
          <w:sz w:val="24"/>
          <w:szCs w:val="24"/>
        </w:rPr>
        <w:t>软件工作量估算困难的</w:t>
      </w:r>
      <w:r>
        <w:rPr>
          <w:rFonts w:ascii="SimSun" w:eastAsia="SimSun" w:hAnsi="SimSun" w:hint="eastAsia"/>
          <w:sz w:val="24"/>
          <w:szCs w:val="24"/>
        </w:rPr>
        <w:t>原因</w:t>
      </w:r>
    </w:p>
    <w:p w14:paraId="130F0429"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估算困难是由于软件的本质带来的，特别是其复杂性和不可见性。</w:t>
      </w:r>
    </w:p>
    <w:p w14:paraId="421F4EB1"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软件开发是人力密集型工作的，因而不能以机械的观点来看待</w:t>
      </w:r>
    </w:p>
    <w:p w14:paraId="461AC62D"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传统的工程项目经常会议相近的项目做参考，不同的只是客户和地点，而绝大部分软件项目是独一无二的。</w:t>
      </w:r>
    </w:p>
    <w:p w14:paraId="0C317914"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新技术的不断出现和应用。</w:t>
      </w:r>
    </w:p>
    <w:p w14:paraId="60FEA7BD" w14:textId="77777777" w:rsidR="00066A6E" w:rsidRPr="00066A6E" w:rsidRDefault="00066A6E" w:rsidP="00CB0BF7">
      <w:pPr>
        <w:pStyle w:val="a3"/>
        <w:numPr>
          <w:ilvl w:val="0"/>
          <w:numId w:val="23"/>
        </w:numPr>
        <w:ind w:firstLineChars="0"/>
        <w:rPr>
          <w:rFonts w:ascii="SimSun" w:eastAsia="SimSun" w:hAnsi="SimSun"/>
          <w:sz w:val="24"/>
          <w:szCs w:val="24"/>
        </w:rPr>
      </w:pPr>
      <w:r w:rsidRPr="00066A6E">
        <w:rPr>
          <w:rFonts w:ascii="SimSun" w:eastAsia="SimSun" w:hAnsi="SimSun"/>
          <w:sz w:val="24"/>
          <w:szCs w:val="24"/>
        </w:rPr>
        <w:t>缺少项目经验数据，许多组织无法提供原有项目数据，而即使提供了这些项目数据，也未必非常有用。</w:t>
      </w:r>
    </w:p>
    <w:p w14:paraId="2A9548E1" w14:textId="2E606186" w:rsidR="00066A6E" w:rsidRDefault="00AA7CDF" w:rsidP="00CB0BF7">
      <w:pPr>
        <w:pStyle w:val="a3"/>
        <w:numPr>
          <w:ilvl w:val="0"/>
          <w:numId w:val="22"/>
        </w:numPr>
        <w:ind w:firstLineChars="0"/>
        <w:rPr>
          <w:rFonts w:ascii="SimSun" w:eastAsia="SimSun" w:hAnsi="SimSun"/>
          <w:sz w:val="24"/>
          <w:szCs w:val="24"/>
        </w:rPr>
      </w:pPr>
      <w:r>
        <w:rPr>
          <w:rFonts w:ascii="SimSun" w:eastAsia="SimSun" w:hAnsi="SimSun"/>
          <w:sz w:val="24"/>
          <w:szCs w:val="24"/>
        </w:rPr>
        <w:t>估算的渐进性，</w:t>
      </w:r>
      <w:r>
        <w:rPr>
          <w:rFonts w:ascii="SimSun" w:eastAsia="SimSun" w:hAnsi="SimSun" w:hint="eastAsia"/>
          <w:sz w:val="24"/>
          <w:szCs w:val="24"/>
        </w:rPr>
        <w:t>准确性</w:t>
      </w:r>
      <w:r>
        <w:rPr>
          <w:rFonts w:ascii="SimSun" w:eastAsia="SimSun" w:hAnsi="SimSun"/>
          <w:sz w:val="24"/>
          <w:szCs w:val="24"/>
        </w:rPr>
        <w:t>和精确性，准确</w:t>
      </w:r>
      <w:r>
        <w:rPr>
          <w:rFonts w:ascii="SimSun" w:eastAsia="SimSun" w:hAnsi="SimSun" w:hint="eastAsia"/>
          <w:sz w:val="24"/>
          <w:szCs w:val="24"/>
        </w:rPr>
        <w:t>是结果</w:t>
      </w:r>
      <w:r>
        <w:rPr>
          <w:rFonts w:ascii="SimSun" w:eastAsia="SimSun" w:hAnsi="SimSun"/>
          <w:sz w:val="24"/>
          <w:szCs w:val="24"/>
        </w:rPr>
        <w:t>与目标之间有多近，</w:t>
      </w:r>
      <w:r>
        <w:rPr>
          <w:rFonts w:ascii="SimSun" w:eastAsia="SimSun" w:hAnsi="SimSun" w:hint="eastAsia"/>
          <w:sz w:val="24"/>
          <w:szCs w:val="24"/>
        </w:rPr>
        <w:t>精确</w:t>
      </w:r>
      <w:r>
        <w:rPr>
          <w:rFonts w:ascii="SimSun" w:eastAsia="SimSun" w:hAnsi="SimSun"/>
          <w:sz w:val="24"/>
          <w:szCs w:val="24"/>
        </w:rPr>
        <w:t>是结果有多少有意义的位数。</w:t>
      </w:r>
    </w:p>
    <w:p w14:paraId="0E4C2387" w14:textId="7B904ACB" w:rsidR="00FB5FE1" w:rsidRDefault="00D019D8" w:rsidP="00CB0BF7">
      <w:pPr>
        <w:pStyle w:val="a3"/>
        <w:numPr>
          <w:ilvl w:val="0"/>
          <w:numId w:val="22"/>
        </w:numPr>
        <w:ind w:firstLineChars="0"/>
        <w:rPr>
          <w:rFonts w:ascii="SimSun" w:eastAsia="SimSun" w:hAnsi="SimSun"/>
          <w:sz w:val="24"/>
          <w:szCs w:val="24"/>
        </w:rPr>
      </w:pPr>
      <w:r>
        <w:rPr>
          <w:rFonts w:ascii="SimSun" w:eastAsia="SimSun" w:hAnsi="SimSun" w:hint="eastAsia"/>
          <w:sz w:val="24"/>
          <w:szCs w:val="24"/>
        </w:rPr>
        <w:t>何时</w:t>
      </w:r>
      <w:r w:rsidR="00FB5FE1">
        <w:rPr>
          <w:rFonts w:ascii="SimSun" w:eastAsia="SimSun" w:hAnsi="SimSun"/>
          <w:sz w:val="24"/>
          <w:szCs w:val="24"/>
        </w:rPr>
        <w:t>度量</w:t>
      </w:r>
    </w:p>
    <w:p w14:paraId="632D26BC"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策略计划：选择合适的项目</w:t>
      </w:r>
    </w:p>
    <w:p w14:paraId="5633D7F5"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可行性分析</w:t>
      </w:r>
    </w:p>
    <w:p w14:paraId="1DF0ADCB"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系统描述：实现各个需求的工作量需要被衡量</w:t>
      </w:r>
    </w:p>
    <w:p w14:paraId="35480BC7"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评估供应商的建议</w:t>
      </w:r>
    </w:p>
    <w:p w14:paraId="27F8B2A0" w14:textId="77777777" w:rsidR="00FB5FE1" w:rsidRPr="00FB5FE1" w:rsidRDefault="00FB5FE1" w:rsidP="00CB0BF7">
      <w:pPr>
        <w:pStyle w:val="a3"/>
        <w:numPr>
          <w:ilvl w:val="0"/>
          <w:numId w:val="24"/>
        </w:numPr>
        <w:ind w:firstLineChars="0"/>
        <w:rPr>
          <w:rFonts w:ascii="SimSun" w:eastAsia="SimSun" w:hAnsi="SimSun"/>
          <w:sz w:val="24"/>
          <w:szCs w:val="24"/>
        </w:rPr>
      </w:pPr>
      <w:r w:rsidRPr="00FB5FE1">
        <w:rPr>
          <w:rFonts w:ascii="SimSun" w:eastAsia="SimSun" w:hAnsi="SimSun"/>
          <w:sz w:val="24"/>
          <w:szCs w:val="24"/>
        </w:rPr>
        <w:t>项目计划：</w:t>
      </w:r>
    </w:p>
    <w:p w14:paraId="0AE97C18" w14:textId="77777777" w:rsidR="00FB5FE1" w:rsidRPr="00FB5FE1" w:rsidRDefault="00FB5FE1" w:rsidP="00CB0BF7">
      <w:pPr>
        <w:pStyle w:val="a3"/>
        <w:numPr>
          <w:ilvl w:val="1"/>
          <w:numId w:val="25"/>
        </w:numPr>
        <w:ind w:firstLineChars="0"/>
        <w:rPr>
          <w:rFonts w:ascii="SimSun" w:eastAsia="SimSun" w:hAnsi="SimSun"/>
          <w:sz w:val="24"/>
          <w:szCs w:val="24"/>
        </w:rPr>
      </w:pPr>
      <w:r w:rsidRPr="00FB5FE1">
        <w:rPr>
          <w:rFonts w:ascii="SimSun" w:eastAsia="SimSun" w:hAnsi="SimSun"/>
          <w:sz w:val="24"/>
          <w:szCs w:val="24"/>
        </w:rPr>
        <w:t>项目进行过程中，估算越来越准确</w:t>
      </w:r>
    </w:p>
    <w:p w14:paraId="0EAB80C8" w14:textId="73B5176F" w:rsidR="00CB0BF7" w:rsidRDefault="00FB5FE1" w:rsidP="00CB0BF7">
      <w:pPr>
        <w:pStyle w:val="a3"/>
        <w:numPr>
          <w:ilvl w:val="1"/>
          <w:numId w:val="25"/>
        </w:numPr>
        <w:ind w:firstLineChars="0"/>
        <w:rPr>
          <w:rFonts w:ascii="SimSun" w:eastAsia="SimSun" w:hAnsi="SimSun" w:hint="eastAsia"/>
          <w:sz w:val="24"/>
          <w:szCs w:val="24"/>
        </w:rPr>
      </w:pPr>
      <w:r w:rsidRPr="00FB5FE1">
        <w:rPr>
          <w:rFonts w:ascii="SimSun" w:eastAsia="SimSun" w:hAnsi="SimSun"/>
          <w:sz w:val="24"/>
          <w:szCs w:val="24"/>
        </w:rPr>
        <w:t>在项目开始阶段考虑的是用户需求，不考虑实现，但是为了估算，有时需要考虑一些实现方法</w:t>
      </w:r>
    </w:p>
    <w:p w14:paraId="0550E4A7" w14:textId="505EF24F" w:rsidR="00CB0BF7" w:rsidRDefault="00CB0BF7" w:rsidP="00CB0BF7">
      <w:pPr>
        <w:pStyle w:val="a3"/>
        <w:numPr>
          <w:ilvl w:val="0"/>
          <w:numId w:val="22"/>
        </w:numPr>
        <w:ind w:firstLineChars="0"/>
        <w:rPr>
          <w:rFonts w:ascii="SimSun" w:eastAsia="SimSun" w:hAnsi="SimSun"/>
          <w:sz w:val="24"/>
          <w:szCs w:val="24"/>
        </w:rPr>
      </w:pPr>
      <w:r>
        <w:rPr>
          <w:rFonts w:ascii="SimSun" w:eastAsia="SimSun" w:hAnsi="SimSun"/>
          <w:sz w:val="24"/>
          <w:szCs w:val="24"/>
        </w:rPr>
        <w:t>过高和</w:t>
      </w:r>
      <w:r>
        <w:rPr>
          <w:rFonts w:ascii="SimSun" w:eastAsia="SimSun" w:hAnsi="SimSun" w:hint="eastAsia"/>
          <w:sz w:val="24"/>
          <w:szCs w:val="24"/>
        </w:rPr>
        <w:t>过低</w:t>
      </w:r>
      <w:r>
        <w:rPr>
          <w:rFonts w:ascii="SimSun" w:eastAsia="SimSun" w:hAnsi="SimSun"/>
          <w:sz w:val="24"/>
          <w:szCs w:val="24"/>
        </w:rPr>
        <w:t>估计的问题</w:t>
      </w:r>
    </w:p>
    <w:p w14:paraId="6C092EFC" w14:textId="5D9B568D" w:rsidR="00CB0BF7" w:rsidRDefault="00CB0BF7" w:rsidP="00C67C4F">
      <w:pPr>
        <w:pStyle w:val="a3"/>
        <w:numPr>
          <w:ilvl w:val="0"/>
          <w:numId w:val="28"/>
        </w:numPr>
        <w:ind w:firstLineChars="0"/>
        <w:rPr>
          <w:rFonts w:ascii="SimSun" w:eastAsia="SimSun" w:hAnsi="SimSun" w:hint="eastAsia"/>
          <w:sz w:val="24"/>
          <w:szCs w:val="24"/>
        </w:rPr>
      </w:pPr>
      <w:r>
        <w:rPr>
          <w:rFonts w:ascii="SimSun" w:eastAsia="SimSun" w:hAnsi="SimSun" w:hint="eastAsia"/>
          <w:sz w:val="24"/>
          <w:szCs w:val="24"/>
        </w:rPr>
        <w:t>过高</w:t>
      </w:r>
      <w:r>
        <w:rPr>
          <w:rFonts w:ascii="SimSun" w:eastAsia="SimSun" w:hAnsi="SimSun"/>
          <w:sz w:val="24"/>
          <w:szCs w:val="24"/>
        </w:rPr>
        <w:t>估计</w:t>
      </w:r>
    </w:p>
    <w:p w14:paraId="2A2F18F0" w14:textId="77777777" w:rsidR="00C67C4F" w:rsidRPr="00C67C4F" w:rsidRDefault="00C67C4F" w:rsidP="00C67C4F">
      <w:pPr>
        <w:pStyle w:val="a3"/>
        <w:numPr>
          <w:ilvl w:val="2"/>
          <w:numId w:val="30"/>
        </w:numPr>
        <w:ind w:firstLineChars="0"/>
        <w:rPr>
          <w:rFonts w:ascii="SimSun" w:eastAsia="SimSun" w:hAnsi="SimSun"/>
          <w:sz w:val="24"/>
          <w:szCs w:val="24"/>
        </w:rPr>
      </w:pPr>
      <w:r w:rsidRPr="00C67C4F">
        <w:rPr>
          <w:rFonts w:ascii="SimSun" w:eastAsia="SimSun" w:hAnsi="SimSun"/>
          <w:sz w:val="24"/>
          <w:szCs w:val="24"/>
        </w:rPr>
        <w:t>Parkinson法则：给的时间越多，工作花费的时间也越多</w:t>
      </w:r>
    </w:p>
    <w:p w14:paraId="2B543BEA" w14:textId="158920A7" w:rsidR="00C67C4F" w:rsidRDefault="00C67C4F" w:rsidP="00C67C4F">
      <w:pPr>
        <w:pStyle w:val="a3"/>
        <w:numPr>
          <w:ilvl w:val="2"/>
          <w:numId w:val="30"/>
        </w:numPr>
        <w:ind w:firstLineChars="0"/>
        <w:rPr>
          <w:rFonts w:ascii="SimSun" w:eastAsia="SimSun" w:hAnsi="SimSun"/>
          <w:sz w:val="24"/>
          <w:szCs w:val="24"/>
        </w:rPr>
      </w:pPr>
      <w:r w:rsidRPr="00C67C4F">
        <w:rPr>
          <w:rFonts w:ascii="SimSun" w:eastAsia="SimSun" w:hAnsi="SimSun"/>
          <w:sz w:val="24"/>
          <w:szCs w:val="24"/>
        </w:rPr>
        <w:t>Brook法则：当人数增加后，项目所需的工作量 将不成比例的增加。当团队规模变大后，由于管理，协调和通信的增加，将造成工作量的增加。因而“投入更多的人将使延期的工作更加延期</w:t>
      </w:r>
    </w:p>
    <w:p w14:paraId="48B6611D" w14:textId="121033E9" w:rsidR="00C67C4F" w:rsidRDefault="00C67C4F" w:rsidP="00C67C4F">
      <w:pPr>
        <w:pStyle w:val="a3"/>
        <w:numPr>
          <w:ilvl w:val="0"/>
          <w:numId w:val="28"/>
        </w:numPr>
        <w:ind w:firstLineChars="0"/>
        <w:rPr>
          <w:rFonts w:ascii="SimSun" w:eastAsia="SimSun" w:hAnsi="SimSun"/>
          <w:sz w:val="24"/>
          <w:szCs w:val="24"/>
        </w:rPr>
      </w:pPr>
      <w:r>
        <w:rPr>
          <w:rFonts w:ascii="SimSun" w:eastAsia="SimSun" w:hAnsi="SimSun"/>
          <w:sz w:val="24"/>
          <w:szCs w:val="24"/>
        </w:rPr>
        <w:t>过低估计</w:t>
      </w:r>
    </w:p>
    <w:p w14:paraId="6EB538E9" w14:textId="77777777" w:rsidR="00C67C4F" w:rsidRPr="00C67C4F" w:rsidRDefault="00C67C4F" w:rsidP="00C67C4F">
      <w:pPr>
        <w:pStyle w:val="a3"/>
        <w:numPr>
          <w:ilvl w:val="2"/>
          <w:numId w:val="31"/>
        </w:numPr>
        <w:ind w:firstLineChars="0"/>
        <w:rPr>
          <w:rFonts w:ascii="SimSun" w:eastAsia="SimSun" w:hAnsi="SimSun"/>
          <w:sz w:val="24"/>
          <w:szCs w:val="24"/>
        </w:rPr>
      </w:pPr>
      <w:r w:rsidRPr="00C67C4F">
        <w:rPr>
          <w:rFonts w:ascii="SimSun" w:eastAsia="SimSun" w:hAnsi="SimSun"/>
          <w:sz w:val="24"/>
          <w:szCs w:val="24"/>
        </w:rPr>
        <w:t>质量降低</w:t>
      </w:r>
    </w:p>
    <w:p w14:paraId="12A41BAF" w14:textId="395522C7" w:rsidR="00C67C4F" w:rsidRDefault="00C67C4F" w:rsidP="00C67C4F">
      <w:pPr>
        <w:pStyle w:val="a3"/>
        <w:numPr>
          <w:ilvl w:val="2"/>
          <w:numId w:val="31"/>
        </w:numPr>
        <w:ind w:firstLineChars="0"/>
        <w:rPr>
          <w:rFonts w:ascii="SimSun" w:eastAsia="SimSun" w:hAnsi="SimSun"/>
          <w:sz w:val="24"/>
          <w:szCs w:val="24"/>
        </w:rPr>
      </w:pPr>
      <w:r w:rsidRPr="00C67C4F">
        <w:rPr>
          <w:rFonts w:ascii="SimSun" w:eastAsia="SimSun" w:hAnsi="SimSun"/>
          <w:sz w:val="24"/>
          <w:szCs w:val="24"/>
        </w:rPr>
        <w:t>Weinberg的可靠性零法则“如果系统不必可靠，那么它可以满足任何目标”。</w:t>
      </w:r>
    </w:p>
    <w:p w14:paraId="2416AA70" w14:textId="539F0D48" w:rsidR="00BD0D0F" w:rsidRDefault="00BD0D0F" w:rsidP="00BD0D0F">
      <w:pPr>
        <w:pStyle w:val="a3"/>
        <w:numPr>
          <w:ilvl w:val="0"/>
          <w:numId w:val="22"/>
        </w:numPr>
        <w:ind w:firstLineChars="0"/>
        <w:rPr>
          <w:rFonts w:ascii="SimSun" w:eastAsia="SimSun" w:hAnsi="SimSun"/>
          <w:sz w:val="24"/>
          <w:szCs w:val="24"/>
        </w:rPr>
      </w:pPr>
      <w:r>
        <w:rPr>
          <w:rFonts w:ascii="SimSun" w:eastAsia="SimSun" w:hAnsi="SimSun"/>
          <w:sz w:val="24"/>
          <w:szCs w:val="24"/>
        </w:rPr>
        <w:t>估算的基础和技术</w:t>
      </w:r>
    </w:p>
    <w:p w14:paraId="17CD5847" w14:textId="0B1FF12C" w:rsidR="00BD0D0F" w:rsidRDefault="00BD0D0F" w:rsidP="00BD0D0F">
      <w:pPr>
        <w:pStyle w:val="a3"/>
        <w:numPr>
          <w:ilvl w:val="1"/>
          <w:numId w:val="22"/>
        </w:numPr>
        <w:ind w:firstLineChars="0"/>
        <w:rPr>
          <w:rFonts w:ascii="SimSun" w:eastAsia="SimSun" w:hAnsi="SimSun"/>
          <w:sz w:val="24"/>
          <w:szCs w:val="24"/>
        </w:rPr>
      </w:pPr>
      <w:r>
        <w:rPr>
          <w:rFonts w:ascii="SimSun" w:eastAsia="SimSun" w:hAnsi="SimSun"/>
          <w:sz w:val="24"/>
          <w:szCs w:val="24"/>
        </w:rPr>
        <w:t>基础</w:t>
      </w:r>
    </w:p>
    <w:p w14:paraId="6373DB88" w14:textId="5787BEE7" w:rsidR="00BD0D0F" w:rsidRDefault="00BD0D0F" w:rsidP="00BD0D0F">
      <w:pPr>
        <w:pStyle w:val="a3"/>
        <w:numPr>
          <w:ilvl w:val="2"/>
          <w:numId w:val="22"/>
        </w:numPr>
        <w:ind w:firstLineChars="0"/>
        <w:rPr>
          <w:rFonts w:ascii="SimSun" w:eastAsia="SimSun" w:hAnsi="SimSun"/>
          <w:sz w:val="24"/>
          <w:szCs w:val="24"/>
        </w:rPr>
      </w:pPr>
      <w:r>
        <w:rPr>
          <w:rFonts w:ascii="SimSun" w:eastAsia="SimSun" w:hAnsi="SimSun"/>
          <w:sz w:val="24"/>
          <w:szCs w:val="24"/>
        </w:rPr>
        <w:t>历史数据</w:t>
      </w:r>
    </w:p>
    <w:p w14:paraId="0DB38D32" w14:textId="2624563F" w:rsidR="00BD0D0F" w:rsidRDefault="00BD0D0F" w:rsidP="00BD0D0F">
      <w:pPr>
        <w:pStyle w:val="a3"/>
        <w:numPr>
          <w:ilvl w:val="2"/>
          <w:numId w:val="22"/>
        </w:numPr>
        <w:ind w:firstLineChars="0"/>
        <w:rPr>
          <w:rFonts w:ascii="SimSun" w:eastAsia="SimSun" w:hAnsi="SimSun"/>
          <w:sz w:val="24"/>
          <w:szCs w:val="24"/>
        </w:rPr>
      </w:pPr>
      <w:r>
        <w:rPr>
          <w:rFonts w:ascii="SimSun" w:eastAsia="SimSun" w:hAnsi="SimSun"/>
          <w:sz w:val="24"/>
          <w:szCs w:val="24"/>
        </w:rPr>
        <w:t>工作</w:t>
      </w:r>
      <w:r>
        <w:rPr>
          <w:rFonts w:ascii="SimSun" w:eastAsia="SimSun" w:hAnsi="SimSun" w:hint="eastAsia"/>
          <w:sz w:val="24"/>
          <w:szCs w:val="24"/>
        </w:rPr>
        <w:t>度量</w:t>
      </w:r>
    </w:p>
    <w:p w14:paraId="148A1F48" w14:textId="11DED53E" w:rsidR="00BD0D0F" w:rsidRDefault="00BD0D0F" w:rsidP="00BD0D0F">
      <w:pPr>
        <w:pStyle w:val="a3"/>
        <w:numPr>
          <w:ilvl w:val="2"/>
          <w:numId w:val="22"/>
        </w:numPr>
        <w:ind w:firstLineChars="0"/>
        <w:rPr>
          <w:rFonts w:ascii="SimSun" w:eastAsia="SimSun" w:hAnsi="SimSun"/>
          <w:sz w:val="24"/>
          <w:szCs w:val="24"/>
        </w:rPr>
      </w:pPr>
      <w:r>
        <w:rPr>
          <w:rFonts w:ascii="SimSun" w:eastAsia="SimSun" w:hAnsi="SimSun" w:hint="eastAsia"/>
          <w:sz w:val="24"/>
          <w:szCs w:val="24"/>
        </w:rPr>
        <w:t>复杂性</w:t>
      </w:r>
    </w:p>
    <w:p w14:paraId="5B0D7013" w14:textId="2CA76354" w:rsidR="00BD0D0F" w:rsidRDefault="00BD0D0F" w:rsidP="00BD0D0F">
      <w:pPr>
        <w:pStyle w:val="a3"/>
        <w:numPr>
          <w:ilvl w:val="0"/>
          <w:numId w:val="32"/>
        </w:numPr>
        <w:ind w:firstLineChars="0"/>
        <w:rPr>
          <w:rFonts w:ascii="SimSun" w:eastAsia="SimSun" w:hAnsi="SimSun"/>
          <w:sz w:val="24"/>
          <w:szCs w:val="24"/>
        </w:rPr>
      </w:pPr>
      <w:r>
        <w:rPr>
          <w:rFonts w:ascii="SimSun" w:eastAsia="SimSun" w:hAnsi="SimSun"/>
          <w:sz w:val="24"/>
          <w:szCs w:val="24"/>
        </w:rPr>
        <w:t>技术</w:t>
      </w:r>
    </w:p>
    <w:p w14:paraId="3F266C59"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算术模型</w:t>
      </w:r>
    </w:p>
    <w:p w14:paraId="40176953"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专家判断</w:t>
      </w:r>
    </w:p>
    <w:p w14:paraId="5D306A92"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对比法</w:t>
      </w:r>
    </w:p>
    <w:p w14:paraId="25753F94"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Parkinson：能够使用的参与该项目的人力</w:t>
      </w:r>
    </w:p>
    <w:p w14:paraId="1E14D0C2"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赢利价格：赢得合同的价格</w:t>
      </w:r>
    </w:p>
    <w:p w14:paraId="1F995A9A" w14:textId="77777777" w:rsidR="00BD0D0F" w:rsidRP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自顶向下：首先定义整个项目的工作量，然后分解到各个部分</w:t>
      </w:r>
    </w:p>
    <w:p w14:paraId="2C9A5534" w14:textId="59357B4B" w:rsidR="00BD0D0F" w:rsidRDefault="00BD0D0F" w:rsidP="00BD0D0F">
      <w:pPr>
        <w:pStyle w:val="a3"/>
        <w:numPr>
          <w:ilvl w:val="0"/>
          <w:numId w:val="33"/>
        </w:numPr>
        <w:ind w:firstLineChars="0"/>
        <w:rPr>
          <w:rFonts w:ascii="SimSun" w:eastAsia="SimSun" w:hAnsi="SimSun"/>
          <w:sz w:val="24"/>
          <w:szCs w:val="24"/>
        </w:rPr>
      </w:pPr>
      <w:r w:rsidRPr="00BD0D0F">
        <w:rPr>
          <w:rFonts w:ascii="SimSun" w:eastAsia="SimSun" w:hAnsi="SimSun"/>
          <w:sz w:val="24"/>
          <w:szCs w:val="24"/>
        </w:rPr>
        <w:t>自下而上：各个部分的工作量先估算出来，然后进行合成</w:t>
      </w:r>
    </w:p>
    <w:p w14:paraId="4CBD0E09" w14:textId="7CA34DBF" w:rsidR="00834358" w:rsidRPr="00834358" w:rsidRDefault="00834358" w:rsidP="00834358">
      <w:pPr>
        <w:pStyle w:val="a3"/>
        <w:numPr>
          <w:ilvl w:val="0"/>
          <w:numId w:val="22"/>
        </w:numPr>
        <w:ind w:firstLineChars="0"/>
        <w:rPr>
          <w:rFonts w:ascii="SimSun" w:eastAsia="SimSun" w:hAnsi="SimSun"/>
          <w:sz w:val="24"/>
          <w:szCs w:val="24"/>
        </w:rPr>
      </w:pPr>
      <w:r w:rsidRPr="00834358">
        <w:rPr>
          <w:rFonts w:ascii="SimSun" w:eastAsia="SimSun" w:hAnsi="SimSun"/>
          <w:b/>
          <w:bCs/>
          <w:iCs/>
          <w:sz w:val="24"/>
          <w:szCs w:val="24"/>
        </w:rPr>
        <w:lastRenderedPageBreak/>
        <w:t>Albrecht</w:t>
      </w:r>
      <w:r w:rsidRPr="00834358">
        <w:rPr>
          <w:rFonts w:ascii="SimSun" w:eastAsia="SimSun" w:hAnsi="SimSun" w:hint="eastAsia"/>
          <w:b/>
          <w:bCs/>
          <w:iCs/>
          <w:sz w:val="24"/>
          <w:szCs w:val="24"/>
        </w:rPr>
        <w:t>功能点分析</w:t>
      </w:r>
    </w:p>
    <w:p w14:paraId="07AFF63A" w14:textId="21B70D29" w:rsidR="00834358" w:rsidRDefault="00834358" w:rsidP="001F1865">
      <w:pPr>
        <w:pStyle w:val="a3"/>
        <w:numPr>
          <w:ilvl w:val="0"/>
          <w:numId w:val="32"/>
        </w:numPr>
        <w:ind w:firstLineChars="0"/>
        <w:rPr>
          <w:rFonts w:ascii="SimSun" w:eastAsia="SimSun" w:hAnsi="SimSun"/>
          <w:sz w:val="24"/>
          <w:szCs w:val="24"/>
        </w:rPr>
      </w:pPr>
      <w:r>
        <w:rPr>
          <w:rFonts w:ascii="SimSun" w:eastAsia="SimSun" w:hAnsi="SimSun"/>
          <w:sz w:val="24"/>
          <w:szCs w:val="24"/>
        </w:rPr>
        <w:t>它是Albrecht在IBM工作</w:t>
      </w:r>
      <w:r>
        <w:rPr>
          <w:rFonts w:ascii="SimSun" w:eastAsia="SimSun" w:hAnsi="SimSun" w:hint="eastAsia"/>
          <w:sz w:val="24"/>
          <w:szCs w:val="24"/>
        </w:rPr>
        <w:t>时</w:t>
      </w:r>
      <w:r>
        <w:rPr>
          <w:rFonts w:ascii="SimSun" w:eastAsia="SimSun" w:hAnsi="SimSun"/>
          <w:sz w:val="24"/>
          <w:szCs w:val="24"/>
        </w:rPr>
        <w:t>发现的自顶向下的</w:t>
      </w:r>
      <w:r w:rsidR="001F1865">
        <w:rPr>
          <w:rFonts w:ascii="SimSun" w:eastAsia="SimSun" w:hAnsi="SimSun"/>
          <w:sz w:val="24"/>
          <w:szCs w:val="24"/>
        </w:rPr>
        <w:t>方法</w:t>
      </w:r>
    </w:p>
    <w:p w14:paraId="06809EB6" w14:textId="6CF89D94" w:rsidR="001F1865" w:rsidRPr="001F1865" w:rsidRDefault="001F1865" w:rsidP="001F1865">
      <w:pPr>
        <w:pStyle w:val="a3"/>
        <w:numPr>
          <w:ilvl w:val="0"/>
          <w:numId w:val="32"/>
        </w:numPr>
        <w:ind w:firstLineChars="0"/>
        <w:rPr>
          <w:rFonts w:ascii="SimSun" w:eastAsia="SimSun" w:hAnsi="SimSun"/>
          <w:sz w:val="24"/>
          <w:szCs w:val="24"/>
        </w:rPr>
      </w:pPr>
      <w:r w:rsidRPr="001F1865">
        <w:rPr>
          <w:rFonts w:ascii="SimSun" w:eastAsia="SimSun" w:hAnsi="SimSun"/>
          <w:bCs/>
          <w:sz w:val="24"/>
          <w:szCs w:val="24"/>
        </w:rPr>
        <w:t>功能点法（Function Points）的基本点是计算机信息系统包括五个主要部件或者外部用户类型，它们是：</w:t>
      </w:r>
    </w:p>
    <w:p w14:paraId="039D5E45"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外部输入：应用数据</w:t>
      </w:r>
    </w:p>
    <w:p w14:paraId="47362D2C"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外部输出：提供给用户的面向应用的信息</w:t>
      </w:r>
    </w:p>
    <w:p w14:paraId="046FBBFE"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内部逻辑文件：逻辑主文件</w:t>
      </w:r>
    </w:p>
    <w:p w14:paraId="4D8BABEE" w14:textId="77777777" w:rsidR="001F1865" w:rsidRPr="001F1865" w:rsidRDefault="001F1865" w:rsidP="001F1865">
      <w:pPr>
        <w:pStyle w:val="a3"/>
        <w:numPr>
          <w:ilvl w:val="0"/>
          <w:numId w:val="35"/>
        </w:numPr>
        <w:ind w:firstLineChars="0"/>
        <w:rPr>
          <w:rFonts w:ascii="SimSun" w:eastAsia="SimSun" w:hAnsi="SimSun"/>
          <w:sz w:val="24"/>
          <w:szCs w:val="24"/>
        </w:rPr>
      </w:pPr>
      <w:r w:rsidRPr="001F1865">
        <w:rPr>
          <w:rFonts w:ascii="SimSun" w:eastAsia="SimSun" w:hAnsi="SimSun"/>
          <w:sz w:val="24"/>
          <w:szCs w:val="24"/>
        </w:rPr>
        <w:t>外部接口文件：与其它系统交换信息</w:t>
      </w:r>
    </w:p>
    <w:p w14:paraId="514006A2" w14:textId="024FAD32" w:rsidR="001F1865" w:rsidRPr="001F1865" w:rsidRDefault="001F1865" w:rsidP="001F1865">
      <w:pPr>
        <w:pStyle w:val="a3"/>
        <w:numPr>
          <w:ilvl w:val="0"/>
          <w:numId w:val="35"/>
        </w:numPr>
        <w:ind w:firstLineChars="0"/>
        <w:rPr>
          <w:rFonts w:ascii="SimSun" w:eastAsia="SimSun" w:hAnsi="SimSun" w:hint="eastAsia"/>
          <w:sz w:val="24"/>
          <w:szCs w:val="24"/>
        </w:rPr>
      </w:pPr>
      <w:r w:rsidRPr="001F1865">
        <w:rPr>
          <w:rFonts w:ascii="SimSun" w:eastAsia="SimSun" w:hAnsi="SimSun"/>
          <w:sz w:val="24"/>
          <w:szCs w:val="24"/>
        </w:rPr>
        <w:t>外部查询：在线的输入以获得立即的结果</w:t>
      </w:r>
    </w:p>
    <w:p w14:paraId="2AC38148" w14:textId="26A3DB86" w:rsidR="00FB5FE1" w:rsidRPr="00DE0744" w:rsidRDefault="00DE0744" w:rsidP="00DE0744">
      <w:pPr>
        <w:pStyle w:val="a3"/>
        <w:numPr>
          <w:ilvl w:val="0"/>
          <w:numId w:val="38"/>
        </w:numPr>
        <w:ind w:firstLineChars="0"/>
        <w:rPr>
          <w:rFonts w:ascii="SimSun" w:eastAsia="SimSun" w:hAnsi="SimSun" w:hint="eastAsia"/>
          <w:sz w:val="24"/>
          <w:szCs w:val="24"/>
        </w:rPr>
      </w:pPr>
      <w:bookmarkStart w:id="0" w:name="_GoBack"/>
      <w:bookmarkEnd w:id="0"/>
      <w:r>
        <w:rPr>
          <w:rFonts w:ascii="SimSun" w:eastAsia="SimSun" w:hAnsi="SimSun"/>
          <w:sz w:val="24"/>
          <w:szCs w:val="24"/>
        </w:rPr>
        <w:t>加权因子的确定</w:t>
      </w:r>
    </w:p>
    <w:sectPr w:rsidR="00FB5FE1" w:rsidRPr="00DE07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8"/>
    <w:family w:val="auto"/>
    <w:pitch w:val="variable"/>
    <w:sig w:usb0="A10102FF" w:usb1="38CF7CFA" w:usb2="0001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2769"/>
    <w:multiLevelType w:val="hybridMultilevel"/>
    <w:tmpl w:val="661CCA48"/>
    <w:lvl w:ilvl="0" w:tplc="04090003">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nsid w:val="0651009D"/>
    <w:multiLevelType w:val="hybridMultilevel"/>
    <w:tmpl w:val="75D6368A"/>
    <w:lvl w:ilvl="0" w:tplc="0409000B">
      <w:start w:val="1"/>
      <w:numFmt w:val="bullet"/>
      <w:lvlText w:val=""/>
      <w:lvlJc w:val="left"/>
      <w:pPr>
        <w:ind w:left="905" w:hanging="480"/>
      </w:pPr>
      <w:rPr>
        <w:rFonts w:ascii="Wingdings" w:hAnsi="Wingdings" w:hint="default"/>
      </w:rPr>
    </w:lvl>
    <w:lvl w:ilvl="1" w:tplc="0409000D">
      <w:start w:val="1"/>
      <w:numFmt w:val="bullet"/>
      <w:lvlText w:val=""/>
      <w:lvlJc w:val="left"/>
      <w:pPr>
        <w:ind w:left="1330"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nsid w:val="0B46374D"/>
    <w:multiLevelType w:val="hybridMultilevel"/>
    <w:tmpl w:val="05DC3FEE"/>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
    <w:nsid w:val="14943523"/>
    <w:multiLevelType w:val="hybridMultilevel"/>
    <w:tmpl w:val="7D5CC09E"/>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
    <w:nsid w:val="15D83DA1"/>
    <w:multiLevelType w:val="hybridMultilevel"/>
    <w:tmpl w:val="ECAAD2E0"/>
    <w:lvl w:ilvl="0" w:tplc="FB269D62">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ind w:left="1560" w:hanging="480"/>
      </w:pPr>
      <w:rPr>
        <w:rFonts w:ascii="Wingdings" w:hAnsi="Wingdings" w:hint="default"/>
      </w:rPr>
    </w:lvl>
    <w:lvl w:ilvl="2" w:tplc="195C4D96" w:tentative="1">
      <w:start w:val="1"/>
      <w:numFmt w:val="bullet"/>
      <w:lvlText w:val=""/>
      <w:lvlJc w:val="left"/>
      <w:pPr>
        <w:tabs>
          <w:tab w:val="num" w:pos="2160"/>
        </w:tabs>
        <w:ind w:left="2160" w:hanging="360"/>
      </w:pPr>
      <w:rPr>
        <w:rFonts w:ascii="Wingdings" w:hAnsi="Wingdings" w:hint="default"/>
      </w:rPr>
    </w:lvl>
    <w:lvl w:ilvl="3" w:tplc="E0E41354" w:tentative="1">
      <w:start w:val="1"/>
      <w:numFmt w:val="bullet"/>
      <w:lvlText w:val=""/>
      <w:lvlJc w:val="left"/>
      <w:pPr>
        <w:tabs>
          <w:tab w:val="num" w:pos="2880"/>
        </w:tabs>
        <w:ind w:left="2880" w:hanging="360"/>
      </w:pPr>
      <w:rPr>
        <w:rFonts w:ascii="Wingdings" w:hAnsi="Wingdings" w:hint="default"/>
      </w:rPr>
    </w:lvl>
    <w:lvl w:ilvl="4" w:tplc="E694666C" w:tentative="1">
      <w:start w:val="1"/>
      <w:numFmt w:val="bullet"/>
      <w:lvlText w:val=""/>
      <w:lvlJc w:val="left"/>
      <w:pPr>
        <w:tabs>
          <w:tab w:val="num" w:pos="3600"/>
        </w:tabs>
        <w:ind w:left="3600" w:hanging="360"/>
      </w:pPr>
      <w:rPr>
        <w:rFonts w:ascii="Wingdings" w:hAnsi="Wingdings" w:hint="default"/>
      </w:rPr>
    </w:lvl>
    <w:lvl w:ilvl="5" w:tplc="D8DAE5BA" w:tentative="1">
      <w:start w:val="1"/>
      <w:numFmt w:val="bullet"/>
      <w:lvlText w:val=""/>
      <w:lvlJc w:val="left"/>
      <w:pPr>
        <w:tabs>
          <w:tab w:val="num" w:pos="4320"/>
        </w:tabs>
        <w:ind w:left="4320" w:hanging="360"/>
      </w:pPr>
      <w:rPr>
        <w:rFonts w:ascii="Wingdings" w:hAnsi="Wingdings" w:hint="default"/>
      </w:rPr>
    </w:lvl>
    <w:lvl w:ilvl="6" w:tplc="AFD06FF8" w:tentative="1">
      <w:start w:val="1"/>
      <w:numFmt w:val="bullet"/>
      <w:lvlText w:val=""/>
      <w:lvlJc w:val="left"/>
      <w:pPr>
        <w:tabs>
          <w:tab w:val="num" w:pos="5040"/>
        </w:tabs>
        <w:ind w:left="5040" w:hanging="360"/>
      </w:pPr>
      <w:rPr>
        <w:rFonts w:ascii="Wingdings" w:hAnsi="Wingdings" w:hint="default"/>
      </w:rPr>
    </w:lvl>
    <w:lvl w:ilvl="7" w:tplc="1E2A8018" w:tentative="1">
      <w:start w:val="1"/>
      <w:numFmt w:val="bullet"/>
      <w:lvlText w:val=""/>
      <w:lvlJc w:val="left"/>
      <w:pPr>
        <w:tabs>
          <w:tab w:val="num" w:pos="5760"/>
        </w:tabs>
        <w:ind w:left="5760" w:hanging="360"/>
      </w:pPr>
      <w:rPr>
        <w:rFonts w:ascii="Wingdings" w:hAnsi="Wingdings" w:hint="default"/>
      </w:rPr>
    </w:lvl>
    <w:lvl w:ilvl="8" w:tplc="904C2DE4" w:tentative="1">
      <w:start w:val="1"/>
      <w:numFmt w:val="bullet"/>
      <w:lvlText w:val=""/>
      <w:lvlJc w:val="left"/>
      <w:pPr>
        <w:tabs>
          <w:tab w:val="num" w:pos="6480"/>
        </w:tabs>
        <w:ind w:left="6480" w:hanging="360"/>
      </w:pPr>
      <w:rPr>
        <w:rFonts w:ascii="Wingdings" w:hAnsi="Wingdings" w:hint="default"/>
      </w:rPr>
    </w:lvl>
  </w:abstractNum>
  <w:abstractNum w:abstractNumId="5">
    <w:nsid w:val="17A262E0"/>
    <w:multiLevelType w:val="hybridMultilevel"/>
    <w:tmpl w:val="15385BCE"/>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D">
      <w:start w:val="1"/>
      <w:numFmt w:val="bullet"/>
      <w:lvlText w:val=""/>
      <w:lvlJc w:val="left"/>
      <w:pPr>
        <w:ind w:left="1756"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6">
    <w:nsid w:val="1AB1319C"/>
    <w:multiLevelType w:val="hybridMultilevel"/>
    <w:tmpl w:val="F6AE0930"/>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nsid w:val="1C3968BD"/>
    <w:multiLevelType w:val="hybridMultilevel"/>
    <w:tmpl w:val="AEB61762"/>
    <w:lvl w:ilvl="0" w:tplc="0409000B">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8">
    <w:nsid w:val="1EA0126B"/>
    <w:multiLevelType w:val="hybridMultilevel"/>
    <w:tmpl w:val="96085A98"/>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9">
    <w:nsid w:val="23104FDB"/>
    <w:multiLevelType w:val="hybridMultilevel"/>
    <w:tmpl w:val="B30C81D2"/>
    <w:lvl w:ilvl="0" w:tplc="0409000D">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10">
    <w:nsid w:val="2756555D"/>
    <w:multiLevelType w:val="hybridMultilevel"/>
    <w:tmpl w:val="139EF76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E2879ED"/>
    <w:multiLevelType w:val="hybridMultilevel"/>
    <w:tmpl w:val="922C205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5C03D58"/>
    <w:multiLevelType w:val="hybridMultilevel"/>
    <w:tmpl w:val="24E261D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6337C95"/>
    <w:multiLevelType w:val="hybridMultilevel"/>
    <w:tmpl w:val="5AD29092"/>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4">
    <w:nsid w:val="3C5C5217"/>
    <w:multiLevelType w:val="hybridMultilevel"/>
    <w:tmpl w:val="D1821C68"/>
    <w:lvl w:ilvl="0" w:tplc="0409000B">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D">
      <w:start w:val="1"/>
      <w:numFmt w:val="bullet"/>
      <w:lvlText w:val=""/>
      <w:lvlJc w:val="left"/>
      <w:pPr>
        <w:ind w:left="1756"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5">
    <w:nsid w:val="3D203C3E"/>
    <w:multiLevelType w:val="hybridMultilevel"/>
    <w:tmpl w:val="2ABCBC9A"/>
    <w:lvl w:ilvl="0" w:tplc="8864C434">
      <w:start w:val="1"/>
      <w:numFmt w:val="bullet"/>
      <w:lvlText w:val=""/>
      <w:lvlJc w:val="left"/>
      <w:pPr>
        <w:tabs>
          <w:tab w:val="num" w:pos="720"/>
        </w:tabs>
        <w:ind w:left="720" w:hanging="360"/>
      </w:pPr>
      <w:rPr>
        <w:rFonts w:ascii="Wingdings" w:hAnsi="Wingdings" w:hint="default"/>
      </w:rPr>
    </w:lvl>
    <w:lvl w:ilvl="1" w:tplc="8C66BB04">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1560" w:hanging="480"/>
      </w:pPr>
      <w:rPr>
        <w:rFonts w:ascii="Wingdings" w:hAnsi="Wingdings" w:hint="default"/>
      </w:rPr>
    </w:lvl>
    <w:lvl w:ilvl="3" w:tplc="82D468A6" w:tentative="1">
      <w:start w:val="1"/>
      <w:numFmt w:val="bullet"/>
      <w:lvlText w:val=""/>
      <w:lvlJc w:val="left"/>
      <w:pPr>
        <w:tabs>
          <w:tab w:val="num" w:pos="2880"/>
        </w:tabs>
        <w:ind w:left="2880" w:hanging="360"/>
      </w:pPr>
      <w:rPr>
        <w:rFonts w:ascii="Wingdings" w:hAnsi="Wingdings" w:hint="default"/>
      </w:rPr>
    </w:lvl>
    <w:lvl w:ilvl="4" w:tplc="27509C1E" w:tentative="1">
      <w:start w:val="1"/>
      <w:numFmt w:val="bullet"/>
      <w:lvlText w:val=""/>
      <w:lvlJc w:val="left"/>
      <w:pPr>
        <w:tabs>
          <w:tab w:val="num" w:pos="3600"/>
        </w:tabs>
        <w:ind w:left="3600" w:hanging="360"/>
      </w:pPr>
      <w:rPr>
        <w:rFonts w:ascii="Wingdings" w:hAnsi="Wingdings" w:hint="default"/>
      </w:rPr>
    </w:lvl>
    <w:lvl w:ilvl="5" w:tplc="C902F1B4" w:tentative="1">
      <w:start w:val="1"/>
      <w:numFmt w:val="bullet"/>
      <w:lvlText w:val=""/>
      <w:lvlJc w:val="left"/>
      <w:pPr>
        <w:tabs>
          <w:tab w:val="num" w:pos="4320"/>
        </w:tabs>
        <w:ind w:left="4320" w:hanging="360"/>
      </w:pPr>
      <w:rPr>
        <w:rFonts w:ascii="Wingdings" w:hAnsi="Wingdings" w:hint="default"/>
      </w:rPr>
    </w:lvl>
    <w:lvl w:ilvl="6" w:tplc="5096EE12" w:tentative="1">
      <w:start w:val="1"/>
      <w:numFmt w:val="bullet"/>
      <w:lvlText w:val=""/>
      <w:lvlJc w:val="left"/>
      <w:pPr>
        <w:tabs>
          <w:tab w:val="num" w:pos="5040"/>
        </w:tabs>
        <w:ind w:left="5040" w:hanging="360"/>
      </w:pPr>
      <w:rPr>
        <w:rFonts w:ascii="Wingdings" w:hAnsi="Wingdings" w:hint="default"/>
      </w:rPr>
    </w:lvl>
    <w:lvl w:ilvl="7" w:tplc="BE64808C" w:tentative="1">
      <w:start w:val="1"/>
      <w:numFmt w:val="bullet"/>
      <w:lvlText w:val=""/>
      <w:lvlJc w:val="left"/>
      <w:pPr>
        <w:tabs>
          <w:tab w:val="num" w:pos="5760"/>
        </w:tabs>
        <w:ind w:left="5760" w:hanging="360"/>
      </w:pPr>
      <w:rPr>
        <w:rFonts w:ascii="Wingdings" w:hAnsi="Wingdings" w:hint="default"/>
      </w:rPr>
    </w:lvl>
    <w:lvl w:ilvl="8" w:tplc="16089AE6" w:tentative="1">
      <w:start w:val="1"/>
      <w:numFmt w:val="bullet"/>
      <w:lvlText w:val=""/>
      <w:lvlJc w:val="left"/>
      <w:pPr>
        <w:tabs>
          <w:tab w:val="num" w:pos="6480"/>
        </w:tabs>
        <w:ind w:left="6480" w:hanging="360"/>
      </w:pPr>
      <w:rPr>
        <w:rFonts w:ascii="Wingdings" w:hAnsi="Wingdings" w:hint="default"/>
      </w:rPr>
    </w:lvl>
  </w:abstractNum>
  <w:abstractNum w:abstractNumId="16">
    <w:nsid w:val="3F125910"/>
    <w:multiLevelType w:val="hybridMultilevel"/>
    <w:tmpl w:val="E6D6223A"/>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7">
    <w:nsid w:val="3F7E0261"/>
    <w:multiLevelType w:val="hybridMultilevel"/>
    <w:tmpl w:val="04F45DA8"/>
    <w:lvl w:ilvl="0" w:tplc="758861A6">
      <w:start w:val="1"/>
      <w:numFmt w:val="bullet"/>
      <w:lvlText w:val=""/>
      <w:lvlJc w:val="left"/>
      <w:pPr>
        <w:tabs>
          <w:tab w:val="num" w:pos="720"/>
        </w:tabs>
        <w:ind w:left="720" w:hanging="360"/>
      </w:pPr>
      <w:rPr>
        <w:rFonts w:ascii="Wingdings" w:hAnsi="Wingdings" w:hint="default"/>
      </w:rPr>
    </w:lvl>
    <w:lvl w:ilvl="1" w:tplc="AE72BEA2">
      <w:numFmt w:val="bullet"/>
      <w:lvlText w:val=""/>
      <w:lvlJc w:val="left"/>
      <w:pPr>
        <w:tabs>
          <w:tab w:val="num" w:pos="1440"/>
        </w:tabs>
        <w:ind w:left="1440" w:hanging="360"/>
      </w:pPr>
      <w:rPr>
        <w:rFonts w:ascii="Wingdings" w:hAnsi="Wingdings" w:hint="default"/>
      </w:rPr>
    </w:lvl>
    <w:lvl w:ilvl="2" w:tplc="C35AF93E" w:tentative="1">
      <w:start w:val="1"/>
      <w:numFmt w:val="bullet"/>
      <w:lvlText w:val=""/>
      <w:lvlJc w:val="left"/>
      <w:pPr>
        <w:tabs>
          <w:tab w:val="num" w:pos="2160"/>
        </w:tabs>
        <w:ind w:left="2160" w:hanging="360"/>
      </w:pPr>
      <w:rPr>
        <w:rFonts w:ascii="Wingdings" w:hAnsi="Wingdings" w:hint="default"/>
      </w:rPr>
    </w:lvl>
    <w:lvl w:ilvl="3" w:tplc="4A1EDB30" w:tentative="1">
      <w:start w:val="1"/>
      <w:numFmt w:val="bullet"/>
      <w:lvlText w:val=""/>
      <w:lvlJc w:val="left"/>
      <w:pPr>
        <w:tabs>
          <w:tab w:val="num" w:pos="2880"/>
        </w:tabs>
        <w:ind w:left="2880" w:hanging="360"/>
      </w:pPr>
      <w:rPr>
        <w:rFonts w:ascii="Wingdings" w:hAnsi="Wingdings" w:hint="default"/>
      </w:rPr>
    </w:lvl>
    <w:lvl w:ilvl="4" w:tplc="6E9AAD5A" w:tentative="1">
      <w:start w:val="1"/>
      <w:numFmt w:val="bullet"/>
      <w:lvlText w:val=""/>
      <w:lvlJc w:val="left"/>
      <w:pPr>
        <w:tabs>
          <w:tab w:val="num" w:pos="3600"/>
        </w:tabs>
        <w:ind w:left="3600" w:hanging="360"/>
      </w:pPr>
      <w:rPr>
        <w:rFonts w:ascii="Wingdings" w:hAnsi="Wingdings" w:hint="default"/>
      </w:rPr>
    </w:lvl>
    <w:lvl w:ilvl="5" w:tplc="C03A1CC4" w:tentative="1">
      <w:start w:val="1"/>
      <w:numFmt w:val="bullet"/>
      <w:lvlText w:val=""/>
      <w:lvlJc w:val="left"/>
      <w:pPr>
        <w:tabs>
          <w:tab w:val="num" w:pos="4320"/>
        </w:tabs>
        <w:ind w:left="4320" w:hanging="360"/>
      </w:pPr>
      <w:rPr>
        <w:rFonts w:ascii="Wingdings" w:hAnsi="Wingdings" w:hint="default"/>
      </w:rPr>
    </w:lvl>
    <w:lvl w:ilvl="6" w:tplc="09428A3E" w:tentative="1">
      <w:start w:val="1"/>
      <w:numFmt w:val="bullet"/>
      <w:lvlText w:val=""/>
      <w:lvlJc w:val="left"/>
      <w:pPr>
        <w:tabs>
          <w:tab w:val="num" w:pos="5040"/>
        </w:tabs>
        <w:ind w:left="5040" w:hanging="360"/>
      </w:pPr>
      <w:rPr>
        <w:rFonts w:ascii="Wingdings" w:hAnsi="Wingdings" w:hint="default"/>
      </w:rPr>
    </w:lvl>
    <w:lvl w:ilvl="7" w:tplc="F7006B20" w:tentative="1">
      <w:start w:val="1"/>
      <w:numFmt w:val="bullet"/>
      <w:lvlText w:val=""/>
      <w:lvlJc w:val="left"/>
      <w:pPr>
        <w:tabs>
          <w:tab w:val="num" w:pos="5760"/>
        </w:tabs>
        <w:ind w:left="5760" w:hanging="360"/>
      </w:pPr>
      <w:rPr>
        <w:rFonts w:ascii="Wingdings" w:hAnsi="Wingdings" w:hint="default"/>
      </w:rPr>
    </w:lvl>
    <w:lvl w:ilvl="8" w:tplc="19C297D4" w:tentative="1">
      <w:start w:val="1"/>
      <w:numFmt w:val="bullet"/>
      <w:lvlText w:val=""/>
      <w:lvlJc w:val="left"/>
      <w:pPr>
        <w:tabs>
          <w:tab w:val="num" w:pos="6480"/>
        </w:tabs>
        <w:ind w:left="6480" w:hanging="360"/>
      </w:pPr>
      <w:rPr>
        <w:rFonts w:ascii="Wingdings" w:hAnsi="Wingdings" w:hint="default"/>
      </w:rPr>
    </w:lvl>
  </w:abstractNum>
  <w:abstractNum w:abstractNumId="18">
    <w:nsid w:val="47542443"/>
    <w:multiLevelType w:val="hybridMultilevel"/>
    <w:tmpl w:val="0F14CCA2"/>
    <w:lvl w:ilvl="0" w:tplc="C4F2202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ind w:left="1560" w:hanging="480"/>
      </w:pPr>
      <w:rPr>
        <w:rFonts w:ascii="Wingdings" w:hAnsi="Wingdings" w:hint="default"/>
      </w:rPr>
    </w:lvl>
    <w:lvl w:ilvl="2" w:tplc="DEB69C90" w:tentative="1">
      <w:start w:val="1"/>
      <w:numFmt w:val="bullet"/>
      <w:lvlText w:val=""/>
      <w:lvlJc w:val="left"/>
      <w:pPr>
        <w:tabs>
          <w:tab w:val="num" w:pos="2160"/>
        </w:tabs>
        <w:ind w:left="2160" w:hanging="360"/>
      </w:pPr>
      <w:rPr>
        <w:rFonts w:ascii="Wingdings" w:hAnsi="Wingdings" w:hint="default"/>
      </w:rPr>
    </w:lvl>
    <w:lvl w:ilvl="3" w:tplc="C3E26A6E" w:tentative="1">
      <w:start w:val="1"/>
      <w:numFmt w:val="bullet"/>
      <w:lvlText w:val=""/>
      <w:lvlJc w:val="left"/>
      <w:pPr>
        <w:tabs>
          <w:tab w:val="num" w:pos="2880"/>
        </w:tabs>
        <w:ind w:left="2880" w:hanging="360"/>
      </w:pPr>
      <w:rPr>
        <w:rFonts w:ascii="Wingdings" w:hAnsi="Wingdings" w:hint="default"/>
      </w:rPr>
    </w:lvl>
    <w:lvl w:ilvl="4" w:tplc="6FFEEA60" w:tentative="1">
      <w:start w:val="1"/>
      <w:numFmt w:val="bullet"/>
      <w:lvlText w:val=""/>
      <w:lvlJc w:val="left"/>
      <w:pPr>
        <w:tabs>
          <w:tab w:val="num" w:pos="3600"/>
        </w:tabs>
        <w:ind w:left="3600" w:hanging="360"/>
      </w:pPr>
      <w:rPr>
        <w:rFonts w:ascii="Wingdings" w:hAnsi="Wingdings" w:hint="default"/>
      </w:rPr>
    </w:lvl>
    <w:lvl w:ilvl="5" w:tplc="08BA1C52" w:tentative="1">
      <w:start w:val="1"/>
      <w:numFmt w:val="bullet"/>
      <w:lvlText w:val=""/>
      <w:lvlJc w:val="left"/>
      <w:pPr>
        <w:tabs>
          <w:tab w:val="num" w:pos="4320"/>
        </w:tabs>
        <w:ind w:left="4320" w:hanging="360"/>
      </w:pPr>
      <w:rPr>
        <w:rFonts w:ascii="Wingdings" w:hAnsi="Wingdings" w:hint="default"/>
      </w:rPr>
    </w:lvl>
    <w:lvl w:ilvl="6" w:tplc="DD18853C" w:tentative="1">
      <w:start w:val="1"/>
      <w:numFmt w:val="bullet"/>
      <w:lvlText w:val=""/>
      <w:lvlJc w:val="left"/>
      <w:pPr>
        <w:tabs>
          <w:tab w:val="num" w:pos="5040"/>
        </w:tabs>
        <w:ind w:left="5040" w:hanging="360"/>
      </w:pPr>
      <w:rPr>
        <w:rFonts w:ascii="Wingdings" w:hAnsi="Wingdings" w:hint="default"/>
      </w:rPr>
    </w:lvl>
    <w:lvl w:ilvl="7" w:tplc="F4BEB586" w:tentative="1">
      <w:start w:val="1"/>
      <w:numFmt w:val="bullet"/>
      <w:lvlText w:val=""/>
      <w:lvlJc w:val="left"/>
      <w:pPr>
        <w:tabs>
          <w:tab w:val="num" w:pos="5760"/>
        </w:tabs>
        <w:ind w:left="5760" w:hanging="360"/>
      </w:pPr>
      <w:rPr>
        <w:rFonts w:ascii="Wingdings" w:hAnsi="Wingdings" w:hint="default"/>
      </w:rPr>
    </w:lvl>
    <w:lvl w:ilvl="8" w:tplc="6F8850C2" w:tentative="1">
      <w:start w:val="1"/>
      <w:numFmt w:val="bullet"/>
      <w:lvlText w:val=""/>
      <w:lvlJc w:val="left"/>
      <w:pPr>
        <w:tabs>
          <w:tab w:val="num" w:pos="6480"/>
        </w:tabs>
        <w:ind w:left="6480" w:hanging="360"/>
      </w:pPr>
      <w:rPr>
        <w:rFonts w:ascii="Wingdings" w:hAnsi="Wingdings" w:hint="default"/>
      </w:rPr>
    </w:lvl>
  </w:abstractNum>
  <w:abstractNum w:abstractNumId="19">
    <w:nsid w:val="4D9C23EA"/>
    <w:multiLevelType w:val="hybridMultilevel"/>
    <w:tmpl w:val="0D12EFA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E1A737A"/>
    <w:multiLevelType w:val="hybridMultilevel"/>
    <w:tmpl w:val="D51664D8"/>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1">
    <w:nsid w:val="4E8D4491"/>
    <w:multiLevelType w:val="hybridMultilevel"/>
    <w:tmpl w:val="F95A7FF6"/>
    <w:lvl w:ilvl="0" w:tplc="A26A5EF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2">
    <w:nsid w:val="51A313AA"/>
    <w:multiLevelType w:val="hybridMultilevel"/>
    <w:tmpl w:val="344CAB68"/>
    <w:lvl w:ilvl="0" w:tplc="0409000F">
      <w:start w:val="1"/>
      <w:numFmt w:val="decimal"/>
      <w:lvlText w:val="%1."/>
      <w:lvlJc w:val="left"/>
      <w:pPr>
        <w:ind w:left="480" w:hanging="480"/>
      </w:pPr>
    </w:lvl>
    <w:lvl w:ilvl="1" w:tplc="0409000B">
      <w:start w:val="1"/>
      <w:numFmt w:val="bullet"/>
      <w:lvlText w:val=""/>
      <w:lvlJc w:val="left"/>
      <w:pPr>
        <w:ind w:left="900" w:hanging="480"/>
      </w:pPr>
      <w:rPr>
        <w:rFonts w:ascii="Wingdings" w:hAnsi="Wingdings" w:hint="default"/>
      </w:rPr>
    </w:lvl>
    <w:lvl w:ilvl="2" w:tplc="0409000D">
      <w:start w:val="1"/>
      <w:numFmt w:val="bullet"/>
      <w:lvlText w:val=""/>
      <w:lvlJc w:val="left"/>
      <w:pPr>
        <w:ind w:left="1330" w:hanging="480"/>
      </w:pPr>
      <w:rPr>
        <w:rFonts w:ascii="Wingdings" w:hAnsi="Wingdings" w:hint="default"/>
      </w:r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3D278AD"/>
    <w:multiLevelType w:val="hybridMultilevel"/>
    <w:tmpl w:val="B4EEA7E0"/>
    <w:lvl w:ilvl="0" w:tplc="0409000D">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4">
    <w:nsid w:val="56EB48A9"/>
    <w:multiLevelType w:val="hybridMultilevel"/>
    <w:tmpl w:val="5A641FE2"/>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nsid w:val="5BFC2EB1"/>
    <w:multiLevelType w:val="hybridMultilevel"/>
    <w:tmpl w:val="01A08E1C"/>
    <w:lvl w:ilvl="0" w:tplc="0409000D">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6">
    <w:nsid w:val="5CF9789A"/>
    <w:multiLevelType w:val="hybridMultilevel"/>
    <w:tmpl w:val="1182066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5EC736BC"/>
    <w:multiLevelType w:val="hybridMultilevel"/>
    <w:tmpl w:val="F13C11FA"/>
    <w:lvl w:ilvl="0" w:tplc="0409000B">
      <w:start w:val="1"/>
      <w:numFmt w:val="bullet"/>
      <w:lvlText w:val=""/>
      <w:lvlJc w:val="left"/>
      <w:pPr>
        <w:ind w:left="900" w:hanging="480"/>
      </w:pPr>
      <w:rPr>
        <w:rFonts w:ascii="Wingdings" w:hAnsi="Wingdings" w:hint="default"/>
      </w:rPr>
    </w:lvl>
    <w:lvl w:ilvl="1" w:tplc="0409000D">
      <w:start w:val="1"/>
      <w:numFmt w:val="bullet"/>
      <w:lvlText w:val=""/>
      <w:lvlJc w:val="left"/>
      <w:pPr>
        <w:ind w:left="133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
    <w:nsid w:val="600C7C08"/>
    <w:multiLevelType w:val="hybridMultilevel"/>
    <w:tmpl w:val="1A4299B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61EF4A61"/>
    <w:multiLevelType w:val="hybridMultilevel"/>
    <w:tmpl w:val="4242342E"/>
    <w:lvl w:ilvl="0" w:tplc="0409000B">
      <w:start w:val="1"/>
      <w:numFmt w:val="bullet"/>
      <w:lvlText w:val=""/>
      <w:lvlJc w:val="left"/>
      <w:pPr>
        <w:ind w:left="900" w:hanging="480"/>
      </w:pPr>
      <w:rPr>
        <w:rFonts w:ascii="Wingdings" w:hAnsi="Wingdings" w:hint="default"/>
      </w:rPr>
    </w:lvl>
    <w:lvl w:ilvl="1" w:tplc="0409000F">
      <w:start w:val="1"/>
      <w:numFmt w:val="decimal"/>
      <w:lvlText w:val="%2."/>
      <w:lvlJc w:val="left"/>
      <w:pPr>
        <w:ind w:left="480" w:hanging="480"/>
      </w:pPr>
      <w:rPr>
        <w:rFonts w:hint="default"/>
      </w:rPr>
    </w:lvl>
    <w:lvl w:ilvl="2" w:tplc="0409000D">
      <w:start w:val="1"/>
      <w:numFmt w:val="bullet"/>
      <w:lvlText w:val=""/>
      <w:lvlJc w:val="left"/>
      <w:pPr>
        <w:ind w:left="133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0">
    <w:nsid w:val="62B61CA9"/>
    <w:multiLevelType w:val="hybridMultilevel"/>
    <w:tmpl w:val="AC5CE6A4"/>
    <w:lvl w:ilvl="0" w:tplc="24BCB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F406A"/>
    <w:multiLevelType w:val="hybridMultilevel"/>
    <w:tmpl w:val="32A2E2CA"/>
    <w:lvl w:ilvl="0" w:tplc="8B9E8EBA">
      <w:start w:val="1"/>
      <w:numFmt w:val="bullet"/>
      <w:lvlText w:val=""/>
      <w:lvlJc w:val="left"/>
      <w:pPr>
        <w:tabs>
          <w:tab w:val="num" w:pos="720"/>
        </w:tabs>
        <w:ind w:left="720" w:hanging="360"/>
      </w:pPr>
      <w:rPr>
        <w:rFonts w:ascii="Wingdings" w:hAnsi="Wingdings" w:hint="default"/>
      </w:rPr>
    </w:lvl>
    <w:lvl w:ilvl="1" w:tplc="E08635F8">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1756" w:hanging="480"/>
      </w:pPr>
      <w:rPr>
        <w:rFonts w:ascii="Wingdings" w:hAnsi="Wingdings" w:hint="default"/>
      </w:rPr>
    </w:lvl>
    <w:lvl w:ilvl="3" w:tplc="A2DC59A8">
      <w:start w:val="1"/>
      <w:numFmt w:val="bullet"/>
      <w:lvlText w:val=""/>
      <w:lvlJc w:val="left"/>
      <w:pPr>
        <w:tabs>
          <w:tab w:val="num" w:pos="2880"/>
        </w:tabs>
        <w:ind w:left="2880" w:hanging="360"/>
      </w:pPr>
      <w:rPr>
        <w:rFonts w:ascii="Wingdings" w:hAnsi="Wingdings" w:hint="default"/>
      </w:rPr>
    </w:lvl>
    <w:lvl w:ilvl="4" w:tplc="FA56773A" w:tentative="1">
      <w:start w:val="1"/>
      <w:numFmt w:val="bullet"/>
      <w:lvlText w:val=""/>
      <w:lvlJc w:val="left"/>
      <w:pPr>
        <w:tabs>
          <w:tab w:val="num" w:pos="3600"/>
        </w:tabs>
        <w:ind w:left="3600" w:hanging="360"/>
      </w:pPr>
      <w:rPr>
        <w:rFonts w:ascii="Wingdings" w:hAnsi="Wingdings" w:hint="default"/>
      </w:rPr>
    </w:lvl>
    <w:lvl w:ilvl="5" w:tplc="78FE31E4" w:tentative="1">
      <w:start w:val="1"/>
      <w:numFmt w:val="bullet"/>
      <w:lvlText w:val=""/>
      <w:lvlJc w:val="left"/>
      <w:pPr>
        <w:tabs>
          <w:tab w:val="num" w:pos="4320"/>
        </w:tabs>
        <w:ind w:left="4320" w:hanging="360"/>
      </w:pPr>
      <w:rPr>
        <w:rFonts w:ascii="Wingdings" w:hAnsi="Wingdings" w:hint="default"/>
      </w:rPr>
    </w:lvl>
    <w:lvl w:ilvl="6" w:tplc="40F8C062" w:tentative="1">
      <w:start w:val="1"/>
      <w:numFmt w:val="bullet"/>
      <w:lvlText w:val=""/>
      <w:lvlJc w:val="left"/>
      <w:pPr>
        <w:tabs>
          <w:tab w:val="num" w:pos="5040"/>
        </w:tabs>
        <w:ind w:left="5040" w:hanging="360"/>
      </w:pPr>
      <w:rPr>
        <w:rFonts w:ascii="Wingdings" w:hAnsi="Wingdings" w:hint="default"/>
      </w:rPr>
    </w:lvl>
    <w:lvl w:ilvl="7" w:tplc="E9D42E64" w:tentative="1">
      <w:start w:val="1"/>
      <w:numFmt w:val="bullet"/>
      <w:lvlText w:val=""/>
      <w:lvlJc w:val="left"/>
      <w:pPr>
        <w:tabs>
          <w:tab w:val="num" w:pos="5760"/>
        </w:tabs>
        <w:ind w:left="5760" w:hanging="360"/>
      </w:pPr>
      <w:rPr>
        <w:rFonts w:ascii="Wingdings" w:hAnsi="Wingdings" w:hint="default"/>
      </w:rPr>
    </w:lvl>
    <w:lvl w:ilvl="8" w:tplc="20ACDF84" w:tentative="1">
      <w:start w:val="1"/>
      <w:numFmt w:val="bullet"/>
      <w:lvlText w:val=""/>
      <w:lvlJc w:val="left"/>
      <w:pPr>
        <w:tabs>
          <w:tab w:val="num" w:pos="6480"/>
        </w:tabs>
        <w:ind w:left="6480" w:hanging="360"/>
      </w:pPr>
      <w:rPr>
        <w:rFonts w:ascii="Wingdings" w:hAnsi="Wingdings" w:hint="default"/>
      </w:rPr>
    </w:lvl>
  </w:abstractNum>
  <w:abstractNum w:abstractNumId="32">
    <w:nsid w:val="675C7340"/>
    <w:multiLevelType w:val="hybridMultilevel"/>
    <w:tmpl w:val="CB922904"/>
    <w:lvl w:ilvl="0" w:tplc="F7145236">
      <w:start w:val="1"/>
      <w:numFmt w:val="bullet"/>
      <w:lvlText w:val=""/>
      <w:lvlJc w:val="left"/>
      <w:pPr>
        <w:tabs>
          <w:tab w:val="num" w:pos="720"/>
        </w:tabs>
        <w:ind w:left="720" w:hanging="360"/>
      </w:pPr>
      <w:rPr>
        <w:rFonts w:ascii="Wingdings" w:hAnsi="Wingdings" w:hint="default"/>
      </w:rPr>
    </w:lvl>
    <w:lvl w:ilvl="1" w:tplc="491E6AD4">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ind w:left="2181" w:hanging="480"/>
      </w:pPr>
      <w:rPr>
        <w:rFonts w:ascii="Wingdings" w:hAnsi="Wingdings" w:hint="default"/>
      </w:rPr>
    </w:lvl>
    <w:lvl w:ilvl="3" w:tplc="46FA416E">
      <w:start w:val="1"/>
      <w:numFmt w:val="bullet"/>
      <w:lvlText w:val=""/>
      <w:lvlJc w:val="left"/>
      <w:pPr>
        <w:tabs>
          <w:tab w:val="num" w:pos="2486"/>
        </w:tabs>
        <w:ind w:left="2486" w:hanging="360"/>
      </w:pPr>
      <w:rPr>
        <w:rFonts w:ascii="Wingdings" w:hAnsi="Wingdings" w:hint="default"/>
      </w:rPr>
    </w:lvl>
    <w:lvl w:ilvl="4" w:tplc="90545CF6" w:tentative="1">
      <w:start w:val="1"/>
      <w:numFmt w:val="bullet"/>
      <w:lvlText w:val=""/>
      <w:lvlJc w:val="left"/>
      <w:pPr>
        <w:tabs>
          <w:tab w:val="num" w:pos="3600"/>
        </w:tabs>
        <w:ind w:left="3600" w:hanging="360"/>
      </w:pPr>
      <w:rPr>
        <w:rFonts w:ascii="Wingdings" w:hAnsi="Wingdings" w:hint="default"/>
      </w:rPr>
    </w:lvl>
    <w:lvl w:ilvl="5" w:tplc="A20662AE" w:tentative="1">
      <w:start w:val="1"/>
      <w:numFmt w:val="bullet"/>
      <w:lvlText w:val=""/>
      <w:lvlJc w:val="left"/>
      <w:pPr>
        <w:tabs>
          <w:tab w:val="num" w:pos="4320"/>
        </w:tabs>
        <w:ind w:left="4320" w:hanging="360"/>
      </w:pPr>
      <w:rPr>
        <w:rFonts w:ascii="Wingdings" w:hAnsi="Wingdings" w:hint="default"/>
      </w:rPr>
    </w:lvl>
    <w:lvl w:ilvl="6" w:tplc="377885A8" w:tentative="1">
      <w:start w:val="1"/>
      <w:numFmt w:val="bullet"/>
      <w:lvlText w:val=""/>
      <w:lvlJc w:val="left"/>
      <w:pPr>
        <w:tabs>
          <w:tab w:val="num" w:pos="5040"/>
        </w:tabs>
        <w:ind w:left="5040" w:hanging="360"/>
      </w:pPr>
      <w:rPr>
        <w:rFonts w:ascii="Wingdings" w:hAnsi="Wingdings" w:hint="default"/>
      </w:rPr>
    </w:lvl>
    <w:lvl w:ilvl="7" w:tplc="FC3E7C66" w:tentative="1">
      <w:start w:val="1"/>
      <w:numFmt w:val="bullet"/>
      <w:lvlText w:val=""/>
      <w:lvlJc w:val="left"/>
      <w:pPr>
        <w:tabs>
          <w:tab w:val="num" w:pos="5760"/>
        </w:tabs>
        <w:ind w:left="5760" w:hanging="360"/>
      </w:pPr>
      <w:rPr>
        <w:rFonts w:ascii="Wingdings" w:hAnsi="Wingdings" w:hint="default"/>
      </w:rPr>
    </w:lvl>
    <w:lvl w:ilvl="8" w:tplc="BDEA2C12" w:tentative="1">
      <w:start w:val="1"/>
      <w:numFmt w:val="bullet"/>
      <w:lvlText w:val=""/>
      <w:lvlJc w:val="left"/>
      <w:pPr>
        <w:tabs>
          <w:tab w:val="num" w:pos="6480"/>
        </w:tabs>
        <w:ind w:left="6480" w:hanging="360"/>
      </w:pPr>
      <w:rPr>
        <w:rFonts w:ascii="Wingdings" w:hAnsi="Wingdings" w:hint="default"/>
      </w:rPr>
    </w:lvl>
  </w:abstractNum>
  <w:abstractNum w:abstractNumId="33">
    <w:nsid w:val="6A447143"/>
    <w:multiLevelType w:val="hybridMultilevel"/>
    <w:tmpl w:val="8F08A8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B65FBF"/>
    <w:multiLevelType w:val="hybridMultilevel"/>
    <w:tmpl w:val="ED42B5D0"/>
    <w:lvl w:ilvl="0" w:tplc="0409000B">
      <w:start w:val="1"/>
      <w:numFmt w:val="bullet"/>
      <w:lvlText w:val=""/>
      <w:lvlJc w:val="left"/>
      <w:pPr>
        <w:ind w:left="900" w:hanging="480"/>
      </w:pPr>
      <w:rPr>
        <w:rFonts w:ascii="Wingdings" w:hAnsi="Wingdings" w:hint="default"/>
      </w:rPr>
    </w:lvl>
    <w:lvl w:ilvl="1" w:tplc="0409000F">
      <w:start w:val="1"/>
      <w:numFmt w:val="decimal"/>
      <w:lvlText w:val="%2."/>
      <w:lvlJc w:val="left"/>
      <w:pPr>
        <w:ind w:left="480" w:hanging="480"/>
      </w:pPr>
      <w:rPr>
        <w:rFonts w:hint="default"/>
      </w:rPr>
    </w:lvl>
    <w:lvl w:ilvl="2" w:tplc="04090005">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5">
    <w:nsid w:val="6E5D2788"/>
    <w:multiLevelType w:val="hybridMultilevel"/>
    <w:tmpl w:val="B14C6084"/>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36">
    <w:nsid w:val="73875B58"/>
    <w:multiLevelType w:val="hybridMultilevel"/>
    <w:tmpl w:val="D7BCF2A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33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73C653E9"/>
    <w:multiLevelType w:val="hybridMultilevel"/>
    <w:tmpl w:val="A3184422"/>
    <w:lvl w:ilvl="0" w:tplc="0409000D">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num w:numId="1">
    <w:abstractNumId w:val="30"/>
  </w:num>
  <w:num w:numId="2">
    <w:abstractNumId w:val="4"/>
  </w:num>
  <w:num w:numId="3">
    <w:abstractNumId w:val="21"/>
  </w:num>
  <w:num w:numId="4">
    <w:abstractNumId w:val="17"/>
  </w:num>
  <w:num w:numId="5">
    <w:abstractNumId w:val="18"/>
  </w:num>
  <w:num w:numId="6">
    <w:abstractNumId w:val="15"/>
  </w:num>
  <w:num w:numId="7">
    <w:abstractNumId w:val="0"/>
  </w:num>
  <w:num w:numId="8">
    <w:abstractNumId w:val="31"/>
  </w:num>
  <w:num w:numId="9">
    <w:abstractNumId w:val="35"/>
  </w:num>
  <w:num w:numId="10">
    <w:abstractNumId w:val="20"/>
  </w:num>
  <w:num w:numId="11">
    <w:abstractNumId w:val="8"/>
  </w:num>
  <w:num w:numId="12">
    <w:abstractNumId w:val="32"/>
  </w:num>
  <w:num w:numId="13">
    <w:abstractNumId w:val="10"/>
  </w:num>
  <w:num w:numId="14">
    <w:abstractNumId w:val="7"/>
  </w:num>
  <w:num w:numId="15">
    <w:abstractNumId w:val="33"/>
  </w:num>
  <w:num w:numId="16">
    <w:abstractNumId w:val="13"/>
  </w:num>
  <w:num w:numId="17">
    <w:abstractNumId w:val="14"/>
  </w:num>
  <w:num w:numId="18">
    <w:abstractNumId w:val="5"/>
  </w:num>
  <w:num w:numId="19">
    <w:abstractNumId w:val="23"/>
  </w:num>
  <w:num w:numId="20">
    <w:abstractNumId w:val="25"/>
  </w:num>
  <w:num w:numId="21">
    <w:abstractNumId w:val="9"/>
  </w:num>
  <w:num w:numId="22">
    <w:abstractNumId w:val="22"/>
  </w:num>
  <w:num w:numId="23">
    <w:abstractNumId w:val="6"/>
  </w:num>
  <w:num w:numId="24">
    <w:abstractNumId w:val="2"/>
  </w:num>
  <w:num w:numId="25">
    <w:abstractNumId w:val="1"/>
  </w:num>
  <w:num w:numId="26">
    <w:abstractNumId w:val="12"/>
  </w:num>
  <w:num w:numId="27">
    <w:abstractNumId w:val="28"/>
  </w:num>
  <w:num w:numId="28">
    <w:abstractNumId w:val="34"/>
  </w:num>
  <w:num w:numId="29">
    <w:abstractNumId w:val="3"/>
  </w:num>
  <w:num w:numId="30">
    <w:abstractNumId w:val="29"/>
  </w:num>
  <w:num w:numId="31">
    <w:abstractNumId w:val="36"/>
  </w:num>
  <w:num w:numId="32">
    <w:abstractNumId w:val="27"/>
  </w:num>
  <w:num w:numId="33">
    <w:abstractNumId w:val="37"/>
  </w:num>
  <w:num w:numId="34">
    <w:abstractNumId w:val="19"/>
  </w:num>
  <w:num w:numId="35">
    <w:abstractNumId w:val="24"/>
  </w:num>
  <w:num w:numId="36">
    <w:abstractNumId w:val="26"/>
  </w:num>
  <w:num w:numId="37">
    <w:abstractNumId w:val="11"/>
  </w:num>
  <w:num w:numId="38">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0D6"/>
    <w:rsid w:val="0001708E"/>
    <w:rsid w:val="00066A6E"/>
    <w:rsid w:val="000D57A9"/>
    <w:rsid w:val="000E4BDA"/>
    <w:rsid w:val="00172B43"/>
    <w:rsid w:val="001975A7"/>
    <w:rsid w:val="001F1865"/>
    <w:rsid w:val="002334F0"/>
    <w:rsid w:val="00254334"/>
    <w:rsid w:val="00254DA5"/>
    <w:rsid w:val="002B4660"/>
    <w:rsid w:val="002C79AB"/>
    <w:rsid w:val="002F0A49"/>
    <w:rsid w:val="00310049"/>
    <w:rsid w:val="00322AE3"/>
    <w:rsid w:val="00364C89"/>
    <w:rsid w:val="003C6A18"/>
    <w:rsid w:val="004D63CD"/>
    <w:rsid w:val="005215F9"/>
    <w:rsid w:val="0055317C"/>
    <w:rsid w:val="00581352"/>
    <w:rsid w:val="005C7AA5"/>
    <w:rsid w:val="006216C4"/>
    <w:rsid w:val="00634A14"/>
    <w:rsid w:val="006A1B6A"/>
    <w:rsid w:val="006D3DCC"/>
    <w:rsid w:val="0076754D"/>
    <w:rsid w:val="007A000E"/>
    <w:rsid w:val="0083073A"/>
    <w:rsid w:val="00834358"/>
    <w:rsid w:val="00850B97"/>
    <w:rsid w:val="009060C5"/>
    <w:rsid w:val="00930F33"/>
    <w:rsid w:val="00976008"/>
    <w:rsid w:val="00A34004"/>
    <w:rsid w:val="00A66EFC"/>
    <w:rsid w:val="00A829B1"/>
    <w:rsid w:val="00AA7CDF"/>
    <w:rsid w:val="00AD6028"/>
    <w:rsid w:val="00BD0D0F"/>
    <w:rsid w:val="00BE487E"/>
    <w:rsid w:val="00C67C4F"/>
    <w:rsid w:val="00CB0BF7"/>
    <w:rsid w:val="00CE1280"/>
    <w:rsid w:val="00CE1A7B"/>
    <w:rsid w:val="00D008ED"/>
    <w:rsid w:val="00D019D8"/>
    <w:rsid w:val="00D850D6"/>
    <w:rsid w:val="00DA11AB"/>
    <w:rsid w:val="00DE0744"/>
    <w:rsid w:val="00DF69FE"/>
    <w:rsid w:val="00E603F1"/>
    <w:rsid w:val="00E65680"/>
    <w:rsid w:val="00E87CB7"/>
    <w:rsid w:val="00F31766"/>
    <w:rsid w:val="00F407AC"/>
    <w:rsid w:val="00FB5FE1"/>
    <w:rsid w:val="00FE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7878"/>
  <w15:chartTrackingRefBased/>
  <w15:docId w15:val="{A18AA8D4-1573-4931-9520-0F8940B98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0A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915">
      <w:bodyDiv w:val="1"/>
      <w:marLeft w:val="0"/>
      <w:marRight w:val="0"/>
      <w:marTop w:val="0"/>
      <w:marBottom w:val="0"/>
      <w:divBdr>
        <w:top w:val="none" w:sz="0" w:space="0" w:color="auto"/>
        <w:left w:val="none" w:sz="0" w:space="0" w:color="auto"/>
        <w:bottom w:val="none" w:sz="0" w:space="0" w:color="auto"/>
        <w:right w:val="none" w:sz="0" w:space="0" w:color="auto"/>
      </w:divBdr>
      <w:divsChild>
        <w:div w:id="1466697416">
          <w:marLeft w:val="547"/>
          <w:marRight w:val="0"/>
          <w:marTop w:val="134"/>
          <w:marBottom w:val="0"/>
          <w:divBdr>
            <w:top w:val="none" w:sz="0" w:space="0" w:color="auto"/>
            <w:left w:val="none" w:sz="0" w:space="0" w:color="auto"/>
            <w:bottom w:val="none" w:sz="0" w:space="0" w:color="auto"/>
            <w:right w:val="none" w:sz="0" w:space="0" w:color="auto"/>
          </w:divBdr>
        </w:div>
        <w:div w:id="1098793229">
          <w:marLeft w:val="547"/>
          <w:marRight w:val="0"/>
          <w:marTop w:val="134"/>
          <w:marBottom w:val="0"/>
          <w:divBdr>
            <w:top w:val="none" w:sz="0" w:space="0" w:color="auto"/>
            <w:left w:val="none" w:sz="0" w:space="0" w:color="auto"/>
            <w:bottom w:val="none" w:sz="0" w:space="0" w:color="auto"/>
            <w:right w:val="none" w:sz="0" w:space="0" w:color="auto"/>
          </w:divBdr>
        </w:div>
        <w:div w:id="292566382">
          <w:marLeft w:val="547"/>
          <w:marRight w:val="0"/>
          <w:marTop w:val="134"/>
          <w:marBottom w:val="0"/>
          <w:divBdr>
            <w:top w:val="none" w:sz="0" w:space="0" w:color="auto"/>
            <w:left w:val="none" w:sz="0" w:space="0" w:color="auto"/>
            <w:bottom w:val="none" w:sz="0" w:space="0" w:color="auto"/>
            <w:right w:val="none" w:sz="0" w:space="0" w:color="auto"/>
          </w:divBdr>
        </w:div>
        <w:div w:id="913468405">
          <w:marLeft w:val="1166"/>
          <w:marRight w:val="0"/>
          <w:marTop w:val="115"/>
          <w:marBottom w:val="0"/>
          <w:divBdr>
            <w:top w:val="none" w:sz="0" w:space="0" w:color="auto"/>
            <w:left w:val="none" w:sz="0" w:space="0" w:color="auto"/>
            <w:bottom w:val="none" w:sz="0" w:space="0" w:color="auto"/>
            <w:right w:val="none" w:sz="0" w:space="0" w:color="auto"/>
          </w:divBdr>
        </w:div>
        <w:div w:id="1298992903">
          <w:marLeft w:val="1166"/>
          <w:marRight w:val="0"/>
          <w:marTop w:val="115"/>
          <w:marBottom w:val="0"/>
          <w:divBdr>
            <w:top w:val="none" w:sz="0" w:space="0" w:color="auto"/>
            <w:left w:val="none" w:sz="0" w:space="0" w:color="auto"/>
            <w:bottom w:val="none" w:sz="0" w:space="0" w:color="auto"/>
            <w:right w:val="none" w:sz="0" w:space="0" w:color="auto"/>
          </w:divBdr>
        </w:div>
        <w:div w:id="1961720183">
          <w:marLeft w:val="1166"/>
          <w:marRight w:val="0"/>
          <w:marTop w:val="115"/>
          <w:marBottom w:val="0"/>
          <w:divBdr>
            <w:top w:val="none" w:sz="0" w:space="0" w:color="auto"/>
            <w:left w:val="none" w:sz="0" w:space="0" w:color="auto"/>
            <w:bottom w:val="none" w:sz="0" w:space="0" w:color="auto"/>
            <w:right w:val="none" w:sz="0" w:space="0" w:color="auto"/>
          </w:divBdr>
        </w:div>
      </w:divsChild>
    </w:div>
    <w:div w:id="181673372">
      <w:bodyDiv w:val="1"/>
      <w:marLeft w:val="0"/>
      <w:marRight w:val="0"/>
      <w:marTop w:val="0"/>
      <w:marBottom w:val="0"/>
      <w:divBdr>
        <w:top w:val="none" w:sz="0" w:space="0" w:color="auto"/>
        <w:left w:val="none" w:sz="0" w:space="0" w:color="auto"/>
        <w:bottom w:val="none" w:sz="0" w:space="0" w:color="auto"/>
        <w:right w:val="none" w:sz="0" w:space="0" w:color="auto"/>
      </w:divBdr>
      <w:divsChild>
        <w:div w:id="1878005609">
          <w:marLeft w:val="547"/>
          <w:marRight w:val="0"/>
          <w:marTop w:val="134"/>
          <w:marBottom w:val="0"/>
          <w:divBdr>
            <w:top w:val="none" w:sz="0" w:space="0" w:color="auto"/>
            <w:left w:val="none" w:sz="0" w:space="0" w:color="auto"/>
            <w:bottom w:val="none" w:sz="0" w:space="0" w:color="auto"/>
            <w:right w:val="none" w:sz="0" w:space="0" w:color="auto"/>
          </w:divBdr>
        </w:div>
        <w:div w:id="521407529">
          <w:marLeft w:val="1166"/>
          <w:marRight w:val="0"/>
          <w:marTop w:val="115"/>
          <w:marBottom w:val="0"/>
          <w:divBdr>
            <w:top w:val="none" w:sz="0" w:space="0" w:color="auto"/>
            <w:left w:val="none" w:sz="0" w:space="0" w:color="auto"/>
            <w:bottom w:val="none" w:sz="0" w:space="0" w:color="auto"/>
            <w:right w:val="none" w:sz="0" w:space="0" w:color="auto"/>
          </w:divBdr>
        </w:div>
        <w:div w:id="1381517134">
          <w:marLeft w:val="1166"/>
          <w:marRight w:val="0"/>
          <w:marTop w:val="115"/>
          <w:marBottom w:val="0"/>
          <w:divBdr>
            <w:top w:val="none" w:sz="0" w:space="0" w:color="auto"/>
            <w:left w:val="none" w:sz="0" w:space="0" w:color="auto"/>
            <w:bottom w:val="none" w:sz="0" w:space="0" w:color="auto"/>
            <w:right w:val="none" w:sz="0" w:space="0" w:color="auto"/>
          </w:divBdr>
        </w:div>
        <w:div w:id="49034489">
          <w:marLeft w:val="1166"/>
          <w:marRight w:val="0"/>
          <w:marTop w:val="115"/>
          <w:marBottom w:val="0"/>
          <w:divBdr>
            <w:top w:val="none" w:sz="0" w:space="0" w:color="auto"/>
            <w:left w:val="none" w:sz="0" w:space="0" w:color="auto"/>
            <w:bottom w:val="none" w:sz="0" w:space="0" w:color="auto"/>
            <w:right w:val="none" w:sz="0" w:space="0" w:color="auto"/>
          </w:divBdr>
        </w:div>
        <w:div w:id="541133804">
          <w:marLeft w:val="1166"/>
          <w:marRight w:val="0"/>
          <w:marTop w:val="115"/>
          <w:marBottom w:val="0"/>
          <w:divBdr>
            <w:top w:val="none" w:sz="0" w:space="0" w:color="auto"/>
            <w:left w:val="none" w:sz="0" w:space="0" w:color="auto"/>
            <w:bottom w:val="none" w:sz="0" w:space="0" w:color="auto"/>
            <w:right w:val="none" w:sz="0" w:space="0" w:color="auto"/>
          </w:divBdr>
        </w:div>
        <w:div w:id="260450158">
          <w:marLeft w:val="1166"/>
          <w:marRight w:val="0"/>
          <w:marTop w:val="115"/>
          <w:marBottom w:val="0"/>
          <w:divBdr>
            <w:top w:val="none" w:sz="0" w:space="0" w:color="auto"/>
            <w:left w:val="none" w:sz="0" w:space="0" w:color="auto"/>
            <w:bottom w:val="none" w:sz="0" w:space="0" w:color="auto"/>
            <w:right w:val="none" w:sz="0" w:space="0" w:color="auto"/>
          </w:divBdr>
        </w:div>
        <w:div w:id="1440178461">
          <w:marLeft w:val="1166"/>
          <w:marRight w:val="0"/>
          <w:marTop w:val="115"/>
          <w:marBottom w:val="0"/>
          <w:divBdr>
            <w:top w:val="none" w:sz="0" w:space="0" w:color="auto"/>
            <w:left w:val="none" w:sz="0" w:space="0" w:color="auto"/>
            <w:bottom w:val="none" w:sz="0" w:space="0" w:color="auto"/>
            <w:right w:val="none" w:sz="0" w:space="0" w:color="auto"/>
          </w:divBdr>
        </w:div>
        <w:div w:id="2134668506">
          <w:marLeft w:val="1166"/>
          <w:marRight w:val="0"/>
          <w:marTop w:val="115"/>
          <w:marBottom w:val="0"/>
          <w:divBdr>
            <w:top w:val="none" w:sz="0" w:space="0" w:color="auto"/>
            <w:left w:val="none" w:sz="0" w:space="0" w:color="auto"/>
            <w:bottom w:val="none" w:sz="0" w:space="0" w:color="auto"/>
            <w:right w:val="none" w:sz="0" w:space="0" w:color="auto"/>
          </w:divBdr>
        </w:div>
        <w:div w:id="1970430483">
          <w:marLeft w:val="1166"/>
          <w:marRight w:val="0"/>
          <w:marTop w:val="115"/>
          <w:marBottom w:val="0"/>
          <w:divBdr>
            <w:top w:val="none" w:sz="0" w:space="0" w:color="auto"/>
            <w:left w:val="none" w:sz="0" w:space="0" w:color="auto"/>
            <w:bottom w:val="none" w:sz="0" w:space="0" w:color="auto"/>
            <w:right w:val="none" w:sz="0" w:space="0" w:color="auto"/>
          </w:divBdr>
        </w:div>
      </w:divsChild>
    </w:div>
    <w:div w:id="258107172">
      <w:bodyDiv w:val="1"/>
      <w:marLeft w:val="0"/>
      <w:marRight w:val="0"/>
      <w:marTop w:val="0"/>
      <w:marBottom w:val="0"/>
      <w:divBdr>
        <w:top w:val="none" w:sz="0" w:space="0" w:color="auto"/>
        <w:left w:val="none" w:sz="0" w:space="0" w:color="auto"/>
        <w:bottom w:val="none" w:sz="0" w:space="0" w:color="auto"/>
        <w:right w:val="none" w:sz="0" w:space="0" w:color="auto"/>
      </w:divBdr>
      <w:divsChild>
        <w:div w:id="98061533">
          <w:marLeft w:val="1166"/>
          <w:marRight w:val="0"/>
          <w:marTop w:val="115"/>
          <w:marBottom w:val="0"/>
          <w:divBdr>
            <w:top w:val="none" w:sz="0" w:space="0" w:color="auto"/>
            <w:left w:val="none" w:sz="0" w:space="0" w:color="auto"/>
            <w:bottom w:val="none" w:sz="0" w:space="0" w:color="auto"/>
            <w:right w:val="none" w:sz="0" w:space="0" w:color="auto"/>
          </w:divBdr>
        </w:div>
        <w:div w:id="579369358">
          <w:marLeft w:val="1166"/>
          <w:marRight w:val="0"/>
          <w:marTop w:val="115"/>
          <w:marBottom w:val="0"/>
          <w:divBdr>
            <w:top w:val="none" w:sz="0" w:space="0" w:color="auto"/>
            <w:left w:val="none" w:sz="0" w:space="0" w:color="auto"/>
            <w:bottom w:val="none" w:sz="0" w:space="0" w:color="auto"/>
            <w:right w:val="none" w:sz="0" w:space="0" w:color="auto"/>
          </w:divBdr>
        </w:div>
        <w:div w:id="332493626">
          <w:marLeft w:val="1166"/>
          <w:marRight w:val="0"/>
          <w:marTop w:val="115"/>
          <w:marBottom w:val="0"/>
          <w:divBdr>
            <w:top w:val="none" w:sz="0" w:space="0" w:color="auto"/>
            <w:left w:val="none" w:sz="0" w:space="0" w:color="auto"/>
            <w:bottom w:val="none" w:sz="0" w:space="0" w:color="auto"/>
            <w:right w:val="none" w:sz="0" w:space="0" w:color="auto"/>
          </w:divBdr>
        </w:div>
        <w:div w:id="1204437759">
          <w:marLeft w:val="1166"/>
          <w:marRight w:val="0"/>
          <w:marTop w:val="115"/>
          <w:marBottom w:val="0"/>
          <w:divBdr>
            <w:top w:val="none" w:sz="0" w:space="0" w:color="auto"/>
            <w:left w:val="none" w:sz="0" w:space="0" w:color="auto"/>
            <w:bottom w:val="none" w:sz="0" w:space="0" w:color="auto"/>
            <w:right w:val="none" w:sz="0" w:space="0" w:color="auto"/>
          </w:divBdr>
        </w:div>
        <w:div w:id="1057095813">
          <w:marLeft w:val="1166"/>
          <w:marRight w:val="0"/>
          <w:marTop w:val="115"/>
          <w:marBottom w:val="0"/>
          <w:divBdr>
            <w:top w:val="none" w:sz="0" w:space="0" w:color="auto"/>
            <w:left w:val="none" w:sz="0" w:space="0" w:color="auto"/>
            <w:bottom w:val="none" w:sz="0" w:space="0" w:color="auto"/>
            <w:right w:val="none" w:sz="0" w:space="0" w:color="auto"/>
          </w:divBdr>
        </w:div>
        <w:div w:id="2050645458">
          <w:marLeft w:val="1166"/>
          <w:marRight w:val="0"/>
          <w:marTop w:val="115"/>
          <w:marBottom w:val="0"/>
          <w:divBdr>
            <w:top w:val="none" w:sz="0" w:space="0" w:color="auto"/>
            <w:left w:val="none" w:sz="0" w:space="0" w:color="auto"/>
            <w:bottom w:val="none" w:sz="0" w:space="0" w:color="auto"/>
            <w:right w:val="none" w:sz="0" w:space="0" w:color="auto"/>
          </w:divBdr>
        </w:div>
        <w:div w:id="1953826914">
          <w:marLeft w:val="1166"/>
          <w:marRight w:val="0"/>
          <w:marTop w:val="115"/>
          <w:marBottom w:val="0"/>
          <w:divBdr>
            <w:top w:val="none" w:sz="0" w:space="0" w:color="auto"/>
            <w:left w:val="none" w:sz="0" w:space="0" w:color="auto"/>
            <w:bottom w:val="none" w:sz="0" w:space="0" w:color="auto"/>
            <w:right w:val="none" w:sz="0" w:space="0" w:color="auto"/>
          </w:divBdr>
        </w:div>
      </w:divsChild>
    </w:div>
    <w:div w:id="513039538">
      <w:bodyDiv w:val="1"/>
      <w:marLeft w:val="0"/>
      <w:marRight w:val="0"/>
      <w:marTop w:val="0"/>
      <w:marBottom w:val="0"/>
      <w:divBdr>
        <w:top w:val="none" w:sz="0" w:space="0" w:color="auto"/>
        <w:left w:val="none" w:sz="0" w:space="0" w:color="auto"/>
        <w:bottom w:val="none" w:sz="0" w:space="0" w:color="auto"/>
        <w:right w:val="none" w:sz="0" w:space="0" w:color="auto"/>
      </w:divBdr>
      <w:divsChild>
        <w:div w:id="1645740945">
          <w:marLeft w:val="547"/>
          <w:marRight w:val="0"/>
          <w:marTop w:val="134"/>
          <w:marBottom w:val="0"/>
          <w:divBdr>
            <w:top w:val="none" w:sz="0" w:space="0" w:color="auto"/>
            <w:left w:val="none" w:sz="0" w:space="0" w:color="auto"/>
            <w:bottom w:val="none" w:sz="0" w:space="0" w:color="auto"/>
            <w:right w:val="none" w:sz="0" w:space="0" w:color="auto"/>
          </w:divBdr>
        </w:div>
        <w:div w:id="1236014770">
          <w:marLeft w:val="1166"/>
          <w:marRight w:val="0"/>
          <w:marTop w:val="115"/>
          <w:marBottom w:val="0"/>
          <w:divBdr>
            <w:top w:val="none" w:sz="0" w:space="0" w:color="auto"/>
            <w:left w:val="none" w:sz="0" w:space="0" w:color="auto"/>
            <w:bottom w:val="none" w:sz="0" w:space="0" w:color="auto"/>
            <w:right w:val="none" w:sz="0" w:space="0" w:color="auto"/>
          </w:divBdr>
        </w:div>
        <w:div w:id="1828548812">
          <w:marLeft w:val="1166"/>
          <w:marRight w:val="0"/>
          <w:marTop w:val="115"/>
          <w:marBottom w:val="0"/>
          <w:divBdr>
            <w:top w:val="none" w:sz="0" w:space="0" w:color="auto"/>
            <w:left w:val="none" w:sz="0" w:space="0" w:color="auto"/>
            <w:bottom w:val="none" w:sz="0" w:space="0" w:color="auto"/>
            <w:right w:val="none" w:sz="0" w:space="0" w:color="auto"/>
          </w:divBdr>
        </w:div>
        <w:div w:id="2037148859">
          <w:marLeft w:val="1166"/>
          <w:marRight w:val="0"/>
          <w:marTop w:val="115"/>
          <w:marBottom w:val="0"/>
          <w:divBdr>
            <w:top w:val="none" w:sz="0" w:space="0" w:color="auto"/>
            <w:left w:val="none" w:sz="0" w:space="0" w:color="auto"/>
            <w:bottom w:val="none" w:sz="0" w:space="0" w:color="auto"/>
            <w:right w:val="none" w:sz="0" w:space="0" w:color="auto"/>
          </w:divBdr>
        </w:div>
        <w:div w:id="1748334034">
          <w:marLeft w:val="1166"/>
          <w:marRight w:val="0"/>
          <w:marTop w:val="115"/>
          <w:marBottom w:val="0"/>
          <w:divBdr>
            <w:top w:val="none" w:sz="0" w:space="0" w:color="auto"/>
            <w:left w:val="none" w:sz="0" w:space="0" w:color="auto"/>
            <w:bottom w:val="none" w:sz="0" w:space="0" w:color="auto"/>
            <w:right w:val="none" w:sz="0" w:space="0" w:color="auto"/>
          </w:divBdr>
        </w:div>
        <w:div w:id="552011012">
          <w:marLeft w:val="1166"/>
          <w:marRight w:val="0"/>
          <w:marTop w:val="115"/>
          <w:marBottom w:val="0"/>
          <w:divBdr>
            <w:top w:val="none" w:sz="0" w:space="0" w:color="auto"/>
            <w:left w:val="none" w:sz="0" w:space="0" w:color="auto"/>
            <w:bottom w:val="none" w:sz="0" w:space="0" w:color="auto"/>
            <w:right w:val="none" w:sz="0" w:space="0" w:color="auto"/>
          </w:divBdr>
        </w:div>
        <w:div w:id="580649831">
          <w:marLeft w:val="1166"/>
          <w:marRight w:val="0"/>
          <w:marTop w:val="115"/>
          <w:marBottom w:val="0"/>
          <w:divBdr>
            <w:top w:val="none" w:sz="0" w:space="0" w:color="auto"/>
            <w:left w:val="none" w:sz="0" w:space="0" w:color="auto"/>
            <w:bottom w:val="none" w:sz="0" w:space="0" w:color="auto"/>
            <w:right w:val="none" w:sz="0" w:space="0" w:color="auto"/>
          </w:divBdr>
        </w:div>
        <w:div w:id="228078062">
          <w:marLeft w:val="1166"/>
          <w:marRight w:val="0"/>
          <w:marTop w:val="115"/>
          <w:marBottom w:val="0"/>
          <w:divBdr>
            <w:top w:val="none" w:sz="0" w:space="0" w:color="auto"/>
            <w:left w:val="none" w:sz="0" w:space="0" w:color="auto"/>
            <w:bottom w:val="none" w:sz="0" w:space="0" w:color="auto"/>
            <w:right w:val="none" w:sz="0" w:space="0" w:color="auto"/>
          </w:divBdr>
        </w:div>
      </w:divsChild>
    </w:div>
    <w:div w:id="541403950">
      <w:bodyDiv w:val="1"/>
      <w:marLeft w:val="0"/>
      <w:marRight w:val="0"/>
      <w:marTop w:val="0"/>
      <w:marBottom w:val="0"/>
      <w:divBdr>
        <w:top w:val="none" w:sz="0" w:space="0" w:color="auto"/>
        <w:left w:val="none" w:sz="0" w:space="0" w:color="auto"/>
        <w:bottom w:val="none" w:sz="0" w:space="0" w:color="auto"/>
        <w:right w:val="none" w:sz="0" w:space="0" w:color="auto"/>
      </w:divBdr>
      <w:divsChild>
        <w:div w:id="1669406102">
          <w:marLeft w:val="1166"/>
          <w:marRight w:val="0"/>
          <w:marTop w:val="115"/>
          <w:marBottom w:val="0"/>
          <w:divBdr>
            <w:top w:val="none" w:sz="0" w:space="0" w:color="auto"/>
            <w:left w:val="none" w:sz="0" w:space="0" w:color="auto"/>
            <w:bottom w:val="none" w:sz="0" w:space="0" w:color="auto"/>
            <w:right w:val="none" w:sz="0" w:space="0" w:color="auto"/>
          </w:divBdr>
        </w:div>
        <w:div w:id="1169061192">
          <w:marLeft w:val="1166"/>
          <w:marRight w:val="0"/>
          <w:marTop w:val="115"/>
          <w:marBottom w:val="0"/>
          <w:divBdr>
            <w:top w:val="none" w:sz="0" w:space="0" w:color="auto"/>
            <w:left w:val="none" w:sz="0" w:space="0" w:color="auto"/>
            <w:bottom w:val="none" w:sz="0" w:space="0" w:color="auto"/>
            <w:right w:val="none" w:sz="0" w:space="0" w:color="auto"/>
          </w:divBdr>
        </w:div>
        <w:div w:id="1254389909">
          <w:marLeft w:val="1166"/>
          <w:marRight w:val="0"/>
          <w:marTop w:val="115"/>
          <w:marBottom w:val="0"/>
          <w:divBdr>
            <w:top w:val="none" w:sz="0" w:space="0" w:color="auto"/>
            <w:left w:val="none" w:sz="0" w:space="0" w:color="auto"/>
            <w:bottom w:val="none" w:sz="0" w:space="0" w:color="auto"/>
            <w:right w:val="none" w:sz="0" w:space="0" w:color="auto"/>
          </w:divBdr>
        </w:div>
        <w:div w:id="218857035">
          <w:marLeft w:val="1166"/>
          <w:marRight w:val="0"/>
          <w:marTop w:val="115"/>
          <w:marBottom w:val="0"/>
          <w:divBdr>
            <w:top w:val="none" w:sz="0" w:space="0" w:color="auto"/>
            <w:left w:val="none" w:sz="0" w:space="0" w:color="auto"/>
            <w:bottom w:val="none" w:sz="0" w:space="0" w:color="auto"/>
            <w:right w:val="none" w:sz="0" w:space="0" w:color="auto"/>
          </w:divBdr>
        </w:div>
        <w:div w:id="265117744">
          <w:marLeft w:val="1166"/>
          <w:marRight w:val="0"/>
          <w:marTop w:val="115"/>
          <w:marBottom w:val="0"/>
          <w:divBdr>
            <w:top w:val="none" w:sz="0" w:space="0" w:color="auto"/>
            <w:left w:val="none" w:sz="0" w:space="0" w:color="auto"/>
            <w:bottom w:val="none" w:sz="0" w:space="0" w:color="auto"/>
            <w:right w:val="none" w:sz="0" w:space="0" w:color="auto"/>
          </w:divBdr>
        </w:div>
        <w:div w:id="639843416">
          <w:marLeft w:val="1166"/>
          <w:marRight w:val="0"/>
          <w:marTop w:val="115"/>
          <w:marBottom w:val="0"/>
          <w:divBdr>
            <w:top w:val="none" w:sz="0" w:space="0" w:color="auto"/>
            <w:left w:val="none" w:sz="0" w:space="0" w:color="auto"/>
            <w:bottom w:val="none" w:sz="0" w:space="0" w:color="auto"/>
            <w:right w:val="none" w:sz="0" w:space="0" w:color="auto"/>
          </w:divBdr>
        </w:div>
      </w:divsChild>
    </w:div>
    <w:div w:id="547954782">
      <w:bodyDiv w:val="1"/>
      <w:marLeft w:val="0"/>
      <w:marRight w:val="0"/>
      <w:marTop w:val="0"/>
      <w:marBottom w:val="0"/>
      <w:divBdr>
        <w:top w:val="none" w:sz="0" w:space="0" w:color="auto"/>
        <w:left w:val="none" w:sz="0" w:space="0" w:color="auto"/>
        <w:bottom w:val="none" w:sz="0" w:space="0" w:color="auto"/>
        <w:right w:val="none" w:sz="0" w:space="0" w:color="auto"/>
      </w:divBdr>
      <w:divsChild>
        <w:div w:id="687679262">
          <w:marLeft w:val="547"/>
          <w:marRight w:val="0"/>
          <w:marTop w:val="134"/>
          <w:marBottom w:val="0"/>
          <w:divBdr>
            <w:top w:val="none" w:sz="0" w:space="0" w:color="auto"/>
            <w:left w:val="none" w:sz="0" w:space="0" w:color="auto"/>
            <w:bottom w:val="none" w:sz="0" w:space="0" w:color="auto"/>
            <w:right w:val="none" w:sz="0" w:space="0" w:color="auto"/>
          </w:divBdr>
        </w:div>
        <w:div w:id="1668316315">
          <w:marLeft w:val="547"/>
          <w:marRight w:val="0"/>
          <w:marTop w:val="134"/>
          <w:marBottom w:val="0"/>
          <w:divBdr>
            <w:top w:val="none" w:sz="0" w:space="0" w:color="auto"/>
            <w:left w:val="none" w:sz="0" w:space="0" w:color="auto"/>
            <w:bottom w:val="none" w:sz="0" w:space="0" w:color="auto"/>
            <w:right w:val="none" w:sz="0" w:space="0" w:color="auto"/>
          </w:divBdr>
        </w:div>
        <w:div w:id="910971312">
          <w:marLeft w:val="547"/>
          <w:marRight w:val="0"/>
          <w:marTop w:val="134"/>
          <w:marBottom w:val="0"/>
          <w:divBdr>
            <w:top w:val="none" w:sz="0" w:space="0" w:color="auto"/>
            <w:left w:val="none" w:sz="0" w:space="0" w:color="auto"/>
            <w:bottom w:val="none" w:sz="0" w:space="0" w:color="auto"/>
            <w:right w:val="none" w:sz="0" w:space="0" w:color="auto"/>
          </w:divBdr>
        </w:div>
        <w:div w:id="1995526397">
          <w:marLeft w:val="547"/>
          <w:marRight w:val="0"/>
          <w:marTop w:val="134"/>
          <w:marBottom w:val="0"/>
          <w:divBdr>
            <w:top w:val="none" w:sz="0" w:space="0" w:color="auto"/>
            <w:left w:val="none" w:sz="0" w:space="0" w:color="auto"/>
            <w:bottom w:val="none" w:sz="0" w:space="0" w:color="auto"/>
            <w:right w:val="none" w:sz="0" w:space="0" w:color="auto"/>
          </w:divBdr>
        </w:div>
        <w:div w:id="2006083625">
          <w:marLeft w:val="547"/>
          <w:marRight w:val="0"/>
          <w:marTop w:val="134"/>
          <w:marBottom w:val="0"/>
          <w:divBdr>
            <w:top w:val="none" w:sz="0" w:space="0" w:color="auto"/>
            <w:left w:val="none" w:sz="0" w:space="0" w:color="auto"/>
            <w:bottom w:val="none" w:sz="0" w:space="0" w:color="auto"/>
            <w:right w:val="none" w:sz="0" w:space="0" w:color="auto"/>
          </w:divBdr>
        </w:div>
        <w:div w:id="319505647">
          <w:marLeft w:val="547"/>
          <w:marRight w:val="0"/>
          <w:marTop w:val="134"/>
          <w:marBottom w:val="0"/>
          <w:divBdr>
            <w:top w:val="none" w:sz="0" w:space="0" w:color="auto"/>
            <w:left w:val="none" w:sz="0" w:space="0" w:color="auto"/>
            <w:bottom w:val="none" w:sz="0" w:space="0" w:color="auto"/>
            <w:right w:val="none" w:sz="0" w:space="0" w:color="auto"/>
          </w:divBdr>
        </w:div>
      </w:divsChild>
    </w:div>
    <w:div w:id="653335789">
      <w:bodyDiv w:val="1"/>
      <w:marLeft w:val="0"/>
      <w:marRight w:val="0"/>
      <w:marTop w:val="0"/>
      <w:marBottom w:val="0"/>
      <w:divBdr>
        <w:top w:val="none" w:sz="0" w:space="0" w:color="auto"/>
        <w:left w:val="none" w:sz="0" w:space="0" w:color="auto"/>
        <w:bottom w:val="none" w:sz="0" w:space="0" w:color="auto"/>
        <w:right w:val="none" w:sz="0" w:space="0" w:color="auto"/>
      </w:divBdr>
      <w:divsChild>
        <w:div w:id="768699152">
          <w:marLeft w:val="547"/>
          <w:marRight w:val="0"/>
          <w:marTop w:val="134"/>
          <w:marBottom w:val="0"/>
          <w:divBdr>
            <w:top w:val="none" w:sz="0" w:space="0" w:color="auto"/>
            <w:left w:val="none" w:sz="0" w:space="0" w:color="auto"/>
            <w:bottom w:val="none" w:sz="0" w:space="0" w:color="auto"/>
            <w:right w:val="none" w:sz="0" w:space="0" w:color="auto"/>
          </w:divBdr>
        </w:div>
        <w:div w:id="988099167">
          <w:marLeft w:val="547"/>
          <w:marRight w:val="0"/>
          <w:marTop w:val="134"/>
          <w:marBottom w:val="0"/>
          <w:divBdr>
            <w:top w:val="none" w:sz="0" w:space="0" w:color="auto"/>
            <w:left w:val="none" w:sz="0" w:space="0" w:color="auto"/>
            <w:bottom w:val="none" w:sz="0" w:space="0" w:color="auto"/>
            <w:right w:val="none" w:sz="0" w:space="0" w:color="auto"/>
          </w:divBdr>
        </w:div>
        <w:div w:id="1187938041">
          <w:marLeft w:val="547"/>
          <w:marRight w:val="0"/>
          <w:marTop w:val="134"/>
          <w:marBottom w:val="0"/>
          <w:divBdr>
            <w:top w:val="none" w:sz="0" w:space="0" w:color="auto"/>
            <w:left w:val="none" w:sz="0" w:space="0" w:color="auto"/>
            <w:bottom w:val="none" w:sz="0" w:space="0" w:color="auto"/>
            <w:right w:val="none" w:sz="0" w:space="0" w:color="auto"/>
          </w:divBdr>
        </w:div>
        <w:div w:id="843327962">
          <w:marLeft w:val="547"/>
          <w:marRight w:val="0"/>
          <w:marTop w:val="134"/>
          <w:marBottom w:val="0"/>
          <w:divBdr>
            <w:top w:val="none" w:sz="0" w:space="0" w:color="auto"/>
            <w:left w:val="none" w:sz="0" w:space="0" w:color="auto"/>
            <w:bottom w:val="none" w:sz="0" w:space="0" w:color="auto"/>
            <w:right w:val="none" w:sz="0" w:space="0" w:color="auto"/>
          </w:divBdr>
        </w:div>
      </w:divsChild>
    </w:div>
    <w:div w:id="718624287">
      <w:bodyDiv w:val="1"/>
      <w:marLeft w:val="0"/>
      <w:marRight w:val="0"/>
      <w:marTop w:val="0"/>
      <w:marBottom w:val="0"/>
      <w:divBdr>
        <w:top w:val="none" w:sz="0" w:space="0" w:color="auto"/>
        <w:left w:val="none" w:sz="0" w:space="0" w:color="auto"/>
        <w:bottom w:val="none" w:sz="0" w:space="0" w:color="auto"/>
        <w:right w:val="none" w:sz="0" w:space="0" w:color="auto"/>
      </w:divBdr>
      <w:divsChild>
        <w:div w:id="1730108382">
          <w:marLeft w:val="547"/>
          <w:marRight w:val="0"/>
          <w:marTop w:val="115"/>
          <w:marBottom w:val="0"/>
          <w:divBdr>
            <w:top w:val="none" w:sz="0" w:space="0" w:color="auto"/>
            <w:left w:val="none" w:sz="0" w:space="0" w:color="auto"/>
            <w:bottom w:val="none" w:sz="0" w:space="0" w:color="auto"/>
            <w:right w:val="none" w:sz="0" w:space="0" w:color="auto"/>
          </w:divBdr>
        </w:div>
        <w:div w:id="1065646442">
          <w:marLeft w:val="547"/>
          <w:marRight w:val="0"/>
          <w:marTop w:val="115"/>
          <w:marBottom w:val="0"/>
          <w:divBdr>
            <w:top w:val="none" w:sz="0" w:space="0" w:color="auto"/>
            <w:left w:val="none" w:sz="0" w:space="0" w:color="auto"/>
            <w:bottom w:val="none" w:sz="0" w:space="0" w:color="auto"/>
            <w:right w:val="none" w:sz="0" w:space="0" w:color="auto"/>
          </w:divBdr>
        </w:div>
        <w:div w:id="2103866416">
          <w:marLeft w:val="547"/>
          <w:marRight w:val="0"/>
          <w:marTop w:val="115"/>
          <w:marBottom w:val="0"/>
          <w:divBdr>
            <w:top w:val="none" w:sz="0" w:space="0" w:color="auto"/>
            <w:left w:val="none" w:sz="0" w:space="0" w:color="auto"/>
            <w:bottom w:val="none" w:sz="0" w:space="0" w:color="auto"/>
            <w:right w:val="none" w:sz="0" w:space="0" w:color="auto"/>
          </w:divBdr>
        </w:div>
        <w:div w:id="230390302">
          <w:marLeft w:val="1166"/>
          <w:marRight w:val="0"/>
          <w:marTop w:val="96"/>
          <w:marBottom w:val="0"/>
          <w:divBdr>
            <w:top w:val="none" w:sz="0" w:space="0" w:color="auto"/>
            <w:left w:val="none" w:sz="0" w:space="0" w:color="auto"/>
            <w:bottom w:val="none" w:sz="0" w:space="0" w:color="auto"/>
            <w:right w:val="none" w:sz="0" w:space="0" w:color="auto"/>
          </w:divBdr>
        </w:div>
        <w:div w:id="1480345606">
          <w:marLeft w:val="1166"/>
          <w:marRight w:val="0"/>
          <w:marTop w:val="86"/>
          <w:marBottom w:val="0"/>
          <w:divBdr>
            <w:top w:val="none" w:sz="0" w:space="0" w:color="auto"/>
            <w:left w:val="none" w:sz="0" w:space="0" w:color="auto"/>
            <w:bottom w:val="none" w:sz="0" w:space="0" w:color="auto"/>
            <w:right w:val="none" w:sz="0" w:space="0" w:color="auto"/>
          </w:divBdr>
        </w:div>
      </w:divsChild>
    </w:div>
    <w:div w:id="719399697">
      <w:bodyDiv w:val="1"/>
      <w:marLeft w:val="0"/>
      <w:marRight w:val="0"/>
      <w:marTop w:val="0"/>
      <w:marBottom w:val="0"/>
      <w:divBdr>
        <w:top w:val="none" w:sz="0" w:space="0" w:color="auto"/>
        <w:left w:val="none" w:sz="0" w:space="0" w:color="auto"/>
        <w:bottom w:val="none" w:sz="0" w:space="0" w:color="auto"/>
        <w:right w:val="none" w:sz="0" w:space="0" w:color="auto"/>
      </w:divBdr>
      <w:divsChild>
        <w:div w:id="106655606">
          <w:marLeft w:val="547"/>
          <w:marRight w:val="0"/>
          <w:marTop w:val="134"/>
          <w:marBottom w:val="0"/>
          <w:divBdr>
            <w:top w:val="none" w:sz="0" w:space="0" w:color="auto"/>
            <w:left w:val="none" w:sz="0" w:space="0" w:color="auto"/>
            <w:bottom w:val="none" w:sz="0" w:space="0" w:color="auto"/>
            <w:right w:val="none" w:sz="0" w:space="0" w:color="auto"/>
          </w:divBdr>
        </w:div>
      </w:divsChild>
    </w:div>
    <w:div w:id="747923952">
      <w:bodyDiv w:val="1"/>
      <w:marLeft w:val="0"/>
      <w:marRight w:val="0"/>
      <w:marTop w:val="0"/>
      <w:marBottom w:val="0"/>
      <w:divBdr>
        <w:top w:val="none" w:sz="0" w:space="0" w:color="auto"/>
        <w:left w:val="none" w:sz="0" w:space="0" w:color="auto"/>
        <w:bottom w:val="none" w:sz="0" w:space="0" w:color="auto"/>
        <w:right w:val="none" w:sz="0" w:space="0" w:color="auto"/>
      </w:divBdr>
      <w:divsChild>
        <w:div w:id="349994008">
          <w:marLeft w:val="547"/>
          <w:marRight w:val="0"/>
          <w:marTop w:val="115"/>
          <w:marBottom w:val="0"/>
          <w:divBdr>
            <w:top w:val="none" w:sz="0" w:space="0" w:color="auto"/>
            <w:left w:val="none" w:sz="0" w:space="0" w:color="auto"/>
            <w:bottom w:val="none" w:sz="0" w:space="0" w:color="auto"/>
            <w:right w:val="none" w:sz="0" w:space="0" w:color="auto"/>
          </w:divBdr>
        </w:div>
        <w:div w:id="1850944873">
          <w:marLeft w:val="547"/>
          <w:marRight w:val="0"/>
          <w:marTop w:val="115"/>
          <w:marBottom w:val="0"/>
          <w:divBdr>
            <w:top w:val="none" w:sz="0" w:space="0" w:color="auto"/>
            <w:left w:val="none" w:sz="0" w:space="0" w:color="auto"/>
            <w:bottom w:val="none" w:sz="0" w:space="0" w:color="auto"/>
            <w:right w:val="none" w:sz="0" w:space="0" w:color="auto"/>
          </w:divBdr>
        </w:div>
        <w:div w:id="288241577">
          <w:marLeft w:val="547"/>
          <w:marRight w:val="0"/>
          <w:marTop w:val="115"/>
          <w:marBottom w:val="0"/>
          <w:divBdr>
            <w:top w:val="none" w:sz="0" w:space="0" w:color="auto"/>
            <w:left w:val="none" w:sz="0" w:space="0" w:color="auto"/>
            <w:bottom w:val="none" w:sz="0" w:space="0" w:color="auto"/>
            <w:right w:val="none" w:sz="0" w:space="0" w:color="auto"/>
          </w:divBdr>
        </w:div>
        <w:div w:id="322781194">
          <w:marLeft w:val="547"/>
          <w:marRight w:val="0"/>
          <w:marTop w:val="115"/>
          <w:marBottom w:val="0"/>
          <w:divBdr>
            <w:top w:val="none" w:sz="0" w:space="0" w:color="auto"/>
            <w:left w:val="none" w:sz="0" w:space="0" w:color="auto"/>
            <w:bottom w:val="none" w:sz="0" w:space="0" w:color="auto"/>
            <w:right w:val="none" w:sz="0" w:space="0" w:color="auto"/>
          </w:divBdr>
        </w:div>
        <w:div w:id="658267276">
          <w:marLeft w:val="547"/>
          <w:marRight w:val="0"/>
          <w:marTop w:val="115"/>
          <w:marBottom w:val="0"/>
          <w:divBdr>
            <w:top w:val="none" w:sz="0" w:space="0" w:color="auto"/>
            <w:left w:val="none" w:sz="0" w:space="0" w:color="auto"/>
            <w:bottom w:val="none" w:sz="0" w:space="0" w:color="auto"/>
            <w:right w:val="none" w:sz="0" w:space="0" w:color="auto"/>
          </w:divBdr>
        </w:div>
        <w:div w:id="1874880934">
          <w:marLeft w:val="547"/>
          <w:marRight w:val="0"/>
          <w:marTop w:val="115"/>
          <w:marBottom w:val="0"/>
          <w:divBdr>
            <w:top w:val="none" w:sz="0" w:space="0" w:color="auto"/>
            <w:left w:val="none" w:sz="0" w:space="0" w:color="auto"/>
            <w:bottom w:val="none" w:sz="0" w:space="0" w:color="auto"/>
            <w:right w:val="none" w:sz="0" w:space="0" w:color="auto"/>
          </w:divBdr>
        </w:div>
      </w:divsChild>
    </w:div>
    <w:div w:id="804278972">
      <w:bodyDiv w:val="1"/>
      <w:marLeft w:val="0"/>
      <w:marRight w:val="0"/>
      <w:marTop w:val="0"/>
      <w:marBottom w:val="0"/>
      <w:divBdr>
        <w:top w:val="none" w:sz="0" w:space="0" w:color="auto"/>
        <w:left w:val="none" w:sz="0" w:space="0" w:color="auto"/>
        <w:bottom w:val="none" w:sz="0" w:space="0" w:color="auto"/>
        <w:right w:val="none" w:sz="0" w:space="0" w:color="auto"/>
      </w:divBdr>
      <w:divsChild>
        <w:div w:id="827553168">
          <w:marLeft w:val="1166"/>
          <w:marRight w:val="0"/>
          <w:marTop w:val="115"/>
          <w:marBottom w:val="0"/>
          <w:divBdr>
            <w:top w:val="none" w:sz="0" w:space="0" w:color="auto"/>
            <w:left w:val="none" w:sz="0" w:space="0" w:color="auto"/>
            <w:bottom w:val="none" w:sz="0" w:space="0" w:color="auto"/>
            <w:right w:val="none" w:sz="0" w:space="0" w:color="auto"/>
          </w:divBdr>
        </w:div>
        <w:div w:id="1692101210">
          <w:marLeft w:val="1166"/>
          <w:marRight w:val="0"/>
          <w:marTop w:val="115"/>
          <w:marBottom w:val="0"/>
          <w:divBdr>
            <w:top w:val="none" w:sz="0" w:space="0" w:color="auto"/>
            <w:left w:val="none" w:sz="0" w:space="0" w:color="auto"/>
            <w:bottom w:val="none" w:sz="0" w:space="0" w:color="auto"/>
            <w:right w:val="none" w:sz="0" w:space="0" w:color="auto"/>
          </w:divBdr>
        </w:div>
        <w:div w:id="1422949252">
          <w:marLeft w:val="1166"/>
          <w:marRight w:val="0"/>
          <w:marTop w:val="115"/>
          <w:marBottom w:val="0"/>
          <w:divBdr>
            <w:top w:val="none" w:sz="0" w:space="0" w:color="auto"/>
            <w:left w:val="none" w:sz="0" w:space="0" w:color="auto"/>
            <w:bottom w:val="none" w:sz="0" w:space="0" w:color="auto"/>
            <w:right w:val="none" w:sz="0" w:space="0" w:color="auto"/>
          </w:divBdr>
        </w:div>
        <w:div w:id="1242257606">
          <w:marLeft w:val="1166"/>
          <w:marRight w:val="0"/>
          <w:marTop w:val="115"/>
          <w:marBottom w:val="0"/>
          <w:divBdr>
            <w:top w:val="none" w:sz="0" w:space="0" w:color="auto"/>
            <w:left w:val="none" w:sz="0" w:space="0" w:color="auto"/>
            <w:bottom w:val="none" w:sz="0" w:space="0" w:color="auto"/>
            <w:right w:val="none" w:sz="0" w:space="0" w:color="auto"/>
          </w:divBdr>
        </w:div>
        <w:div w:id="1225139324">
          <w:marLeft w:val="1166"/>
          <w:marRight w:val="0"/>
          <w:marTop w:val="115"/>
          <w:marBottom w:val="0"/>
          <w:divBdr>
            <w:top w:val="none" w:sz="0" w:space="0" w:color="auto"/>
            <w:left w:val="none" w:sz="0" w:space="0" w:color="auto"/>
            <w:bottom w:val="none" w:sz="0" w:space="0" w:color="auto"/>
            <w:right w:val="none" w:sz="0" w:space="0" w:color="auto"/>
          </w:divBdr>
        </w:div>
      </w:divsChild>
    </w:div>
    <w:div w:id="815949844">
      <w:bodyDiv w:val="1"/>
      <w:marLeft w:val="0"/>
      <w:marRight w:val="0"/>
      <w:marTop w:val="0"/>
      <w:marBottom w:val="0"/>
      <w:divBdr>
        <w:top w:val="none" w:sz="0" w:space="0" w:color="auto"/>
        <w:left w:val="none" w:sz="0" w:space="0" w:color="auto"/>
        <w:bottom w:val="none" w:sz="0" w:space="0" w:color="auto"/>
        <w:right w:val="none" w:sz="0" w:space="0" w:color="auto"/>
      </w:divBdr>
      <w:divsChild>
        <w:div w:id="342242026">
          <w:marLeft w:val="547"/>
          <w:marRight w:val="0"/>
          <w:marTop w:val="134"/>
          <w:marBottom w:val="0"/>
          <w:divBdr>
            <w:top w:val="none" w:sz="0" w:space="0" w:color="auto"/>
            <w:left w:val="none" w:sz="0" w:space="0" w:color="auto"/>
            <w:bottom w:val="none" w:sz="0" w:space="0" w:color="auto"/>
            <w:right w:val="none" w:sz="0" w:space="0" w:color="auto"/>
          </w:divBdr>
        </w:div>
        <w:div w:id="2105108228">
          <w:marLeft w:val="1166"/>
          <w:marRight w:val="0"/>
          <w:marTop w:val="115"/>
          <w:marBottom w:val="0"/>
          <w:divBdr>
            <w:top w:val="none" w:sz="0" w:space="0" w:color="auto"/>
            <w:left w:val="none" w:sz="0" w:space="0" w:color="auto"/>
            <w:bottom w:val="none" w:sz="0" w:space="0" w:color="auto"/>
            <w:right w:val="none" w:sz="0" w:space="0" w:color="auto"/>
          </w:divBdr>
        </w:div>
        <w:div w:id="163937893">
          <w:marLeft w:val="1800"/>
          <w:marRight w:val="0"/>
          <w:marTop w:val="96"/>
          <w:marBottom w:val="0"/>
          <w:divBdr>
            <w:top w:val="none" w:sz="0" w:space="0" w:color="auto"/>
            <w:left w:val="none" w:sz="0" w:space="0" w:color="auto"/>
            <w:bottom w:val="none" w:sz="0" w:space="0" w:color="auto"/>
            <w:right w:val="none" w:sz="0" w:space="0" w:color="auto"/>
          </w:divBdr>
        </w:div>
        <w:div w:id="1097559175">
          <w:marLeft w:val="1166"/>
          <w:marRight w:val="0"/>
          <w:marTop w:val="115"/>
          <w:marBottom w:val="0"/>
          <w:divBdr>
            <w:top w:val="none" w:sz="0" w:space="0" w:color="auto"/>
            <w:left w:val="none" w:sz="0" w:space="0" w:color="auto"/>
            <w:bottom w:val="none" w:sz="0" w:space="0" w:color="auto"/>
            <w:right w:val="none" w:sz="0" w:space="0" w:color="auto"/>
          </w:divBdr>
        </w:div>
      </w:divsChild>
    </w:div>
    <w:div w:id="821237144">
      <w:bodyDiv w:val="1"/>
      <w:marLeft w:val="0"/>
      <w:marRight w:val="0"/>
      <w:marTop w:val="0"/>
      <w:marBottom w:val="0"/>
      <w:divBdr>
        <w:top w:val="none" w:sz="0" w:space="0" w:color="auto"/>
        <w:left w:val="none" w:sz="0" w:space="0" w:color="auto"/>
        <w:bottom w:val="none" w:sz="0" w:space="0" w:color="auto"/>
        <w:right w:val="none" w:sz="0" w:space="0" w:color="auto"/>
      </w:divBdr>
      <w:divsChild>
        <w:div w:id="586353698">
          <w:marLeft w:val="547"/>
          <w:marRight w:val="0"/>
          <w:marTop w:val="134"/>
          <w:marBottom w:val="0"/>
          <w:divBdr>
            <w:top w:val="none" w:sz="0" w:space="0" w:color="auto"/>
            <w:left w:val="none" w:sz="0" w:space="0" w:color="auto"/>
            <w:bottom w:val="none" w:sz="0" w:space="0" w:color="auto"/>
            <w:right w:val="none" w:sz="0" w:space="0" w:color="auto"/>
          </w:divBdr>
        </w:div>
        <w:div w:id="1938054731">
          <w:marLeft w:val="1166"/>
          <w:marRight w:val="0"/>
          <w:marTop w:val="115"/>
          <w:marBottom w:val="0"/>
          <w:divBdr>
            <w:top w:val="none" w:sz="0" w:space="0" w:color="auto"/>
            <w:left w:val="none" w:sz="0" w:space="0" w:color="auto"/>
            <w:bottom w:val="none" w:sz="0" w:space="0" w:color="auto"/>
            <w:right w:val="none" w:sz="0" w:space="0" w:color="auto"/>
          </w:divBdr>
        </w:div>
        <w:div w:id="1881356874">
          <w:marLeft w:val="1166"/>
          <w:marRight w:val="0"/>
          <w:marTop w:val="115"/>
          <w:marBottom w:val="0"/>
          <w:divBdr>
            <w:top w:val="none" w:sz="0" w:space="0" w:color="auto"/>
            <w:left w:val="none" w:sz="0" w:space="0" w:color="auto"/>
            <w:bottom w:val="none" w:sz="0" w:space="0" w:color="auto"/>
            <w:right w:val="none" w:sz="0" w:space="0" w:color="auto"/>
          </w:divBdr>
        </w:div>
        <w:div w:id="1854298942">
          <w:marLeft w:val="1166"/>
          <w:marRight w:val="0"/>
          <w:marTop w:val="115"/>
          <w:marBottom w:val="0"/>
          <w:divBdr>
            <w:top w:val="none" w:sz="0" w:space="0" w:color="auto"/>
            <w:left w:val="none" w:sz="0" w:space="0" w:color="auto"/>
            <w:bottom w:val="none" w:sz="0" w:space="0" w:color="auto"/>
            <w:right w:val="none" w:sz="0" w:space="0" w:color="auto"/>
          </w:divBdr>
        </w:div>
        <w:div w:id="778646712">
          <w:marLeft w:val="1166"/>
          <w:marRight w:val="0"/>
          <w:marTop w:val="115"/>
          <w:marBottom w:val="0"/>
          <w:divBdr>
            <w:top w:val="none" w:sz="0" w:space="0" w:color="auto"/>
            <w:left w:val="none" w:sz="0" w:space="0" w:color="auto"/>
            <w:bottom w:val="none" w:sz="0" w:space="0" w:color="auto"/>
            <w:right w:val="none" w:sz="0" w:space="0" w:color="auto"/>
          </w:divBdr>
        </w:div>
        <w:div w:id="1601525440">
          <w:marLeft w:val="1166"/>
          <w:marRight w:val="0"/>
          <w:marTop w:val="115"/>
          <w:marBottom w:val="0"/>
          <w:divBdr>
            <w:top w:val="none" w:sz="0" w:space="0" w:color="auto"/>
            <w:left w:val="none" w:sz="0" w:space="0" w:color="auto"/>
            <w:bottom w:val="none" w:sz="0" w:space="0" w:color="auto"/>
            <w:right w:val="none" w:sz="0" w:space="0" w:color="auto"/>
          </w:divBdr>
        </w:div>
      </w:divsChild>
    </w:div>
    <w:div w:id="880021203">
      <w:bodyDiv w:val="1"/>
      <w:marLeft w:val="0"/>
      <w:marRight w:val="0"/>
      <w:marTop w:val="0"/>
      <w:marBottom w:val="0"/>
      <w:divBdr>
        <w:top w:val="none" w:sz="0" w:space="0" w:color="auto"/>
        <w:left w:val="none" w:sz="0" w:space="0" w:color="auto"/>
        <w:bottom w:val="none" w:sz="0" w:space="0" w:color="auto"/>
        <w:right w:val="none" w:sz="0" w:space="0" w:color="auto"/>
      </w:divBdr>
      <w:divsChild>
        <w:div w:id="42102786">
          <w:marLeft w:val="1166"/>
          <w:marRight w:val="0"/>
          <w:marTop w:val="115"/>
          <w:marBottom w:val="0"/>
          <w:divBdr>
            <w:top w:val="none" w:sz="0" w:space="0" w:color="auto"/>
            <w:left w:val="none" w:sz="0" w:space="0" w:color="auto"/>
            <w:bottom w:val="none" w:sz="0" w:space="0" w:color="auto"/>
            <w:right w:val="none" w:sz="0" w:space="0" w:color="auto"/>
          </w:divBdr>
        </w:div>
        <w:div w:id="763647826">
          <w:marLeft w:val="1166"/>
          <w:marRight w:val="0"/>
          <w:marTop w:val="115"/>
          <w:marBottom w:val="0"/>
          <w:divBdr>
            <w:top w:val="none" w:sz="0" w:space="0" w:color="auto"/>
            <w:left w:val="none" w:sz="0" w:space="0" w:color="auto"/>
            <w:bottom w:val="none" w:sz="0" w:space="0" w:color="auto"/>
            <w:right w:val="none" w:sz="0" w:space="0" w:color="auto"/>
          </w:divBdr>
        </w:div>
        <w:div w:id="999390022">
          <w:marLeft w:val="1166"/>
          <w:marRight w:val="0"/>
          <w:marTop w:val="115"/>
          <w:marBottom w:val="0"/>
          <w:divBdr>
            <w:top w:val="none" w:sz="0" w:space="0" w:color="auto"/>
            <w:left w:val="none" w:sz="0" w:space="0" w:color="auto"/>
            <w:bottom w:val="none" w:sz="0" w:space="0" w:color="auto"/>
            <w:right w:val="none" w:sz="0" w:space="0" w:color="auto"/>
          </w:divBdr>
        </w:div>
        <w:div w:id="1713070978">
          <w:marLeft w:val="1166"/>
          <w:marRight w:val="0"/>
          <w:marTop w:val="115"/>
          <w:marBottom w:val="0"/>
          <w:divBdr>
            <w:top w:val="none" w:sz="0" w:space="0" w:color="auto"/>
            <w:left w:val="none" w:sz="0" w:space="0" w:color="auto"/>
            <w:bottom w:val="none" w:sz="0" w:space="0" w:color="auto"/>
            <w:right w:val="none" w:sz="0" w:space="0" w:color="auto"/>
          </w:divBdr>
        </w:div>
        <w:div w:id="1758096764">
          <w:marLeft w:val="1166"/>
          <w:marRight w:val="0"/>
          <w:marTop w:val="115"/>
          <w:marBottom w:val="0"/>
          <w:divBdr>
            <w:top w:val="none" w:sz="0" w:space="0" w:color="auto"/>
            <w:left w:val="none" w:sz="0" w:space="0" w:color="auto"/>
            <w:bottom w:val="none" w:sz="0" w:space="0" w:color="auto"/>
            <w:right w:val="none" w:sz="0" w:space="0" w:color="auto"/>
          </w:divBdr>
        </w:div>
        <w:div w:id="1912613672">
          <w:marLeft w:val="1166"/>
          <w:marRight w:val="0"/>
          <w:marTop w:val="115"/>
          <w:marBottom w:val="0"/>
          <w:divBdr>
            <w:top w:val="none" w:sz="0" w:space="0" w:color="auto"/>
            <w:left w:val="none" w:sz="0" w:space="0" w:color="auto"/>
            <w:bottom w:val="none" w:sz="0" w:space="0" w:color="auto"/>
            <w:right w:val="none" w:sz="0" w:space="0" w:color="auto"/>
          </w:divBdr>
        </w:div>
        <w:div w:id="1990086973">
          <w:marLeft w:val="1166"/>
          <w:marRight w:val="0"/>
          <w:marTop w:val="115"/>
          <w:marBottom w:val="0"/>
          <w:divBdr>
            <w:top w:val="none" w:sz="0" w:space="0" w:color="auto"/>
            <w:left w:val="none" w:sz="0" w:space="0" w:color="auto"/>
            <w:bottom w:val="none" w:sz="0" w:space="0" w:color="auto"/>
            <w:right w:val="none" w:sz="0" w:space="0" w:color="auto"/>
          </w:divBdr>
        </w:div>
      </w:divsChild>
    </w:div>
    <w:div w:id="1091853124">
      <w:bodyDiv w:val="1"/>
      <w:marLeft w:val="0"/>
      <w:marRight w:val="0"/>
      <w:marTop w:val="0"/>
      <w:marBottom w:val="0"/>
      <w:divBdr>
        <w:top w:val="none" w:sz="0" w:space="0" w:color="auto"/>
        <w:left w:val="none" w:sz="0" w:space="0" w:color="auto"/>
        <w:bottom w:val="none" w:sz="0" w:space="0" w:color="auto"/>
        <w:right w:val="none" w:sz="0" w:space="0" w:color="auto"/>
      </w:divBdr>
      <w:divsChild>
        <w:div w:id="163589223">
          <w:marLeft w:val="547"/>
          <w:marRight w:val="0"/>
          <w:marTop w:val="134"/>
          <w:marBottom w:val="0"/>
          <w:divBdr>
            <w:top w:val="none" w:sz="0" w:space="0" w:color="auto"/>
            <w:left w:val="none" w:sz="0" w:space="0" w:color="auto"/>
            <w:bottom w:val="none" w:sz="0" w:space="0" w:color="auto"/>
            <w:right w:val="none" w:sz="0" w:space="0" w:color="auto"/>
          </w:divBdr>
        </w:div>
        <w:div w:id="1425615895">
          <w:marLeft w:val="1166"/>
          <w:marRight w:val="0"/>
          <w:marTop w:val="115"/>
          <w:marBottom w:val="0"/>
          <w:divBdr>
            <w:top w:val="none" w:sz="0" w:space="0" w:color="auto"/>
            <w:left w:val="none" w:sz="0" w:space="0" w:color="auto"/>
            <w:bottom w:val="none" w:sz="0" w:space="0" w:color="auto"/>
            <w:right w:val="none" w:sz="0" w:space="0" w:color="auto"/>
          </w:divBdr>
        </w:div>
        <w:div w:id="929777578">
          <w:marLeft w:val="1166"/>
          <w:marRight w:val="0"/>
          <w:marTop w:val="115"/>
          <w:marBottom w:val="0"/>
          <w:divBdr>
            <w:top w:val="none" w:sz="0" w:space="0" w:color="auto"/>
            <w:left w:val="none" w:sz="0" w:space="0" w:color="auto"/>
            <w:bottom w:val="none" w:sz="0" w:space="0" w:color="auto"/>
            <w:right w:val="none" w:sz="0" w:space="0" w:color="auto"/>
          </w:divBdr>
        </w:div>
        <w:div w:id="354506796">
          <w:marLeft w:val="1166"/>
          <w:marRight w:val="0"/>
          <w:marTop w:val="115"/>
          <w:marBottom w:val="0"/>
          <w:divBdr>
            <w:top w:val="none" w:sz="0" w:space="0" w:color="auto"/>
            <w:left w:val="none" w:sz="0" w:space="0" w:color="auto"/>
            <w:bottom w:val="none" w:sz="0" w:space="0" w:color="auto"/>
            <w:right w:val="none" w:sz="0" w:space="0" w:color="auto"/>
          </w:divBdr>
        </w:div>
        <w:div w:id="696976162">
          <w:marLeft w:val="1166"/>
          <w:marRight w:val="0"/>
          <w:marTop w:val="115"/>
          <w:marBottom w:val="0"/>
          <w:divBdr>
            <w:top w:val="none" w:sz="0" w:space="0" w:color="auto"/>
            <w:left w:val="none" w:sz="0" w:space="0" w:color="auto"/>
            <w:bottom w:val="none" w:sz="0" w:space="0" w:color="auto"/>
            <w:right w:val="none" w:sz="0" w:space="0" w:color="auto"/>
          </w:divBdr>
        </w:div>
      </w:divsChild>
    </w:div>
    <w:div w:id="1141069605">
      <w:bodyDiv w:val="1"/>
      <w:marLeft w:val="0"/>
      <w:marRight w:val="0"/>
      <w:marTop w:val="0"/>
      <w:marBottom w:val="0"/>
      <w:divBdr>
        <w:top w:val="none" w:sz="0" w:space="0" w:color="auto"/>
        <w:left w:val="none" w:sz="0" w:space="0" w:color="auto"/>
        <w:bottom w:val="none" w:sz="0" w:space="0" w:color="auto"/>
        <w:right w:val="none" w:sz="0" w:space="0" w:color="auto"/>
      </w:divBdr>
      <w:divsChild>
        <w:div w:id="1397239839">
          <w:marLeft w:val="547"/>
          <w:marRight w:val="0"/>
          <w:marTop w:val="154"/>
          <w:marBottom w:val="0"/>
          <w:divBdr>
            <w:top w:val="none" w:sz="0" w:space="0" w:color="auto"/>
            <w:left w:val="none" w:sz="0" w:space="0" w:color="auto"/>
            <w:bottom w:val="none" w:sz="0" w:space="0" w:color="auto"/>
            <w:right w:val="none" w:sz="0" w:space="0" w:color="auto"/>
          </w:divBdr>
        </w:div>
        <w:div w:id="2066248922">
          <w:marLeft w:val="547"/>
          <w:marRight w:val="0"/>
          <w:marTop w:val="115"/>
          <w:marBottom w:val="0"/>
          <w:divBdr>
            <w:top w:val="none" w:sz="0" w:space="0" w:color="auto"/>
            <w:left w:val="none" w:sz="0" w:space="0" w:color="auto"/>
            <w:bottom w:val="none" w:sz="0" w:space="0" w:color="auto"/>
            <w:right w:val="none" w:sz="0" w:space="0" w:color="auto"/>
          </w:divBdr>
        </w:div>
        <w:div w:id="991104122">
          <w:marLeft w:val="1166"/>
          <w:marRight w:val="0"/>
          <w:marTop w:val="96"/>
          <w:marBottom w:val="0"/>
          <w:divBdr>
            <w:top w:val="none" w:sz="0" w:space="0" w:color="auto"/>
            <w:left w:val="none" w:sz="0" w:space="0" w:color="auto"/>
            <w:bottom w:val="none" w:sz="0" w:space="0" w:color="auto"/>
            <w:right w:val="none" w:sz="0" w:space="0" w:color="auto"/>
          </w:divBdr>
        </w:div>
        <w:div w:id="1160656437">
          <w:marLeft w:val="1166"/>
          <w:marRight w:val="0"/>
          <w:marTop w:val="96"/>
          <w:marBottom w:val="0"/>
          <w:divBdr>
            <w:top w:val="none" w:sz="0" w:space="0" w:color="auto"/>
            <w:left w:val="none" w:sz="0" w:space="0" w:color="auto"/>
            <w:bottom w:val="none" w:sz="0" w:space="0" w:color="auto"/>
            <w:right w:val="none" w:sz="0" w:space="0" w:color="auto"/>
          </w:divBdr>
        </w:div>
        <w:div w:id="228152287">
          <w:marLeft w:val="1166"/>
          <w:marRight w:val="0"/>
          <w:marTop w:val="96"/>
          <w:marBottom w:val="0"/>
          <w:divBdr>
            <w:top w:val="none" w:sz="0" w:space="0" w:color="auto"/>
            <w:left w:val="none" w:sz="0" w:space="0" w:color="auto"/>
            <w:bottom w:val="none" w:sz="0" w:space="0" w:color="auto"/>
            <w:right w:val="none" w:sz="0" w:space="0" w:color="auto"/>
          </w:divBdr>
        </w:div>
        <w:div w:id="1995141970">
          <w:marLeft w:val="547"/>
          <w:marRight w:val="0"/>
          <w:marTop w:val="115"/>
          <w:marBottom w:val="0"/>
          <w:divBdr>
            <w:top w:val="none" w:sz="0" w:space="0" w:color="auto"/>
            <w:left w:val="none" w:sz="0" w:space="0" w:color="auto"/>
            <w:bottom w:val="none" w:sz="0" w:space="0" w:color="auto"/>
            <w:right w:val="none" w:sz="0" w:space="0" w:color="auto"/>
          </w:divBdr>
        </w:div>
        <w:div w:id="331495342">
          <w:marLeft w:val="1166"/>
          <w:marRight w:val="0"/>
          <w:marTop w:val="96"/>
          <w:marBottom w:val="0"/>
          <w:divBdr>
            <w:top w:val="none" w:sz="0" w:space="0" w:color="auto"/>
            <w:left w:val="none" w:sz="0" w:space="0" w:color="auto"/>
            <w:bottom w:val="none" w:sz="0" w:space="0" w:color="auto"/>
            <w:right w:val="none" w:sz="0" w:space="0" w:color="auto"/>
          </w:divBdr>
        </w:div>
        <w:div w:id="161773897">
          <w:marLeft w:val="1166"/>
          <w:marRight w:val="0"/>
          <w:marTop w:val="96"/>
          <w:marBottom w:val="0"/>
          <w:divBdr>
            <w:top w:val="none" w:sz="0" w:space="0" w:color="auto"/>
            <w:left w:val="none" w:sz="0" w:space="0" w:color="auto"/>
            <w:bottom w:val="none" w:sz="0" w:space="0" w:color="auto"/>
            <w:right w:val="none" w:sz="0" w:space="0" w:color="auto"/>
          </w:divBdr>
        </w:div>
        <w:div w:id="1399015337">
          <w:marLeft w:val="1166"/>
          <w:marRight w:val="0"/>
          <w:marTop w:val="96"/>
          <w:marBottom w:val="0"/>
          <w:divBdr>
            <w:top w:val="none" w:sz="0" w:space="0" w:color="auto"/>
            <w:left w:val="none" w:sz="0" w:space="0" w:color="auto"/>
            <w:bottom w:val="none" w:sz="0" w:space="0" w:color="auto"/>
            <w:right w:val="none" w:sz="0" w:space="0" w:color="auto"/>
          </w:divBdr>
        </w:div>
      </w:divsChild>
    </w:div>
    <w:div w:id="1245216682">
      <w:bodyDiv w:val="1"/>
      <w:marLeft w:val="0"/>
      <w:marRight w:val="0"/>
      <w:marTop w:val="0"/>
      <w:marBottom w:val="0"/>
      <w:divBdr>
        <w:top w:val="none" w:sz="0" w:space="0" w:color="auto"/>
        <w:left w:val="none" w:sz="0" w:space="0" w:color="auto"/>
        <w:bottom w:val="none" w:sz="0" w:space="0" w:color="auto"/>
        <w:right w:val="none" w:sz="0" w:space="0" w:color="auto"/>
      </w:divBdr>
      <w:divsChild>
        <w:div w:id="1099519292">
          <w:marLeft w:val="1166"/>
          <w:marRight w:val="0"/>
          <w:marTop w:val="115"/>
          <w:marBottom w:val="0"/>
          <w:divBdr>
            <w:top w:val="none" w:sz="0" w:space="0" w:color="auto"/>
            <w:left w:val="none" w:sz="0" w:space="0" w:color="auto"/>
            <w:bottom w:val="none" w:sz="0" w:space="0" w:color="auto"/>
            <w:right w:val="none" w:sz="0" w:space="0" w:color="auto"/>
          </w:divBdr>
        </w:div>
        <w:div w:id="1788156671">
          <w:marLeft w:val="1166"/>
          <w:marRight w:val="0"/>
          <w:marTop w:val="115"/>
          <w:marBottom w:val="0"/>
          <w:divBdr>
            <w:top w:val="none" w:sz="0" w:space="0" w:color="auto"/>
            <w:left w:val="none" w:sz="0" w:space="0" w:color="auto"/>
            <w:bottom w:val="none" w:sz="0" w:space="0" w:color="auto"/>
            <w:right w:val="none" w:sz="0" w:space="0" w:color="auto"/>
          </w:divBdr>
        </w:div>
      </w:divsChild>
    </w:div>
    <w:div w:id="1284383829">
      <w:bodyDiv w:val="1"/>
      <w:marLeft w:val="0"/>
      <w:marRight w:val="0"/>
      <w:marTop w:val="0"/>
      <w:marBottom w:val="0"/>
      <w:divBdr>
        <w:top w:val="none" w:sz="0" w:space="0" w:color="auto"/>
        <w:left w:val="none" w:sz="0" w:space="0" w:color="auto"/>
        <w:bottom w:val="none" w:sz="0" w:space="0" w:color="auto"/>
        <w:right w:val="none" w:sz="0" w:space="0" w:color="auto"/>
      </w:divBdr>
      <w:divsChild>
        <w:div w:id="84881592">
          <w:marLeft w:val="547"/>
          <w:marRight w:val="0"/>
          <w:marTop w:val="134"/>
          <w:marBottom w:val="0"/>
          <w:divBdr>
            <w:top w:val="none" w:sz="0" w:space="0" w:color="auto"/>
            <w:left w:val="none" w:sz="0" w:space="0" w:color="auto"/>
            <w:bottom w:val="none" w:sz="0" w:space="0" w:color="auto"/>
            <w:right w:val="none" w:sz="0" w:space="0" w:color="auto"/>
          </w:divBdr>
        </w:div>
        <w:div w:id="2109546009">
          <w:marLeft w:val="547"/>
          <w:marRight w:val="0"/>
          <w:marTop w:val="134"/>
          <w:marBottom w:val="0"/>
          <w:divBdr>
            <w:top w:val="none" w:sz="0" w:space="0" w:color="auto"/>
            <w:left w:val="none" w:sz="0" w:space="0" w:color="auto"/>
            <w:bottom w:val="none" w:sz="0" w:space="0" w:color="auto"/>
            <w:right w:val="none" w:sz="0" w:space="0" w:color="auto"/>
          </w:divBdr>
        </w:div>
        <w:div w:id="1954938958">
          <w:marLeft w:val="1166"/>
          <w:marRight w:val="0"/>
          <w:marTop w:val="115"/>
          <w:marBottom w:val="0"/>
          <w:divBdr>
            <w:top w:val="none" w:sz="0" w:space="0" w:color="auto"/>
            <w:left w:val="none" w:sz="0" w:space="0" w:color="auto"/>
            <w:bottom w:val="none" w:sz="0" w:space="0" w:color="auto"/>
            <w:right w:val="none" w:sz="0" w:space="0" w:color="auto"/>
          </w:divBdr>
        </w:div>
        <w:div w:id="489054893">
          <w:marLeft w:val="1166"/>
          <w:marRight w:val="0"/>
          <w:marTop w:val="115"/>
          <w:marBottom w:val="0"/>
          <w:divBdr>
            <w:top w:val="none" w:sz="0" w:space="0" w:color="auto"/>
            <w:left w:val="none" w:sz="0" w:space="0" w:color="auto"/>
            <w:bottom w:val="none" w:sz="0" w:space="0" w:color="auto"/>
            <w:right w:val="none" w:sz="0" w:space="0" w:color="auto"/>
          </w:divBdr>
        </w:div>
        <w:div w:id="659893398">
          <w:marLeft w:val="1166"/>
          <w:marRight w:val="0"/>
          <w:marTop w:val="115"/>
          <w:marBottom w:val="0"/>
          <w:divBdr>
            <w:top w:val="none" w:sz="0" w:space="0" w:color="auto"/>
            <w:left w:val="none" w:sz="0" w:space="0" w:color="auto"/>
            <w:bottom w:val="none" w:sz="0" w:space="0" w:color="auto"/>
            <w:right w:val="none" w:sz="0" w:space="0" w:color="auto"/>
          </w:divBdr>
        </w:div>
        <w:div w:id="204486738">
          <w:marLeft w:val="1166"/>
          <w:marRight w:val="0"/>
          <w:marTop w:val="115"/>
          <w:marBottom w:val="0"/>
          <w:divBdr>
            <w:top w:val="none" w:sz="0" w:space="0" w:color="auto"/>
            <w:left w:val="none" w:sz="0" w:space="0" w:color="auto"/>
            <w:bottom w:val="none" w:sz="0" w:space="0" w:color="auto"/>
            <w:right w:val="none" w:sz="0" w:space="0" w:color="auto"/>
          </w:divBdr>
        </w:div>
        <w:div w:id="1945846972">
          <w:marLeft w:val="1166"/>
          <w:marRight w:val="0"/>
          <w:marTop w:val="115"/>
          <w:marBottom w:val="0"/>
          <w:divBdr>
            <w:top w:val="none" w:sz="0" w:space="0" w:color="auto"/>
            <w:left w:val="none" w:sz="0" w:space="0" w:color="auto"/>
            <w:bottom w:val="none" w:sz="0" w:space="0" w:color="auto"/>
            <w:right w:val="none" w:sz="0" w:space="0" w:color="auto"/>
          </w:divBdr>
        </w:div>
        <w:div w:id="2035185022">
          <w:marLeft w:val="1166"/>
          <w:marRight w:val="0"/>
          <w:marTop w:val="115"/>
          <w:marBottom w:val="0"/>
          <w:divBdr>
            <w:top w:val="none" w:sz="0" w:space="0" w:color="auto"/>
            <w:left w:val="none" w:sz="0" w:space="0" w:color="auto"/>
            <w:bottom w:val="none" w:sz="0" w:space="0" w:color="auto"/>
            <w:right w:val="none" w:sz="0" w:space="0" w:color="auto"/>
          </w:divBdr>
        </w:div>
        <w:div w:id="987902036">
          <w:marLeft w:val="1166"/>
          <w:marRight w:val="0"/>
          <w:marTop w:val="115"/>
          <w:marBottom w:val="0"/>
          <w:divBdr>
            <w:top w:val="none" w:sz="0" w:space="0" w:color="auto"/>
            <w:left w:val="none" w:sz="0" w:space="0" w:color="auto"/>
            <w:bottom w:val="none" w:sz="0" w:space="0" w:color="auto"/>
            <w:right w:val="none" w:sz="0" w:space="0" w:color="auto"/>
          </w:divBdr>
        </w:div>
        <w:div w:id="1144542096">
          <w:marLeft w:val="547"/>
          <w:marRight w:val="0"/>
          <w:marTop w:val="134"/>
          <w:marBottom w:val="0"/>
          <w:divBdr>
            <w:top w:val="none" w:sz="0" w:space="0" w:color="auto"/>
            <w:left w:val="none" w:sz="0" w:space="0" w:color="auto"/>
            <w:bottom w:val="none" w:sz="0" w:space="0" w:color="auto"/>
            <w:right w:val="none" w:sz="0" w:space="0" w:color="auto"/>
          </w:divBdr>
        </w:div>
      </w:divsChild>
    </w:div>
    <w:div w:id="1517500687">
      <w:bodyDiv w:val="1"/>
      <w:marLeft w:val="0"/>
      <w:marRight w:val="0"/>
      <w:marTop w:val="0"/>
      <w:marBottom w:val="0"/>
      <w:divBdr>
        <w:top w:val="none" w:sz="0" w:space="0" w:color="auto"/>
        <w:left w:val="none" w:sz="0" w:space="0" w:color="auto"/>
        <w:bottom w:val="none" w:sz="0" w:space="0" w:color="auto"/>
        <w:right w:val="none" w:sz="0" w:space="0" w:color="auto"/>
      </w:divBdr>
      <w:divsChild>
        <w:div w:id="56518918">
          <w:marLeft w:val="547"/>
          <w:marRight w:val="0"/>
          <w:marTop w:val="134"/>
          <w:marBottom w:val="0"/>
          <w:divBdr>
            <w:top w:val="none" w:sz="0" w:space="0" w:color="auto"/>
            <w:left w:val="none" w:sz="0" w:space="0" w:color="auto"/>
            <w:bottom w:val="none" w:sz="0" w:space="0" w:color="auto"/>
            <w:right w:val="none" w:sz="0" w:space="0" w:color="auto"/>
          </w:divBdr>
        </w:div>
        <w:div w:id="369309569">
          <w:marLeft w:val="547"/>
          <w:marRight w:val="0"/>
          <w:marTop w:val="134"/>
          <w:marBottom w:val="0"/>
          <w:divBdr>
            <w:top w:val="none" w:sz="0" w:space="0" w:color="auto"/>
            <w:left w:val="none" w:sz="0" w:space="0" w:color="auto"/>
            <w:bottom w:val="none" w:sz="0" w:space="0" w:color="auto"/>
            <w:right w:val="none" w:sz="0" w:space="0" w:color="auto"/>
          </w:divBdr>
        </w:div>
        <w:div w:id="289480049">
          <w:marLeft w:val="547"/>
          <w:marRight w:val="0"/>
          <w:marTop w:val="134"/>
          <w:marBottom w:val="0"/>
          <w:divBdr>
            <w:top w:val="none" w:sz="0" w:space="0" w:color="auto"/>
            <w:left w:val="none" w:sz="0" w:space="0" w:color="auto"/>
            <w:bottom w:val="none" w:sz="0" w:space="0" w:color="auto"/>
            <w:right w:val="none" w:sz="0" w:space="0" w:color="auto"/>
          </w:divBdr>
        </w:div>
        <w:div w:id="1568107187">
          <w:marLeft w:val="547"/>
          <w:marRight w:val="0"/>
          <w:marTop w:val="134"/>
          <w:marBottom w:val="0"/>
          <w:divBdr>
            <w:top w:val="none" w:sz="0" w:space="0" w:color="auto"/>
            <w:left w:val="none" w:sz="0" w:space="0" w:color="auto"/>
            <w:bottom w:val="none" w:sz="0" w:space="0" w:color="auto"/>
            <w:right w:val="none" w:sz="0" w:space="0" w:color="auto"/>
          </w:divBdr>
        </w:div>
        <w:div w:id="1102913320">
          <w:marLeft w:val="547"/>
          <w:marRight w:val="0"/>
          <w:marTop w:val="134"/>
          <w:marBottom w:val="0"/>
          <w:divBdr>
            <w:top w:val="none" w:sz="0" w:space="0" w:color="auto"/>
            <w:left w:val="none" w:sz="0" w:space="0" w:color="auto"/>
            <w:bottom w:val="none" w:sz="0" w:space="0" w:color="auto"/>
            <w:right w:val="none" w:sz="0" w:space="0" w:color="auto"/>
          </w:divBdr>
        </w:div>
        <w:div w:id="979268755">
          <w:marLeft w:val="547"/>
          <w:marRight w:val="0"/>
          <w:marTop w:val="134"/>
          <w:marBottom w:val="0"/>
          <w:divBdr>
            <w:top w:val="none" w:sz="0" w:space="0" w:color="auto"/>
            <w:left w:val="none" w:sz="0" w:space="0" w:color="auto"/>
            <w:bottom w:val="none" w:sz="0" w:space="0" w:color="auto"/>
            <w:right w:val="none" w:sz="0" w:space="0" w:color="auto"/>
          </w:divBdr>
        </w:div>
      </w:divsChild>
    </w:div>
    <w:div w:id="1521122688">
      <w:bodyDiv w:val="1"/>
      <w:marLeft w:val="0"/>
      <w:marRight w:val="0"/>
      <w:marTop w:val="0"/>
      <w:marBottom w:val="0"/>
      <w:divBdr>
        <w:top w:val="none" w:sz="0" w:space="0" w:color="auto"/>
        <w:left w:val="none" w:sz="0" w:space="0" w:color="auto"/>
        <w:bottom w:val="none" w:sz="0" w:space="0" w:color="auto"/>
        <w:right w:val="none" w:sz="0" w:space="0" w:color="auto"/>
      </w:divBdr>
      <w:divsChild>
        <w:div w:id="634215256">
          <w:marLeft w:val="547"/>
          <w:marRight w:val="0"/>
          <w:marTop w:val="134"/>
          <w:marBottom w:val="0"/>
          <w:divBdr>
            <w:top w:val="none" w:sz="0" w:space="0" w:color="auto"/>
            <w:left w:val="none" w:sz="0" w:space="0" w:color="auto"/>
            <w:bottom w:val="none" w:sz="0" w:space="0" w:color="auto"/>
            <w:right w:val="none" w:sz="0" w:space="0" w:color="auto"/>
          </w:divBdr>
        </w:div>
        <w:div w:id="714618372">
          <w:marLeft w:val="547"/>
          <w:marRight w:val="0"/>
          <w:marTop w:val="134"/>
          <w:marBottom w:val="0"/>
          <w:divBdr>
            <w:top w:val="none" w:sz="0" w:space="0" w:color="auto"/>
            <w:left w:val="none" w:sz="0" w:space="0" w:color="auto"/>
            <w:bottom w:val="none" w:sz="0" w:space="0" w:color="auto"/>
            <w:right w:val="none" w:sz="0" w:space="0" w:color="auto"/>
          </w:divBdr>
        </w:div>
        <w:div w:id="43716881">
          <w:marLeft w:val="547"/>
          <w:marRight w:val="0"/>
          <w:marTop w:val="134"/>
          <w:marBottom w:val="0"/>
          <w:divBdr>
            <w:top w:val="none" w:sz="0" w:space="0" w:color="auto"/>
            <w:left w:val="none" w:sz="0" w:space="0" w:color="auto"/>
            <w:bottom w:val="none" w:sz="0" w:space="0" w:color="auto"/>
            <w:right w:val="none" w:sz="0" w:space="0" w:color="auto"/>
          </w:divBdr>
        </w:div>
        <w:div w:id="42098812">
          <w:marLeft w:val="547"/>
          <w:marRight w:val="0"/>
          <w:marTop w:val="134"/>
          <w:marBottom w:val="0"/>
          <w:divBdr>
            <w:top w:val="none" w:sz="0" w:space="0" w:color="auto"/>
            <w:left w:val="none" w:sz="0" w:space="0" w:color="auto"/>
            <w:bottom w:val="none" w:sz="0" w:space="0" w:color="auto"/>
            <w:right w:val="none" w:sz="0" w:space="0" w:color="auto"/>
          </w:divBdr>
        </w:div>
        <w:div w:id="1265843008">
          <w:marLeft w:val="547"/>
          <w:marRight w:val="0"/>
          <w:marTop w:val="134"/>
          <w:marBottom w:val="0"/>
          <w:divBdr>
            <w:top w:val="none" w:sz="0" w:space="0" w:color="auto"/>
            <w:left w:val="none" w:sz="0" w:space="0" w:color="auto"/>
            <w:bottom w:val="none" w:sz="0" w:space="0" w:color="auto"/>
            <w:right w:val="none" w:sz="0" w:space="0" w:color="auto"/>
          </w:divBdr>
        </w:div>
        <w:div w:id="1156216469">
          <w:marLeft w:val="547"/>
          <w:marRight w:val="0"/>
          <w:marTop w:val="134"/>
          <w:marBottom w:val="0"/>
          <w:divBdr>
            <w:top w:val="none" w:sz="0" w:space="0" w:color="auto"/>
            <w:left w:val="none" w:sz="0" w:space="0" w:color="auto"/>
            <w:bottom w:val="none" w:sz="0" w:space="0" w:color="auto"/>
            <w:right w:val="none" w:sz="0" w:space="0" w:color="auto"/>
          </w:divBdr>
        </w:div>
        <w:div w:id="459153716">
          <w:marLeft w:val="547"/>
          <w:marRight w:val="0"/>
          <w:marTop w:val="134"/>
          <w:marBottom w:val="0"/>
          <w:divBdr>
            <w:top w:val="none" w:sz="0" w:space="0" w:color="auto"/>
            <w:left w:val="none" w:sz="0" w:space="0" w:color="auto"/>
            <w:bottom w:val="none" w:sz="0" w:space="0" w:color="auto"/>
            <w:right w:val="none" w:sz="0" w:space="0" w:color="auto"/>
          </w:divBdr>
        </w:div>
      </w:divsChild>
    </w:div>
    <w:div w:id="1575429410">
      <w:bodyDiv w:val="1"/>
      <w:marLeft w:val="0"/>
      <w:marRight w:val="0"/>
      <w:marTop w:val="0"/>
      <w:marBottom w:val="0"/>
      <w:divBdr>
        <w:top w:val="none" w:sz="0" w:space="0" w:color="auto"/>
        <w:left w:val="none" w:sz="0" w:space="0" w:color="auto"/>
        <w:bottom w:val="none" w:sz="0" w:space="0" w:color="auto"/>
        <w:right w:val="none" w:sz="0" w:space="0" w:color="auto"/>
      </w:divBdr>
      <w:divsChild>
        <w:div w:id="1873767830">
          <w:marLeft w:val="547"/>
          <w:marRight w:val="0"/>
          <w:marTop w:val="134"/>
          <w:marBottom w:val="0"/>
          <w:divBdr>
            <w:top w:val="none" w:sz="0" w:space="0" w:color="auto"/>
            <w:left w:val="none" w:sz="0" w:space="0" w:color="auto"/>
            <w:bottom w:val="none" w:sz="0" w:space="0" w:color="auto"/>
            <w:right w:val="none" w:sz="0" w:space="0" w:color="auto"/>
          </w:divBdr>
        </w:div>
        <w:div w:id="2029060921">
          <w:marLeft w:val="547"/>
          <w:marRight w:val="0"/>
          <w:marTop w:val="134"/>
          <w:marBottom w:val="0"/>
          <w:divBdr>
            <w:top w:val="none" w:sz="0" w:space="0" w:color="auto"/>
            <w:left w:val="none" w:sz="0" w:space="0" w:color="auto"/>
            <w:bottom w:val="none" w:sz="0" w:space="0" w:color="auto"/>
            <w:right w:val="none" w:sz="0" w:space="0" w:color="auto"/>
          </w:divBdr>
        </w:div>
        <w:div w:id="193353414">
          <w:marLeft w:val="547"/>
          <w:marRight w:val="0"/>
          <w:marTop w:val="134"/>
          <w:marBottom w:val="0"/>
          <w:divBdr>
            <w:top w:val="none" w:sz="0" w:space="0" w:color="auto"/>
            <w:left w:val="none" w:sz="0" w:space="0" w:color="auto"/>
            <w:bottom w:val="none" w:sz="0" w:space="0" w:color="auto"/>
            <w:right w:val="none" w:sz="0" w:space="0" w:color="auto"/>
          </w:divBdr>
        </w:div>
        <w:div w:id="1477912652">
          <w:marLeft w:val="547"/>
          <w:marRight w:val="0"/>
          <w:marTop w:val="134"/>
          <w:marBottom w:val="0"/>
          <w:divBdr>
            <w:top w:val="none" w:sz="0" w:space="0" w:color="auto"/>
            <w:left w:val="none" w:sz="0" w:space="0" w:color="auto"/>
            <w:bottom w:val="none" w:sz="0" w:space="0" w:color="auto"/>
            <w:right w:val="none" w:sz="0" w:space="0" w:color="auto"/>
          </w:divBdr>
        </w:div>
        <w:div w:id="936987859">
          <w:marLeft w:val="547"/>
          <w:marRight w:val="0"/>
          <w:marTop w:val="134"/>
          <w:marBottom w:val="0"/>
          <w:divBdr>
            <w:top w:val="none" w:sz="0" w:space="0" w:color="auto"/>
            <w:left w:val="none" w:sz="0" w:space="0" w:color="auto"/>
            <w:bottom w:val="none" w:sz="0" w:space="0" w:color="auto"/>
            <w:right w:val="none" w:sz="0" w:space="0" w:color="auto"/>
          </w:divBdr>
        </w:div>
        <w:div w:id="256407656">
          <w:marLeft w:val="547"/>
          <w:marRight w:val="0"/>
          <w:marTop w:val="134"/>
          <w:marBottom w:val="0"/>
          <w:divBdr>
            <w:top w:val="none" w:sz="0" w:space="0" w:color="auto"/>
            <w:left w:val="none" w:sz="0" w:space="0" w:color="auto"/>
            <w:bottom w:val="none" w:sz="0" w:space="0" w:color="auto"/>
            <w:right w:val="none" w:sz="0" w:space="0" w:color="auto"/>
          </w:divBdr>
        </w:div>
        <w:div w:id="551162223">
          <w:marLeft w:val="547"/>
          <w:marRight w:val="0"/>
          <w:marTop w:val="134"/>
          <w:marBottom w:val="0"/>
          <w:divBdr>
            <w:top w:val="none" w:sz="0" w:space="0" w:color="auto"/>
            <w:left w:val="none" w:sz="0" w:space="0" w:color="auto"/>
            <w:bottom w:val="none" w:sz="0" w:space="0" w:color="auto"/>
            <w:right w:val="none" w:sz="0" w:space="0" w:color="auto"/>
          </w:divBdr>
        </w:div>
        <w:div w:id="1225215854">
          <w:marLeft w:val="547"/>
          <w:marRight w:val="0"/>
          <w:marTop w:val="134"/>
          <w:marBottom w:val="0"/>
          <w:divBdr>
            <w:top w:val="none" w:sz="0" w:space="0" w:color="auto"/>
            <w:left w:val="none" w:sz="0" w:space="0" w:color="auto"/>
            <w:bottom w:val="none" w:sz="0" w:space="0" w:color="auto"/>
            <w:right w:val="none" w:sz="0" w:space="0" w:color="auto"/>
          </w:divBdr>
        </w:div>
      </w:divsChild>
    </w:div>
    <w:div w:id="1635867977">
      <w:bodyDiv w:val="1"/>
      <w:marLeft w:val="0"/>
      <w:marRight w:val="0"/>
      <w:marTop w:val="0"/>
      <w:marBottom w:val="0"/>
      <w:divBdr>
        <w:top w:val="none" w:sz="0" w:space="0" w:color="auto"/>
        <w:left w:val="none" w:sz="0" w:space="0" w:color="auto"/>
        <w:bottom w:val="none" w:sz="0" w:space="0" w:color="auto"/>
        <w:right w:val="none" w:sz="0" w:space="0" w:color="auto"/>
      </w:divBdr>
      <w:divsChild>
        <w:div w:id="526910643">
          <w:marLeft w:val="547"/>
          <w:marRight w:val="0"/>
          <w:marTop w:val="154"/>
          <w:marBottom w:val="0"/>
          <w:divBdr>
            <w:top w:val="none" w:sz="0" w:space="0" w:color="auto"/>
            <w:left w:val="none" w:sz="0" w:space="0" w:color="auto"/>
            <w:bottom w:val="none" w:sz="0" w:space="0" w:color="auto"/>
            <w:right w:val="none" w:sz="0" w:space="0" w:color="auto"/>
          </w:divBdr>
        </w:div>
        <w:div w:id="351340308">
          <w:marLeft w:val="1166"/>
          <w:marRight w:val="0"/>
          <w:marTop w:val="134"/>
          <w:marBottom w:val="0"/>
          <w:divBdr>
            <w:top w:val="none" w:sz="0" w:space="0" w:color="auto"/>
            <w:left w:val="none" w:sz="0" w:space="0" w:color="auto"/>
            <w:bottom w:val="none" w:sz="0" w:space="0" w:color="auto"/>
            <w:right w:val="none" w:sz="0" w:space="0" w:color="auto"/>
          </w:divBdr>
        </w:div>
        <w:div w:id="1744523455">
          <w:marLeft w:val="1166"/>
          <w:marRight w:val="0"/>
          <w:marTop w:val="134"/>
          <w:marBottom w:val="0"/>
          <w:divBdr>
            <w:top w:val="none" w:sz="0" w:space="0" w:color="auto"/>
            <w:left w:val="none" w:sz="0" w:space="0" w:color="auto"/>
            <w:bottom w:val="none" w:sz="0" w:space="0" w:color="auto"/>
            <w:right w:val="none" w:sz="0" w:space="0" w:color="auto"/>
          </w:divBdr>
        </w:div>
        <w:div w:id="310714276">
          <w:marLeft w:val="1166"/>
          <w:marRight w:val="0"/>
          <w:marTop w:val="134"/>
          <w:marBottom w:val="0"/>
          <w:divBdr>
            <w:top w:val="none" w:sz="0" w:space="0" w:color="auto"/>
            <w:left w:val="none" w:sz="0" w:space="0" w:color="auto"/>
            <w:bottom w:val="none" w:sz="0" w:space="0" w:color="auto"/>
            <w:right w:val="none" w:sz="0" w:space="0" w:color="auto"/>
          </w:divBdr>
        </w:div>
      </w:divsChild>
    </w:div>
    <w:div w:id="1839613174">
      <w:bodyDiv w:val="1"/>
      <w:marLeft w:val="0"/>
      <w:marRight w:val="0"/>
      <w:marTop w:val="0"/>
      <w:marBottom w:val="0"/>
      <w:divBdr>
        <w:top w:val="none" w:sz="0" w:space="0" w:color="auto"/>
        <w:left w:val="none" w:sz="0" w:space="0" w:color="auto"/>
        <w:bottom w:val="none" w:sz="0" w:space="0" w:color="auto"/>
        <w:right w:val="none" w:sz="0" w:space="0" w:color="auto"/>
      </w:divBdr>
      <w:divsChild>
        <w:div w:id="465974926">
          <w:marLeft w:val="547"/>
          <w:marRight w:val="0"/>
          <w:marTop w:val="134"/>
          <w:marBottom w:val="0"/>
          <w:divBdr>
            <w:top w:val="none" w:sz="0" w:space="0" w:color="auto"/>
            <w:left w:val="none" w:sz="0" w:space="0" w:color="auto"/>
            <w:bottom w:val="none" w:sz="0" w:space="0" w:color="auto"/>
            <w:right w:val="none" w:sz="0" w:space="0" w:color="auto"/>
          </w:divBdr>
        </w:div>
      </w:divsChild>
    </w:div>
    <w:div w:id="1849637112">
      <w:bodyDiv w:val="1"/>
      <w:marLeft w:val="0"/>
      <w:marRight w:val="0"/>
      <w:marTop w:val="0"/>
      <w:marBottom w:val="0"/>
      <w:divBdr>
        <w:top w:val="none" w:sz="0" w:space="0" w:color="auto"/>
        <w:left w:val="none" w:sz="0" w:space="0" w:color="auto"/>
        <w:bottom w:val="none" w:sz="0" w:space="0" w:color="auto"/>
        <w:right w:val="none" w:sz="0" w:space="0" w:color="auto"/>
      </w:divBdr>
      <w:divsChild>
        <w:div w:id="2020156846">
          <w:marLeft w:val="547"/>
          <w:marRight w:val="0"/>
          <w:marTop w:val="134"/>
          <w:marBottom w:val="0"/>
          <w:divBdr>
            <w:top w:val="none" w:sz="0" w:space="0" w:color="auto"/>
            <w:left w:val="none" w:sz="0" w:space="0" w:color="auto"/>
            <w:bottom w:val="none" w:sz="0" w:space="0" w:color="auto"/>
            <w:right w:val="none" w:sz="0" w:space="0" w:color="auto"/>
          </w:divBdr>
        </w:div>
        <w:div w:id="1170482443">
          <w:marLeft w:val="1166"/>
          <w:marRight w:val="0"/>
          <w:marTop w:val="115"/>
          <w:marBottom w:val="0"/>
          <w:divBdr>
            <w:top w:val="none" w:sz="0" w:space="0" w:color="auto"/>
            <w:left w:val="none" w:sz="0" w:space="0" w:color="auto"/>
            <w:bottom w:val="none" w:sz="0" w:space="0" w:color="auto"/>
            <w:right w:val="none" w:sz="0" w:space="0" w:color="auto"/>
          </w:divBdr>
        </w:div>
        <w:div w:id="2048022869">
          <w:marLeft w:val="1800"/>
          <w:marRight w:val="0"/>
          <w:marTop w:val="96"/>
          <w:marBottom w:val="0"/>
          <w:divBdr>
            <w:top w:val="none" w:sz="0" w:space="0" w:color="auto"/>
            <w:left w:val="none" w:sz="0" w:space="0" w:color="auto"/>
            <w:bottom w:val="none" w:sz="0" w:space="0" w:color="auto"/>
            <w:right w:val="none" w:sz="0" w:space="0" w:color="auto"/>
          </w:divBdr>
        </w:div>
        <w:div w:id="1220366187">
          <w:marLeft w:val="1166"/>
          <w:marRight w:val="0"/>
          <w:marTop w:val="115"/>
          <w:marBottom w:val="0"/>
          <w:divBdr>
            <w:top w:val="none" w:sz="0" w:space="0" w:color="auto"/>
            <w:left w:val="none" w:sz="0" w:space="0" w:color="auto"/>
            <w:bottom w:val="none" w:sz="0" w:space="0" w:color="auto"/>
            <w:right w:val="none" w:sz="0" w:space="0" w:color="auto"/>
          </w:divBdr>
        </w:div>
      </w:divsChild>
    </w:div>
    <w:div w:id="1922837512">
      <w:bodyDiv w:val="1"/>
      <w:marLeft w:val="0"/>
      <w:marRight w:val="0"/>
      <w:marTop w:val="0"/>
      <w:marBottom w:val="0"/>
      <w:divBdr>
        <w:top w:val="none" w:sz="0" w:space="0" w:color="auto"/>
        <w:left w:val="none" w:sz="0" w:space="0" w:color="auto"/>
        <w:bottom w:val="none" w:sz="0" w:space="0" w:color="auto"/>
        <w:right w:val="none" w:sz="0" w:space="0" w:color="auto"/>
      </w:divBdr>
      <w:divsChild>
        <w:div w:id="1103258634">
          <w:marLeft w:val="1166"/>
          <w:marRight w:val="0"/>
          <w:marTop w:val="115"/>
          <w:marBottom w:val="0"/>
          <w:divBdr>
            <w:top w:val="none" w:sz="0" w:space="0" w:color="auto"/>
            <w:left w:val="none" w:sz="0" w:space="0" w:color="auto"/>
            <w:bottom w:val="none" w:sz="0" w:space="0" w:color="auto"/>
            <w:right w:val="none" w:sz="0" w:space="0" w:color="auto"/>
          </w:divBdr>
        </w:div>
        <w:div w:id="1278485931">
          <w:marLeft w:val="1800"/>
          <w:marRight w:val="0"/>
          <w:marTop w:val="96"/>
          <w:marBottom w:val="0"/>
          <w:divBdr>
            <w:top w:val="none" w:sz="0" w:space="0" w:color="auto"/>
            <w:left w:val="none" w:sz="0" w:space="0" w:color="auto"/>
            <w:bottom w:val="none" w:sz="0" w:space="0" w:color="auto"/>
            <w:right w:val="none" w:sz="0" w:space="0" w:color="auto"/>
          </w:divBdr>
        </w:div>
        <w:div w:id="523982883">
          <w:marLeft w:val="1800"/>
          <w:marRight w:val="0"/>
          <w:marTop w:val="96"/>
          <w:marBottom w:val="0"/>
          <w:divBdr>
            <w:top w:val="none" w:sz="0" w:space="0" w:color="auto"/>
            <w:left w:val="none" w:sz="0" w:space="0" w:color="auto"/>
            <w:bottom w:val="none" w:sz="0" w:space="0" w:color="auto"/>
            <w:right w:val="none" w:sz="0" w:space="0" w:color="auto"/>
          </w:divBdr>
        </w:div>
        <w:div w:id="1320229134">
          <w:marLeft w:val="1800"/>
          <w:marRight w:val="0"/>
          <w:marTop w:val="96"/>
          <w:marBottom w:val="0"/>
          <w:divBdr>
            <w:top w:val="none" w:sz="0" w:space="0" w:color="auto"/>
            <w:left w:val="none" w:sz="0" w:space="0" w:color="auto"/>
            <w:bottom w:val="none" w:sz="0" w:space="0" w:color="auto"/>
            <w:right w:val="none" w:sz="0" w:space="0" w:color="auto"/>
          </w:divBdr>
        </w:div>
        <w:div w:id="1961763096">
          <w:marLeft w:val="1800"/>
          <w:marRight w:val="0"/>
          <w:marTop w:val="96"/>
          <w:marBottom w:val="0"/>
          <w:divBdr>
            <w:top w:val="none" w:sz="0" w:space="0" w:color="auto"/>
            <w:left w:val="none" w:sz="0" w:space="0" w:color="auto"/>
            <w:bottom w:val="none" w:sz="0" w:space="0" w:color="auto"/>
            <w:right w:val="none" w:sz="0" w:space="0" w:color="auto"/>
          </w:divBdr>
        </w:div>
        <w:div w:id="781345143">
          <w:marLeft w:val="1800"/>
          <w:marRight w:val="0"/>
          <w:marTop w:val="96"/>
          <w:marBottom w:val="0"/>
          <w:divBdr>
            <w:top w:val="none" w:sz="0" w:space="0" w:color="auto"/>
            <w:left w:val="none" w:sz="0" w:space="0" w:color="auto"/>
            <w:bottom w:val="none" w:sz="0" w:space="0" w:color="auto"/>
            <w:right w:val="none" w:sz="0" w:space="0" w:color="auto"/>
          </w:divBdr>
        </w:div>
        <w:div w:id="1834296572">
          <w:marLeft w:val="1800"/>
          <w:marRight w:val="0"/>
          <w:marTop w:val="96"/>
          <w:marBottom w:val="0"/>
          <w:divBdr>
            <w:top w:val="none" w:sz="0" w:space="0" w:color="auto"/>
            <w:left w:val="none" w:sz="0" w:space="0" w:color="auto"/>
            <w:bottom w:val="none" w:sz="0" w:space="0" w:color="auto"/>
            <w:right w:val="none" w:sz="0" w:space="0" w:color="auto"/>
          </w:divBdr>
        </w:div>
        <w:div w:id="1580946531">
          <w:marLeft w:val="1800"/>
          <w:marRight w:val="0"/>
          <w:marTop w:val="96"/>
          <w:marBottom w:val="0"/>
          <w:divBdr>
            <w:top w:val="none" w:sz="0" w:space="0" w:color="auto"/>
            <w:left w:val="none" w:sz="0" w:space="0" w:color="auto"/>
            <w:bottom w:val="none" w:sz="0" w:space="0" w:color="auto"/>
            <w:right w:val="none" w:sz="0" w:space="0" w:color="auto"/>
          </w:divBdr>
        </w:div>
      </w:divsChild>
    </w:div>
    <w:div w:id="2034917891">
      <w:bodyDiv w:val="1"/>
      <w:marLeft w:val="0"/>
      <w:marRight w:val="0"/>
      <w:marTop w:val="0"/>
      <w:marBottom w:val="0"/>
      <w:divBdr>
        <w:top w:val="none" w:sz="0" w:space="0" w:color="auto"/>
        <w:left w:val="none" w:sz="0" w:space="0" w:color="auto"/>
        <w:bottom w:val="none" w:sz="0" w:space="0" w:color="auto"/>
        <w:right w:val="none" w:sz="0" w:space="0" w:color="auto"/>
      </w:divBdr>
      <w:divsChild>
        <w:div w:id="1464276655">
          <w:marLeft w:val="547"/>
          <w:marRight w:val="0"/>
          <w:marTop w:val="134"/>
          <w:marBottom w:val="0"/>
          <w:divBdr>
            <w:top w:val="none" w:sz="0" w:space="0" w:color="auto"/>
            <w:left w:val="none" w:sz="0" w:space="0" w:color="auto"/>
            <w:bottom w:val="none" w:sz="0" w:space="0" w:color="auto"/>
            <w:right w:val="none" w:sz="0" w:space="0" w:color="auto"/>
          </w:divBdr>
        </w:div>
        <w:div w:id="521943538">
          <w:marLeft w:val="547"/>
          <w:marRight w:val="0"/>
          <w:marTop w:val="134"/>
          <w:marBottom w:val="0"/>
          <w:divBdr>
            <w:top w:val="none" w:sz="0" w:space="0" w:color="auto"/>
            <w:left w:val="none" w:sz="0" w:space="0" w:color="auto"/>
            <w:bottom w:val="none" w:sz="0" w:space="0" w:color="auto"/>
            <w:right w:val="none" w:sz="0" w:space="0" w:color="auto"/>
          </w:divBdr>
        </w:div>
        <w:div w:id="96370023">
          <w:marLeft w:val="547"/>
          <w:marRight w:val="0"/>
          <w:marTop w:val="134"/>
          <w:marBottom w:val="0"/>
          <w:divBdr>
            <w:top w:val="none" w:sz="0" w:space="0" w:color="auto"/>
            <w:left w:val="none" w:sz="0" w:space="0" w:color="auto"/>
            <w:bottom w:val="none" w:sz="0" w:space="0" w:color="auto"/>
            <w:right w:val="none" w:sz="0" w:space="0" w:color="auto"/>
          </w:divBdr>
        </w:div>
        <w:div w:id="476846967">
          <w:marLeft w:val="1166"/>
          <w:marRight w:val="0"/>
          <w:marTop w:val="115"/>
          <w:marBottom w:val="0"/>
          <w:divBdr>
            <w:top w:val="none" w:sz="0" w:space="0" w:color="auto"/>
            <w:left w:val="none" w:sz="0" w:space="0" w:color="auto"/>
            <w:bottom w:val="none" w:sz="0" w:space="0" w:color="auto"/>
            <w:right w:val="none" w:sz="0" w:space="0" w:color="auto"/>
          </w:divBdr>
        </w:div>
        <w:div w:id="487014027">
          <w:marLeft w:val="1166"/>
          <w:marRight w:val="0"/>
          <w:marTop w:val="115"/>
          <w:marBottom w:val="0"/>
          <w:divBdr>
            <w:top w:val="none" w:sz="0" w:space="0" w:color="auto"/>
            <w:left w:val="none" w:sz="0" w:space="0" w:color="auto"/>
            <w:bottom w:val="none" w:sz="0" w:space="0" w:color="auto"/>
            <w:right w:val="none" w:sz="0" w:space="0" w:color="auto"/>
          </w:divBdr>
        </w:div>
      </w:divsChild>
    </w:div>
    <w:div w:id="2087026635">
      <w:bodyDiv w:val="1"/>
      <w:marLeft w:val="0"/>
      <w:marRight w:val="0"/>
      <w:marTop w:val="0"/>
      <w:marBottom w:val="0"/>
      <w:divBdr>
        <w:top w:val="none" w:sz="0" w:space="0" w:color="auto"/>
        <w:left w:val="none" w:sz="0" w:space="0" w:color="auto"/>
        <w:bottom w:val="none" w:sz="0" w:space="0" w:color="auto"/>
        <w:right w:val="none" w:sz="0" w:space="0" w:color="auto"/>
      </w:divBdr>
      <w:divsChild>
        <w:div w:id="1447116546">
          <w:marLeft w:val="547"/>
          <w:marRight w:val="0"/>
          <w:marTop w:val="134"/>
          <w:marBottom w:val="0"/>
          <w:divBdr>
            <w:top w:val="none" w:sz="0" w:space="0" w:color="auto"/>
            <w:left w:val="none" w:sz="0" w:space="0" w:color="auto"/>
            <w:bottom w:val="none" w:sz="0" w:space="0" w:color="auto"/>
            <w:right w:val="none" w:sz="0" w:space="0" w:color="auto"/>
          </w:divBdr>
        </w:div>
        <w:div w:id="135034829">
          <w:marLeft w:val="547"/>
          <w:marRight w:val="0"/>
          <w:marTop w:val="134"/>
          <w:marBottom w:val="0"/>
          <w:divBdr>
            <w:top w:val="none" w:sz="0" w:space="0" w:color="auto"/>
            <w:left w:val="none" w:sz="0" w:space="0" w:color="auto"/>
            <w:bottom w:val="none" w:sz="0" w:space="0" w:color="auto"/>
            <w:right w:val="none" w:sz="0" w:space="0" w:color="auto"/>
          </w:divBdr>
        </w:div>
        <w:div w:id="14293987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10</Pages>
  <Words>704</Words>
  <Characters>4013</Characters>
  <Application>Microsoft Macintosh Word</Application>
  <DocSecurity>0</DocSecurity>
  <Lines>33</Lines>
  <Paragraphs>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zlcoder</dc:creator>
  <cp:keywords/>
  <dc:description/>
  <cp:lastModifiedBy>Microsoft Office 用户</cp:lastModifiedBy>
  <cp:revision>34</cp:revision>
  <dcterms:created xsi:type="dcterms:W3CDTF">2016-09-28T13:07:00Z</dcterms:created>
  <dcterms:modified xsi:type="dcterms:W3CDTF">2016-11-14T08:51:00Z</dcterms:modified>
</cp:coreProperties>
</file>