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3706B" w14:textId="77777777" w:rsidR="009A5812" w:rsidRPr="001D7A73" w:rsidRDefault="009A5812">
      <w:pPr>
        <w:rPr>
          <w:rFonts w:ascii="Times New Roman" w:hAnsi="Times New Roman" w:cs="Times New Roman" w:hint="eastAsia"/>
          <w:b/>
          <w:sz w:val="28"/>
          <w:szCs w:val="28"/>
        </w:rPr>
      </w:pPr>
    </w:p>
    <w:p w14:paraId="242CBE7B" w14:textId="14EE630B" w:rsidR="009A5812" w:rsidRPr="001D7A73" w:rsidRDefault="00356228" w:rsidP="009A5812">
      <w:pPr>
        <w:widowControl/>
        <w:jc w:val="center"/>
        <w:rPr>
          <w:rFonts w:ascii="Times New Roman" w:hAnsi="Times New Roman" w:cs="Times New Roman"/>
          <w:b/>
          <w:sz w:val="56"/>
          <w:szCs w:val="56"/>
        </w:rPr>
      </w:pPr>
      <w:r w:rsidRPr="001D7A73">
        <w:rPr>
          <w:rFonts w:ascii="Times New Roman" w:hAnsi="Times New Roman" w:cs="Times New Roman"/>
          <w:b/>
          <w:sz w:val="56"/>
          <w:szCs w:val="56"/>
        </w:rPr>
        <w:t>自动控制原理</w:t>
      </w:r>
    </w:p>
    <w:p w14:paraId="469615E7" w14:textId="77777777" w:rsidR="009A5812" w:rsidRPr="001D7A73" w:rsidRDefault="009A5812" w:rsidP="009A5812">
      <w:pPr>
        <w:widowControl/>
        <w:jc w:val="center"/>
        <w:rPr>
          <w:rFonts w:ascii="Times New Roman" w:hAnsi="Times New Roman" w:cs="Times New Roman"/>
          <w:b/>
          <w:sz w:val="72"/>
          <w:szCs w:val="72"/>
        </w:rPr>
      </w:pPr>
      <w:r w:rsidRPr="001D7A73">
        <w:rPr>
          <w:rFonts w:ascii="Times New Roman" w:hAnsi="Times New Roman" w:cs="Times New Roman"/>
          <w:b/>
          <w:sz w:val="72"/>
          <w:szCs w:val="72"/>
        </w:rPr>
        <w:t>实</w:t>
      </w:r>
      <w:r w:rsidRPr="001D7A73">
        <w:rPr>
          <w:rFonts w:ascii="Times New Roman" w:hAnsi="Times New Roman" w:cs="Times New Roman"/>
          <w:b/>
          <w:sz w:val="72"/>
          <w:szCs w:val="72"/>
        </w:rPr>
        <w:t xml:space="preserve"> </w:t>
      </w:r>
      <w:r w:rsidRPr="001D7A73">
        <w:rPr>
          <w:rFonts w:ascii="Times New Roman" w:hAnsi="Times New Roman" w:cs="Times New Roman"/>
          <w:b/>
          <w:sz w:val="72"/>
          <w:szCs w:val="72"/>
        </w:rPr>
        <w:t>验</w:t>
      </w:r>
      <w:r w:rsidRPr="001D7A73">
        <w:rPr>
          <w:rFonts w:ascii="Times New Roman" w:hAnsi="Times New Roman" w:cs="Times New Roman"/>
          <w:b/>
          <w:sz w:val="72"/>
          <w:szCs w:val="72"/>
        </w:rPr>
        <w:t xml:space="preserve"> </w:t>
      </w:r>
      <w:r w:rsidRPr="001D7A73">
        <w:rPr>
          <w:rFonts w:ascii="Times New Roman" w:hAnsi="Times New Roman" w:cs="Times New Roman"/>
          <w:b/>
          <w:sz w:val="72"/>
          <w:szCs w:val="72"/>
        </w:rPr>
        <w:t>报</w:t>
      </w:r>
      <w:r w:rsidRPr="001D7A73">
        <w:rPr>
          <w:rFonts w:ascii="Times New Roman" w:hAnsi="Times New Roman" w:cs="Times New Roman"/>
          <w:b/>
          <w:sz w:val="72"/>
          <w:szCs w:val="72"/>
        </w:rPr>
        <w:t xml:space="preserve"> </w:t>
      </w:r>
      <w:r w:rsidRPr="001D7A73">
        <w:rPr>
          <w:rFonts w:ascii="Times New Roman" w:hAnsi="Times New Roman" w:cs="Times New Roman"/>
          <w:b/>
          <w:sz w:val="72"/>
          <w:szCs w:val="72"/>
        </w:rPr>
        <w:t>告</w:t>
      </w:r>
    </w:p>
    <w:p w14:paraId="6A3609FC" w14:textId="77777777" w:rsidR="009A5812" w:rsidRPr="001D7A73" w:rsidRDefault="009A5812" w:rsidP="009A5812">
      <w:pPr>
        <w:widowControl/>
        <w:jc w:val="center"/>
        <w:rPr>
          <w:rFonts w:ascii="Times New Roman" w:hAnsi="Times New Roman" w:cs="Times New Roman"/>
          <w:b/>
          <w:sz w:val="52"/>
          <w:szCs w:val="52"/>
        </w:rPr>
      </w:pPr>
    </w:p>
    <w:p w14:paraId="5C7C7975" w14:textId="77777777" w:rsidR="009A5812" w:rsidRPr="001D7A73" w:rsidRDefault="009A5812" w:rsidP="009A5812">
      <w:pPr>
        <w:widowControl/>
        <w:ind w:left="1680"/>
        <w:rPr>
          <w:rFonts w:ascii="Times New Roman" w:hAnsi="Times New Roman" w:cs="Times New Roman"/>
          <w:b/>
          <w:sz w:val="40"/>
          <w:szCs w:val="40"/>
        </w:rPr>
      </w:pPr>
    </w:p>
    <w:p w14:paraId="46AAA3FF" w14:textId="77777777" w:rsidR="009A5812" w:rsidRPr="001D7A73" w:rsidRDefault="009A5812" w:rsidP="009A5812">
      <w:pPr>
        <w:widowControl/>
        <w:ind w:left="1680"/>
        <w:rPr>
          <w:rFonts w:ascii="Times New Roman" w:hAnsi="Times New Roman" w:cs="Times New Roman"/>
          <w:b/>
          <w:sz w:val="40"/>
          <w:szCs w:val="40"/>
        </w:rPr>
      </w:pPr>
    </w:p>
    <w:p w14:paraId="7C906C5D" w14:textId="3F53DCCE" w:rsidR="009A5812" w:rsidRPr="001D7A73" w:rsidRDefault="009A5812" w:rsidP="00D80465">
      <w:pPr>
        <w:widowControl/>
        <w:spacing w:before="120" w:line="360" w:lineRule="auto"/>
        <w:ind w:left="1260"/>
        <w:rPr>
          <w:rFonts w:ascii="Times New Roman" w:hAnsi="Times New Roman" w:cs="Times New Roman"/>
          <w:b/>
          <w:sz w:val="40"/>
          <w:szCs w:val="40"/>
          <w:u w:val="single"/>
        </w:rPr>
      </w:pPr>
      <w:r w:rsidRPr="001D7A73">
        <w:rPr>
          <w:rFonts w:ascii="Times New Roman" w:hAnsi="Times New Roman" w:cs="Times New Roman"/>
          <w:b/>
          <w:sz w:val="40"/>
          <w:szCs w:val="40"/>
        </w:rPr>
        <w:t>课</w:t>
      </w:r>
      <w:r w:rsidR="00DC6B82" w:rsidRPr="001D7A73">
        <w:rPr>
          <w:rFonts w:ascii="Times New Roman" w:hAnsi="Times New Roman" w:cs="Times New Roman"/>
          <w:b/>
          <w:sz w:val="40"/>
          <w:szCs w:val="40"/>
        </w:rPr>
        <w:t xml:space="preserve">    </w:t>
      </w:r>
      <w:r w:rsidRPr="001D7A73">
        <w:rPr>
          <w:rFonts w:ascii="Times New Roman" w:hAnsi="Times New Roman" w:cs="Times New Roman"/>
          <w:b/>
          <w:sz w:val="40"/>
          <w:szCs w:val="40"/>
        </w:rPr>
        <w:t>程：</w:t>
      </w:r>
      <w:r w:rsidRPr="001D7A73">
        <w:rPr>
          <w:rFonts w:ascii="Times New Roman" w:hAnsi="Times New Roman" w:cs="Times New Roman"/>
          <w:b/>
          <w:sz w:val="40"/>
          <w:szCs w:val="40"/>
          <w:u w:val="single"/>
        </w:rPr>
        <w:t>自动控制原理实验</w:t>
      </w:r>
      <w:r w:rsidR="007E5768" w:rsidRPr="001D7A73">
        <w:rPr>
          <w:rFonts w:ascii="Times New Roman" w:hAnsi="Times New Roman" w:cs="Times New Roman"/>
          <w:b/>
          <w:sz w:val="40"/>
          <w:szCs w:val="40"/>
          <w:u w:val="single"/>
        </w:rPr>
        <w:t xml:space="preserve"> </w:t>
      </w:r>
      <w:r w:rsidR="00BB1332" w:rsidRPr="001D7A73">
        <w:rPr>
          <w:rFonts w:ascii="Times New Roman" w:hAnsi="Times New Roman" w:cs="Times New Roman"/>
          <w:b/>
          <w:sz w:val="40"/>
          <w:szCs w:val="40"/>
          <w:u w:val="single"/>
        </w:rPr>
        <w:t xml:space="preserve">  </w:t>
      </w:r>
    </w:p>
    <w:p w14:paraId="540F2E1A" w14:textId="4240DC93" w:rsidR="009A5812" w:rsidRPr="001D7A73" w:rsidRDefault="009A5812" w:rsidP="00D80465">
      <w:pPr>
        <w:widowControl/>
        <w:spacing w:before="120" w:line="360" w:lineRule="auto"/>
        <w:ind w:left="1260"/>
        <w:rPr>
          <w:rFonts w:ascii="Times New Roman" w:hAnsi="Times New Roman" w:cs="Times New Roman"/>
          <w:b/>
          <w:sz w:val="40"/>
          <w:szCs w:val="40"/>
          <w:u w:val="single"/>
        </w:rPr>
      </w:pPr>
      <w:r w:rsidRPr="001D7A73">
        <w:rPr>
          <w:rFonts w:ascii="Times New Roman" w:hAnsi="Times New Roman" w:cs="Times New Roman"/>
          <w:b/>
          <w:sz w:val="40"/>
          <w:szCs w:val="40"/>
        </w:rPr>
        <w:t>学</w:t>
      </w:r>
      <w:r w:rsidR="00DC6B82" w:rsidRPr="001D7A73">
        <w:rPr>
          <w:rFonts w:ascii="Times New Roman" w:hAnsi="Times New Roman" w:cs="Times New Roman"/>
          <w:b/>
          <w:sz w:val="40"/>
          <w:szCs w:val="40"/>
        </w:rPr>
        <w:t xml:space="preserve">    </w:t>
      </w:r>
      <w:r w:rsidRPr="001D7A73">
        <w:rPr>
          <w:rFonts w:ascii="Times New Roman" w:hAnsi="Times New Roman" w:cs="Times New Roman"/>
          <w:b/>
          <w:sz w:val="40"/>
          <w:szCs w:val="40"/>
        </w:rPr>
        <w:t>期：</w:t>
      </w:r>
      <w:r w:rsidRPr="001D7A73">
        <w:rPr>
          <w:rFonts w:ascii="Times New Roman" w:hAnsi="Times New Roman" w:cs="Times New Roman"/>
          <w:b/>
          <w:sz w:val="40"/>
          <w:szCs w:val="40"/>
          <w:u w:val="single"/>
        </w:rPr>
        <w:t>202</w:t>
      </w:r>
      <w:r w:rsidR="00272A5D">
        <w:rPr>
          <w:rFonts w:ascii="Times New Roman" w:hAnsi="Times New Roman" w:cs="Times New Roman" w:hint="eastAsia"/>
          <w:b/>
          <w:sz w:val="40"/>
          <w:szCs w:val="40"/>
          <w:u w:val="single"/>
        </w:rPr>
        <w:t>4</w:t>
      </w:r>
      <w:r w:rsidRPr="001D7A73">
        <w:rPr>
          <w:rFonts w:ascii="Times New Roman" w:hAnsi="Times New Roman" w:cs="Times New Roman"/>
          <w:b/>
          <w:sz w:val="40"/>
          <w:szCs w:val="40"/>
          <w:u w:val="single"/>
        </w:rPr>
        <w:t>-202</w:t>
      </w:r>
      <w:r w:rsidR="00272A5D">
        <w:rPr>
          <w:rFonts w:ascii="Times New Roman" w:hAnsi="Times New Roman" w:cs="Times New Roman" w:hint="eastAsia"/>
          <w:b/>
          <w:sz w:val="40"/>
          <w:szCs w:val="40"/>
          <w:u w:val="single"/>
        </w:rPr>
        <w:t>5</w:t>
      </w:r>
      <w:r w:rsidR="00DC6B82" w:rsidRPr="001D7A73">
        <w:rPr>
          <w:rFonts w:ascii="Times New Roman" w:hAnsi="Times New Roman" w:cs="Times New Roman"/>
          <w:b/>
          <w:sz w:val="40"/>
          <w:szCs w:val="40"/>
          <w:u w:val="single"/>
        </w:rPr>
        <w:t>学年</w:t>
      </w:r>
      <w:r w:rsidRPr="001D7A73">
        <w:rPr>
          <w:rFonts w:ascii="Times New Roman" w:hAnsi="Times New Roman" w:cs="Times New Roman"/>
          <w:b/>
          <w:sz w:val="40"/>
          <w:szCs w:val="40"/>
          <w:u w:val="single"/>
        </w:rPr>
        <w:t>（</w:t>
      </w:r>
      <w:r w:rsidR="00272A5D">
        <w:rPr>
          <w:rFonts w:ascii="Times New Roman" w:hAnsi="Times New Roman" w:cs="Times New Roman" w:hint="eastAsia"/>
          <w:b/>
          <w:sz w:val="40"/>
          <w:szCs w:val="40"/>
          <w:u w:val="single"/>
        </w:rPr>
        <w:t>一</w:t>
      </w:r>
      <w:r w:rsidR="00DC6B82" w:rsidRPr="001D7A73">
        <w:rPr>
          <w:rFonts w:ascii="Times New Roman" w:hAnsi="Times New Roman" w:cs="Times New Roman"/>
          <w:b/>
          <w:sz w:val="40"/>
          <w:szCs w:val="40"/>
          <w:u w:val="single"/>
        </w:rPr>
        <w:t>）</w:t>
      </w:r>
    </w:p>
    <w:p w14:paraId="5A2E794A" w14:textId="4FF46D38" w:rsidR="009A5812" w:rsidRPr="001D7A73" w:rsidRDefault="009A5812" w:rsidP="00D80465">
      <w:pPr>
        <w:widowControl/>
        <w:spacing w:before="120" w:line="360" w:lineRule="auto"/>
        <w:ind w:left="1260"/>
        <w:rPr>
          <w:rFonts w:ascii="Times New Roman" w:hAnsi="Times New Roman" w:cs="Times New Roman"/>
          <w:b/>
          <w:sz w:val="40"/>
          <w:szCs w:val="40"/>
        </w:rPr>
      </w:pPr>
      <w:r w:rsidRPr="001D7A73">
        <w:rPr>
          <w:rFonts w:ascii="Times New Roman" w:hAnsi="Times New Roman" w:cs="Times New Roman"/>
          <w:b/>
          <w:sz w:val="40"/>
          <w:szCs w:val="40"/>
        </w:rPr>
        <w:t>指导老师：</w:t>
      </w:r>
      <w:r w:rsidR="00DC6B82" w:rsidRPr="001D7A73">
        <w:rPr>
          <w:rFonts w:ascii="Times New Roman" w:hAnsi="Times New Roman" w:cs="Times New Roman"/>
          <w:b/>
          <w:sz w:val="40"/>
          <w:szCs w:val="40"/>
          <w:u w:val="single"/>
        </w:rPr>
        <w:t xml:space="preserve">    </w:t>
      </w:r>
      <w:r w:rsidR="00DC6B82" w:rsidRPr="001D7A73">
        <w:rPr>
          <w:rFonts w:ascii="Times New Roman" w:hAnsi="Times New Roman" w:cs="Times New Roman"/>
          <w:b/>
          <w:sz w:val="40"/>
          <w:szCs w:val="40"/>
          <w:u w:val="single"/>
        </w:rPr>
        <w:t>杨</w:t>
      </w:r>
      <w:r w:rsidR="00DC6B82" w:rsidRPr="001D7A73">
        <w:rPr>
          <w:rFonts w:ascii="Times New Roman" w:hAnsi="Times New Roman" w:cs="Times New Roman"/>
          <w:b/>
          <w:sz w:val="40"/>
          <w:szCs w:val="40"/>
          <w:u w:val="single"/>
        </w:rPr>
        <w:t xml:space="preserve"> </w:t>
      </w:r>
      <w:r w:rsidR="00DC6B82" w:rsidRPr="001D7A73">
        <w:rPr>
          <w:rFonts w:ascii="Times New Roman" w:hAnsi="Times New Roman" w:cs="Times New Roman"/>
          <w:b/>
          <w:sz w:val="40"/>
          <w:szCs w:val="40"/>
          <w:u w:val="single"/>
        </w:rPr>
        <w:t>扬</w:t>
      </w:r>
      <w:r w:rsidR="00DC6B82" w:rsidRPr="001D7A73">
        <w:rPr>
          <w:rFonts w:ascii="Times New Roman" w:hAnsi="Times New Roman" w:cs="Times New Roman"/>
          <w:b/>
          <w:sz w:val="40"/>
          <w:szCs w:val="40"/>
          <w:u w:val="single"/>
        </w:rPr>
        <w:t xml:space="preserve">          </w:t>
      </w:r>
    </w:p>
    <w:p w14:paraId="288C4D96" w14:textId="0106A12A" w:rsidR="009A5812" w:rsidRPr="001D7A73" w:rsidRDefault="009A5812" w:rsidP="00D80465">
      <w:pPr>
        <w:widowControl/>
        <w:spacing w:before="120" w:line="360" w:lineRule="auto"/>
        <w:ind w:left="1260"/>
        <w:rPr>
          <w:rFonts w:ascii="Times New Roman" w:hAnsi="Times New Roman" w:cs="Times New Roman"/>
          <w:b/>
          <w:sz w:val="40"/>
          <w:szCs w:val="40"/>
        </w:rPr>
      </w:pPr>
      <w:r w:rsidRPr="001D7A73">
        <w:rPr>
          <w:rFonts w:ascii="Times New Roman" w:hAnsi="Times New Roman" w:cs="Times New Roman"/>
          <w:b/>
          <w:sz w:val="40"/>
          <w:szCs w:val="40"/>
        </w:rPr>
        <w:t>班</w:t>
      </w:r>
      <w:r w:rsidR="00DC6B82" w:rsidRPr="001D7A73">
        <w:rPr>
          <w:rFonts w:ascii="Times New Roman" w:hAnsi="Times New Roman" w:cs="Times New Roman"/>
          <w:b/>
          <w:sz w:val="40"/>
          <w:szCs w:val="40"/>
        </w:rPr>
        <w:t xml:space="preserve">    </w:t>
      </w:r>
      <w:r w:rsidRPr="001D7A73">
        <w:rPr>
          <w:rFonts w:ascii="Times New Roman" w:hAnsi="Times New Roman" w:cs="Times New Roman"/>
          <w:b/>
          <w:sz w:val="40"/>
          <w:szCs w:val="40"/>
        </w:rPr>
        <w:t>级：</w:t>
      </w:r>
      <w:r w:rsidRPr="001D7A73">
        <w:rPr>
          <w:rFonts w:ascii="Times New Roman" w:hAnsi="Times New Roman" w:cs="Times New Roman"/>
          <w:b/>
          <w:sz w:val="40"/>
          <w:szCs w:val="40"/>
          <w:u w:val="single"/>
        </w:rPr>
        <w:t xml:space="preserve">              </w:t>
      </w:r>
      <w:r w:rsidR="00DC6B82" w:rsidRPr="001D7A73">
        <w:rPr>
          <w:rFonts w:ascii="Times New Roman" w:hAnsi="Times New Roman" w:cs="Times New Roman"/>
          <w:b/>
          <w:sz w:val="40"/>
          <w:szCs w:val="40"/>
          <w:u w:val="single"/>
        </w:rPr>
        <w:t xml:space="preserve">    </w:t>
      </w:r>
      <w:r w:rsidRPr="001D7A73">
        <w:rPr>
          <w:rFonts w:ascii="Times New Roman" w:hAnsi="Times New Roman" w:cs="Times New Roman"/>
          <w:b/>
          <w:sz w:val="40"/>
          <w:szCs w:val="40"/>
          <w:u w:val="single"/>
        </w:rPr>
        <w:t xml:space="preserve"> </w:t>
      </w:r>
      <w:r w:rsidRPr="001D7A73">
        <w:rPr>
          <w:rFonts w:ascii="Times New Roman" w:hAnsi="Times New Roman" w:cs="Times New Roman"/>
          <w:b/>
          <w:sz w:val="40"/>
          <w:szCs w:val="40"/>
        </w:rPr>
        <w:t xml:space="preserve">  </w:t>
      </w:r>
    </w:p>
    <w:p w14:paraId="503D245A" w14:textId="38685AF8" w:rsidR="009A5812" w:rsidRPr="001D7A73" w:rsidRDefault="009A5812" w:rsidP="00D80465">
      <w:pPr>
        <w:widowControl/>
        <w:spacing w:before="120" w:line="360" w:lineRule="auto"/>
        <w:ind w:left="1260"/>
        <w:rPr>
          <w:rFonts w:ascii="Times New Roman" w:hAnsi="Times New Roman" w:cs="Times New Roman"/>
          <w:b/>
          <w:sz w:val="40"/>
          <w:szCs w:val="40"/>
        </w:rPr>
      </w:pPr>
      <w:r w:rsidRPr="001D7A73">
        <w:rPr>
          <w:rFonts w:ascii="Times New Roman" w:hAnsi="Times New Roman" w:cs="Times New Roman"/>
          <w:b/>
          <w:sz w:val="40"/>
          <w:szCs w:val="40"/>
        </w:rPr>
        <w:t>学</w:t>
      </w:r>
      <w:r w:rsidR="00DC6B82" w:rsidRPr="001D7A73">
        <w:rPr>
          <w:rFonts w:ascii="Times New Roman" w:hAnsi="Times New Roman" w:cs="Times New Roman"/>
          <w:b/>
          <w:sz w:val="40"/>
          <w:szCs w:val="40"/>
        </w:rPr>
        <w:t xml:space="preserve">    </w:t>
      </w:r>
      <w:r w:rsidRPr="001D7A73">
        <w:rPr>
          <w:rFonts w:ascii="Times New Roman" w:hAnsi="Times New Roman" w:cs="Times New Roman"/>
          <w:b/>
          <w:sz w:val="40"/>
          <w:szCs w:val="40"/>
        </w:rPr>
        <w:t>号：</w:t>
      </w:r>
      <w:r w:rsidRPr="001D7A73">
        <w:rPr>
          <w:rFonts w:ascii="Times New Roman" w:hAnsi="Times New Roman" w:cs="Times New Roman"/>
          <w:b/>
          <w:sz w:val="40"/>
          <w:szCs w:val="40"/>
          <w:u w:val="single"/>
        </w:rPr>
        <w:t xml:space="preserve">               </w:t>
      </w:r>
      <w:r w:rsidR="00DC6B82" w:rsidRPr="001D7A73">
        <w:rPr>
          <w:rFonts w:ascii="Times New Roman" w:hAnsi="Times New Roman" w:cs="Times New Roman"/>
          <w:b/>
          <w:sz w:val="40"/>
          <w:szCs w:val="40"/>
          <w:u w:val="single"/>
        </w:rPr>
        <w:t xml:space="preserve">    </w:t>
      </w:r>
    </w:p>
    <w:p w14:paraId="1BD02792" w14:textId="77777777" w:rsidR="00BA68D4" w:rsidRPr="001D7A73" w:rsidRDefault="009A5812" w:rsidP="00D80465">
      <w:pPr>
        <w:widowControl/>
        <w:spacing w:before="120" w:line="360" w:lineRule="auto"/>
        <w:ind w:left="1260"/>
        <w:rPr>
          <w:rFonts w:ascii="Times New Roman" w:hAnsi="Times New Roman" w:cs="Times New Roman"/>
          <w:b/>
          <w:sz w:val="40"/>
          <w:szCs w:val="40"/>
          <w:u w:val="single"/>
        </w:rPr>
      </w:pPr>
      <w:r w:rsidRPr="001D7A73">
        <w:rPr>
          <w:rFonts w:ascii="Times New Roman" w:hAnsi="Times New Roman" w:cs="Times New Roman"/>
          <w:b/>
          <w:sz w:val="40"/>
          <w:szCs w:val="40"/>
        </w:rPr>
        <w:t>姓</w:t>
      </w:r>
      <w:r w:rsidR="00DC6B82" w:rsidRPr="001D7A73">
        <w:rPr>
          <w:rFonts w:ascii="Times New Roman" w:hAnsi="Times New Roman" w:cs="Times New Roman"/>
          <w:b/>
          <w:sz w:val="40"/>
          <w:szCs w:val="40"/>
        </w:rPr>
        <w:t xml:space="preserve">    </w:t>
      </w:r>
      <w:r w:rsidRPr="001D7A73">
        <w:rPr>
          <w:rFonts w:ascii="Times New Roman" w:hAnsi="Times New Roman" w:cs="Times New Roman"/>
          <w:b/>
          <w:sz w:val="40"/>
          <w:szCs w:val="40"/>
        </w:rPr>
        <w:t>名：</w:t>
      </w:r>
      <w:r w:rsidRPr="001D7A73">
        <w:rPr>
          <w:rFonts w:ascii="Times New Roman" w:hAnsi="Times New Roman" w:cs="Times New Roman"/>
          <w:b/>
          <w:sz w:val="40"/>
          <w:szCs w:val="40"/>
          <w:u w:val="single"/>
        </w:rPr>
        <w:t xml:space="preserve">             </w:t>
      </w:r>
      <w:r w:rsidR="00DC6B82" w:rsidRPr="001D7A73">
        <w:rPr>
          <w:rFonts w:ascii="Times New Roman" w:hAnsi="Times New Roman" w:cs="Times New Roman"/>
          <w:b/>
          <w:sz w:val="40"/>
          <w:szCs w:val="40"/>
          <w:u w:val="single"/>
        </w:rPr>
        <w:t xml:space="preserve">    </w:t>
      </w:r>
      <w:r w:rsidRPr="001D7A73">
        <w:rPr>
          <w:rFonts w:ascii="Times New Roman" w:hAnsi="Times New Roman" w:cs="Times New Roman"/>
          <w:b/>
          <w:sz w:val="40"/>
          <w:szCs w:val="40"/>
          <w:u w:val="single"/>
        </w:rPr>
        <w:t xml:space="preserve">  </w:t>
      </w:r>
    </w:p>
    <w:p w14:paraId="37743F03" w14:textId="77777777" w:rsidR="00BA68D4" w:rsidRPr="001D7A73" w:rsidRDefault="00BA68D4" w:rsidP="00D80465">
      <w:pPr>
        <w:widowControl/>
        <w:spacing w:before="120" w:line="360" w:lineRule="auto"/>
        <w:ind w:left="1260"/>
        <w:rPr>
          <w:rFonts w:ascii="Times New Roman" w:hAnsi="Times New Roman" w:cs="Times New Roman"/>
          <w:b/>
          <w:sz w:val="40"/>
          <w:szCs w:val="40"/>
          <w:u w:val="single"/>
        </w:rPr>
      </w:pPr>
    </w:p>
    <w:p w14:paraId="4291D79D" w14:textId="77777777" w:rsidR="00BA68D4" w:rsidRPr="001D7A73" w:rsidRDefault="00BA68D4" w:rsidP="00D80465">
      <w:pPr>
        <w:widowControl/>
        <w:spacing w:before="120" w:line="360" w:lineRule="auto"/>
        <w:ind w:left="1260"/>
        <w:rPr>
          <w:rFonts w:ascii="Times New Roman" w:hAnsi="Times New Roman" w:cs="Times New Roman"/>
          <w:b/>
          <w:sz w:val="40"/>
          <w:szCs w:val="40"/>
          <w:u w:val="single"/>
        </w:rPr>
      </w:pPr>
    </w:p>
    <w:p w14:paraId="34A6173F" w14:textId="77777777" w:rsidR="00BA68D4" w:rsidRPr="001D7A73" w:rsidRDefault="00BA68D4" w:rsidP="00D80465">
      <w:pPr>
        <w:widowControl/>
        <w:spacing w:before="120" w:line="360" w:lineRule="auto"/>
        <w:ind w:left="1260"/>
        <w:rPr>
          <w:rFonts w:ascii="Times New Roman" w:hAnsi="Times New Roman" w:cs="Times New Roman"/>
          <w:b/>
          <w:sz w:val="40"/>
          <w:szCs w:val="40"/>
          <w:u w:val="single"/>
        </w:rPr>
      </w:pPr>
    </w:p>
    <w:p w14:paraId="608697E5" w14:textId="77777777" w:rsidR="00BA68D4" w:rsidRPr="001D7A73" w:rsidRDefault="00BA68D4" w:rsidP="00D80465">
      <w:pPr>
        <w:widowControl/>
        <w:spacing w:before="120" w:line="360" w:lineRule="auto"/>
        <w:ind w:left="1260"/>
        <w:rPr>
          <w:rFonts w:ascii="Times New Roman" w:hAnsi="Times New Roman" w:cs="Times New Roman"/>
          <w:b/>
          <w:sz w:val="40"/>
          <w:szCs w:val="40"/>
          <w:u w:val="single"/>
        </w:rPr>
      </w:pPr>
    </w:p>
    <w:p w14:paraId="63122265" w14:textId="285C021A" w:rsidR="00C54A25" w:rsidRPr="001D7A73" w:rsidRDefault="00BA68D4" w:rsidP="00CF3F05">
      <w:pPr>
        <w:widowControl/>
        <w:spacing w:before="120" w:line="360" w:lineRule="auto"/>
        <w:jc w:val="center"/>
        <w:rPr>
          <w:rFonts w:ascii="Times New Roman" w:hAnsi="Times New Roman" w:cs="Times New Roman"/>
        </w:rPr>
      </w:pPr>
      <w:r w:rsidRPr="001D7A73">
        <w:rPr>
          <w:rFonts w:ascii="Times New Roman" w:hAnsi="Times New Roman" w:cs="Times New Roman"/>
          <w:bCs/>
          <w:sz w:val="28"/>
          <w:szCs w:val="28"/>
        </w:rPr>
        <w:t>（注意：封面单面打印、内容双面打印</w:t>
      </w:r>
      <w:r w:rsidR="00CF3F05" w:rsidRPr="001D7A73">
        <w:rPr>
          <w:rFonts w:ascii="Times New Roman" w:hAnsi="Times New Roman" w:cs="Times New Roman"/>
          <w:bCs/>
          <w:sz w:val="28"/>
          <w:szCs w:val="28"/>
        </w:rPr>
        <w:t>；实验报告严禁雷同</w:t>
      </w:r>
      <w:r w:rsidRPr="001D7A73">
        <w:rPr>
          <w:rFonts w:ascii="Times New Roman" w:hAnsi="Times New Roman" w:cs="Times New Roman"/>
          <w:bCs/>
          <w:sz w:val="28"/>
          <w:szCs w:val="28"/>
        </w:rPr>
        <w:t>）</w:t>
      </w:r>
      <w:r w:rsidR="009A5812" w:rsidRPr="001D7A73">
        <w:rPr>
          <w:rFonts w:ascii="Times New Roman" w:hAnsi="Times New Roman" w:cs="Times New Roman"/>
        </w:rPr>
        <w:br w:type="page"/>
      </w:r>
    </w:p>
    <w:tbl>
      <w:tblPr>
        <w:tblStyle w:val="a7"/>
        <w:tblW w:w="0" w:type="auto"/>
        <w:tblInd w:w="108" w:type="dxa"/>
        <w:tblLook w:val="04A0" w:firstRow="1" w:lastRow="0" w:firstColumn="1" w:lastColumn="0" w:noHBand="0" w:noVBand="1"/>
      </w:tblPr>
      <w:tblGrid>
        <w:gridCol w:w="1731"/>
        <w:gridCol w:w="2615"/>
        <w:gridCol w:w="1514"/>
        <w:gridCol w:w="1192"/>
        <w:gridCol w:w="1136"/>
      </w:tblGrid>
      <w:tr w:rsidR="00E95F0B" w:rsidRPr="001D7A73" w14:paraId="58085A83" w14:textId="77777777" w:rsidTr="00EE16D1">
        <w:tc>
          <w:tcPr>
            <w:tcW w:w="1529" w:type="dxa"/>
          </w:tcPr>
          <w:p w14:paraId="1B9C42D6"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lastRenderedPageBreak/>
              <w:t>实验项目名称</w:t>
            </w:r>
          </w:p>
        </w:tc>
        <w:tc>
          <w:tcPr>
            <w:tcW w:w="4295" w:type="dxa"/>
            <w:gridSpan w:val="2"/>
          </w:tcPr>
          <w:p w14:paraId="54BCBA59" w14:textId="7B1B3851" w:rsidR="00E95F0B" w:rsidRPr="001D7A73" w:rsidRDefault="002E40BE" w:rsidP="00737726">
            <w:pPr>
              <w:rPr>
                <w:rFonts w:ascii="Times New Roman" w:hAnsi="Times New Roman" w:cs="Times New Roman"/>
              </w:rPr>
            </w:pPr>
            <w:r w:rsidRPr="001D7A73">
              <w:rPr>
                <w:rFonts w:ascii="Times New Roman" w:hAnsi="Times New Roman" w:cs="Times New Roman"/>
              </w:rPr>
              <w:t>实验</w:t>
            </w:r>
            <w:r w:rsidR="000C640E">
              <w:rPr>
                <w:rFonts w:ascii="Times New Roman" w:hAnsi="Times New Roman" w:cs="Times New Roman" w:hint="eastAsia"/>
              </w:rPr>
              <w:t>一</w:t>
            </w:r>
            <w:r w:rsidRPr="001D7A73">
              <w:rPr>
                <w:rFonts w:ascii="Times New Roman" w:hAnsi="Times New Roman" w:cs="Times New Roman"/>
              </w:rPr>
              <w:t xml:space="preserve"> </w:t>
            </w:r>
            <w:r w:rsidR="000C640E">
              <w:rPr>
                <w:rFonts w:ascii="Times New Roman" w:hAnsi="Times New Roman" w:cs="Times New Roman" w:hint="eastAsia"/>
              </w:rPr>
              <w:t>直线一级倒立摆系统建模与</w:t>
            </w:r>
            <w:r w:rsidRPr="001D7A73">
              <w:rPr>
                <w:rFonts w:ascii="Times New Roman" w:hAnsi="Times New Roman" w:cs="Times New Roman"/>
              </w:rPr>
              <w:t>PID</w:t>
            </w:r>
            <w:r w:rsidRPr="001D7A73">
              <w:rPr>
                <w:rFonts w:ascii="Times New Roman" w:hAnsi="Times New Roman" w:cs="Times New Roman"/>
              </w:rPr>
              <w:t>校正实验</w:t>
            </w:r>
          </w:p>
        </w:tc>
        <w:tc>
          <w:tcPr>
            <w:tcW w:w="1116" w:type="dxa"/>
          </w:tcPr>
          <w:p w14:paraId="6745C16B"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t>实验成绩</w:t>
            </w:r>
          </w:p>
        </w:tc>
        <w:tc>
          <w:tcPr>
            <w:tcW w:w="1248" w:type="dxa"/>
          </w:tcPr>
          <w:p w14:paraId="7A1A24F2" w14:textId="77777777" w:rsidR="00E95F0B" w:rsidRPr="001D7A73" w:rsidRDefault="00E95F0B" w:rsidP="00737726">
            <w:pPr>
              <w:rPr>
                <w:rFonts w:ascii="Times New Roman" w:hAnsi="Times New Roman" w:cs="Times New Roman"/>
              </w:rPr>
            </w:pPr>
          </w:p>
        </w:tc>
      </w:tr>
      <w:tr w:rsidR="00E95F0B" w:rsidRPr="001D7A73" w14:paraId="1398C528" w14:textId="77777777" w:rsidTr="00EE16D1">
        <w:tc>
          <w:tcPr>
            <w:tcW w:w="1529" w:type="dxa"/>
          </w:tcPr>
          <w:p w14:paraId="53854482"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t>实验者</w:t>
            </w:r>
          </w:p>
        </w:tc>
        <w:tc>
          <w:tcPr>
            <w:tcW w:w="2766" w:type="dxa"/>
          </w:tcPr>
          <w:p w14:paraId="3AA1FECD" w14:textId="0FA47A63" w:rsidR="00E95F0B" w:rsidRPr="001D7A73" w:rsidRDefault="00C91DA8" w:rsidP="00737726">
            <w:pPr>
              <w:rPr>
                <w:rFonts w:ascii="Times New Roman" w:hAnsi="Times New Roman" w:cs="Times New Roman"/>
              </w:rPr>
            </w:pPr>
            <w:r>
              <w:rPr>
                <w:rFonts w:ascii="Times New Roman" w:hAnsi="Times New Roman" w:cs="Times New Roman" w:hint="eastAsia"/>
              </w:rPr>
              <w:t>李彦辰</w:t>
            </w:r>
          </w:p>
        </w:tc>
        <w:tc>
          <w:tcPr>
            <w:tcW w:w="1529" w:type="dxa"/>
          </w:tcPr>
          <w:p w14:paraId="73B8D490"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t>专业班级</w:t>
            </w:r>
          </w:p>
        </w:tc>
        <w:tc>
          <w:tcPr>
            <w:tcW w:w="2364" w:type="dxa"/>
            <w:gridSpan w:val="2"/>
          </w:tcPr>
          <w:p w14:paraId="14BF8D34" w14:textId="051DB9EB" w:rsidR="00E95F0B" w:rsidRPr="001D7A73" w:rsidRDefault="00C91DA8" w:rsidP="00737726">
            <w:pPr>
              <w:rPr>
                <w:rFonts w:ascii="Times New Roman" w:hAnsi="Times New Roman" w:cs="Times New Roman"/>
              </w:rPr>
            </w:pPr>
            <w:r>
              <w:rPr>
                <w:rFonts w:ascii="Times New Roman" w:hAnsi="Times New Roman" w:cs="Times New Roman" w:hint="eastAsia"/>
              </w:rPr>
              <w:t>电气</w:t>
            </w:r>
            <w:r>
              <w:rPr>
                <w:rFonts w:ascii="Times New Roman" w:hAnsi="Times New Roman" w:cs="Times New Roman" w:hint="eastAsia"/>
              </w:rPr>
              <w:t>2405</w:t>
            </w:r>
          </w:p>
        </w:tc>
      </w:tr>
      <w:tr w:rsidR="00E95F0B" w:rsidRPr="001D7A73" w14:paraId="31CAD5E4" w14:textId="77777777" w:rsidTr="00EE16D1">
        <w:tc>
          <w:tcPr>
            <w:tcW w:w="1529" w:type="dxa"/>
          </w:tcPr>
          <w:p w14:paraId="66D04B06" w14:textId="77777777" w:rsidR="00E95F0B" w:rsidRPr="001D7A73" w:rsidRDefault="00250B38" w:rsidP="00737726">
            <w:pPr>
              <w:rPr>
                <w:rFonts w:ascii="Times New Roman" w:hAnsi="Times New Roman" w:cs="Times New Roman"/>
              </w:rPr>
            </w:pPr>
            <w:r w:rsidRPr="001D7A73">
              <w:rPr>
                <w:rFonts w:ascii="Times New Roman" w:hAnsi="Times New Roman" w:cs="Times New Roman"/>
              </w:rPr>
              <w:t>同组人姓名</w:t>
            </w:r>
          </w:p>
        </w:tc>
        <w:tc>
          <w:tcPr>
            <w:tcW w:w="2766" w:type="dxa"/>
          </w:tcPr>
          <w:p w14:paraId="5FDB078F" w14:textId="1150A266" w:rsidR="00E95F0B" w:rsidRPr="001D7A73" w:rsidRDefault="00EB048A" w:rsidP="00737726">
            <w:pPr>
              <w:rPr>
                <w:rFonts w:ascii="Times New Roman" w:hAnsi="Times New Roman" w:cs="Times New Roman"/>
              </w:rPr>
            </w:pPr>
            <w:r>
              <w:rPr>
                <w:rFonts w:ascii="Times New Roman" w:hAnsi="Times New Roman" w:cs="Times New Roman" w:hint="eastAsia"/>
              </w:rPr>
              <w:t>魏明岩</w:t>
            </w:r>
          </w:p>
        </w:tc>
        <w:tc>
          <w:tcPr>
            <w:tcW w:w="1529" w:type="dxa"/>
          </w:tcPr>
          <w:p w14:paraId="70BDE5BE"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t>实验日期</w:t>
            </w:r>
          </w:p>
        </w:tc>
        <w:tc>
          <w:tcPr>
            <w:tcW w:w="2364" w:type="dxa"/>
            <w:gridSpan w:val="2"/>
          </w:tcPr>
          <w:p w14:paraId="4023A056" w14:textId="0E07F268" w:rsidR="00E95F0B" w:rsidRPr="001D7A73" w:rsidRDefault="00C91DA8" w:rsidP="00737726">
            <w:pPr>
              <w:rPr>
                <w:rFonts w:ascii="Times New Roman" w:hAnsi="Times New Roman" w:cs="Times New Roman"/>
              </w:rPr>
            </w:pPr>
            <w:r>
              <w:rPr>
                <w:rFonts w:ascii="Times New Roman" w:hAnsi="Times New Roman" w:cs="Times New Roman" w:hint="eastAsia"/>
              </w:rPr>
              <w:t>5.11</w:t>
            </w:r>
          </w:p>
        </w:tc>
      </w:tr>
      <w:tr w:rsidR="00E95F0B" w:rsidRPr="001D7A73" w14:paraId="7E8C3A32" w14:textId="77777777" w:rsidTr="00297211">
        <w:tc>
          <w:tcPr>
            <w:tcW w:w="8188" w:type="dxa"/>
            <w:gridSpan w:val="5"/>
          </w:tcPr>
          <w:p w14:paraId="3497EDDC" w14:textId="77777777" w:rsidR="00E95F0B" w:rsidRPr="001D7A73" w:rsidRDefault="00E95F0B" w:rsidP="00737726">
            <w:pPr>
              <w:spacing w:beforeLines="50" w:before="156"/>
              <w:rPr>
                <w:rFonts w:ascii="Times New Roman" w:hAnsi="Times New Roman" w:cs="Times New Roman"/>
                <w:szCs w:val="21"/>
              </w:rPr>
            </w:pPr>
            <w:r w:rsidRPr="001D7A73">
              <w:rPr>
                <w:rFonts w:ascii="Times New Roman" w:hAnsi="Times New Roman" w:cs="Times New Roman"/>
                <w:szCs w:val="21"/>
              </w:rPr>
              <w:t>一、实验目的</w:t>
            </w:r>
          </w:p>
          <w:p w14:paraId="4B6CF283" w14:textId="32C22287" w:rsidR="00E95F0B" w:rsidRPr="001D7A73" w:rsidRDefault="00C91DA8" w:rsidP="00C91DA8">
            <w:pPr>
              <w:rPr>
                <w:rFonts w:ascii="Times New Roman" w:hAnsi="Times New Roman" w:cs="Times New Roman"/>
              </w:rPr>
            </w:pPr>
            <w:r w:rsidRPr="00C91DA8">
              <w:rPr>
                <w:rFonts w:ascii="Times New Roman" w:hAnsi="Times New Roman" w:cs="Times New Roman"/>
                <w:szCs w:val="21"/>
              </w:rPr>
              <w:t>（</w:t>
            </w:r>
            <w:r w:rsidRPr="00C91DA8">
              <w:rPr>
                <w:rFonts w:ascii="Times New Roman" w:hAnsi="Times New Roman" w:cs="Times New Roman"/>
                <w:szCs w:val="21"/>
              </w:rPr>
              <w:t>1</w:t>
            </w:r>
            <w:r w:rsidRPr="00C91DA8">
              <w:rPr>
                <w:rFonts w:ascii="Times New Roman" w:hAnsi="Times New Roman" w:cs="Times New Roman"/>
                <w:szCs w:val="21"/>
              </w:rPr>
              <w:t>）掌握直线一级倒立摆系统的建模方法；</w:t>
            </w:r>
            <w:r w:rsidRPr="00C91DA8">
              <w:rPr>
                <w:rFonts w:ascii="Times New Roman" w:hAnsi="Times New Roman" w:cs="Times New Roman"/>
                <w:szCs w:val="21"/>
              </w:rPr>
              <w:br/>
            </w:r>
            <w:r w:rsidRPr="00C91DA8">
              <w:rPr>
                <w:rFonts w:ascii="Times New Roman" w:hAnsi="Times New Roman" w:cs="Times New Roman"/>
                <w:szCs w:val="21"/>
              </w:rPr>
              <w:t>（</w:t>
            </w:r>
            <w:r w:rsidRPr="00C91DA8">
              <w:rPr>
                <w:rFonts w:ascii="Times New Roman" w:hAnsi="Times New Roman" w:cs="Times New Roman"/>
                <w:szCs w:val="21"/>
              </w:rPr>
              <w:t>2</w:t>
            </w:r>
            <w:r w:rsidRPr="00C91DA8">
              <w:rPr>
                <w:rFonts w:ascii="Times New Roman" w:hAnsi="Times New Roman" w:cs="Times New Roman"/>
                <w:szCs w:val="21"/>
              </w:rPr>
              <w:t>）掌握</w:t>
            </w:r>
            <w:r w:rsidRPr="00C91DA8">
              <w:rPr>
                <w:rFonts w:ascii="Times New Roman" w:hAnsi="Times New Roman" w:cs="Times New Roman"/>
                <w:szCs w:val="21"/>
              </w:rPr>
              <w:t>PID</w:t>
            </w:r>
            <w:r w:rsidRPr="00C91DA8">
              <w:rPr>
                <w:rFonts w:ascii="Times New Roman" w:hAnsi="Times New Roman" w:cs="Times New Roman"/>
                <w:szCs w:val="21"/>
              </w:rPr>
              <w:t>控制器参数整定方法及控制器作用；</w:t>
            </w:r>
            <w:r w:rsidRPr="00C91DA8">
              <w:rPr>
                <w:rFonts w:ascii="Times New Roman" w:hAnsi="Times New Roman" w:cs="Times New Roman"/>
                <w:szCs w:val="21"/>
              </w:rPr>
              <w:br/>
            </w:r>
            <w:r w:rsidRPr="00C91DA8">
              <w:rPr>
                <w:rFonts w:ascii="Times New Roman" w:hAnsi="Times New Roman" w:cs="Times New Roman"/>
                <w:szCs w:val="21"/>
              </w:rPr>
              <w:t>（</w:t>
            </w:r>
            <w:r w:rsidRPr="00C91DA8">
              <w:rPr>
                <w:rFonts w:ascii="Times New Roman" w:hAnsi="Times New Roman" w:cs="Times New Roman"/>
                <w:szCs w:val="21"/>
              </w:rPr>
              <w:t>3</w:t>
            </w:r>
            <w:r w:rsidRPr="00C91DA8">
              <w:rPr>
                <w:rFonts w:ascii="Times New Roman" w:hAnsi="Times New Roman" w:cs="Times New Roman"/>
                <w:szCs w:val="21"/>
              </w:rPr>
              <w:t>）初步掌握使用</w:t>
            </w:r>
            <w:r w:rsidRPr="00C91DA8">
              <w:rPr>
                <w:rFonts w:ascii="Times New Roman" w:hAnsi="Times New Roman" w:cs="Times New Roman"/>
                <w:szCs w:val="21"/>
              </w:rPr>
              <w:t>Matlab/Simulink</w:t>
            </w:r>
            <w:r w:rsidRPr="00C91DA8">
              <w:rPr>
                <w:rFonts w:ascii="Times New Roman" w:hAnsi="Times New Roman" w:cs="Times New Roman"/>
                <w:szCs w:val="21"/>
              </w:rPr>
              <w:t>工具箱进行控制系统仿真的方法；</w:t>
            </w:r>
            <w:r w:rsidRPr="00C91DA8">
              <w:rPr>
                <w:rFonts w:ascii="Times New Roman" w:hAnsi="Times New Roman" w:cs="Times New Roman"/>
                <w:szCs w:val="21"/>
              </w:rPr>
              <w:br/>
            </w:r>
            <w:r w:rsidRPr="00C91DA8">
              <w:rPr>
                <w:rFonts w:ascii="Times New Roman" w:hAnsi="Times New Roman" w:cs="Times New Roman"/>
                <w:szCs w:val="21"/>
              </w:rPr>
              <w:t>（</w:t>
            </w:r>
            <w:r w:rsidRPr="00C91DA8">
              <w:rPr>
                <w:rFonts w:ascii="Times New Roman" w:hAnsi="Times New Roman" w:cs="Times New Roman"/>
                <w:szCs w:val="21"/>
              </w:rPr>
              <w:t>4</w:t>
            </w:r>
            <w:r w:rsidRPr="00C91DA8">
              <w:rPr>
                <w:rFonts w:ascii="Times New Roman" w:hAnsi="Times New Roman" w:cs="Times New Roman"/>
                <w:szCs w:val="21"/>
              </w:rPr>
              <w:t>）掌握直线一级倒立摆系统</w:t>
            </w:r>
            <w:r w:rsidRPr="00C91DA8">
              <w:rPr>
                <w:rFonts w:ascii="Times New Roman" w:hAnsi="Times New Roman" w:cs="Times New Roman"/>
                <w:szCs w:val="21"/>
              </w:rPr>
              <w:t>PID</w:t>
            </w:r>
            <w:r w:rsidRPr="00C91DA8">
              <w:rPr>
                <w:rFonts w:ascii="Times New Roman" w:hAnsi="Times New Roman" w:cs="Times New Roman"/>
                <w:szCs w:val="21"/>
              </w:rPr>
              <w:t>控制的实验方法。</w:t>
            </w:r>
          </w:p>
          <w:p w14:paraId="2DA05A0B" w14:textId="16AAA381" w:rsidR="00E95F0B" w:rsidRPr="001D7A73" w:rsidRDefault="00E95F0B" w:rsidP="00737726">
            <w:pPr>
              <w:rPr>
                <w:rFonts w:ascii="Times New Roman" w:hAnsi="Times New Roman" w:cs="Times New Roman"/>
              </w:rPr>
            </w:pPr>
            <w:r w:rsidRPr="001D7A73">
              <w:rPr>
                <w:rFonts w:ascii="Times New Roman" w:hAnsi="Times New Roman" w:cs="Times New Roman"/>
              </w:rPr>
              <w:t>二、实验</w:t>
            </w:r>
            <w:r w:rsidR="000705E7" w:rsidRPr="001D7A73">
              <w:rPr>
                <w:rFonts w:ascii="Times New Roman" w:hAnsi="Times New Roman" w:cs="Times New Roman"/>
              </w:rPr>
              <w:t>设备</w:t>
            </w:r>
          </w:p>
          <w:p w14:paraId="73F7CA59" w14:textId="77777777" w:rsidR="00C91DA8" w:rsidRPr="00C91DA8" w:rsidRDefault="00C91DA8" w:rsidP="00C91DA8">
            <w:pPr>
              <w:ind w:firstLineChars="100" w:firstLine="210"/>
              <w:rPr>
                <w:rFonts w:ascii="Times New Roman" w:hAnsi="Times New Roman" w:cs="Times New Roman"/>
              </w:rPr>
            </w:pPr>
            <w:r w:rsidRPr="00C91DA8">
              <w:rPr>
                <w:rFonts w:ascii="Times New Roman" w:hAnsi="Times New Roman" w:cs="Times New Roman"/>
              </w:rPr>
              <w:t>计算机（装有</w:t>
            </w:r>
            <w:r w:rsidRPr="00C91DA8">
              <w:rPr>
                <w:rFonts w:ascii="Times New Roman" w:hAnsi="Times New Roman" w:cs="Times New Roman"/>
              </w:rPr>
              <w:t>Matlab</w:t>
            </w:r>
            <w:r w:rsidRPr="00C91DA8">
              <w:rPr>
                <w:rFonts w:ascii="Times New Roman" w:hAnsi="Times New Roman" w:cs="Times New Roman"/>
              </w:rPr>
              <w:t>软件）</w:t>
            </w:r>
          </w:p>
          <w:p w14:paraId="35AC33D3" w14:textId="6826D933" w:rsidR="00E95F0B" w:rsidRPr="00C91DA8" w:rsidRDefault="00C91DA8" w:rsidP="00C91DA8">
            <w:pPr>
              <w:ind w:firstLineChars="100" w:firstLine="210"/>
              <w:rPr>
                <w:rFonts w:ascii="Times New Roman" w:hAnsi="Times New Roman" w:cs="Times New Roman"/>
              </w:rPr>
            </w:pPr>
            <w:r w:rsidRPr="00C91DA8">
              <w:rPr>
                <w:rFonts w:ascii="Times New Roman" w:hAnsi="Times New Roman" w:cs="Times New Roman"/>
              </w:rPr>
              <w:t>直线一级倒立摆系统</w:t>
            </w:r>
          </w:p>
          <w:p w14:paraId="3F6EE0E5" w14:textId="17B24F01" w:rsidR="004D2239" w:rsidRPr="001D7A73" w:rsidRDefault="00E95F0B" w:rsidP="00737726">
            <w:pPr>
              <w:rPr>
                <w:rFonts w:ascii="Times New Roman" w:hAnsi="Times New Roman" w:cs="Times New Roman"/>
              </w:rPr>
            </w:pPr>
            <w:r w:rsidRPr="001D7A73">
              <w:rPr>
                <w:rFonts w:ascii="Times New Roman" w:hAnsi="Times New Roman" w:cs="Times New Roman"/>
              </w:rPr>
              <w:t>三、</w:t>
            </w:r>
            <w:r w:rsidR="000705E7" w:rsidRPr="001D7A73">
              <w:rPr>
                <w:rFonts w:ascii="Times New Roman" w:hAnsi="Times New Roman" w:cs="Times New Roman"/>
              </w:rPr>
              <w:t>实验</w:t>
            </w:r>
            <w:r w:rsidR="002E40BE" w:rsidRPr="001D7A73">
              <w:rPr>
                <w:rFonts w:ascii="Times New Roman" w:hAnsi="Times New Roman" w:cs="Times New Roman"/>
              </w:rPr>
              <w:t>内容</w:t>
            </w:r>
            <w:r w:rsidR="00B2192B" w:rsidRPr="001D7A73">
              <w:rPr>
                <w:rFonts w:ascii="Times New Roman" w:hAnsi="Times New Roman" w:cs="Times New Roman"/>
              </w:rPr>
              <w:t>及</w:t>
            </w:r>
            <w:r w:rsidR="002E40BE" w:rsidRPr="001D7A73">
              <w:rPr>
                <w:rFonts w:ascii="Times New Roman" w:hAnsi="Times New Roman" w:cs="Times New Roman"/>
              </w:rPr>
              <w:t>结果</w:t>
            </w:r>
          </w:p>
          <w:p w14:paraId="4875DE7C" w14:textId="7116EDEB" w:rsidR="00E95F0B" w:rsidRPr="001D7A73" w:rsidRDefault="00D3072A" w:rsidP="00737726">
            <w:pPr>
              <w:rPr>
                <w:rFonts w:ascii="Times New Roman" w:hAnsi="Times New Roman" w:cs="Times New Roman"/>
              </w:rPr>
            </w:pPr>
            <w:r>
              <w:rPr>
                <w:rFonts w:ascii="Times New Roman" w:hAnsi="Times New Roman" w:cs="Times New Roman" w:hint="eastAsia"/>
              </w:rPr>
              <w:t>1</w:t>
            </w:r>
            <w:r w:rsidR="00715406" w:rsidRPr="001D7A73">
              <w:rPr>
                <w:rFonts w:ascii="Times New Roman" w:hAnsi="Times New Roman" w:cs="Times New Roman"/>
              </w:rPr>
              <w:t xml:space="preserve">. </w:t>
            </w:r>
            <w:r w:rsidR="00715406" w:rsidRPr="001D7A73">
              <w:rPr>
                <w:rFonts w:ascii="Times New Roman" w:hAnsi="Times New Roman" w:cs="Times New Roman"/>
              </w:rPr>
              <w:t>使用</w:t>
            </w:r>
            <w:r w:rsidR="00715406" w:rsidRPr="001D7A73">
              <w:rPr>
                <w:rFonts w:ascii="Times New Roman" w:hAnsi="Times New Roman" w:cs="Times New Roman"/>
              </w:rPr>
              <w:t>matlab</w:t>
            </w:r>
            <w:r w:rsidR="00715406" w:rsidRPr="001D7A73">
              <w:rPr>
                <w:rFonts w:ascii="Times New Roman" w:hAnsi="Times New Roman" w:cs="Times New Roman"/>
              </w:rPr>
              <w:t>绘制摆杆角度单闭环控制系统的单位阶跃响应曲线。</w:t>
            </w:r>
          </w:p>
          <w:p w14:paraId="6F8D7806" w14:textId="454C8D73" w:rsidR="004D21A0" w:rsidRPr="001D7A73" w:rsidRDefault="004D21A0" w:rsidP="00737726">
            <w:pPr>
              <w:rPr>
                <w:rFonts w:ascii="Times New Roman" w:hAnsi="Times New Roman" w:cs="Times New Roman"/>
              </w:rPr>
            </w:pPr>
            <w:r w:rsidRPr="001D7A73">
              <w:rPr>
                <w:rFonts w:ascii="Times New Roman" w:hAnsi="Times New Roman" w:cs="Times New Roman"/>
              </w:rPr>
              <w:t>（</w:t>
            </w:r>
            <w:r w:rsidRPr="001D7A73">
              <w:rPr>
                <w:rFonts w:ascii="Times New Roman" w:hAnsi="Times New Roman" w:cs="Times New Roman"/>
              </w:rPr>
              <w:t>1</w:t>
            </w:r>
            <w:r w:rsidRPr="001D7A73">
              <w:rPr>
                <w:rFonts w:ascii="Times New Roman" w:hAnsi="Times New Roman" w:cs="Times New Roman"/>
              </w:rPr>
              <w:t>）写出加入摆杆角度</w:t>
            </w:r>
            <w:r w:rsidRPr="001D7A73">
              <w:rPr>
                <w:rFonts w:ascii="Times New Roman" w:hAnsi="Times New Roman" w:cs="Times New Roman"/>
              </w:rPr>
              <w:t>PID</w:t>
            </w:r>
            <w:r w:rsidRPr="001D7A73">
              <w:rPr>
                <w:rFonts w:ascii="Times New Roman" w:hAnsi="Times New Roman" w:cs="Times New Roman"/>
              </w:rPr>
              <w:t>控制的单闭环控制系统的开环传递函数。</w:t>
            </w:r>
          </w:p>
          <w:p w14:paraId="0847EDEE" w14:textId="5262DDA4" w:rsidR="004D21A0" w:rsidRDefault="00EB048A" w:rsidP="00EB048A">
            <w:pPr>
              <w:ind w:firstLineChars="100" w:firstLine="210"/>
              <w:rPr>
                <w:rFonts w:ascii="Times New Roman" w:hAnsi="Times New Roman" w:cs="Times New Roman"/>
                <w:i/>
                <w:iCs/>
              </w:rPr>
            </w:pPr>
            <w:r w:rsidRPr="00EB048A">
              <w:rPr>
                <w:rFonts w:ascii="Times New Roman" w:hAnsi="Times New Roman" w:cs="Times New Roman"/>
                <w:i/>
                <w:iCs/>
              </w:rPr>
              <w:t>Gc</w:t>
            </w:r>
            <w:r w:rsidRPr="00EB048A">
              <w:rPr>
                <w:rFonts w:ascii="Times New Roman" w:hAnsi="Times New Roman" w:cs="Times New Roman"/>
              </w:rPr>
              <w:t>​(</w:t>
            </w:r>
            <w:r w:rsidRPr="00EB048A">
              <w:rPr>
                <w:rFonts w:ascii="Times New Roman" w:hAnsi="Times New Roman" w:cs="Times New Roman"/>
                <w:i/>
                <w:iCs/>
              </w:rPr>
              <w:t>s</w:t>
            </w:r>
            <w:r w:rsidRPr="00EB048A">
              <w:rPr>
                <w:rFonts w:ascii="Times New Roman" w:hAnsi="Times New Roman" w:cs="Times New Roman"/>
              </w:rPr>
              <w:t>)=</w:t>
            </w:r>
            <w:r>
              <w:rPr>
                <w:rFonts w:ascii="Times New Roman" w:hAnsi="Times New Roman" w:cs="Times New Roman" w:hint="eastAsia"/>
              </w:rPr>
              <w:t>(</w:t>
            </w:r>
            <w:r w:rsidRPr="00EB048A">
              <w:rPr>
                <w:rFonts w:ascii="Times New Roman" w:hAnsi="Times New Roman" w:cs="Times New Roman"/>
              </w:rPr>
              <w:t>1</w:t>
            </w:r>
            <w:r w:rsidR="0096112F">
              <w:rPr>
                <w:rFonts w:ascii="Times New Roman" w:hAnsi="Times New Roman" w:cs="Times New Roman" w:hint="eastAsia"/>
              </w:rPr>
              <w:t>3</w:t>
            </w:r>
            <w:r w:rsidRPr="00EB048A">
              <w:rPr>
                <w:rFonts w:ascii="Times New Roman" w:hAnsi="Times New Roman" w:cs="Times New Roman"/>
              </w:rPr>
              <w:t>.2</w:t>
            </w:r>
            <w:r w:rsidR="0096112F">
              <w:rPr>
                <w:rFonts w:ascii="Times New Roman" w:hAnsi="Times New Roman" w:cs="Times New Roman" w:hint="eastAsia"/>
              </w:rPr>
              <w:t>3</w:t>
            </w:r>
            <w:r w:rsidRPr="00EB048A">
              <w:rPr>
                <w:rFonts w:ascii="Times New Roman" w:hAnsi="Times New Roman" w:cs="Times New Roman"/>
                <w:i/>
                <w:iCs/>
              </w:rPr>
              <w:t>s</w:t>
            </w:r>
            <w:r w:rsidRPr="00EB048A">
              <w:rPr>
                <w:rFonts w:ascii="Times New Roman" w:hAnsi="Times New Roman" w:cs="Times New Roman"/>
                <w:vertAlign w:val="superscript"/>
              </w:rPr>
              <w:t>2</w:t>
            </w:r>
            <w:r w:rsidRPr="00EB048A">
              <w:rPr>
                <w:rFonts w:ascii="Times New Roman" w:hAnsi="Times New Roman" w:cs="Times New Roman"/>
              </w:rPr>
              <w:t>+1</w:t>
            </w:r>
            <w:r w:rsidR="003517AA">
              <w:rPr>
                <w:rFonts w:ascii="Times New Roman" w:hAnsi="Times New Roman" w:cs="Times New Roman" w:hint="eastAsia"/>
              </w:rPr>
              <w:t>47</w:t>
            </w:r>
            <w:r w:rsidRPr="00EB048A">
              <w:rPr>
                <w:rFonts w:ascii="Times New Roman" w:hAnsi="Times New Roman" w:cs="Times New Roman"/>
                <w:i/>
                <w:iCs/>
              </w:rPr>
              <w:t>s</w:t>
            </w:r>
            <w:r w:rsidRPr="00EB048A">
              <w:rPr>
                <w:rFonts w:ascii="Times New Roman" w:hAnsi="Times New Roman" w:cs="Times New Roman"/>
              </w:rPr>
              <w:t>​</w:t>
            </w:r>
            <w:r>
              <w:rPr>
                <w:rFonts w:ascii="Times New Roman" w:hAnsi="Times New Roman" w:cs="Times New Roman" w:hint="eastAsia"/>
              </w:rPr>
              <w:t>)/(</w:t>
            </w:r>
            <w:r w:rsidRPr="00EB048A">
              <w:rPr>
                <w:rFonts w:ascii="Times New Roman" w:hAnsi="Times New Roman" w:cs="Times New Roman"/>
                <w:i/>
                <w:iCs/>
              </w:rPr>
              <w:t>s</w:t>
            </w:r>
            <w:r w:rsidRPr="00EB048A">
              <w:rPr>
                <w:rFonts w:ascii="Times New Roman" w:hAnsi="Times New Roman" w:cs="Times New Roman"/>
                <w:vertAlign w:val="superscript"/>
              </w:rPr>
              <w:t>3</w:t>
            </w:r>
            <w:r w:rsidRPr="00EB048A">
              <w:rPr>
                <w:rFonts w:ascii="Times New Roman" w:hAnsi="Times New Roman" w:cs="Times New Roman"/>
              </w:rPr>
              <w:t>−48.3</w:t>
            </w:r>
            <w:r w:rsidRPr="00EB048A">
              <w:rPr>
                <w:rFonts w:ascii="Times New Roman" w:hAnsi="Times New Roman" w:cs="Times New Roman"/>
                <w:i/>
                <w:iCs/>
              </w:rPr>
              <w:t>s</w:t>
            </w:r>
            <w:r>
              <w:rPr>
                <w:rFonts w:ascii="Times New Roman" w:hAnsi="Times New Roman" w:cs="Times New Roman" w:hint="eastAsia"/>
                <w:i/>
                <w:iCs/>
              </w:rPr>
              <w:t>)</w:t>
            </w:r>
            <w:r w:rsidR="003517AA">
              <w:rPr>
                <w:rFonts w:ascii="Times New Roman" w:hAnsi="Times New Roman" w:cs="Times New Roman" w:hint="eastAsia"/>
                <w:i/>
                <w:iCs/>
              </w:rPr>
              <w:t xml:space="preserve"> (Kp=30, Ki=0, Kd=2.7)</w:t>
            </w:r>
          </w:p>
          <w:p w14:paraId="23ADA305" w14:textId="77777777" w:rsidR="00B010F3" w:rsidRPr="001D7A73" w:rsidRDefault="00B010F3" w:rsidP="00B010F3">
            <w:pPr>
              <w:rPr>
                <w:rFonts w:ascii="Times New Roman" w:hAnsi="Times New Roman" w:cs="Times New Roman"/>
              </w:rPr>
            </w:pPr>
          </w:p>
          <w:p w14:paraId="1872964F" w14:textId="611FEBE7" w:rsidR="004D21A0" w:rsidRPr="001D7A73" w:rsidRDefault="004D21A0" w:rsidP="00737726">
            <w:pPr>
              <w:rPr>
                <w:rFonts w:ascii="Times New Roman" w:hAnsi="Times New Roman" w:cs="Times New Roman"/>
              </w:rPr>
            </w:pPr>
            <w:r w:rsidRPr="001D7A73">
              <w:rPr>
                <w:rFonts w:ascii="Times New Roman" w:hAnsi="Times New Roman" w:cs="Times New Roman"/>
              </w:rPr>
              <w:t>（</w:t>
            </w:r>
            <w:r w:rsidRPr="001D7A73">
              <w:rPr>
                <w:rFonts w:ascii="Times New Roman" w:hAnsi="Times New Roman" w:cs="Times New Roman"/>
              </w:rPr>
              <w:t>2</w:t>
            </w:r>
            <w:r w:rsidRPr="001D7A73">
              <w:rPr>
                <w:rFonts w:ascii="Times New Roman" w:hAnsi="Times New Roman" w:cs="Times New Roman"/>
              </w:rPr>
              <w:t>）</w:t>
            </w:r>
            <w:r w:rsidRPr="001D7A73">
              <w:rPr>
                <w:rFonts w:ascii="Times New Roman" w:hAnsi="Times New Roman" w:cs="Times New Roman"/>
              </w:rPr>
              <w:t>Matlab</w:t>
            </w:r>
            <w:r w:rsidRPr="001D7A73">
              <w:rPr>
                <w:rFonts w:ascii="Times New Roman" w:hAnsi="Times New Roman" w:cs="Times New Roman"/>
              </w:rPr>
              <w:t>程序</w:t>
            </w:r>
          </w:p>
          <w:p w14:paraId="653A0892" w14:textId="77777777" w:rsidR="00F8498E" w:rsidRPr="00F8498E" w:rsidRDefault="00F8498E" w:rsidP="00F8498E">
            <w:pPr>
              <w:rPr>
                <w:rFonts w:ascii="Times New Roman" w:hAnsi="Times New Roman" w:cs="Times New Roman"/>
              </w:rPr>
            </w:pPr>
            <w:r w:rsidRPr="00F8498E">
              <w:rPr>
                <w:rFonts w:ascii="Times New Roman" w:hAnsi="Times New Roman" w:cs="Times New Roman" w:hint="eastAsia"/>
              </w:rPr>
              <w:t xml:space="preserve">% 1. </w:t>
            </w:r>
            <w:r w:rsidRPr="00F8498E">
              <w:rPr>
                <w:rFonts w:ascii="Times New Roman" w:hAnsi="Times New Roman" w:cs="Times New Roman" w:hint="eastAsia"/>
              </w:rPr>
              <w:t>定义精确模型的状态空间矩阵</w:t>
            </w:r>
            <w:r w:rsidRPr="00F8498E">
              <w:rPr>
                <w:rFonts w:ascii="Times New Roman" w:hAnsi="Times New Roman" w:cs="Times New Roman" w:hint="eastAsia"/>
              </w:rPr>
              <w:t xml:space="preserve"> A, B, C, D</w:t>
            </w:r>
          </w:p>
          <w:p w14:paraId="7E67AA11"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A =[0 1 0 0; 0 0 0 0; 0 0 0 1; 0 0 48.3 0];</w:t>
            </w:r>
          </w:p>
          <w:p w14:paraId="69F456FE"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B = [0; 1; 0; 4.9];</w:t>
            </w:r>
          </w:p>
          <w:p w14:paraId="5DBA4230"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C =[1 0 0 0; 0 0 1 0];</w:t>
            </w:r>
          </w:p>
          <w:p w14:paraId="4D8A0533"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D = [0; 0];</w:t>
            </w:r>
          </w:p>
          <w:p w14:paraId="42F66698" w14:textId="77777777" w:rsidR="00F8498E" w:rsidRPr="00F8498E" w:rsidRDefault="00F8498E" w:rsidP="00F8498E">
            <w:pPr>
              <w:rPr>
                <w:rFonts w:ascii="Times New Roman" w:hAnsi="Times New Roman" w:cs="Times New Roman"/>
              </w:rPr>
            </w:pPr>
          </w:p>
          <w:p w14:paraId="01CAB2BC" w14:textId="77777777" w:rsidR="00F8498E" w:rsidRPr="00F8498E" w:rsidRDefault="00F8498E" w:rsidP="00F8498E">
            <w:pPr>
              <w:rPr>
                <w:rFonts w:ascii="Times New Roman" w:hAnsi="Times New Roman" w:cs="Times New Roman"/>
              </w:rPr>
            </w:pPr>
            <w:r w:rsidRPr="00F8498E">
              <w:rPr>
                <w:rFonts w:ascii="Times New Roman" w:hAnsi="Times New Roman" w:cs="Times New Roman" w:hint="eastAsia"/>
              </w:rPr>
              <w:t xml:space="preserve">% 2. </w:t>
            </w:r>
            <w:r w:rsidRPr="00F8498E">
              <w:rPr>
                <w:rFonts w:ascii="Times New Roman" w:hAnsi="Times New Roman" w:cs="Times New Roman" w:hint="eastAsia"/>
              </w:rPr>
              <w:t>状态空间模型转换为传递函数模型</w:t>
            </w:r>
          </w:p>
          <w:p w14:paraId="58377DC8"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[num, den] = ss2tf(A, B, C, D, 1);</w:t>
            </w:r>
          </w:p>
          <w:p w14:paraId="63E1574B" w14:textId="77777777" w:rsidR="00F8498E" w:rsidRPr="00F8498E" w:rsidRDefault="00F8498E" w:rsidP="00F8498E">
            <w:pPr>
              <w:rPr>
                <w:rFonts w:ascii="Times New Roman" w:hAnsi="Times New Roman" w:cs="Times New Roman"/>
              </w:rPr>
            </w:pPr>
          </w:p>
          <w:p w14:paraId="56DECFD5" w14:textId="77777777" w:rsidR="00F8498E" w:rsidRPr="00F8498E" w:rsidRDefault="00F8498E" w:rsidP="00F8498E">
            <w:pPr>
              <w:rPr>
                <w:rFonts w:ascii="Times New Roman" w:hAnsi="Times New Roman" w:cs="Times New Roman"/>
              </w:rPr>
            </w:pPr>
            <w:r w:rsidRPr="00F8498E">
              <w:rPr>
                <w:rFonts w:ascii="Times New Roman" w:hAnsi="Times New Roman" w:cs="Times New Roman" w:hint="eastAsia"/>
              </w:rPr>
              <w:t xml:space="preserve">% </w:t>
            </w:r>
            <w:r w:rsidRPr="00F8498E">
              <w:rPr>
                <w:rFonts w:ascii="Times New Roman" w:hAnsi="Times New Roman" w:cs="Times New Roman" w:hint="eastAsia"/>
              </w:rPr>
              <w:t>提取小车位置和摆杆角度的传递函数</w:t>
            </w:r>
          </w:p>
          <w:p w14:paraId="3CD7F452"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sys_x = tf(num(1,:), den);</w:t>
            </w:r>
          </w:p>
          <w:p w14:paraId="43C4D4BE"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sys_phi = tf(num(2,:), den);</w:t>
            </w:r>
          </w:p>
          <w:p w14:paraId="71224687" w14:textId="77777777" w:rsidR="00F8498E" w:rsidRPr="00F8498E" w:rsidRDefault="00F8498E" w:rsidP="00F8498E">
            <w:pPr>
              <w:rPr>
                <w:rFonts w:ascii="Times New Roman" w:hAnsi="Times New Roman" w:cs="Times New Roman"/>
              </w:rPr>
            </w:pPr>
          </w:p>
          <w:p w14:paraId="4AF88A26" w14:textId="77777777" w:rsidR="00F8498E" w:rsidRPr="00F8498E" w:rsidRDefault="00F8498E" w:rsidP="00F8498E">
            <w:pPr>
              <w:rPr>
                <w:rFonts w:ascii="Times New Roman" w:hAnsi="Times New Roman" w:cs="Times New Roman"/>
              </w:rPr>
            </w:pPr>
            <w:r w:rsidRPr="00F8498E">
              <w:rPr>
                <w:rFonts w:ascii="Times New Roman" w:hAnsi="Times New Roman" w:cs="Times New Roman" w:hint="eastAsia"/>
              </w:rPr>
              <w:t>disp('</w:t>
            </w:r>
            <w:r w:rsidRPr="00F8498E">
              <w:rPr>
                <w:rFonts w:ascii="Times New Roman" w:hAnsi="Times New Roman" w:cs="Times New Roman" w:hint="eastAsia"/>
              </w:rPr>
              <w:t>小车位置传递函数</w:t>
            </w:r>
            <w:r w:rsidRPr="00F8498E">
              <w:rPr>
                <w:rFonts w:ascii="Times New Roman" w:hAnsi="Times New Roman" w:cs="Times New Roman" w:hint="eastAsia"/>
              </w:rPr>
              <w:t>:');</w:t>
            </w:r>
          </w:p>
          <w:p w14:paraId="3BD8BD3B"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sys_x</w:t>
            </w:r>
          </w:p>
          <w:p w14:paraId="04E049B8" w14:textId="77777777" w:rsidR="00F8498E" w:rsidRPr="00F8498E" w:rsidRDefault="00F8498E" w:rsidP="00F8498E">
            <w:pPr>
              <w:rPr>
                <w:rFonts w:ascii="Times New Roman" w:hAnsi="Times New Roman" w:cs="Times New Roman"/>
              </w:rPr>
            </w:pPr>
            <w:r w:rsidRPr="00F8498E">
              <w:rPr>
                <w:rFonts w:ascii="Times New Roman" w:hAnsi="Times New Roman" w:cs="Times New Roman" w:hint="eastAsia"/>
              </w:rPr>
              <w:t>disp('</w:t>
            </w:r>
            <w:r w:rsidRPr="00F8498E">
              <w:rPr>
                <w:rFonts w:ascii="Times New Roman" w:hAnsi="Times New Roman" w:cs="Times New Roman" w:hint="eastAsia"/>
              </w:rPr>
              <w:t>摆杆角度传递函数</w:t>
            </w:r>
            <w:r w:rsidRPr="00F8498E">
              <w:rPr>
                <w:rFonts w:ascii="Times New Roman" w:hAnsi="Times New Roman" w:cs="Times New Roman" w:hint="eastAsia"/>
              </w:rPr>
              <w:t>:');</w:t>
            </w:r>
          </w:p>
          <w:p w14:paraId="2B78BDAF"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sys_phi</w:t>
            </w:r>
          </w:p>
          <w:p w14:paraId="5211B1FF" w14:textId="77777777" w:rsidR="00F8498E" w:rsidRPr="00F8498E" w:rsidRDefault="00F8498E" w:rsidP="00F8498E">
            <w:pPr>
              <w:rPr>
                <w:rFonts w:ascii="Times New Roman" w:hAnsi="Times New Roman" w:cs="Times New Roman"/>
              </w:rPr>
            </w:pPr>
          </w:p>
          <w:p w14:paraId="0BE67229" w14:textId="77777777" w:rsidR="00F8498E" w:rsidRPr="00F8498E" w:rsidRDefault="00F8498E" w:rsidP="00F8498E">
            <w:pPr>
              <w:rPr>
                <w:rFonts w:ascii="Times New Roman" w:hAnsi="Times New Roman" w:cs="Times New Roman"/>
              </w:rPr>
            </w:pPr>
            <w:r w:rsidRPr="00F8498E">
              <w:rPr>
                <w:rFonts w:ascii="Times New Roman" w:hAnsi="Times New Roman" w:cs="Times New Roman" w:hint="eastAsia"/>
              </w:rPr>
              <w:t xml:space="preserve">% 3. </w:t>
            </w:r>
            <w:r w:rsidRPr="00F8498E">
              <w:rPr>
                <w:rFonts w:ascii="Times New Roman" w:hAnsi="Times New Roman" w:cs="Times New Roman" w:hint="eastAsia"/>
              </w:rPr>
              <w:t>绘制单位阶跃响应曲线</w:t>
            </w:r>
          </w:p>
          <w:p w14:paraId="22B63F4D"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figure;</w:t>
            </w:r>
          </w:p>
          <w:p w14:paraId="44A72D7C"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subplot(2,1,1);</w:t>
            </w:r>
          </w:p>
          <w:p w14:paraId="5C88D6F2"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step(sys_x);</w:t>
            </w:r>
          </w:p>
          <w:p w14:paraId="08AAE725" w14:textId="77777777" w:rsidR="00F8498E" w:rsidRPr="00F8498E" w:rsidRDefault="00F8498E" w:rsidP="00F8498E">
            <w:pPr>
              <w:rPr>
                <w:rFonts w:ascii="Times New Roman" w:hAnsi="Times New Roman" w:cs="Times New Roman"/>
              </w:rPr>
            </w:pPr>
            <w:r w:rsidRPr="00F8498E">
              <w:rPr>
                <w:rFonts w:ascii="Times New Roman" w:hAnsi="Times New Roman" w:cs="Times New Roman" w:hint="eastAsia"/>
              </w:rPr>
              <w:t>title('</w:t>
            </w:r>
            <w:r w:rsidRPr="00F8498E">
              <w:rPr>
                <w:rFonts w:ascii="Times New Roman" w:hAnsi="Times New Roman" w:cs="Times New Roman" w:hint="eastAsia"/>
              </w:rPr>
              <w:t>小车位置单位阶跃响应</w:t>
            </w:r>
            <w:r w:rsidRPr="00F8498E">
              <w:rPr>
                <w:rFonts w:ascii="Times New Roman" w:hAnsi="Times New Roman" w:cs="Times New Roman" w:hint="eastAsia"/>
              </w:rPr>
              <w:t xml:space="preserve"> (</w:t>
            </w:r>
            <w:r w:rsidRPr="00F8498E">
              <w:rPr>
                <w:rFonts w:ascii="Times New Roman" w:hAnsi="Times New Roman" w:cs="Times New Roman" w:hint="eastAsia"/>
              </w:rPr>
              <w:t>发散</w:t>
            </w:r>
            <w:r w:rsidRPr="00F8498E">
              <w:rPr>
                <w:rFonts w:ascii="Times New Roman" w:hAnsi="Times New Roman" w:cs="Times New Roman" w:hint="eastAsia"/>
              </w:rPr>
              <w:t>)');</w:t>
            </w:r>
          </w:p>
          <w:p w14:paraId="1F723921" w14:textId="77777777" w:rsidR="00F8498E" w:rsidRPr="00F8498E" w:rsidRDefault="00F8498E" w:rsidP="00F8498E">
            <w:pPr>
              <w:rPr>
                <w:rFonts w:ascii="Times New Roman" w:hAnsi="Times New Roman" w:cs="Times New Roman"/>
              </w:rPr>
            </w:pPr>
          </w:p>
          <w:p w14:paraId="7C0673C9"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subplot(2,1,2);</w:t>
            </w:r>
          </w:p>
          <w:p w14:paraId="1E94ED31" w14:textId="77777777" w:rsidR="00F8498E" w:rsidRPr="00F8498E" w:rsidRDefault="00F8498E" w:rsidP="00F8498E">
            <w:pPr>
              <w:rPr>
                <w:rFonts w:ascii="Times New Roman" w:hAnsi="Times New Roman" w:cs="Times New Roman"/>
              </w:rPr>
            </w:pPr>
            <w:r w:rsidRPr="00F8498E">
              <w:rPr>
                <w:rFonts w:ascii="Times New Roman" w:hAnsi="Times New Roman" w:cs="Times New Roman"/>
              </w:rPr>
              <w:t>step(sys_phi);</w:t>
            </w:r>
          </w:p>
          <w:p w14:paraId="525C3E5A" w14:textId="77777777" w:rsidR="00F8498E" w:rsidRPr="00F8498E" w:rsidRDefault="00F8498E" w:rsidP="00F8498E">
            <w:pPr>
              <w:rPr>
                <w:rFonts w:ascii="Times New Roman" w:hAnsi="Times New Roman" w:cs="Times New Roman"/>
              </w:rPr>
            </w:pPr>
            <w:r w:rsidRPr="00F8498E">
              <w:rPr>
                <w:rFonts w:ascii="Times New Roman" w:hAnsi="Times New Roman" w:cs="Times New Roman" w:hint="eastAsia"/>
              </w:rPr>
              <w:lastRenderedPageBreak/>
              <w:t>title('</w:t>
            </w:r>
            <w:r w:rsidRPr="00F8498E">
              <w:rPr>
                <w:rFonts w:ascii="Times New Roman" w:hAnsi="Times New Roman" w:cs="Times New Roman" w:hint="eastAsia"/>
              </w:rPr>
              <w:t>摆杆角度单位阶跃响应</w:t>
            </w:r>
            <w:r w:rsidRPr="00F8498E">
              <w:rPr>
                <w:rFonts w:ascii="Times New Roman" w:hAnsi="Times New Roman" w:cs="Times New Roman" w:hint="eastAsia"/>
              </w:rPr>
              <w:t xml:space="preserve"> (</w:t>
            </w:r>
            <w:r w:rsidRPr="00F8498E">
              <w:rPr>
                <w:rFonts w:ascii="Times New Roman" w:hAnsi="Times New Roman" w:cs="Times New Roman" w:hint="eastAsia"/>
              </w:rPr>
              <w:t>发散</w:t>
            </w:r>
            <w:r w:rsidRPr="00F8498E">
              <w:rPr>
                <w:rFonts w:ascii="Times New Roman" w:hAnsi="Times New Roman" w:cs="Times New Roman" w:hint="eastAsia"/>
              </w:rPr>
              <w:t>)');</w:t>
            </w:r>
          </w:p>
          <w:p w14:paraId="37D0DC76" w14:textId="77777777" w:rsidR="00F8498E" w:rsidRPr="00F8498E" w:rsidRDefault="00F8498E" w:rsidP="00F8498E">
            <w:pPr>
              <w:rPr>
                <w:rFonts w:ascii="Times New Roman" w:hAnsi="Times New Roman" w:cs="Times New Roman"/>
              </w:rPr>
            </w:pPr>
          </w:p>
          <w:p w14:paraId="21BC7612" w14:textId="62A66592" w:rsidR="004D21A0" w:rsidRPr="001D7A73" w:rsidRDefault="00F8498E" w:rsidP="00F8498E">
            <w:pPr>
              <w:rPr>
                <w:rFonts w:ascii="Times New Roman" w:hAnsi="Times New Roman" w:cs="Times New Roman"/>
              </w:rPr>
            </w:pPr>
            <w:r w:rsidRPr="00F8498E">
              <w:rPr>
                <w:rFonts w:ascii="Times New Roman" w:hAnsi="Times New Roman" w:cs="Times New Roman" w:hint="eastAsia"/>
              </w:rPr>
              <w:t xml:space="preserve">% </w:t>
            </w:r>
            <w:r w:rsidRPr="00F8498E">
              <w:rPr>
                <w:rFonts w:ascii="Times New Roman" w:hAnsi="Times New Roman" w:cs="Times New Roman" w:hint="eastAsia"/>
              </w:rPr>
              <w:t>结论判断：系统输出趋于无穷大，故该倒立摆开环系统是不稳定的。</w:t>
            </w:r>
          </w:p>
          <w:p w14:paraId="64DCE83B" w14:textId="6C1126DF" w:rsidR="004D21A0" w:rsidRDefault="004D21A0" w:rsidP="00737726">
            <w:pPr>
              <w:rPr>
                <w:rFonts w:ascii="Times New Roman" w:hAnsi="Times New Roman" w:cs="Times New Roman"/>
              </w:rPr>
            </w:pPr>
            <w:r w:rsidRPr="001D7A73">
              <w:rPr>
                <w:rFonts w:ascii="Times New Roman" w:hAnsi="Times New Roman" w:cs="Times New Roman"/>
              </w:rPr>
              <w:t>（</w:t>
            </w:r>
            <w:r w:rsidRPr="001D7A73">
              <w:rPr>
                <w:rFonts w:ascii="Times New Roman" w:hAnsi="Times New Roman" w:cs="Times New Roman"/>
              </w:rPr>
              <w:t>3</w:t>
            </w:r>
            <w:r w:rsidRPr="001D7A73">
              <w:rPr>
                <w:rFonts w:ascii="Times New Roman" w:hAnsi="Times New Roman" w:cs="Times New Roman"/>
              </w:rPr>
              <w:t>）</w:t>
            </w:r>
            <w:r w:rsidR="004508B5" w:rsidRPr="001D7A73">
              <w:rPr>
                <w:rFonts w:ascii="Times New Roman" w:hAnsi="Times New Roman" w:cs="Times New Roman"/>
              </w:rPr>
              <w:t>记录</w:t>
            </w:r>
            <w:r w:rsidRPr="001D7A73">
              <w:rPr>
                <w:rFonts w:ascii="Times New Roman" w:hAnsi="Times New Roman" w:cs="Times New Roman"/>
              </w:rPr>
              <w:t>单位阶跃响应曲线及</w:t>
            </w:r>
            <w:r w:rsidR="004508B5" w:rsidRPr="001D7A73">
              <w:rPr>
                <w:rFonts w:ascii="Times New Roman" w:hAnsi="Times New Roman" w:cs="Times New Roman"/>
              </w:rPr>
              <w:t>时域性能指标（超调量、峰值时间和调节时间）</w:t>
            </w:r>
          </w:p>
          <w:p w14:paraId="4EA3225E" w14:textId="234E42D2" w:rsidR="006E3C27" w:rsidRDefault="006E3C27" w:rsidP="00737726">
            <w:pPr>
              <w:rPr>
                <w:rFonts w:ascii="Times New Roman" w:hAnsi="Times New Roman" w:cs="Times New Roman"/>
              </w:rPr>
            </w:pPr>
            <w:r>
              <w:rPr>
                <w:rFonts w:ascii="Times New Roman" w:hAnsi="Times New Roman" w:cs="Times New Roman"/>
                <w:noProof/>
              </w:rPr>
              <w:drawing>
                <wp:inline distT="0" distB="0" distL="0" distR="0" wp14:anchorId="1B5168EE" wp14:editId="67FC0932">
                  <wp:extent cx="3874308" cy="2580227"/>
                  <wp:effectExtent l="0" t="0" r="0" b="0"/>
                  <wp:docPr id="881611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85320" cy="2587561"/>
                          </a:xfrm>
                          <a:prstGeom prst="rect">
                            <a:avLst/>
                          </a:prstGeom>
                          <a:noFill/>
                          <a:ln>
                            <a:noFill/>
                          </a:ln>
                        </pic:spPr>
                      </pic:pic>
                    </a:graphicData>
                  </a:graphic>
                </wp:inline>
              </w:drawing>
            </w:r>
          </w:p>
          <w:p w14:paraId="0120AF84" w14:textId="77777777" w:rsidR="006E3C27" w:rsidRDefault="006E3C27" w:rsidP="00737726">
            <w:pPr>
              <w:rPr>
                <w:rFonts w:ascii="Times New Roman" w:hAnsi="Times New Roman" w:cs="Times New Roman"/>
              </w:rPr>
            </w:pPr>
          </w:p>
          <w:p w14:paraId="544A7385" w14:textId="77777777" w:rsidR="006E3C27" w:rsidRPr="006E3C27" w:rsidRDefault="006E3C27" w:rsidP="006E3C27">
            <w:pPr>
              <w:rPr>
                <w:rFonts w:ascii="Times New Roman" w:hAnsi="Times New Roman" w:cs="Times New Roman"/>
              </w:rPr>
            </w:pPr>
            <w:r w:rsidRPr="006E3C27">
              <w:rPr>
                <w:rFonts w:ascii="Times New Roman" w:hAnsi="Times New Roman" w:cs="Times New Roman"/>
              </w:rPr>
              <w:t xml:space="preserve">% </w:t>
            </w:r>
            <w:r w:rsidRPr="006E3C27">
              <w:rPr>
                <w:rFonts w:ascii="Times New Roman" w:hAnsi="Times New Roman" w:cs="Times New Roman"/>
              </w:rPr>
              <w:t>利用</w:t>
            </w:r>
            <w:r w:rsidRPr="006E3C27">
              <w:rPr>
                <w:rFonts w:ascii="Times New Roman" w:hAnsi="Times New Roman" w:cs="Times New Roman"/>
              </w:rPr>
              <w:t xml:space="preserve"> stepinfo </w:t>
            </w:r>
            <w:r w:rsidRPr="006E3C27">
              <w:rPr>
                <w:rFonts w:ascii="Times New Roman" w:hAnsi="Times New Roman" w:cs="Times New Roman"/>
              </w:rPr>
              <w:t>函数获取时域性能指标</w:t>
            </w:r>
          </w:p>
          <w:p w14:paraId="492B9EFE" w14:textId="03DC681D" w:rsidR="006E3C27" w:rsidRPr="006E3C27" w:rsidRDefault="006E3C27" w:rsidP="006E3C27">
            <w:pPr>
              <w:rPr>
                <w:rFonts w:ascii="Times New Roman" w:hAnsi="Times New Roman" w:cs="Times New Roman"/>
              </w:rPr>
            </w:pPr>
            <w:r w:rsidRPr="006E3C27">
              <w:rPr>
                <w:rFonts w:ascii="Times New Roman" w:hAnsi="Times New Roman" w:cs="Times New Roman"/>
              </w:rPr>
              <w:t>info = stepinfo(sys_closed);</w:t>
            </w:r>
          </w:p>
          <w:p w14:paraId="297F4CAB" w14:textId="77777777" w:rsidR="006E3C27" w:rsidRPr="006E3C27" w:rsidRDefault="006E3C27" w:rsidP="006E3C27">
            <w:pPr>
              <w:rPr>
                <w:rFonts w:ascii="Times New Roman" w:hAnsi="Times New Roman" w:cs="Times New Roman"/>
              </w:rPr>
            </w:pPr>
            <w:r w:rsidRPr="006E3C27">
              <w:rPr>
                <w:rFonts w:ascii="Times New Roman" w:hAnsi="Times New Roman" w:cs="Times New Roman"/>
              </w:rPr>
              <w:t xml:space="preserve">% </w:t>
            </w:r>
            <w:r w:rsidRPr="006E3C27">
              <w:rPr>
                <w:rFonts w:ascii="Times New Roman" w:hAnsi="Times New Roman" w:cs="Times New Roman"/>
              </w:rPr>
              <w:t>打印输出</w:t>
            </w:r>
          </w:p>
          <w:p w14:paraId="13AD0029" w14:textId="77777777" w:rsidR="006E3C27" w:rsidRPr="006E3C27" w:rsidRDefault="006E3C27" w:rsidP="006E3C27">
            <w:pPr>
              <w:rPr>
                <w:rFonts w:ascii="Times New Roman" w:hAnsi="Times New Roman" w:cs="Times New Roman"/>
              </w:rPr>
            </w:pPr>
            <w:r w:rsidRPr="006E3C27">
              <w:rPr>
                <w:rFonts w:ascii="Times New Roman" w:hAnsi="Times New Roman" w:cs="Times New Roman"/>
              </w:rPr>
              <w:t>disp(['</w:t>
            </w:r>
            <w:r w:rsidRPr="006E3C27">
              <w:rPr>
                <w:rFonts w:ascii="Times New Roman" w:hAnsi="Times New Roman" w:cs="Times New Roman"/>
              </w:rPr>
              <w:t>超调量</w:t>
            </w:r>
            <w:r w:rsidRPr="006E3C27">
              <w:rPr>
                <w:rFonts w:ascii="Times New Roman" w:hAnsi="Times New Roman" w:cs="Times New Roman"/>
              </w:rPr>
              <w:t xml:space="preserve"> (Overshoot): ', num2str(info.Overshoot), ' %']);</w:t>
            </w:r>
          </w:p>
          <w:p w14:paraId="6EEBD5AC" w14:textId="77777777" w:rsidR="006E3C27" w:rsidRPr="006E3C27" w:rsidRDefault="006E3C27" w:rsidP="006E3C27">
            <w:pPr>
              <w:rPr>
                <w:rFonts w:ascii="Times New Roman" w:hAnsi="Times New Roman" w:cs="Times New Roman"/>
              </w:rPr>
            </w:pPr>
            <w:r w:rsidRPr="006E3C27">
              <w:rPr>
                <w:rFonts w:ascii="Times New Roman" w:hAnsi="Times New Roman" w:cs="Times New Roman"/>
              </w:rPr>
              <w:t>disp(['</w:t>
            </w:r>
            <w:r w:rsidRPr="006E3C27">
              <w:rPr>
                <w:rFonts w:ascii="Times New Roman" w:hAnsi="Times New Roman" w:cs="Times New Roman"/>
              </w:rPr>
              <w:t>峰值时间</w:t>
            </w:r>
            <w:r w:rsidRPr="006E3C27">
              <w:rPr>
                <w:rFonts w:ascii="Times New Roman" w:hAnsi="Times New Roman" w:cs="Times New Roman"/>
              </w:rPr>
              <w:t xml:space="preserve"> (Peak Time): ', num2str(info.PeakTime), ' s']);</w:t>
            </w:r>
          </w:p>
          <w:p w14:paraId="68710AD6" w14:textId="77777777" w:rsidR="006E3C27" w:rsidRPr="006E3C27" w:rsidRDefault="006E3C27" w:rsidP="006E3C27">
            <w:pPr>
              <w:rPr>
                <w:rFonts w:ascii="Times New Roman" w:hAnsi="Times New Roman" w:cs="Times New Roman"/>
              </w:rPr>
            </w:pPr>
            <w:r w:rsidRPr="006E3C27">
              <w:rPr>
                <w:rFonts w:ascii="Times New Roman" w:hAnsi="Times New Roman" w:cs="Times New Roman"/>
              </w:rPr>
              <w:t>disp(['</w:t>
            </w:r>
            <w:r w:rsidRPr="006E3C27">
              <w:rPr>
                <w:rFonts w:ascii="Times New Roman" w:hAnsi="Times New Roman" w:cs="Times New Roman"/>
              </w:rPr>
              <w:t>调节时间</w:t>
            </w:r>
            <w:r w:rsidRPr="006E3C27">
              <w:rPr>
                <w:rFonts w:ascii="Times New Roman" w:hAnsi="Times New Roman" w:cs="Times New Roman"/>
              </w:rPr>
              <w:t xml:space="preserve"> (Settling Time): ', num2str(info.SettlingTime), ' s']);</w:t>
            </w:r>
          </w:p>
          <w:p w14:paraId="293985C5" w14:textId="77777777" w:rsidR="006E3C27" w:rsidRPr="006E3C27" w:rsidRDefault="006E3C27" w:rsidP="00737726">
            <w:pPr>
              <w:rPr>
                <w:rFonts w:ascii="Times New Roman" w:hAnsi="Times New Roman" w:cs="Times New Roman"/>
              </w:rPr>
            </w:pPr>
          </w:p>
          <w:p w14:paraId="199D263C" w14:textId="77777777" w:rsidR="00EB048A" w:rsidRPr="00EB048A" w:rsidRDefault="00EB048A" w:rsidP="00EB048A">
            <w:pPr>
              <w:rPr>
                <w:rFonts w:ascii="Times New Roman" w:hAnsi="Times New Roman" w:cs="Times New Roman"/>
              </w:rPr>
            </w:pPr>
            <w:r w:rsidRPr="00EB048A">
              <w:rPr>
                <w:rFonts w:ascii="Times New Roman" w:hAnsi="Times New Roman" w:cs="Times New Roman"/>
              </w:rPr>
              <w:t>超调量</w:t>
            </w:r>
            <w:r w:rsidRPr="00EB048A">
              <w:rPr>
                <w:rFonts w:ascii="Times New Roman" w:hAnsi="Times New Roman" w:cs="Times New Roman"/>
              </w:rPr>
              <w:t xml:space="preserve"> (Overshoot): 14.3841 %</w:t>
            </w:r>
            <w:r w:rsidRPr="00EB048A">
              <w:rPr>
                <w:rFonts w:ascii="Times New Roman" w:hAnsi="Times New Roman" w:cs="Times New Roman"/>
              </w:rPr>
              <w:br/>
            </w:r>
            <w:r w:rsidRPr="00EB048A">
              <w:rPr>
                <w:rFonts w:ascii="Times New Roman" w:hAnsi="Times New Roman" w:cs="Times New Roman"/>
              </w:rPr>
              <w:t>峰值时间</w:t>
            </w:r>
            <w:r w:rsidRPr="00EB048A">
              <w:rPr>
                <w:rFonts w:ascii="Times New Roman" w:hAnsi="Times New Roman" w:cs="Times New Roman"/>
              </w:rPr>
              <w:t xml:space="preserve"> (Peak Time): 0.28571 s</w:t>
            </w:r>
            <w:r w:rsidRPr="00EB048A">
              <w:rPr>
                <w:rFonts w:ascii="Times New Roman" w:hAnsi="Times New Roman" w:cs="Times New Roman"/>
              </w:rPr>
              <w:br/>
            </w:r>
            <w:r w:rsidRPr="00EB048A">
              <w:rPr>
                <w:rFonts w:ascii="Times New Roman" w:hAnsi="Times New Roman" w:cs="Times New Roman"/>
              </w:rPr>
              <w:t>调节时间</w:t>
            </w:r>
            <w:r w:rsidRPr="00EB048A">
              <w:rPr>
                <w:rFonts w:ascii="Times New Roman" w:hAnsi="Times New Roman" w:cs="Times New Roman"/>
              </w:rPr>
              <w:t xml:space="preserve"> (Settling Time): 0.5106 s</w:t>
            </w:r>
          </w:p>
          <w:p w14:paraId="623D4929" w14:textId="77777777" w:rsidR="00962A12" w:rsidRPr="001D7A73" w:rsidRDefault="00962A12" w:rsidP="00962A12">
            <w:pPr>
              <w:pStyle w:val="ab"/>
              <w:rPr>
                <w:rFonts w:ascii="Times New Roman" w:hAnsi="Times New Roman" w:cs="Times New Roman" w:hint="default"/>
                <w:b/>
                <w:bCs/>
                <w:color w:val="FF0000"/>
                <w:sz w:val="24"/>
                <w:szCs w:val="24"/>
              </w:rPr>
            </w:pPr>
          </w:p>
          <w:p w14:paraId="2F105ED7" w14:textId="4A741458" w:rsidR="00962A12" w:rsidRPr="001D7A73" w:rsidRDefault="00962A12" w:rsidP="00962A12">
            <w:pPr>
              <w:pStyle w:val="ab"/>
              <w:rPr>
                <w:rFonts w:ascii="Times New Roman" w:eastAsiaTheme="minorEastAsia" w:hAnsi="Times New Roman" w:cs="Times New Roman" w:hint="default"/>
                <w:szCs w:val="22"/>
              </w:rPr>
            </w:pPr>
            <w:r w:rsidRPr="001D7A73">
              <w:rPr>
                <w:rFonts w:ascii="Times New Roman" w:eastAsiaTheme="minorEastAsia" w:hAnsi="Times New Roman" w:cs="Times New Roman" w:hint="default"/>
                <w:szCs w:val="22"/>
              </w:rPr>
              <w:t>思考题：</w:t>
            </w:r>
          </w:p>
          <w:p w14:paraId="7178E88D" w14:textId="22132118" w:rsidR="00E95F0B" w:rsidRPr="001D7A73" w:rsidRDefault="00962A12" w:rsidP="00962A12">
            <w:pPr>
              <w:rPr>
                <w:rFonts w:ascii="Times New Roman" w:hAnsi="Times New Roman" w:cs="Times New Roman"/>
              </w:rPr>
            </w:pPr>
            <w:r w:rsidRPr="001D7A73">
              <w:rPr>
                <w:rFonts w:ascii="Times New Roman" w:hAnsi="Times New Roman" w:cs="Times New Roman"/>
              </w:rPr>
              <w:t xml:space="preserve">    </w:t>
            </w:r>
            <w:r w:rsidRPr="001D7A73">
              <w:rPr>
                <w:rFonts w:ascii="Times New Roman" w:hAnsi="Times New Roman" w:cs="Times New Roman"/>
              </w:rPr>
              <w:t>对直线一级倒立摆系统摆杆角度进行</w:t>
            </w:r>
            <w:r w:rsidRPr="001D7A73">
              <w:rPr>
                <w:rFonts w:ascii="Times New Roman" w:hAnsi="Times New Roman" w:cs="Times New Roman"/>
              </w:rPr>
              <w:t>PID</w:t>
            </w:r>
            <w:r w:rsidRPr="001D7A73">
              <w:rPr>
                <w:rFonts w:ascii="Times New Roman" w:hAnsi="Times New Roman" w:cs="Times New Roman"/>
              </w:rPr>
              <w:t>控制器参数整定后，摆杆角度输出结果是否存在稳态误差？存在较小的稳态误差对实时控制效果是否具有较大影响？原因是什么？</w:t>
            </w:r>
          </w:p>
          <w:p w14:paraId="46C2303B" w14:textId="77777777" w:rsidR="00C91DA8" w:rsidRPr="00C91DA8" w:rsidRDefault="00C91DA8" w:rsidP="00C91DA8">
            <w:pPr>
              <w:numPr>
                <w:ilvl w:val="0"/>
                <w:numId w:val="2"/>
              </w:numPr>
              <w:rPr>
                <w:rFonts w:ascii="Times New Roman" w:hAnsi="Times New Roman" w:cs="Times New Roman"/>
              </w:rPr>
            </w:pPr>
            <w:r w:rsidRPr="00C91DA8">
              <w:rPr>
                <w:rFonts w:ascii="Times New Roman" w:hAnsi="Times New Roman" w:cs="Times New Roman"/>
                <w:b/>
                <w:bCs/>
              </w:rPr>
              <w:t>是否存在稳态误差：</w:t>
            </w:r>
            <w:r w:rsidRPr="00C91DA8">
              <w:rPr>
                <w:rFonts w:ascii="Times New Roman" w:hAnsi="Times New Roman" w:cs="Times New Roman"/>
              </w:rPr>
              <w:t> </w:t>
            </w:r>
            <w:r w:rsidRPr="00C91DA8">
              <w:rPr>
                <w:rFonts w:ascii="Times New Roman" w:hAnsi="Times New Roman" w:cs="Times New Roman"/>
              </w:rPr>
              <w:t>会存在一定的稳态误差。尤其在仅使用</w:t>
            </w:r>
            <w:r w:rsidRPr="00C91DA8">
              <w:rPr>
                <w:rFonts w:ascii="Times New Roman" w:hAnsi="Times New Roman" w:cs="Times New Roman"/>
              </w:rPr>
              <w:t>PD</w:t>
            </w:r>
            <w:r w:rsidRPr="00C91DA8">
              <w:rPr>
                <w:rFonts w:ascii="Times New Roman" w:hAnsi="Times New Roman" w:cs="Times New Roman"/>
              </w:rPr>
              <w:t>控制时，系统属有差系统；即使加入积分环节（</w:t>
            </w:r>
            <w:r w:rsidRPr="00C91DA8">
              <w:rPr>
                <w:rFonts w:ascii="Times New Roman" w:hAnsi="Times New Roman" w:cs="Times New Roman"/>
              </w:rPr>
              <w:t>I</w:t>
            </w:r>
            <w:r w:rsidRPr="00C91DA8">
              <w:rPr>
                <w:rFonts w:ascii="Times New Roman" w:hAnsi="Times New Roman" w:cs="Times New Roman"/>
              </w:rPr>
              <w:t>），由于实物系统中存在的静摩擦力、皮带间隙死区等非线性因素的干扰，也会表现出细微的稳态误差。</w:t>
            </w:r>
          </w:p>
          <w:p w14:paraId="22C12EB0" w14:textId="77777777" w:rsidR="00C91DA8" w:rsidRPr="00C91DA8" w:rsidRDefault="00C91DA8" w:rsidP="00C91DA8">
            <w:pPr>
              <w:numPr>
                <w:ilvl w:val="0"/>
                <w:numId w:val="2"/>
              </w:numPr>
              <w:rPr>
                <w:rFonts w:ascii="Times New Roman" w:hAnsi="Times New Roman" w:cs="Times New Roman"/>
              </w:rPr>
            </w:pPr>
            <w:r w:rsidRPr="00C91DA8">
              <w:rPr>
                <w:rFonts w:ascii="Times New Roman" w:hAnsi="Times New Roman" w:cs="Times New Roman"/>
                <w:b/>
                <w:bCs/>
              </w:rPr>
              <w:t>是否具有较大影响：</w:t>
            </w:r>
            <w:r w:rsidRPr="00C91DA8">
              <w:rPr>
                <w:rFonts w:ascii="Times New Roman" w:hAnsi="Times New Roman" w:cs="Times New Roman"/>
              </w:rPr>
              <w:t> </w:t>
            </w:r>
            <w:r w:rsidRPr="00C91DA8">
              <w:rPr>
                <w:rFonts w:ascii="Times New Roman" w:hAnsi="Times New Roman" w:cs="Times New Roman"/>
                <w:b/>
                <w:bCs/>
              </w:rPr>
              <w:t>具有极大的影响</w:t>
            </w:r>
            <w:r w:rsidRPr="00C91DA8">
              <w:rPr>
                <w:rFonts w:ascii="Times New Roman" w:hAnsi="Times New Roman" w:cs="Times New Roman"/>
              </w:rPr>
              <w:t>。</w:t>
            </w:r>
          </w:p>
          <w:p w14:paraId="4A74D13F" w14:textId="5331E6EF" w:rsidR="00E95F0B" w:rsidRPr="00F8498E" w:rsidRDefault="00C91DA8" w:rsidP="00F8498E">
            <w:pPr>
              <w:numPr>
                <w:ilvl w:val="0"/>
                <w:numId w:val="2"/>
              </w:numPr>
              <w:rPr>
                <w:rFonts w:ascii="Times New Roman" w:hAnsi="Times New Roman" w:cs="Times New Roman"/>
              </w:rPr>
            </w:pPr>
            <w:r w:rsidRPr="00C91DA8">
              <w:rPr>
                <w:rFonts w:ascii="Times New Roman" w:hAnsi="Times New Roman" w:cs="Times New Roman"/>
                <w:b/>
                <w:bCs/>
              </w:rPr>
              <w:t>原因：</w:t>
            </w:r>
            <w:r w:rsidRPr="00C91DA8">
              <w:rPr>
                <w:rFonts w:ascii="Times New Roman" w:hAnsi="Times New Roman" w:cs="Times New Roman"/>
              </w:rPr>
              <w:t> </w:t>
            </w:r>
            <w:r w:rsidRPr="00C91DA8">
              <w:rPr>
                <w:rFonts w:ascii="Times New Roman" w:hAnsi="Times New Roman" w:cs="Times New Roman"/>
              </w:rPr>
              <w:t>直线倒立摆是一个本质不稳定的系统，其目的是维持</w:t>
            </w:r>
            <w:r w:rsidRPr="00C91DA8">
              <w:rPr>
                <w:rFonts w:ascii="Times New Roman" w:hAnsi="Times New Roman" w:cs="Times New Roman"/>
              </w:rPr>
              <w:t> </w:t>
            </w:r>
            <m:oMath>
              <m:r>
                <w:rPr>
                  <w:rFonts w:ascii="Cambria Math" w:hAnsi="Cambria Math" w:cs="Times New Roman"/>
                </w:rPr>
                <m:t>φ=0</m:t>
              </m:r>
            </m:oMath>
            <w:r w:rsidRPr="00C91DA8">
              <w:rPr>
                <w:rFonts w:ascii="Times New Roman" w:hAnsi="Times New Roman" w:cs="Times New Roman"/>
              </w:rPr>
              <w:t>。如果摆杆角度存在稳态误差（假设稳定在偏离竖直方向的微小角度</w:t>
            </w:r>
            <w:r w:rsidRPr="00C91DA8">
              <w:rPr>
                <w:rFonts w:ascii="Times New Roman" w:hAnsi="Times New Roman" w:cs="Times New Roman"/>
              </w:rPr>
              <w:t> </w:t>
            </w:r>
            <m:oMath>
              <m:r>
                <m:rPr>
                  <m:sty m:val="p"/>
                </m:rPr>
                <w:rPr>
                  <w:rFonts w:ascii="Cambria Math" w:hAnsi="Cambria Math" w:cs="Times New Roman"/>
                </w:rPr>
                <m:t>Δ</m:t>
              </m:r>
              <m:r>
                <w:rPr>
                  <w:rFonts w:ascii="Cambria Math" w:hAnsi="Cambria Math" w:cs="Times New Roman"/>
                </w:rPr>
                <m:t>φ</m:t>
              </m:r>
            </m:oMath>
            <w:r w:rsidRPr="00C91DA8">
              <w:rPr>
                <w:rFonts w:ascii="Times New Roman" w:hAnsi="Times New Roman" w:cs="Times New Roman"/>
              </w:rPr>
              <w:t>），那么摆杆自身产生的重力倾覆力矩</w:t>
            </w:r>
            <w:r w:rsidRPr="00C91DA8">
              <w:rPr>
                <w:rFonts w:ascii="Times New Roman" w:hAnsi="Times New Roman" w:cs="Times New Roman"/>
              </w:rPr>
              <w:t> </w:t>
            </w:r>
            <m:oMath>
              <m:r>
                <w:rPr>
                  <w:rFonts w:ascii="Cambria Math" w:hAnsi="Cambria Math" w:cs="Times New Roman"/>
                </w:rPr>
                <m:t>mgl</m:t>
              </m:r>
              <m:r>
                <m:rPr>
                  <m:sty m:val="p"/>
                </m:rPr>
                <w:rPr>
                  <w:rFonts w:ascii="Cambria Math" w:hAnsi="Cambria Math" w:cs="Times New Roman"/>
                </w:rPr>
                <m:t>sin</m:t>
              </m:r>
              <m:r>
                <w:rPr>
                  <w:rFonts w:ascii="Cambria Math" w:hAnsi="Cambria Math" w:cs="Times New Roman"/>
                </w:rPr>
                <m:t>⁡(</m:t>
              </m:r>
              <m:r>
                <m:rPr>
                  <m:sty m:val="p"/>
                </m:rPr>
                <w:rPr>
                  <w:rFonts w:ascii="Cambria Math" w:hAnsi="Cambria Math" w:cs="Times New Roman"/>
                </w:rPr>
                <m:t>Δ</m:t>
              </m:r>
              <m:r>
                <w:rPr>
                  <w:rFonts w:ascii="Cambria Math" w:hAnsi="Cambria Math" w:cs="Times New Roman"/>
                </w:rPr>
                <m:t>φ)</m:t>
              </m:r>
            </m:oMath>
            <w:r w:rsidRPr="00C91DA8">
              <w:rPr>
                <w:rFonts w:ascii="Times New Roman" w:hAnsi="Times New Roman" w:cs="Times New Roman"/>
              </w:rPr>
              <w:t> </w:t>
            </w:r>
            <w:r w:rsidRPr="00C91DA8">
              <w:rPr>
                <w:rFonts w:ascii="Times New Roman" w:hAnsi="Times New Roman" w:cs="Times New Roman"/>
              </w:rPr>
              <w:t>就不为零。为了抵抗这个倾覆力矩、不让摆杆倒下，控制器会指令小车必须以恒定的加速度</w:t>
            </w:r>
            <w:r w:rsidRPr="00C91DA8">
              <w:rPr>
                <w:rFonts w:ascii="Times New Roman" w:hAnsi="Times New Roman" w:cs="Times New Roman"/>
              </w:rPr>
              <w:t> </w:t>
            </w:r>
            <m:oMath>
              <m:r>
                <w:rPr>
                  <w:rFonts w:ascii="Cambria Math" w:hAnsi="Cambria Math" w:cs="Times New Roman"/>
                </w:rPr>
                <m:t>a</m:t>
              </m:r>
            </m:oMath>
            <w:r w:rsidRPr="00C91DA8">
              <w:rPr>
                <w:rFonts w:ascii="Times New Roman" w:hAnsi="Times New Roman" w:cs="Times New Roman"/>
              </w:rPr>
              <w:t>向该倾斜方向持续加速运动以产生惯性力进行平衡。持续的恒定加速度会导致小车的速度不断增大、位移快速单调发散。这会导致小车在极短时间内直接撞到导轨尽头的限位开关，从而导致实验被</w:t>
            </w:r>
            <w:r w:rsidRPr="00C91DA8">
              <w:rPr>
                <w:rFonts w:ascii="Times New Roman" w:hAnsi="Times New Roman" w:cs="Times New Roman"/>
              </w:rPr>
              <w:lastRenderedPageBreak/>
              <w:t>迫停止甚至损坏设备。因此，在倒立摆系统中，必须采用</w:t>
            </w:r>
            <w:r w:rsidRPr="00C91DA8">
              <w:rPr>
                <w:rFonts w:ascii="Times New Roman" w:hAnsi="Times New Roman" w:cs="Times New Roman"/>
              </w:rPr>
              <w:t>“</w:t>
            </w:r>
            <w:r w:rsidRPr="00C91DA8">
              <w:rPr>
                <w:rFonts w:ascii="Times New Roman" w:hAnsi="Times New Roman" w:cs="Times New Roman"/>
              </w:rPr>
              <w:t>摆杆角度</w:t>
            </w:r>
            <w:r w:rsidRPr="00C91DA8">
              <w:rPr>
                <w:rFonts w:ascii="Times New Roman" w:hAnsi="Times New Roman" w:cs="Times New Roman"/>
              </w:rPr>
              <w:t>+</w:t>
            </w:r>
            <w:r w:rsidRPr="00C91DA8">
              <w:rPr>
                <w:rFonts w:ascii="Times New Roman" w:hAnsi="Times New Roman" w:cs="Times New Roman"/>
              </w:rPr>
              <w:t>小车位置</w:t>
            </w:r>
            <w:r w:rsidRPr="00C91DA8">
              <w:rPr>
                <w:rFonts w:ascii="Times New Roman" w:hAnsi="Times New Roman" w:cs="Times New Roman"/>
              </w:rPr>
              <w:t>”</w:t>
            </w:r>
            <w:r w:rsidRPr="00C91DA8">
              <w:rPr>
                <w:rFonts w:ascii="Times New Roman" w:hAnsi="Times New Roman" w:cs="Times New Roman"/>
              </w:rPr>
              <w:t>的</w:t>
            </w:r>
            <w:r w:rsidRPr="00C91DA8">
              <w:rPr>
                <w:rFonts w:ascii="Times New Roman" w:hAnsi="Times New Roman" w:cs="Times New Roman"/>
                <w:b/>
                <w:bCs/>
              </w:rPr>
              <w:t>双闭环控制</w:t>
            </w:r>
            <w:r w:rsidRPr="00C91DA8">
              <w:rPr>
                <w:rFonts w:ascii="Times New Roman" w:hAnsi="Times New Roman" w:cs="Times New Roman"/>
              </w:rPr>
              <w:t>来彻底消除此稳态误差的累积效应。</w:t>
            </w:r>
          </w:p>
        </w:tc>
      </w:tr>
      <w:tr w:rsidR="00E95F0B" w:rsidRPr="001D7A73" w14:paraId="04BE15C0" w14:textId="77777777" w:rsidTr="00B44C52">
        <w:tc>
          <w:tcPr>
            <w:tcW w:w="1529" w:type="dxa"/>
          </w:tcPr>
          <w:p w14:paraId="23EA4662"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lastRenderedPageBreak/>
              <w:t>实验项目名称</w:t>
            </w:r>
          </w:p>
        </w:tc>
        <w:tc>
          <w:tcPr>
            <w:tcW w:w="4295" w:type="dxa"/>
            <w:gridSpan w:val="2"/>
          </w:tcPr>
          <w:p w14:paraId="6D9AD8CB" w14:textId="400F614F" w:rsidR="00E95F0B" w:rsidRPr="001D7A73" w:rsidRDefault="00962A12" w:rsidP="00737726">
            <w:pPr>
              <w:rPr>
                <w:rFonts w:ascii="Times New Roman" w:hAnsi="Times New Roman" w:cs="Times New Roman"/>
              </w:rPr>
            </w:pPr>
            <w:r w:rsidRPr="001D7A73">
              <w:rPr>
                <w:rFonts w:ascii="Times New Roman" w:hAnsi="Times New Roman" w:cs="Times New Roman"/>
              </w:rPr>
              <w:t>实验</w:t>
            </w:r>
            <w:r w:rsidR="00161731">
              <w:rPr>
                <w:rFonts w:ascii="Times New Roman" w:hAnsi="Times New Roman" w:cs="Times New Roman" w:hint="eastAsia"/>
              </w:rPr>
              <w:t>二</w:t>
            </w:r>
            <w:r w:rsidRPr="001D7A73">
              <w:rPr>
                <w:rFonts w:ascii="Times New Roman" w:hAnsi="Times New Roman" w:cs="Times New Roman"/>
              </w:rPr>
              <w:t xml:space="preserve"> </w:t>
            </w:r>
            <w:r w:rsidRPr="001D7A73">
              <w:rPr>
                <w:rFonts w:ascii="Times New Roman" w:hAnsi="Times New Roman" w:cs="Times New Roman"/>
              </w:rPr>
              <w:t>根轨迹分析与校正实验</w:t>
            </w:r>
          </w:p>
        </w:tc>
        <w:tc>
          <w:tcPr>
            <w:tcW w:w="1116" w:type="dxa"/>
          </w:tcPr>
          <w:p w14:paraId="687BD09D"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t>实验成绩</w:t>
            </w:r>
          </w:p>
        </w:tc>
        <w:tc>
          <w:tcPr>
            <w:tcW w:w="1248" w:type="dxa"/>
          </w:tcPr>
          <w:p w14:paraId="70FF1463" w14:textId="77777777" w:rsidR="00E95F0B" w:rsidRPr="001D7A73" w:rsidRDefault="00E95F0B" w:rsidP="00737726">
            <w:pPr>
              <w:rPr>
                <w:rFonts w:ascii="Times New Roman" w:hAnsi="Times New Roman" w:cs="Times New Roman"/>
              </w:rPr>
            </w:pPr>
          </w:p>
        </w:tc>
      </w:tr>
      <w:tr w:rsidR="00E95F0B" w:rsidRPr="001D7A73" w14:paraId="613A5755" w14:textId="77777777" w:rsidTr="00B44C52">
        <w:tc>
          <w:tcPr>
            <w:tcW w:w="1529" w:type="dxa"/>
          </w:tcPr>
          <w:p w14:paraId="0B551CED"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t>实验者</w:t>
            </w:r>
          </w:p>
        </w:tc>
        <w:tc>
          <w:tcPr>
            <w:tcW w:w="2766" w:type="dxa"/>
          </w:tcPr>
          <w:p w14:paraId="5B437016" w14:textId="224B8D1F" w:rsidR="00E95F0B" w:rsidRPr="001D7A73" w:rsidRDefault="00082126" w:rsidP="00737726">
            <w:pPr>
              <w:rPr>
                <w:rFonts w:ascii="Times New Roman" w:hAnsi="Times New Roman" w:cs="Times New Roman"/>
              </w:rPr>
            </w:pPr>
            <w:r>
              <w:rPr>
                <w:rFonts w:ascii="Times New Roman" w:hAnsi="Times New Roman" w:cs="Times New Roman" w:hint="eastAsia"/>
              </w:rPr>
              <w:t>李彦辰</w:t>
            </w:r>
          </w:p>
        </w:tc>
        <w:tc>
          <w:tcPr>
            <w:tcW w:w="1529" w:type="dxa"/>
          </w:tcPr>
          <w:p w14:paraId="452FDA7A" w14:textId="77777777" w:rsidR="00E95F0B" w:rsidRPr="001D7A73" w:rsidRDefault="00E95F0B" w:rsidP="00737726">
            <w:pPr>
              <w:rPr>
                <w:rFonts w:ascii="Times New Roman" w:hAnsi="Times New Roman" w:cs="Times New Roman"/>
              </w:rPr>
            </w:pPr>
            <w:r w:rsidRPr="001D7A73">
              <w:rPr>
                <w:rFonts w:ascii="Times New Roman" w:hAnsi="Times New Roman" w:cs="Times New Roman"/>
              </w:rPr>
              <w:t>专业班级</w:t>
            </w:r>
          </w:p>
        </w:tc>
        <w:tc>
          <w:tcPr>
            <w:tcW w:w="2364" w:type="dxa"/>
            <w:gridSpan w:val="2"/>
          </w:tcPr>
          <w:p w14:paraId="57DD5608" w14:textId="3328E2D2" w:rsidR="00E95F0B" w:rsidRPr="001D7A73" w:rsidRDefault="00082126" w:rsidP="00737726">
            <w:pPr>
              <w:rPr>
                <w:rFonts w:ascii="Times New Roman" w:hAnsi="Times New Roman" w:cs="Times New Roman"/>
              </w:rPr>
            </w:pPr>
            <w:r>
              <w:rPr>
                <w:rFonts w:ascii="Times New Roman" w:hAnsi="Times New Roman" w:cs="Times New Roman" w:hint="eastAsia"/>
              </w:rPr>
              <w:t>电气</w:t>
            </w:r>
            <w:r>
              <w:rPr>
                <w:rFonts w:ascii="Times New Roman" w:hAnsi="Times New Roman" w:cs="Times New Roman" w:hint="eastAsia"/>
              </w:rPr>
              <w:t>2405</w:t>
            </w:r>
          </w:p>
        </w:tc>
      </w:tr>
      <w:tr w:rsidR="00082126" w:rsidRPr="001D7A73" w14:paraId="7F25541C" w14:textId="77777777" w:rsidTr="00B44C52">
        <w:tc>
          <w:tcPr>
            <w:tcW w:w="1529" w:type="dxa"/>
          </w:tcPr>
          <w:p w14:paraId="16353D56"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同组人姓名</w:t>
            </w:r>
          </w:p>
        </w:tc>
        <w:tc>
          <w:tcPr>
            <w:tcW w:w="2766" w:type="dxa"/>
          </w:tcPr>
          <w:p w14:paraId="137EBD79" w14:textId="7A19A239" w:rsidR="00082126" w:rsidRPr="001D7A73" w:rsidRDefault="00082126" w:rsidP="00082126">
            <w:pPr>
              <w:rPr>
                <w:rFonts w:ascii="Times New Roman" w:hAnsi="Times New Roman" w:cs="Times New Roman"/>
              </w:rPr>
            </w:pPr>
            <w:r>
              <w:rPr>
                <w:rFonts w:ascii="Times New Roman" w:hAnsi="Times New Roman" w:cs="Times New Roman" w:hint="eastAsia"/>
              </w:rPr>
              <w:t>魏明岩</w:t>
            </w:r>
          </w:p>
        </w:tc>
        <w:tc>
          <w:tcPr>
            <w:tcW w:w="1529" w:type="dxa"/>
          </w:tcPr>
          <w:p w14:paraId="00378B66"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实验日期</w:t>
            </w:r>
          </w:p>
        </w:tc>
        <w:tc>
          <w:tcPr>
            <w:tcW w:w="2364" w:type="dxa"/>
            <w:gridSpan w:val="2"/>
          </w:tcPr>
          <w:p w14:paraId="6DEB839F" w14:textId="499010C3" w:rsidR="00082126" w:rsidRPr="001D7A73" w:rsidRDefault="00082126" w:rsidP="00082126">
            <w:pPr>
              <w:rPr>
                <w:rFonts w:ascii="Times New Roman" w:hAnsi="Times New Roman" w:cs="Times New Roman" w:hint="eastAsia"/>
              </w:rPr>
            </w:pPr>
            <w:r>
              <w:rPr>
                <w:rFonts w:ascii="Times New Roman" w:hAnsi="Times New Roman" w:cs="Times New Roman" w:hint="eastAsia"/>
              </w:rPr>
              <w:t>5.18</w:t>
            </w:r>
          </w:p>
        </w:tc>
      </w:tr>
      <w:tr w:rsidR="00082126" w:rsidRPr="001D7A73" w14:paraId="3878F22B" w14:textId="77777777" w:rsidTr="00EE16D1">
        <w:tc>
          <w:tcPr>
            <w:tcW w:w="8188" w:type="dxa"/>
            <w:gridSpan w:val="5"/>
          </w:tcPr>
          <w:p w14:paraId="3DB665D4" w14:textId="77777777" w:rsidR="00082126" w:rsidRPr="001D7A73" w:rsidRDefault="00082126" w:rsidP="00082126">
            <w:pPr>
              <w:spacing w:beforeLines="50" w:before="156"/>
              <w:rPr>
                <w:rFonts w:ascii="Times New Roman" w:hAnsi="Times New Roman" w:cs="Times New Roman"/>
                <w:szCs w:val="21"/>
              </w:rPr>
            </w:pPr>
            <w:r w:rsidRPr="001D7A73">
              <w:rPr>
                <w:rFonts w:ascii="Times New Roman" w:hAnsi="Times New Roman" w:cs="Times New Roman"/>
                <w:szCs w:val="21"/>
              </w:rPr>
              <w:t>一、实验目的</w:t>
            </w:r>
          </w:p>
          <w:p w14:paraId="66CF3209" w14:textId="77777777" w:rsidR="004C6A1F" w:rsidRPr="004C6A1F" w:rsidRDefault="004C6A1F" w:rsidP="004C6A1F">
            <w:pPr>
              <w:rPr>
                <w:rFonts w:ascii="Times New Roman" w:hAnsi="Times New Roman" w:cs="Times New Roman"/>
              </w:rPr>
            </w:pPr>
            <w:r w:rsidRPr="004C6A1F">
              <w:rPr>
                <w:rFonts w:ascii="Times New Roman" w:hAnsi="Times New Roman" w:cs="Times New Roman"/>
              </w:rPr>
              <w:t>（</w:t>
            </w:r>
            <w:r w:rsidRPr="004C6A1F">
              <w:rPr>
                <w:rFonts w:ascii="Times New Roman" w:hAnsi="Times New Roman" w:cs="Times New Roman"/>
              </w:rPr>
              <w:t>1</w:t>
            </w:r>
            <w:r w:rsidRPr="004C6A1F">
              <w:rPr>
                <w:rFonts w:ascii="Times New Roman" w:hAnsi="Times New Roman" w:cs="Times New Roman"/>
              </w:rPr>
              <w:t>）学会使用</w:t>
            </w:r>
            <w:r w:rsidRPr="004C6A1F">
              <w:rPr>
                <w:rFonts w:ascii="Times New Roman" w:hAnsi="Times New Roman" w:cs="Times New Roman"/>
              </w:rPr>
              <w:t xml:space="preserve"> Matlab </w:t>
            </w:r>
            <w:r w:rsidRPr="004C6A1F">
              <w:rPr>
                <w:rFonts w:ascii="Times New Roman" w:hAnsi="Times New Roman" w:cs="Times New Roman"/>
              </w:rPr>
              <w:t>分析系统的根轨迹。</w:t>
            </w:r>
          </w:p>
          <w:p w14:paraId="35BF7E9A" w14:textId="77777777" w:rsidR="004C6A1F" w:rsidRPr="004C6A1F" w:rsidRDefault="004C6A1F" w:rsidP="004C6A1F">
            <w:pPr>
              <w:rPr>
                <w:rFonts w:ascii="Times New Roman" w:hAnsi="Times New Roman" w:cs="Times New Roman"/>
              </w:rPr>
            </w:pPr>
            <w:r w:rsidRPr="004C6A1F">
              <w:rPr>
                <w:rFonts w:ascii="Times New Roman" w:hAnsi="Times New Roman" w:cs="Times New Roman"/>
              </w:rPr>
              <w:t>（</w:t>
            </w:r>
            <w:r w:rsidRPr="004C6A1F">
              <w:rPr>
                <w:rFonts w:ascii="Times New Roman" w:hAnsi="Times New Roman" w:cs="Times New Roman"/>
              </w:rPr>
              <w:t>2</w:t>
            </w:r>
            <w:r w:rsidRPr="004C6A1F">
              <w:rPr>
                <w:rFonts w:ascii="Times New Roman" w:hAnsi="Times New Roman" w:cs="Times New Roman"/>
              </w:rPr>
              <w:t>）掌握根轨迹校正设计方法，理解根轨迹与系统动态性能之间的关系。</w:t>
            </w:r>
          </w:p>
          <w:p w14:paraId="0E68B30A" w14:textId="77777777" w:rsidR="004C6A1F" w:rsidRPr="004C6A1F" w:rsidRDefault="004C6A1F" w:rsidP="004C6A1F">
            <w:pPr>
              <w:rPr>
                <w:rFonts w:ascii="Times New Roman" w:hAnsi="Times New Roman" w:cs="Times New Roman"/>
              </w:rPr>
            </w:pPr>
            <w:r w:rsidRPr="004C6A1F">
              <w:rPr>
                <w:rFonts w:ascii="Times New Roman" w:hAnsi="Times New Roman" w:cs="Times New Roman"/>
              </w:rPr>
              <w:t>（</w:t>
            </w:r>
            <w:r w:rsidRPr="004C6A1F">
              <w:rPr>
                <w:rFonts w:ascii="Times New Roman" w:hAnsi="Times New Roman" w:cs="Times New Roman"/>
              </w:rPr>
              <w:t>3</w:t>
            </w:r>
            <w:r w:rsidRPr="004C6A1F">
              <w:rPr>
                <w:rFonts w:ascii="Times New Roman" w:hAnsi="Times New Roman" w:cs="Times New Roman"/>
              </w:rPr>
              <w:t>）进一步熟悉</w:t>
            </w:r>
            <w:r w:rsidRPr="004C6A1F">
              <w:rPr>
                <w:rFonts w:ascii="Times New Roman" w:hAnsi="Times New Roman" w:cs="Times New Roman"/>
              </w:rPr>
              <w:t xml:space="preserve"> Matlab/Simulink </w:t>
            </w:r>
            <w:r w:rsidRPr="004C6A1F">
              <w:rPr>
                <w:rFonts w:ascii="Times New Roman" w:hAnsi="Times New Roman" w:cs="Times New Roman"/>
              </w:rPr>
              <w:t>工具箱在控制系统分析与仿真中的应用。</w:t>
            </w:r>
          </w:p>
          <w:p w14:paraId="61A938FC" w14:textId="77777777" w:rsidR="004C6A1F" w:rsidRPr="004C6A1F" w:rsidRDefault="004C6A1F" w:rsidP="004C6A1F">
            <w:pPr>
              <w:rPr>
                <w:rFonts w:ascii="Times New Roman" w:hAnsi="Times New Roman" w:cs="Times New Roman"/>
              </w:rPr>
            </w:pPr>
            <w:r w:rsidRPr="004C6A1F">
              <w:rPr>
                <w:rFonts w:ascii="Times New Roman" w:hAnsi="Times New Roman" w:cs="Times New Roman"/>
              </w:rPr>
              <w:t>（</w:t>
            </w:r>
            <w:r w:rsidRPr="004C6A1F">
              <w:rPr>
                <w:rFonts w:ascii="Times New Roman" w:hAnsi="Times New Roman" w:cs="Times New Roman"/>
              </w:rPr>
              <w:t>4</w:t>
            </w:r>
            <w:r w:rsidRPr="004C6A1F">
              <w:rPr>
                <w:rFonts w:ascii="Times New Roman" w:hAnsi="Times New Roman" w:cs="Times New Roman"/>
              </w:rPr>
              <w:t>）掌握直线一级倒立摆系统根轨迹校正的实验方法。</w:t>
            </w:r>
          </w:p>
          <w:p w14:paraId="253E13BE" w14:textId="20FF4EE1" w:rsidR="00082126" w:rsidRPr="004C6A1F" w:rsidRDefault="004C6A1F" w:rsidP="00082126">
            <w:pPr>
              <w:rPr>
                <w:rFonts w:ascii="Times New Roman" w:hAnsi="Times New Roman" w:cs="Times New Roman" w:hint="eastAsia"/>
              </w:rPr>
            </w:pPr>
            <w:r w:rsidRPr="004C6A1F">
              <w:rPr>
                <w:rFonts w:ascii="Times New Roman" w:hAnsi="Times New Roman" w:cs="Times New Roman"/>
              </w:rPr>
              <w:t>（</w:t>
            </w:r>
            <w:r w:rsidRPr="004C6A1F">
              <w:rPr>
                <w:rFonts w:ascii="Times New Roman" w:hAnsi="Times New Roman" w:cs="Times New Roman"/>
              </w:rPr>
              <w:t>5</w:t>
            </w:r>
            <w:r w:rsidRPr="004C6A1F">
              <w:rPr>
                <w:rFonts w:ascii="Times New Roman" w:hAnsi="Times New Roman" w:cs="Times New Roman"/>
              </w:rPr>
              <w:t>）通过根轨迹分析与校正实验，加深对系统稳定性、闭环极点分布以及超前校正原理的理解。</w:t>
            </w:r>
          </w:p>
          <w:p w14:paraId="79264F79" w14:textId="56982130" w:rsidR="00082126" w:rsidRPr="001D7A73" w:rsidRDefault="00082126" w:rsidP="00082126">
            <w:pPr>
              <w:rPr>
                <w:rFonts w:ascii="Times New Roman" w:hAnsi="Times New Roman" w:cs="Times New Roman"/>
              </w:rPr>
            </w:pPr>
            <w:r w:rsidRPr="001D7A73">
              <w:rPr>
                <w:rFonts w:ascii="Times New Roman" w:hAnsi="Times New Roman" w:cs="Times New Roman"/>
              </w:rPr>
              <w:t>二、实验设备</w:t>
            </w:r>
          </w:p>
          <w:p w14:paraId="724F6F30" w14:textId="77777777" w:rsidR="004C6A1F" w:rsidRPr="004C6A1F" w:rsidRDefault="004C6A1F" w:rsidP="004C6A1F">
            <w:pPr>
              <w:rPr>
                <w:rFonts w:ascii="Times New Roman" w:hAnsi="Times New Roman" w:cs="Times New Roman"/>
              </w:rPr>
            </w:pPr>
            <w:r w:rsidRPr="004C6A1F">
              <w:rPr>
                <w:rFonts w:ascii="Times New Roman" w:hAnsi="Times New Roman" w:cs="Times New Roman"/>
              </w:rPr>
              <w:t>（</w:t>
            </w:r>
            <w:r w:rsidRPr="004C6A1F">
              <w:rPr>
                <w:rFonts w:ascii="Times New Roman" w:hAnsi="Times New Roman" w:cs="Times New Roman"/>
              </w:rPr>
              <w:t>1</w:t>
            </w:r>
            <w:r w:rsidRPr="004C6A1F">
              <w:rPr>
                <w:rFonts w:ascii="Times New Roman" w:hAnsi="Times New Roman" w:cs="Times New Roman"/>
              </w:rPr>
              <w:t>）计算机（安装</w:t>
            </w:r>
            <w:r w:rsidRPr="004C6A1F">
              <w:rPr>
                <w:rFonts w:ascii="Times New Roman" w:hAnsi="Times New Roman" w:cs="Times New Roman"/>
              </w:rPr>
              <w:t xml:space="preserve"> Matlab/Simulink </w:t>
            </w:r>
            <w:r w:rsidRPr="004C6A1F">
              <w:rPr>
                <w:rFonts w:ascii="Times New Roman" w:hAnsi="Times New Roman" w:cs="Times New Roman"/>
              </w:rPr>
              <w:t>软件）。</w:t>
            </w:r>
          </w:p>
          <w:p w14:paraId="6C6981F1" w14:textId="77777777" w:rsidR="004C6A1F" w:rsidRPr="004C6A1F" w:rsidRDefault="004C6A1F" w:rsidP="004C6A1F">
            <w:pPr>
              <w:rPr>
                <w:rFonts w:ascii="Times New Roman" w:hAnsi="Times New Roman" w:cs="Times New Roman"/>
              </w:rPr>
            </w:pPr>
            <w:r w:rsidRPr="004C6A1F">
              <w:rPr>
                <w:rFonts w:ascii="Times New Roman" w:hAnsi="Times New Roman" w:cs="Times New Roman"/>
              </w:rPr>
              <w:t>（</w:t>
            </w:r>
            <w:r w:rsidRPr="004C6A1F">
              <w:rPr>
                <w:rFonts w:ascii="Times New Roman" w:hAnsi="Times New Roman" w:cs="Times New Roman"/>
              </w:rPr>
              <w:t>2</w:t>
            </w:r>
            <w:r w:rsidRPr="004C6A1F">
              <w:rPr>
                <w:rFonts w:ascii="Times New Roman" w:hAnsi="Times New Roman" w:cs="Times New Roman"/>
              </w:rPr>
              <w:t>）直线一级倒立摆实验系统。</w:t>
            </w:r>
          </w:p>
          <w:p w14:paraId="3AB8906B" w14:textId="6AF5F4E1" w:rsidR="00082126" w:rsidRPr="004C6A1F" w:rsidRDefault="004C6A1F" w:rsidP="004C6A1F">
            <w:pPr>
              <w:rPr>
                <w:rFonts w:ascii="Times New Roman" w:hAnsi="Times New Roman" w:cs="Times New Roman" w:hint="eastAsia"/>
              </w:rPr>
            </w:pPr>
            <w:r w:rsidRPr="004C6A1F">
              <w:rPr>
                <w:rFonts w:ascii="Times New Roman" w:hAnsi="Times New Roman" w:cs="Times New Roman"/>
              </w:rPr>
              <w:t>（</w:t>
            </w:r>
            <w:r>
              <w:rPr>
                <w:rFonts w:ascii="Times New Roman" w:hAnsi="Times New Roman" w:cs="Times New Roman" w:hint="eastAsia"/>
              </w:rPr>
              <w:t>3</w:t>
            </w:r>
            <w:r w:rsidRPr="004C6A1F">
              <w:rPr>
                <w:rFonts w:ascii="Times New Roman" w:hAnsi="Times New Roman" w:cs="Times New Roman"/>
              </w:rPr>
              <w:t>）</w:t>
            </w:r>
            <w:r w:rsidRPr="004C6A1F">
              <w:rPr>
                <w:rFonts w:ascii="Times New Roman" w:hAnsi="Times New Roman" w:cs="Times New Roman"/>
              </w:rPr>
              <w:t xml:space="preserve">Matlab </w:t>
            </w:r>
            <w:r w:rsidRPr="004C6A1F">
              <w:rPr>
                <w:rFonts w:ascii="Times New Roman" w:hAnsi="Times New Roman" w:cs="Times New Roman"/>
              </w:rPr>
              <w:t>根轨迹分析与实时控制实验程序。</w:t>
            </w:r>
          </w:p>
          <w:p w14:paraId="5589212D" w14:textId="7923263C" w:rsidR="00082126" w:rsidRPr="001D7A73" w:rsidRDefault="00082126" w:rsidP="00082126">
            <w:pPr>
              <w:rPr>
                <w:rFonts w:ascii="Times New Roman" w:hAnsi="Times New Roman" w:cs="Times New Roman"/>
              </w:rPr>
            </w:pPr>
            <w:r w:rsidRPr="001D7A73">
              <w:rPr>
                <w:rFonts w:ascii="Times New Roman" w:hAnsi="Times New Roman" w:cs="Times New Roman"/>
              </w:rPr>
              <w:t>三、实验原理</w:t>
            </w:r>
          </w:p>
          <w:p w14:paraId="5B7912F0" w14:textId="77777777" w:rsidR="00082126" w:rsidRPr="001D7A73" w:rsidRDefault="00082126" w:rsidP="00082126">
            <w:pPr>
              <w:rPr>
                <w:rFonts w:ascii="Times New Roman" w:hAnsi="Times New Roman" w:cs="Times New Roman"/>
              </w:rPr>
            </w:pPr>
          </w:p>
          <w:p w14:paraId="49337502" w14:textId="0BF88BAB" w:rsidR="00082126" w:rsidRPr="001D7A73" w:rsidRDefault="00082126" w:rsidP="00082126">
            <w:pPr>
              <w:spacing w:line="440" w:lineRule="exact"/>
              <w:rPr>
                <w:rFonts w:ascii="Times New Roman" w:hAnsi="Times New Roman" w:cs="Times New Roman"/>
              </w:rPr>
            </w:pPr>
            <w:r w:rsidRPr="001D7A73">
              <w:rPr>
                <w:rFonts w:ascii="Times New Roman" w:hAnsi="Times New Roman" w:cs="Times New Roman"/>
              </w:rPr>
              <w:t>用</w:t>
            </w:r>
            <w:r w:rsidRPr="001D7A73">
              <w:rPr>
                <w:rFonts w:ascii="Times New Roman" w:hAnsi="Times New Roman" w:cs="Times New Roman"/>
              </w:rPr>
              <w:t>Matlab</w:t>
            </w:r>
            <w:r w:rsidRPr="001D7A73">
              <w:rPr>
                <w:rFonts w:ascii="Times New Roman" w:hAnsi="Times New Roman" w:cs="Times New Roman"/>
              </w:rPr>
              <w:t>绘制校正后直线一级倒立摆摆杆角度控制系统的根轨迹和单位阶跃响应曲线（计算并在命令窗口中显示</w:t>
            </w:r>
            <w:r w:rsidRPr="001D7A73">
              <w:rPr>
                <w:rFonts w:ascii="Times New Roman" w:hAnsi="Times New Roman" w:cs="Times New Roman"/>
              </w:rPr>
              <w:t>K</w:t>
            </w:r>
            <w:r w:rsidRPr="001D7A73">
              <w:rPr>
                <w:rFonts w:ascii="Times New Roman" w:hAnsi="Times New Roman" w:cs="Times New Roman"/>
              </w:rPr>
              <w:t>值），并分析：</w:t>
            </w:r>
          </w:p>
          <w:p w14:paraId="1A395CB9" w14:textId="4BCD8A49" w:rsidR="00082126" w:rsidRPr="001D7A73" w:rsidRDefault="00082126" w:rsidP="00082126">
            <w:pPr>
              <w:spacing w:line="440" w:lineRule="exact"/>
              <w:ind w:firstLineChars="200" w:firstLine="400"/>
              <w:rPr>
                <w:rFonts w:ascii="Times New Roman" w:hAnsi="Times New Roman" w:cs="Times New Roman"/>
                <w:sz w:val="20"/>
                <w:szCs w:val="18"/>
              </w:rPr>
            </w:pPr>
            <w:r w:rsidRPr="001D7A73">
              <w:rPr>
                <w:rFonts w:ascii="Times New Roman" w:hAnsi="Times New Roman" w:cs="Times New Roman"/>
                <w:sz w:val="20"/>
                <w:szCs w:val="18"/>
              </w:rPr>
              <w:t>校正后系统的超调量为</w:t>
            </w:r>
            <w:r w:rsidRPr="001D7A73">
              <w:rPr>
                <w:rFonts w:ascii="Times New Roman" w:hAnsi="Times New Roman" w:cs="Times New Roman"/>
                <w:sz w:val="20"/>
                <w:szCs w:val="18"/>
                <w:u w:val="single"/>
              </w:rPr>
              <w:t xml:space="preserve">    </w:t>
            </w:r>
            <w:r w:rsidR="00BC72E4">
              <w:rPr>
                <w:rFonts w:ascii="Times New Roman" w:hAnsi="Times New Roman" w:cs="Times New Roman" w:hint="eastAsia"/>
                <w:sz w:val="20"/>
                <w:szCs w:val="18"/>
                <w:u w:val="single"/>
              </w:rPr>
              <w:t>9.1%</w:t>
            </w:r>
            <w:r w:rsidRPr="001D7A73">
              <w:rPr>
                <w:rFonts w:ascii="Times New Roman" w:hAnsi="Times New Roman" w:cs="Times New Roman"/>
                <w:sz w:val="20"/>
                <w:szCs w:val="18"/>
                <w:u w:val="single"/>
              </w:rPr>
              <w:t xml:space="preserve">    </w:t>
            </w:r>
            <w:r w:rsidRPr="001D7A73">
              <w:rPr>
                <w:rFonts w:ascii="Times New Roman" w:hAnsi="Times New Roman" w:cs="Times New Roman"/>
                <w:sz w:val="20"/>
                <w:szCs w:val="18"/>
              </w:rPr>
              <w:t>，调节时间为</w:t>
            </w:r>
            <w:r w:rsidRPr="001D7A73">
              <w:rPr>
                <w:rFonts w:ascii="Times New Roman" w:hAnsi="Times New Roman" w:cs="Times New Roman"/>
                <w:sz w:val="20"/>
                <w:szCs w:val="18"/>
                <w:u w:val="single"/>
              </w:rPr>
              <w:t xml:space="preserve">    </w:t>
            </w:r>
            <w:r w:rsidR="00BC72E4">
              <w:rPr>
                <w:rFonts w:ascii="Times New Roman" w:hAnsi="Times New Roman" w:cs="Times New Roman" w:hint="eastAsia"/>
                <w:sz w:val="20"/>
                <w:szCs w:val="18"/>
                <w:u w:val="single"/>
              </w:rPr>
              <w:t>0.44s</w:t>
            </w:r>
            <w:r w:rsidRPr="001D7A73">
              <w:rPr>
                <w:rFonts w:ascii="Times New Roman" w:hAnsi="Times New Roman" w:cs="Times New Roman"/>
                <w:sz w:val="20"/>
                <w:szCs w:val="18"/>
                <w:u w:val="single"/>
              </w:rPr>
              <w:t xml:space="preserve">    </w:t>
            </w:r>
            <w:r w:rsidRPr="001D7A73">
              <w:rPr>
                <w:rFonts w:ascii="Times New Roman" w:hAnsi="Times New Roman" w:cs="Times New Roman"/>
                <w:sz w:val="20"/>
                <w:szCs w:val="18"/>
              </w:rPr>
              <w:t>，是否满足校正要求（</w:t>
            </w:r>
            <w:r w:rsidRPr="001D7A73">
              <w:rPr>
                <w:rFonts w:ascii="Times New Roman" w:hAnsi="Times New Roman" w:cs="Times New Roman"/>
                <w:sz w:val="20"/>
                <w:szCs w:val="18"/>
                <w:u w:val="single"/>
              </w:rPr>
              <w:t xml:space="preserve">    </w:t>
            </w:r>
            <w:r w:rsidR="004150A3">
              <w:rPr>
                <w:rFonts w:ascii="Times New Roman" w:hAnsi="Times New Roman" w:cs="Times New Roman" w:hint="eastAsia"/>
                <w:sz w:val="20"/>
                <w:szCs w:val="18"/>
                <w:u w:val="single"/>
              </w:rPr>
              <w:t>是</w:t>
            </w:r>
            <w:r w:rsidRPr="001D7A73">
              <w:rPr>
                <w:rFonts w:ascii="Times New Roman" w:hAnsi="Times New Roman" w:cs="Times New Roman"/>
                <w:sz w:val="20"/>
                <w:szCs w:val="18"/>
                <w:u w:val="single"/>
              </w:rPr>
              <w:t xml:space="preserve">    </w:t>
            </w:r>
            <w:r w:rsidRPr="001D7A73">
              <w:rPr>
                <w:rFonts w:ascii="Times New Roman" w:hAnsi="Times New Roman" w:cs="Times New Roman"/>
                <w:sz w:val="20"/>
                <w:szCs w:val="18"/>
              </w:rPr>
              <w:t>）？系统是否存在稳态误差（</w:t>
            </w:r>
            <w:r w:rsidRPr="001D7A73">
              <w:rPr>
                <w:rFonts w:ascii="Times New Roman" w:hAnsi="Times New Roman" w:cs="Times New Roman"/>
                <w:sz w:val="20"/>
                <w:szCs w:val="18"/>
                <w:u w:val="single"/>
              </w:rPr>
              <w:t xml:space="preserve">    </w:t>
            </w:r>
            <w:r w:rsidR="004150A3">
              <w:rPr>
                <w:rFonts w:ascii="Times New Roman" w:hAnsi="Times New Roman" w:cs="Times New Roman" w:hint="eastAsia"/>
                <w:sz w:val="20"/>
                <w:szCs w:val="18"/>
                <w:u w:val="single"/>
              </w:rPr>
              <w:t>是</w:t>
            </w:r>
            <w:r w:rsidRPr="001D7A73">
              <w:rPr>
                <w:rFonts w:ascii="Times New Roman" w:hAnsi="Times New Roman" w:cs="Times New Roman"/>
                <w:sz w:val="20"/>
                <w:szCs w:val="18"/>
                <w:u w:val="single"/>
              </w:rPr>
              <w:t xml:space="preserve">    </w:t>
            </w:r>
            <w:r w:rsidRPr="001D7A73">
              <w:rPr>
                <w:rFonts w:ascii="Times New Roman" w:hAnsi="Times New Roman" w:cs="Times New Roman"/>
                <w:sz w:val="20"/>
                <w:szCs w:val="18"/>
              </w:rPr>
              <w:t>）？</w:t>
            </w:r>
          </w:p>
          <w:p w14:paraId="2DA265E7" w14:textId="18E3A728" w:rsidR="00BC72E4" w:rsidRPr="00BC72E4" w:rsidRDefault="00BC72E4" w:rsidP="00BC72E4">
            <w:pPr>
              <w:rPr>
                <w:rFonts w:ascii="Times New Roman" w:hAnsi="Times New Roman" w:cs="Times New Roman" w:hint="eastAsia"/>
              </w:rPr>
            </w:pPr>
            <w:r w:rsidRPr="00BC72E4">
              <w:rPr>
                <w:rFonts w:ascii="Times New Roman" w:hAnsi="Times New Roman" w:cs="Times New Roman"/>
              </w:rPr>
              <w:t>clc;clear;close all;</w:t>
            </w:r>
          </w:p>
          <w:p w14:paraId="1A9A725C" w14:textId="4F5495D4" w:rsidR="00BC72E4" w:rsidRPr="00BC72E4" w:rsidRDefault="00BC72E4" w:rsidP="00BC72E4">
            <w:pPr>
              <w:rPr>
                <w:rFonts w:ascii="Times New Roman" w:hAnsi="Times New Roman" w:cs="Times New Roman" w:hint="eastAsia"/>
              </w:rPr>
            </w:pPr>
            <w:r w:rsidRPr="00BC72E4">
              <w:rPr>
                <w:rFonts w:ascii="Times New Roman" w:hAnsi="Times New Roman" w:cs="Times New Roman"/>
              </w:rPr>
              <w:t>s = tf('s');</w:t>
            </w:r>
          </w:p>
          <w:p w14:paraId="5A788DA8" w14:textId="5AE99DB9" w:rsidR="00BC72E4" w:rsidRPr="00BC72E4" w:rsidRDefault="00BC72E4" w:rsidP="00BC72E4">
            <w:pPr>
              <w:rPr>
                <w:rFonts w:ascii="Times New Roman" w:hAnsi="Times New Roman" w:cs="Times New Roman" w:hint="eastAsia"/>
              </w:rPr>
            </w:pPr>
            <w:r w:rsidRPr="00BC72E4">
              <w:rPr>
                <w:rFonts w:ascii="Times New Roman" w:hAnsi="Times New Roman" w:cs="Times New Roman"/>
              </w:rPr>
              <w:t>G = 4.9/(s^2 - 48.3);</w:t>
            </w:r>
          </w:p>
          <w:p w14:paraId="5DDF415E"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K = 72.698;</w:t>
            </w:r>
          </w:p>
          <w:p w14:paraId="7C269BC6" w14:textId="35460990" w:rsidR="00BC72E4" w:rsidRPr="00BC72E4" w:rsidRDefault="00BC72E4" w:rsidP="00BC72E4">
            <w:pPr>
              <w:rPr>
                <w:rFonts w:ascii="Times New Roman" w:hAnsi="Times New Roman" w:cs="Times New Roman" w:hint="eastAsia"/>
              </w:rPr>
            </w:pPr>
            <w:r w:rsidRPr="00BC72E4">
              <w:rPr>
                <w:rFonts w:ascii="Times New Roman" w:hAnsi="Times New Roman" w:cs="Times New Roman"/>
              </w:rPr>
              <w:t>Gc = K*(s + 7)/(s + 24);</w:t>
            </w:r>
          </w:p>
          <w:p w14:paraId="6E3B0022" w14:textId="1386CBD3" w:rsidR="00BC72E4" w:rsidRPr="00BC72E4" w:rsidRDefault="00BC72E4" w:rsidP="00BC72E4">
            <w:pPr>
              <w:rPr>
                <w:rFonts w:ascii="Times New Roman" w:hAnsi="Times New Roman" w:cs="Times New Roman" w:hint="eastAsia"/>
              </w:rPr>
            </w:pPr>
            <w:r w:rsidRPr="00BC72E4">
              <w:rPr>
                <w:rFonts w:ascii="Times New Roman" w:hAnsi="Times New Roman" w:cs="Times New Roman"/>
              </w:rPr>
              <w:t>Go = Gc * G;</w:t>
            </w:r>
          </w:p>
          <w:p w14:paraId="688114A8"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figure(1);</w:t>
            </w:r>
          </w:p>
          <w:p w14:paraId="3B02580F"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rlocus(Go);</w:t>
            </w:r>
          </w:p>
          <w:p w14:paraId="63F907EC"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grid on;</w:t>
            </w:r>
          </w:p>
          <w:p w14:paraId="63B1C5B8"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title('</w:t>
            </w:r>
            <w:r w:rsidRPr="00BC72E4">
              <w:rPr>
                <w:rFonts w:ascii="Times New Roman" w:hAnsi="Times New Roman" w:cs="Times New Roman"/>
              </w:rPr>
              <w:t>校正后系统根轨迹</w:t>
            </w:r>
            <w:r w:rsidRPr="00BC72E4">
              <w:rPr>
                <w:rFonts w:ascii="Times New Roman" w:hAnsi="Times New Roman" w:cs="Times New Roman"/>
              </w:rPr>
              <w:t>');</w:t>
            </w:r>
          </w:p>
          <w:p w14:paraId="35FB0DA5"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xlabel('Real Axis');</w:t>
            </w:r>
          </w:p>
          <w:p w14:paraId="765708FC" w14:textId="3A84CBAF" w:rsidR="00BC72E4" w:rsidRPr="00BC72E4" w:rsidRDefault="00BC72E4" w:rsidP="00BC72E4">
            <w:pPr>
              <w:rPr>
                <w:rFonts w:ascii="Times New Roman" w:hAnsi="Times New Roman" w:cs="Times New Roman" w:hint="eastAsia"/>
              </w:rPr>
            </w:pPr>
            <w:r w:rsidRPr="00BC72E4">
              <w:rPr>
                <w:rFonts w:ascii="Times New Roman" w:hAnsi="Times New Roman" w:cs="Times New Roman"/>
              </w:rPr>
              <w:t>ylabel('Imaginary Axis');</w:t>
            </w:r>
          </w:p>
          <w:p w14:paraId="2787C4FC" w14:textId="22DAAF53" w:rsidR="00BC72E4" w:rsidRPr="00BC72E4" w:rsidRDefault="00BC72E4" w:rsidP="00BC72E4">
            <w:pPr>
              <w:rPr>
                <w:rFonts w:ascii="Times New Roman" w:hAnsi="Times New Roman" w:cs="Times New Roman" w:hint="eastAsia"/>
              </w:rPr>
            </w:pPr>
            <w:r w:rsidRPr="00BC72E4">
              <w:rPr>
                <w:rFonts w:ascii="Times New Roman" w:hAnsi="Times New Roman" w:cs="Times New Roman"/>
              </w:rPr>
              <w:t>Gcl = feedback(Go, 1);</w:t>
            </w:r>
          </w:p>
          <w:p w14:paraId="1E9CB2BE"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figure(2);</w:t>
            </w:r>
          </w:p>
          <w:p w14:paraId="7C81E987"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step(Gcl);</w:t>
            </w:r>
          </w:p>
          <w:p w14:paraId="1EE8DD53"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grid on;</w:t>
            </w:r>
          </w:p>
          <w:p w14:paraId="667F879A"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title('</w:t>
            </w:r>
            <w:r w:rsidRPr="00BC72E4">
              <w:rPr>
                <w:rFonts w:ascii="Times New Roman" w:hAnsi="Times New Roman" w:cs="Times New Roman"/>
              </w:rPr>
              <w:t>校正后系统单位阶跃响应曲线</w:t>
            </w:r>
            <w:r w:rsidRPr="00BC72E4">
              <w:rPr>
                <w:rFonts w:ascii="Times New Roman" w:hAnsi="Times New Roman" w:cs="Times New Roman"/>
              </w:rPr>
              <w:t>');</w:t>
            </w:r>
          </w:p>
          <w:p w14:paraId="1B8BEBBE" w14:textId="3D4889C9" w:rsidR="00BC72E4" w:rsidRPr="00BC72E4" w:rsidRDefault="00BC72E4" w:rsidP="00BC72E4">
            <w:pPr>
              <w:rPr>
                <w:rFonts w:ascii="Times New Roman" w:hAnsi="Times New Roman" w:cs="Times New Roman" w:hint="eastAsia"/>
              </w:rPr>
            </w:pPr>
            <w:r w:rsidRPr="00BC72E4">
              <w:rPr>
                <w:rFonts w:ascii="Times New Roman" w:hAnsi="Times New Roman" w:cs="Times New Roman"/>
              </w:rPr>
              <w:t>xlabel('Time / s');ylabel('Amplitude');</w:t>
            </w:r>
          </w:p>
          <w:p w14:paraId="5B55D85F" w14:textId="6A78C91D" w:rsidR="00BC72E4" w:rsidRPr="00BC72E4" w:rsidRDefault="00BC72E4" w:rsidP="00BC72E4">
            <w:pPr>
              <w:rPr>
                <w:rFonts w:ascii="Times New Roman" w:hAnsi="Times New Roman" w:cs="Times New Roman" w:hint="eastAsia"/>
              </w:rPr>
            </w:pPr>
            <w:r w:rsidRPr="00BC72E4">
              <w:rPr>
                <w:rFonts w:ascii="Times New Roman" w:hAnsi="Times New Roman" w:cs="Times New Roman"/>
              </w:rPr>
              <w:t>info = stepinfo(Gcl);</w:t>
            </w:r>
          </w:p>
          <w:p w14:paraId="075AAB94"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disp('</w:t>
            </w:r>
            <w:r w:rsidRPr="00BC72E4">
              <w:rPr>
                <w:rFonts w:ascii="Times New Roman" w:hAnsi="Times New Roman" w:cs="Times New Roman"/>
              </w:rPr>
              <w:t>校正后系统时域性能指标：</w:t>
            </w:r>
            <w:r w:rsidRPr="00BC72E4">
              <w:rPr>
                <w:rFonts w:ascii="Times New Roman" w:hAnsi="Times New Roman" w:cs="Times New Roman"/>
              </w:rPr>
              <w:t>');</w:t>
            </w:r>
          </w:p>
          <w:p w14:paraId="6D7214E5" w14:textId="7CBFF076" w:rsidR="00BC72E4" w:rsidRPr="00BC72E4" w:rsidRDefault="00BC72E4" w:rsidP="00BC72E4">
            <w:pPr>
              <w:rPr>
                <w:rFonts w:ascii="Times New Roman" w:hAnsi="Times New Roman" w:cs="Times New Roman" w:hint="eastAsia"/>
              </w:rPr>
            </w:pPr>
            <w:r w:rsidRPr="00BC72E4">
              <w:rPr>
                <w:rFonts w:ascii="Times New Roman" w:hAnsi="Times New Roman" w:cs="Times New Roman"/>
              </w:rPr>
              <w:lastRenderedPageBreak/>
              <w:t>disp(info);</w:t>
            </w:r>
          </w:p>
          <w:p w14:paraId="4C988270"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fprintf('</w:t>
            </w:r>
            <w:r w:rsidRPr="00BC72E4">
              <w:rPr>
                <w:rFonts w:ascii="Times New Roman" w:hAnsi="Times New Roman" w:cs="Times New Roman"/>
              </w:rPr>
              <w:t>超调量</w:t>
            </w:r>
            <w:r w:rsidRPr="00BC72E4">
              <w:rPr>
                <w:rFonts w:ascii="Times New Roman" w:hAnsi="Times New Roman" w:cs="Times New Roman"/>
              </w:rPr>
              <w:t xml:space="preserve"> Mp = %.2f %%\n', info.Overshoot);</w:t>
            </w:r>
          </w:p>
          <w:p w14:paraId="13B78395" w14:textId="17679B5D" w:rsidR="00BC72E4" w:rsidRPr="00BC72E4" w:rsidRDefault="00BC72E4" w:rsidP="00BC72E4">
            <w:pPr>
              <w:rPr>
                <w:rFonts w:ascii="Times New Roman" w:hAnsi="Times New Roman" w:cs="Times New Roman" w:hint="eastAsia"/>
              </w:rPr>
            </w:pPr>
            <w:r w:rsidRPr="00BC72E4">
              <w:rPr>
                <w:rFonts w:ascii="Times New Roman" w:hAnsi="Times New Roman" w:cs="Times New Roman"/>
              </w:rPr>
              <w:t>fprintf('</w:t>
            </w:r>
            <w:r w:rsidRPr="00BC72E4">
              <w:rPr>
                <w:rFonts w:ascii="Times New Roman" w:hAnsi="Times New Roman" w:cs="Times New Roman"/>
              </w:rPr>
              <w:t>调节时间</w:t>
            </w:r>
            <w:r w:rsidRPr="00BC72E4">
              <w:rPr>
                <w:rFonts w:ascii="Times New Roman" w:hAnsi="Times New Roman" w:cs="Times New Roman"/>
              </w:rPr>
              <w:t xml:space="preserve"> ts = %.3f s\n', info.SettlingTime);</w:t>
            </w:r>
          </w:p>
          <w:p w14:paraId="023F9F0F"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yss = dcgain(Gcl);</w:t>
            </w:r>
          </w:p>
          <w:p w14:paraId="042BFEEC" w14:textId="3DBD04A2" w:rsidR="00BC72E4" w:rsidRPr="00BC72E4" w:rsidRDefault="00BC72E4" w:rsidP="00BC72E4">
            <w:pPr>
              <w:rPr>
                <w:rFonts w:ascii="Times New Roman" w:hAnsi="Times New Roman" w:cs="Times New Roman" w:hint="eastAsia"/>
              </w:rPr>
            </w:pPr>
            <w:r w:rsidRPr="00BC72E4">
              <w:rPr>
                <w:rFonts w:ascii="Times New Roman" w:hAnsi="Times New Roman" w:cs="Times New Roman"/>
              </w:rPr>
              <w:t>ess = 1 - yss;</w:t>
            </w:r>
          </w:p>
          <w:p w14:paraId="26DF64D9"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fprintf('</w:t>
            </w:r>
            <w:r w:rsidRPr="00BC72E4">
              <w:rPr>
                <w:rFonts w:ascii="Times New Roman" w:hAnsi="Times New Roman" w:cs="Times New Roman"/>
              </w:rPr>
              <w:t>稳态值</w:t>
            </w:r>
            <w:r w:rsidRPr="00BC72E4">
              <w:rPr>
                <w:rFonts w:ascii="Times New Roman" w:hAnsi="Times New Roman" w:cs="Times New Roman"/>
              </w:rPr>
              <w:t xml:space="preserve"> yss = %.4f\n', yss);</w:t>
            </w:r>
          </w:p>
          <w:p w14:paraId="632CACC0" w14:textId="77777777" w:rsidR="00BC72E4" w:rsidRPr="00BC72E4" w:rsidRDefault="00BC72E4" w:rsidP="00BC72E4">
            <w:pPr>
              <w:rPr>
                <w:rFonts w:ascii="Times New Roman" w:hAnsi="Times New Roman" w:cs="Times New Roman"/>
              </w:rPr>
            </w:pPr>
            <w:r w:rsidRPr="00BC72E4">
              <w:rPr>
                <w:rFonts w:ascii="Times New Roman" w:hAnsi="Times New Roman" w:cs="Times New Roman"/>
              </w:rPr>
              <w:t>fprintf('</w:t>
            </w:r>
            <w:r w:rsidRPr="00BC72E4">
              <w:rPr>
                <w:rFonts w:ascii="Times New Roman" w:hAnsi="Times New Roman" w:cs="Times New Roman"/>
              </w:rPr>
              <w:t>稳态误差</w:t>
            </w:r>
            <w:r w:rsidRPr="00BC72E4">
              <w:rPr>
                <w:rFonts w:ascii="Times New Roman" w:hAnsi="Times New Roman" w:cs="Times New Roman"/>
              </w:rPr>
              <w:t xml:space="preserve"> ess = %.4f\n', ess);</w:t>
            </w:r>
          </w:p>
          <w:p w14:paraId="5E52EEB9" w14:textId="6F38ED4C" w:rsidR="00082126" w:rsidRDefault="00BC72E4" w:rsidP="00082126">
            <w:pPr>
              <w:rPr>
                <w:rFonts w:ascii="Times New Roman" w:hAnsi="Times New Roman" w:cs="Times New Roman"/>
              </w:rPr>
            </w:pPr>
            <w:r w:rsidRPr="00BC72E4">
              <w:rPr>
                <w:rFonts w:ascii="Times New Roman" w:hAnsi="Times New Roman" w:cs="Times New Roman"/>
              </w:rPr>
              <w:drawing>
                <wp:inline distT="0" distB="0" distL="0" distR="0" wp14:anchorId="75F47F82" wp14:editId="3FCC84A7">
                  <wp:extent cx="5274310" cy="3390265"/>
                  <wp:effectExtent l="0" t="0" r="2540" b="635"/>
                  <wp:docPr id="6649134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13435" name=""/>
                          <pic:cNvPicPr/>
                        </pic:nvPicPr>
                        <pic:blipFill>
                          <a:blip r:embed="rId9"/>
                          <a:stretch>
                            <a:fillRect/>
                          </a:stretch>
                        </pic:blipFill>
                        <pic:spPr>
                          <a:xfrm>
                            <a:off x="0" y="0"/>
                            <a:ext cx="5274310" cy="3390265"/>
                          </a:xfrm>
                          <a:prstGeom prst="rect">
                            <a:avLst/>
                          </a:prstGeom>
                        </pic:spPr>
                      </pic:pic>
                    </a:graphicData>
                  </a:graphic>
                </wp:inline>
              </w:drawing>
            </w:r>
          </w:p>
          <w:p w14:paraId="6FBDFDB5" w14:textId="67658C1C" w:rsidR="00BC72E4" w:rsidRPr="001D7A73" w:rsidRDefault="00BC72E4" w:rsidP="00082126">
            <w:pPr>
              <w:rPr>
                <w:rFonts w:ascii="Times New Roman" w:hAnsi="Times New Roman" w:cs="Times New Roman" w:hint="eastAsia"/>
              </w:rPr>
            </w:pPr>
            <w:r w:rsidRPr="00BC72E4">
              <w:rPr>
                <w:rFonts w:ascii="Times New Roman" w:hAnsi="Times New Roman" w:cs="Times New Roman"/>
              </w:rPr>
              <w:drawing>
                <wp:inline distT="0" distB="0" distL="0" distR="0" wp14:anchorId="763231FB" wp14:editId="7EB45674">
                  <wp:extent cx="5274310" cy="3244215"/>
                  <wp:effectExtent l="0" t="0" r="2540" b="0"/>
                  <wp:docPr id="242803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03812" name=""/>
                          <pic:cNvPicPr/>
                        </pic:nvPicPr>
                        <pic:blipFill>
                          <a:blip r:embed="rId10"/>
                          <a:stretch>
                            <a:fillRect/>
                          </a:stretch>
                        </pic:blipFill>
                        <pic:spPr>
                          <a:xfrm>
                            <a:off x="0" y="0"/>
                            <a:ext cx="5274310" cy="3244215"/>
                          </a:xfrm>
                          <a:prstGeom prst="rect">
                            <a:avLst/>
                          </a:prstGeom>
                        </pic:spPr>
                      </pic:pic>
                    </a:graphicData>
                  </a:graphic>
                </wp:inline>
              </w:drawing>
            </w:r>
          </w:p>
          <w:p w14:paraId="3238649F" w14:textId="77777777" w:rsidR="00082126" w:rsidRPr="001D7A73" w:rsidRDefault="00082126" w:rsidP="00082126">
            <w:pPr>
              <w:rPr>
                <w:rFonts w:ascii="Times New Roman" w:hAnsi="Times New Roman" w:cs="Times New Roman"/>
              </w:rPr>
            </w:pPr>
          </w:p>
        </w:tc>
      </w:tr>
      <w:tr w:rsidR="00082126" w:rsidRPr="001D7A73" w14:paraId="2A6DE327" w14:textId="77777777" w:rsidTr="00B1234A">
        <w:tc>
          <w:tcPr>
            <w:tcW w:w="1529" w:type="dxa"/>
          </w:tcPr>
          <w:p w14:paraId="176485E8"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lastRenderedPageBreak/>
              <w:t>实验项目名称</w:t>
            </w:r>
          </w:p>
        </w:tc>
        <w:tc>
          <w:tcPr>
            <w:tcW w:w="4295" w:type="dxa"/>
            <w:gridSpan w:val="2"/>
          </w:tcPr>
          <w:p w14:paraId="0671CD1B" w14:textId="22BB9AE0" w:rsidR="00082126" w:rsidRPr="001D7A73" w:rsidRDefault="00082126" w:rsidP="00082126">
            <w:pPr>
              <w:rPr>
                <w:rFonts w:ascii="Times New Roman" w:hAnsi="Times New Roman" w:cs="Times New Roman"/>
              </w:rPr>
            </w:pPr>
            <w:r w:rsidRPr="001D7A73">
              <w:rPr>
                <w:rFonts w:ascii="Times New Roman" w:hAnsi="Times New Roman" w:cs="Times New Roman"/>
              </w:rPr>
              <w:t>实验</w:t>
            </w:r>
            <w:r>
              <w:rPr>
                <w:rFonts w:ascii="Times New Roman" w:hAnsi="Times New Roman" w:cs="Times New Roman" w:hint="eastAsia"/>
              </w:rPr>
              <w:t>三</w:t>
            </w:r>
            <w:r w:rsidRPr="001D7A73">
              <w:rPr>
                <w:rFonts w:ascii="Times New Roman" w:hAnsi="Times New Roman" w:cs="Times New Roman"/>
              </w:rPr>
              <w:t xml:space="preserve"> </w:t>
            </w:r>
            <w:r w:rsidRPr="001D7A73">
              <w:rPr>
                <w:rFonts w:ascii="Times New Roman" w:hAnsi="Times New Roman" w:cs="Times New Roman"/>
              </w:rPr>
              <w:t>频率响应分析与校正实验</w:t>
            </w:r>
          </w:p>
        </w:tc>
        <w:tc>
          <w:tcPr>
            <w:tcW w:w="1116" w:type="dxa"/>
          </w:tcPr>
          <w:p w14:paraId="56D644A5"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实验成绩</w:t>
            </w:r>
          </w:p>
        </w:tc>
        <w:tc>
          <w:tcPr>
            <w:tcW w:w="1248" w:type="dxa"/>
          </w:tcPr>
          <w:p w14:paraId="751464DA" w14:textId="77777777" w:rsidR="00082126" w:rsidRPr="001D7A73" w:rsidRDefault="00082126" w:rsidP="00082126">
            <w:pPr>
              <w:rPr>
                <w:rFonts w:ascii="Times New Roman" w:hAnsi="Times New Roman" w:cs="Times New Roman"/>
              </w:rPr>
            </w:pPr>
          </w:p>
        </w:tc>
      </w:tr>
      <w:tr w:rsidR="00082126" w:rsidRPr="001D7A73" w14:paraId="58BD80E8" w14:textId="77777777" w:rsidTr="00B1234A">
        <w:tc>
          <w:tcPr>
            <w:tcW w:w="1529" w:type="dxa"/>
          </w:tcPr>
          <w:p w14:paraId="54B00EA2"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lastRenderedPageBreak/>
              <w:t>实验者</w:t>
            </w:r>
          </w:p>
        </w:tc>
        <w:tc>
          <w:tcPr>
            <w:tcW w:w="2766" w:type="dxa"/>
          </w:tcPr>
          <w:p w14:paraId="012E30ED" w14:textId="0F3C357B" w:rsidR="00082126" w:rsidRPr="001D7A73" w:rsidRDefault="00082126" w:rsidP="00082126">
            <w:pPr>
              <w:rPr>
                <w:rFonts w:ascii="Times New Roman" w:hAnsi="Times New Roman" w:cs="Times New Roman"/>
              </w:rPr>
            </w:pPr>
            <w:r>
              <w:rPr>
                <w:rFonts w:ascii="Times New Roman" w:hAnsi="Times New Roman" w:cs="Times New Roman" w:hint="eastAsia"/>
              </w:rPr>
              <w:t>李彦辰</w:t>
            </w:r>
          </w:p>
        </w:tc>
        <w:tc>
          <w:tcPr>
            <w:tcW w:w="1529" w:type="dxa"/>
          </w:tcPr>
          <w:p w14:paraId="64179FEE"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专业班级</w:t>
            </w:r>
          </w:p>
        </w:tc>
        <w:tc>
          <w:tcPr>
            <w:tcW w:w="2364" w:type="dxa"/>
            <w:gridSpan w:val="2"/>
          </w:tcPr>
          <w:p w14:paraId="795F5143" w14:textId="5D8E4720" w:rsidR="00082126" w:rsidRPr="001D7A73" w:rsidRDefault="00082126" w:rsidP="00082126">
            <w:pPr>
              <w:rPr>
                <w:rFonts w:ascii="Times New Roman" w:hAnsi="Times New Roman" w:cs="Times New Roman"/>
              </w:rPr>
            </w:pPr>
            <w:r>
              <w:rPr>
                <w:rFonts w:ascii="Times New Roman" w:hAnsi="Times New Roman" w:cs="Times New Roman" w:hint="eastAsia"/>
              </w:rPr>
              <w:t>电气</w:t>
            </w:r>
            <w:r>
              <w:rPr>
                <w:rFonts w:ascii="Times New Roman" w:hAnsi="Times New Roman" w:cs="Times New Roman" w:hint="eastAsia"/>
              </w:rPr>
              <w:t>2405</w:t>
            </w:r>
          </w:p>
        </w:tc>
      </w:tr>
      <w:tr w:rsidR="00082126" w:rsidRPr="001D7A73" w14:paraId="6A8333C6" w14:textId="77777777" w:rsidTr="00B1234A">
        <w:tc>
          <w:tcPr>
            <w:tcW w:w="1529" w:type="dxa"/>
          </w:tcPr>
          <w:p w14:paraId="79073100"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同组人姓名</w:t>
            </w:r>
          </w:p>
        </w:tc>
        <w:tc>
          <w:tcPr>
            <w:tcW w:w="2766" w:type="dxa"/>
          </w:tcPr>
          <w:p w14:paraId="23EFBC58" w14:textId="312C9C92" w:rsidR="00082126" w:rsidRPr="001D7A73" w:rsidRDefault="00082126" w:rsidP="00082126">
            <w:pPr>
              <w:rPr>
                <w:rFonts w:ascii="Times New Roman" w:hAnsi="Times New Roman" w:cs="Times New Roman"/>
              </w:rPr>
            </w:pPr>
            <w:r>
              <w:rPr>
                <w:rFonts w:ascii="Times New Roman" w:hAnsi="Times New Roman" w:cs="Times New Roman" w:hint="eastAsia"/>
              </w:rPr>
              <w:t>魏明岩</w:t>
            </w:r>
          </w:p>
        </w:tc>
        <w:tc>
          <w:tcPr>
            <w:tcW w:w="1529" w:type="dxa"/>
          </w:tcPr>
          <w:p w14:paraId="3F1952D0"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实验日期</w:t>
            </w:r>
          </w:p>
        </w:tc>
        <w:tc>
          <w:tcPr>
            <w:tcW w:w="2364" w:type="dxa"/>
            <w:gridSpan w:val="2"/>
          </w:tcPr>
          <w:p w14:paraId="498ABD0B" w14:textId="071FEC73" w:rsidR="00082126" w:rsidRPr="001D7A73" w:rsidRDefault="00082126" w:rsidP="00082126">
            <w:pPr>
              <w:rPr>
                <w:rFonts w:ascii="Times New Roman" w:hAnsi="Times New Roman" w:cs="Times New Roman"/>
              </w:rPr>
            </w:pPr>
            <w:r>
              <w:rPr>
                <w:rFonts w:ascii="Times New Roman" w:hAnsi="Times New Roman" w:cs="Times New Roman" w:hint="eastAsia"/>
              </w:rPr>
              <w:t>5.25</w:t>
            </w:r>
          </w:p>
        </w:tc>
      </w:tr>
      <w:tr w:rsidR="00082126" w:rsidRPr="001D7A73" w14:paraId="46310F4C" w14:textId="77777777" w:rsidTr="00B1234A">
        <w:tc>
          <w:tcPr>
            <w:tcW w:w="8188" w:type="dxa"/>
            <w:gridSpan w:val="5"/>
          </w:tcPr>
          <w:p w14:paraId="46661888" w14:textId="77777777" w:rsidR="00082126" w:rsidRPr="001D7A73" w:rsidRDefault="00082126" w:rsidP="00082126">
            <w:pPr>
              <w:spacing w:beforeLines="50" w:before="156"/>
              <w:rPr>
                <w:rFonts w:ascii="Times New Roman" w:hAnsi="Times New Roman" w:cs="Times New Roman"/>
                <w:szCs w:val="21"/>
              </w:rPr>
            </w:pPr>
            <w:r w:rsidRPr="001D7A73">
              <w:rPr>
                <w:rFonts w:ascii="Times New Roman" w:hAnsi="Times New Roman" w:cs="Times New Roman"/>
                <w:szCs w:val="21"/>
              </w:rPr>
              <w:t>一、实验目的</w:t>
            </w:r>
          </w:p>
          <w:p w14:paraId="652D59F3" w14:textId="77777777" w:rsidR="00082126" w:rsidRPr="00082126" w:rsidRDefault="00082126" w:rsidP="00082126">
            <w:pPr>
              <w:rPr>
                <w:rFonts w:ascii="Times New Roman" w:hAnsi="Times New Roman" w:cs="Times New Roman"/>
              </w:rPr>
            </w:pPr>
            <w:r w:rsidRPr="00082126">
              <w:rPr>
                <w:rFonts w:ascii="Times New Roman" w:hAnsi="Times New Roman" w:cs="Times New Roman"/>
              </w:rPr>
              <w:t>（</w:t>
            </w:r>
            <w:r w:rsidRPr="00082126">
              <w:rPr>
                <w:rFonts w:ascii="Times New Roman" w:hAnsi="Times New Roman" w:cs="Times New Roman"/>
              </w:rPr>
              <w:t>1</w:t>
            </w:r>
            <w:r w:rsidRPr="00082126">
              <w:rPr>
                <w:rFonts w:ascii="Times New Roman" w:hAnsi="Times New Roman" w:cs="Times New Roman"/>
              </w:rPr>
              <w:t>）掌握线性系统频率特性的定义和频域响应分析方法；</w:t>
            </w:r>
          </w:p>
          <w:p w14:paraId="17E09FDD" w14:textId="77777777" w:rsidR="00082126" w:rsidRPr="00082126" w:rsidRDefault="00082126" w:rsidP="00082126">
            <w:pPr>
              <w:rPr>
                <w:rFonts w:ascii="Times New Roman" w:hAnsi="Times New Roman" w:cs="Times New Roman"/>
              </w:rPr>
            </w:pPr>
            <w:r w:rsidRPr="00082126">
              <w:rPr>
                <w:rFonts w:ascii="Times New Roman" w:hAnsi="Times New Roman" w:cs="Times New Roman"/>
              </w:rPr>
              <w:t>（</w:t>
            </w:r>
            <w:r w:rsidRPr="00082126">
              <w:rPr>
                <w:rFonts w:ascii="Times New Roman" w:hAnsi="Times New Roman" w:cs="Times New Roman"/>
              </w:rPr>
              <w:t>2</w:t>
            </w:r>
            <w:r w:rsidRPr="00082126">
              <w:rPr>
                <w:rFonts w:ascii="Times New Roman" w:hAnsi="Times New Roman" w:cs="Times New Roman"/>
              </w:rPr>
              <w:t>）学会使用</w:t>
            </w:r>
            <w:r w:rsidRPr="00082126">
              <w:rPr>
                <w:rFonts w:ascii="Times New Roman" w:hAnsi="Times New Roman" w:cs="Times New Roman"/>
              </w:rPr>
              <w:t xml:space="preserve"> Matlab </w:t>
            </w:r>
            <w:r w:rsidRPr="00082126">
              <w:rPr>
                <w:rFonts w:ascii="Times New Roman" w:hAnsi="Times New Roman" w:cs="Times New Roman"/>
              </w:rPr>
              <w:t>绘制系统的频率特性曲线和进行频域响应分析；</w:t>
            </w:r>
          </w:p>
          <w:p w14:paraId="1F61B0F0" w14:textId="77777777" w:rsidR="00082126" w:rsidRPr="00082126" w:rsidRDefault="00082126" w:rsidP="00082126">
            <w:pPr>
              <w:rPr>
                <w:rFonts w:ascii="Times New Roman" w:hAnsi="Times New Roman" w:cs="Times New Roman"/>
              </w:rPr>
            </w:pPr>
            <w:r w:rsidRPr="00082126">
              <w:rPr>
                <w:rFonts w:ascii="Times New Roman" w:hAnsi="Times New Roman" w:cs="Times New Roman"/>
              </w:rPr>
              <w:t>（</w:t>
            </w:r>
            <w:r w:rsidRPr="00082126">
              <w:rPr>
                <w:rFonts w:ascii="Times New Roman" w:hAnsi="Times New Roman" w:cs="Times New Roman"/>
              </w:rPr>
              <w:t>3</w:t>
            </w:r>
            <w:r w:rsidRPr="00082126">
              <w:rPr>
                <w:rFonts w:ascii="Times New Roman" w:hAnsi="Times New Roman" w:cs="Times New Roman"/>
              </w:rPr>
              <w:t>）进一步熟悉使用</w:t>
            </w:r>
            <w:r w:rsidRPr="00082126">
              <w:rPr>
                <w:rFonts w:ascii="Times New Roman" w:hAnsi="Times New Roman" w:cs="Times New Roman"/>
              </w:rPr>
              <w:t xml:space="preserve"> Matlab/Simulink </w:t>
            </w:r>
            <w:r w:rsidRPr="00082126">
              <w:rPr>
                <w:rFonts w:ascii="Times New Roman" w:hAnsi="Times New Roman" w:cs="Times New Roman"/>
              </w:rPr>
              <w:t>工具箱进行控制系统仿真控制；</w:t>
            </w:r>
          </w:p>
          <w:p w14:paraId="14D65B92" w14:textId="170BA715" w:rsidR="00082126" w:rsidRPr="00082126" w:rsidRDefault="00082126" w:rsidP="00082126">
            <w:pPr>
              <w:rPr>
                <w:rFonts w:ascii="Times New Roman" w:hAnsi="Times New Roman" w:cs="Times New Roman" w:hint="eastAsia"/>
              </w:rPr>
            </w:pPr>
            <w:r w:rsidRPr="00082126">
              <w:rPr>
                <w:rFonts w:ascii="Times New Roman" w:hAnsi="Times New Roman" w:cs="Times New Roman"/>
              </w:rPr>
              <w:t>（</w:t>
            </w:r>
            <w:r w:rsidRPr="00082126">
              <w:rPr>
                <w:rFonts w:ascii="Times New Roman" w:hAnsi="Times New Roman" w:cs="Times New Roman"/>
              </w:rPr>
              <w:t>4</w:t>
            </w:r>
            <w:r w:rsidRPr="00082126">
              <w:rPr>
                <w:rFonts w:ascii="Times New Roman" w:hAnsi="Times New Roman" w:cs="Times New Roman"/>
              </w:rPr>
              <w:t>）掌握直线一级倒立摆系统频域响应校正的实验方法。</w:t>
            </w:r>
          </w:p>
          <w:p w14:paraId="1215CA1A" w14:textId="784FA370" w:rsidR="00082126" w:rsidRPr="001D7A73" w:rsidRDefault="00082126" w:rsidP="00082126">
            <w:pPr>
              <w:rPr>
                <w:rFonts w:ascii="Times New Roman" w:hAnsi="Times New Roman" w:cs="Times New Roman" w:hint="eastAsia"/>
              </w:rPr>
            </w:pPr>
            <w:r w:rsidRPr="001D7A73">
              <w:rPr>
                <w:rFonts w:ascii="Times New Roman" w:hAnsi="Times New Roman" w:cs="Times New Roman"/>
              </w:rPr>
              <w:t>二、实验设备</w:t>
            </w:r>
          </w:p>
          <w:p w14:paraId="68F6F227" w14:textId="7FFA0097" w:rsidR="00082126" w:rsidRPr="001D7A73" w:rsidRDefault="00082126" w:rsidP="00082126">
            <w:pPr>
              <w:rPr>
                <w:rFonts w:ascii="Times New Roman" w:hAnsi="Times New Roman" w:cs="Times New Roman" w:hint="eastAsia"/>
              </w:rPr>
            </w:pPr>
            <w:r w:rsidRPr="00082126">
              <w:rPr>
                <w:rFonts w:ascii="Times New Roman" w:hAnsi="Times New Roman" w:cs="Times New Roman"/>
              </w:rPr>
              <w:t>计算机（装有</w:t>
            </w:r>
            <w:r w:rsidRPr="00082126">
              <w:rPr>
                <w:rFonts w:ascii="Times New Roman" w:hAnsi="Times New Roman" w:cs="Times New Roman"/>
              </w:rPr>
              <w:t xml:space="preserve"> Matlab </w:t>
            </w:r>
            <w:r w:rsidRPr="00082126">
              <w:rPr>
                <w:rFonts w:ascii="Times New Roman" w:hAnsi="Times New Roman" w:cs="Times New Roman"/>
              </w:rPr>
              <w:t>软件）、直线一级倒立摆系统。</w:t>
            </w:r>
          </w:p>
          <w:p w14:paraId="02E566F8" w14:textId="223DE930" w:rsidR="00082126" w:rsidRPr="001D7A73" w:rsidRDefault="00082126" w:rsidP="00082126">
            <w:pPr>
              <w:rPr>
                <w:rFonts w:ascii="Times New Roman" w:hAnsi="Times New Roman" w:cs="Times New Roman" w:hint="eastAsia"/>
              </w:rPr>
            </w:pPr>
            <w:r w:rsidRPr="001D7A73">
              <w:rPr>
                <w:rFonts w:ascii="Times New Roman" w:hAnsi="Times New Roman" w:cs="Times New Roman"/>
              </w:rPr>
              <w:t>三、实验原理</w:t>
            </w:r>
          </w:p>
          <w:p w14:paraId="4BF31470" w14:textId="46174697" w:rsidR="00082126" w:rsidRPr="001D7A73" w:rsidRDefault="00082126" w:rsidP="00082126">
            <w:pPr>
              <w:spacing w:line="440" w:lineRule="exact"/>
              <w:rPr>
                <w:rFonts w:ascii="Times New Roman" w:hAnsi="Times New Roman" w:cs="Times New Roman"/>
              </w:rPr>
            </w:pPr>
            <w:r w:rsidRPr="001D7A73">
              <w:rPr>
                <w:rFonts w:ascii="Times New Roman" w:hAnsi="Times New Roman" w:cs="Times New Roman"/>
              </w:rPr>
              <w:t xml:space="preserve">1. </w:t>
            </w:r>
            <w:r w:rsidRPr="001D7A73">
              <w:rPr>
                <w:rFonts w:ascii="Times New Roman" w:hAnsi="Times New Roman" w:cs="Times New Roman"/>
              </w:rPr>
              <w:t>用</w:t>
            </w:r>
            <w:r w:rsidRPr="001D7A73">
              <w:rPr>
                <w:rFonts w:ascii="Times New Roman" w:hAnsi="Times New Roman" w:cs="Times New Roman"/>
              </w:rPr>
              <w:t>Matlab</w:t>
            </w:r>
            <w:r w:rsidRPr="001D7A73">
              <w:rPr>
                <w:rFonts w:ascii="Times New Roman" w:hAnsi="Times New Roman" w:cs="Times New Roman"/>
              </w:rPr>
              <w:t>绘制校正后直线一级倒立摆摆杆角度控制系统的波特图、奈奎斯特图和单位阶跃响应曲线（包含程序和结果）。</w:t>
            </w:r>
          </w:p>
          <w:p w14:paraId="567574BE" w14:textId="77777777" w:rsidR="00082126" w:rsidRPr="00CF2041" w:rsidRDefault="00082126" w:rsidP="00082126">
            <w:pPr>
              <w:rPr>
                <w:szCs w:val="21"/>
              </w:rPr>
            </w:pPr>
            <w:r w:rsidRPr="00CF2041">
              <w:rPr>
                <w:szCs w:val="21"/>
              </w:rPr>
              <w:t>clc</w:t>
            </w:r>
          </w:p>
          <w:p w14:paraId="730C9402" w14:textId="77777777" w:rsidR="00082126" w:rsidRPr="00CF2041" w:rsidRDefault="00082126" w:rsidP="00082126">
            <w:pPr>
              <w:rPr>
                <w:szCs w:val="21"/>
              </w:rPr>
            </w:pPr>
            <w:r w:rsidRPr="00CF2041">
              <w:rPr>
                <w:szCs w:val="21"/>
              </w:rPr>
              <w:t>clear</w:t>
            </w:r>
          </w:p>
          <w:p w14:paraId="4496FBA6" w14:textId="77777777" w:rsidR="00082126" w:rsidRPr="00CF2041" w:rsidRDefault="00082126" w:rsidP="00082126">
            <w:pPr>
              <w:rPr>
                <w:szCs w:val="21"/>
              </w:rPr>
            </w:pPr>
            <w:r w:rsidRPr="00CF2041">
              <w:rPr>
                <w:szCs w:val="21"/>
              </w:rPr>
              <w:t>close all</w:t>
            </w:r>
          </w:p>
          <w:p w14:paraId="6F40F0EF" w14:textId="77777777" w:rsidR="00082126" w:rsidRPr="00CF2041" w:rsidRDefault="00082126" w:rsidP="00082126">
            <w:pPr>
              <w:rPr>
                <w:szCs w:val="21"/>
              </w:rPr>
            </w:pPr>
          </w:p>
          <w:p w14:paraId="2967F4AA" w14:textId="77777777" w:rsidR="00082126" w:rsidRPr="00CF2041" w:rsidRDefault="00082126" w:rsidP="00082126">
            <w:pPr>
              <w:rPr>
                <w:szCs w:val="21"/>
              </w:rPr>
            </w:pPr>
            <w:r w:rsidRPr="00CF2041">
              <w:rPr>
                <w:szCs w:val="21"/>
              </w:rPr>
              <w:t>s=tf('s');</w:t>
            </w:r>
          </w:p>
          <w:p w14:paraId="1421F0B5" w14:textId="77777777" w:rsidR="00082126" w:rsidRPr="00CF2041" w:rsidRDefault="00082126" w:rsidP="00082126">
            <w:pPr>
              <w:rPr>
                <w:szCs w:val="21"/>
              </w:rPr>
            </w:pPr>
            <w:r w:rsidRPr="00CF2041">
              <w:rPr>
                <w:szCs w:val="21"/>
              </w:rPr>
              <w:t>K=98.57;</w:t>
            </w:r>
          </w:p>
          <w:p w14:paraId="751C0626" w14:textId="77777777" w:rsidR="00082126" w:rsidRPr="00CF2041" w:rsidRDefault="00082126" w:rsidP="00082126">
            <w:pPr>
              <w:rPr>
                <w:szCs w:val="21"/>
              </w:rPr>
            </w:pPr>
            <w:r w:rsidRPr="00CF2041">
              <w:rPr>
                <w:szCs w:val="21"/>
              </w:rPr>
              <w:t>a=10.05;</w:t>
            </w:r>
          </w:p>
          <w:p w14:paraId="4F24DB10" w14:textId="77777777" w:rsidR="00082126" w:rsidRPr="00CF2041" w:rsidRDefault="00082126" w:rsidP="00082126">
            <w:pPr>
              <w:rPr>
                <w:szCs w:val="21"/>
              </w:rPr>
            </w:pPr>
            <w:r w:rsidRPr="00CF2041">
              <w:rPr>
                <w:szCs w:val="21"/>
              </w:rPr>
              <w:t>T=0.00813;</w:t>
            </w:r>
          </w:p>
          <w:p w14:paraId="53F4C702" w14:textId="77777777" w:rsidR="00082126" w:rsidRPr="00CF2041" w:rsidRDefault="00082126" w:rsidP="00082126">
            <w:pPr>
              <w:rPr>
                <w:szCs w:val="21"/>
              </w:rPr>
            </w:pPr>
          </w:p>
          <w:p w14:paraId="70837B87" w14:textId="77777777" w:rsidR="00082126" w:rsidRPr="00CF2041" w:rsidRDefault="00082126" w:rsidP="00082126">
            <w:pPr>
              <w:rPr>
                <w:szCs w:val="21"/>
              </w:rPr>
            </w:pPr>
            <w:r w:rsidRPr="00CF2041">
              <w:rPr>
                <w:szCs w:val="21"/>
              </w:rPr>
              <w:t>G=4.9/(s^2-48.3);</w:t>
            </w:r>
          </w:p>
          <w:p w14:paraId="7F26E825" w14:textId="77777777" w:rsidR="00082126" w:rsidRPr="00CF2041" w:rsidRDefault="00082126" w:rsidP="00082126">
            <w:pPr>
              <w:rPr>
                <w:szCs w:val="21"/>
              </w:rPr>
            </w:pPr>
            <w:r w:rsidRPr="00CF2041">
              <w:rPr>
                <w:szCs w:val="21"/>
              </w:rPr>
              <w:t>G0=K*G;</w:t>
            </w:r>
          </w:p>
          <w:p w14:paraId="12A4C842" w14:textId="77777777" w:rsidR="00082126" w:rsidRPr="00CF2041" w:rsidRDefault="00082126" w:rsidP="00082126">
            <w:pPr>
              <w:rPr>
                <w:szCs w:val="21"/>
              </w:rPr>
            </w:pPr>
            <w:r w:rsidRPr="00CF2041">
              <w:rPr>
                <w:szCs w:val="21"/>
              </w:rPr>
              <w:t>Gc=(a*T*s+1)/(T*s+1);</w:t>
            </w:r>
          </w:p>
          <w:p w14:paraId="56A34658" w14:textId="77777777" w:rsidR="00082126" w:rsidRPr="00CF2041" w:rsidRDefault="00082126" w:rsidP="00082126">
            <w:pPr>
              <w:rPr>
                <w:szCs w:val="21"/>
              </w:rPr>
            </w:pPr>
            <w:r w:rsidRPr="00CF2041">
              <w:rPr>
                <w:szCs w:val="21"/>
              </w:rPr>
              <w:t>Gk=Gc*G0;</w:t>
            </w:r>
          </w:p>
          <w:p w14:paraId="50CE8AEA" w14:textId="77777777" w:rsidR="00082126" w:rsidRPr="00CF2041" w:rsidRDefault="00082126" w:rsidP="00082126">
            <w:pPr>
              <w:rPr>
                <w:szCs w:val="21"/>
              </w:rPr>
            </w:pPr>
            <w:r w:rsidRPr="00CF2041">
              <w:rPr>
                <w:szCs w:val="21"/>
              </w:rPr>
              <w:t>Phi=feedback(Gk,1);</w:t>
            </w:r>
          </w:p>
          <w:p w14:paraId="1EB410E5" w14:textId="77777777" w:rsidR="00082126" w:rsidRPr="00CF2041" w:rsidRDefault="00082126" w:rsidP="00082126">
            <w:pPr>
              <w:rPr>
                <w:szCs w:val="21"/>
              </w:rPr>
            </w:pPr>
          </w:p>
          <w:p w14:paraId="7CF8EB84" w14:textId="77777777" w:rsidR="00082126" w:rsidRPr="00CF2041" w:rsidRDefault="00082126" w:rsidP="00082126">
            <w:pPr>
              <w:rPr>
                <w:szCs w:val="21"/>
              </w:rPr>
            </w:pPr>
            <w:r w:rsidRPr="00CF2041">
              <w:rPr>
                <w:szCs w:val="21"/>
              </w:rPr>
              <w:t>figure(1)</w:t>
            </w:r>
          </w:p>
          <w:p w14:paraId="74702E58" w14:textId="77777777" w:rsidR="00082126" w:rsidRPr="00CF2041" w:rsidRDefault="00082126" w:rsidP="00082126">
            <w:pPr>
              <w:rPr>
                <w:szCs w:val="21"/>
              </w:rPr>
            </w:pPr>
            <w:r w:rsidRPr="00CF2041">
              <w:rPr>
                <w:szCs w:val="21"/>
              </w:rPr>
              <w:t>margin(Gk)</w:t>
            </w:r>
          </w:p>
          <w:p w14:paraId="0EAEEEDE" w14:textId="77777777" w:rsidR="00082126" w:rsidRPr="00CF2041" w:rsidRDefault="00082126" w:rsidP="00082126">
            <w:pPr>
              <w:rPr>
                <w:szCs w:val="21"/>
              </w:rPr>
            </w:pPr>
            <w:r w:rsidRPr="00CF2041">
              <w:rPr>
                <w:szCs w:val="21"/>
              </w:rPr>
              <w:t>grid on</w:t>
            </w:r>
          </w:p>
          <w:p w14:paraId="680E68BA" w14:textId="77777777" w:rsidR="00082126" w:rsidRPr="00CF2041" w:rsidRDefault="00082126" w:rsidP="00082126">
            <w:pPr>
              <w:rPr>
                <w:szCs w:val="21"/>
              </w:rPr>
            </w:pPr>
            <w:r w:rsidRPr="00CF2041">
              <w:rPr>
                <w:szCs w:val="21"/>
              </w:rPr>
              <w:t>title('</w:t>
            </w:r>
            <w:r w:rsidRPr="00CF2041">
              <w:rPr>
                <w:szCs w:val="21"/>
              </w:rPr>
              <w:t>校正后系统</w:t>
            </w:r>
            <w:r w:rsidRPr="00CF2041">
              <w:rPr>
                <w:szCs w:val="21"/>
              </w:rPr>
              <w:t>Bode</w:t>
            </w:r>
            <w:r w:rsidRPr="00CF2041">
              <w:rPr>
                <w:szCs w:val="21"/>
              </w:rPr>
              <w:t>图</w:t>
            </w:r>
            <w:r w:rsidRPr="00CF2041">
              <w:rPr>
                <w:szCs w:val="21"/>
              </w:rPr>
              <w:t>')</w:t>
            </w:r>
          </w:p>
          <w:p w14:paraId="0BD49C9D" w14:textId="77777777" w:rsidR="00082126" w:rsidRPr="00CF2041" w:rsidRDefault="00082126" w:rsidP="00082126">
            <w:pPr>
              <w:rPr>
                <w:szCs w:val="21"/>
              </w:rPr>
            </w:pPr>
          </w:p>
          <w:p w14:paraId="7688DBDE" w14:textId="77777777" w:rsidR="00082126" w:rsidRPr="00CF2041" w:rsidRDefault="00082126" w:rsidP="00082126">
            <w:pPr>
              <w:rPr>
                <w:szCs w:val="21"/>
              </w:rPr>
            </w:pPr>
            <w:r w:rsidRPr="00CF2041">
              <w:rPr>
                <w:szCs w:val="21"/>
              </w:rPr>
              <w:t>figure(2)</w:t>
            </w:r>
          </w:p>
          <w:p w14:paraId="7B67D39F" w14:textId="77777777" w:rsidR="00082126" w:rsidRPr="00CF2041" w:rsidRDefault="00082126" w:rsidP="00082126">
            <w:pPr>
              <w:rPr>
                <w:szCs w:val="21"/>
              </w:rPr>
            </w:pPr>
            <w:r w:rsidRPr="00CF2041">
              <w:rPr>
                <w:szCs w:val="21"/>
              </w:rPr>
              <w:t>nyquist(Gk)</w:t>
            </w:r>
          </w:p>
          <w:p w14:paraId="592E8441" w14:textId="77777777" w:rsidR="00082126" w:rsidRPr="00CF2041" w:rsidRDefault="00082126" w:rsidP="00082126">
            <w:pPr>
              <w:rPr>
                <w:szCs w:val="21"/>
              </w:rPr>
            </w:pPr>
            <w:r w:rsidRPr="00CF2041">
              <w:rPr>
                <w:szCs w:val="21"/>
              </w:rPr>
              <w:t>grid on</w:t>
            </w:r>
          </w:p>
          <w:p w14:paraId="68949770" w14:textId="77777777" w:rsidR="00082126" w:rsidRPr="00CF2041" w:rsidRDefault="00082126" w:rsidP="00082126">
            <w:pPr>
              <w:rPr>
                <w:szCs w:val="21"/>
              </w:rPr>
            </w:pPr>
            <w:r w:rsidRPr="00CF2041">
              <w:rPr>
                <w:szCs w:val="21"/>
              </w:rPr>
              <w:t>title('</w:t>
            </w:r>
            <w:r w:rsidRPr="00CF2041">
              <w:rPr>
                <w:szCs w:val="21"/>
              </w:rPr>
              <w:t>校正后系统</w:t>
            </w:r>
            <w:r w:rsidRPr="00CF2041">
              <w:rPr>
                <w:szCs w:val="21"/>
              </w:rPr>
              <w:t>Nyquist</w:t>
            </w:r>
            <w:r w:rsidRPr="00CF2041">
              <w:rPr>
                <w:szCs w:val="21"/>
              </w:rPr>
              <w:t>图</w:t>
            </w:r>
            <w:r w:rsidRPr="00CF2041">
              <w:rPr>
                <w:szCs w:val="21"/>
              </w:rPr>
              <w:t>')</w:t>
            </w:r>
          </w:p>
          <w:p w14:paraId="27829E1F" w14:textId="77777777" w:rsidR="00082126" w:rsidRPr="00CF2041" w:rsidRDefault="00082126" w:rsidP="00082126">
            <w:pPr>
              <w:rPr>
                <w:szCs w:val="21"/>
              </w:rPr>
            </w:pPr>
          </w:p>
          <w:p w14:paraId="58F8DD75" w14:textId="77777777" w:rsidR="00082126" w:rsidRPr="00CF2041" w:rsidRDefault="00082126" w:rsidP="00082126">
            <w:pPr>
              <w:rPr>
                <w:szCs w:val="21"/>
              </w:rPr>
            </w:pPr>
            <w:r w:rsidRPr="00CF2041">
              <w:rPr>
                <w:szCs w:val="21"/>
              </w:rPr>
              <w:t>figure(3)</w:t>
            </w:r>
          </w:p>
          <w:p w14:paraId="5E54B54F" w14:textId="77777777" w:rsidR="00082126" w:rsidRPr="00CF2041" w:rsidRDefault="00082126" w:rsidP="00082126">
            <w:pPr>
              <w:rPr>
                <w:szCs w:val="21"/>
              </w:rPr>
            </w:pPr>
            <w:r w:rsidRPr="00CF2041">
              <w:rPr>
                <w:szCs w:val="21"/>
              </w:rPr>
              <w:t>step(Phi)</w:t>
            </w:r>
          </w:p>
          <w:p w14:paraId="72BC6F70" w14:textId="77777777" w:rsidR="00082126" w:rsidRPr="00CF2041" w:rsidRDefault="00082126" w:rsidP="00082126">
            <w:pPr>
              <w:rPr>
                <w:szCs w:val="21"/>
              </w:rPr>
            </w:pPr>
            <w:r w:rsidRPr="00CF2041">
              <w:rPr>
                <w:szCs w:val="21"/>
              </w:rPr>
              <w:t>grid on</w:t>
            </w:r>
          </w:p>
          <w:p w14:paraId="420C106D" w14:textId="77777777" w:rsidR="00082126" w:rsidRPr="00CF2041" w:rsidRDefault="00082126" w:rsidP="00082126">
            <w:pPr>
              <w:rPr>
                <w:szCs w:val="21"/>
              </w:rPr>
            </w:pPr>
            <w:r w:rsidRPr="00CF2041">
              <w:rPr>
                <w:szCs w:val="21"/>
              </w:rPr>
              <w:t>title('</w:t>
            </w:r>
            <w:r w:rsidRPr="00CF2041">
              <w:rPr>
                <w:szCs w:val="21"/>
              </w:rPr>
              <w:t>校正后系统单位阶跃响应</w:t>
            </w:r>
            <w:r w:rsidRPr="00CF2041">
              <w:rPr>
                <w:szCs w:val="21"/>
              </w:rPr>
              <w:t>')</w:t>
            </w:r>
          </w:p>
          <w:p w14:paraId="63DEFF6F" w14:textId="77777777" w:rsidR="00082126" w:rsidRPr="00CF2041" w:rsidRDefault="00082126" w:rsidP="00082126">
            <w:pPr>
              <w:rPr>
                <w:szCs w:val="21"/>
              </w:rPr>
            </w:pPr>
          </w:p>
          <w:p w14:paraId="7CFA3D5B" w14:textId="77777777" w:rsidR="00082126" w:rsidRPr="00CF2041" w:rsidRDefault="00082126" w:rsidP="00082126">
            <w:pPr>
              <w:rPr>
                <w:szCs w:val="21"/>
              </w:rPr>
            </w:pPr>
            <w:r w:rsidRPr="00CF2041">
              <w:rPr>
                <w:szCs w:val="21"/>
              </w:rPr>
              <w:t>[GM,PM,Wcg,Wcp]=margin(Gk);</w:t>
            </w:r>
          </w:p>
          <w:p w14:paraId="2710CBD0" w14:textId="77777777" w:rsidR="00082126" w:rsidRPr="00CF2041" w:rsidRDefault="00082126" w:rsidP="00082126">
            <w:pPr>
              <w:rPr>
                <w:szCs w:val="21"/>
              </w:rPr>
            </w:pPr>
            <w:r w:rsidRPr="00CF2041">
              <w:rPr>
                <w:szCs w:val="21"/>
              </w:rPr>
              <w:lastRenderedPageBreak/>
              <w:t>GM_dB=20*log10(GM);</w:t>
            </w:r>
          </w:p>
          <w:p w14:paraId="4A67B8DD" w14:textId="77777777" w:rsidR="00082126" w:rsidRPr="00CF2041" w:rsidRDefault="00082126" w:rsidP="00082126">
            <w:pPr>
              <w:rPr>
                <w:szCs w:val="21"/>
              </w:rPr>
            </w:pPr>
            <w:r w:rsidRPr="00CF2041">
              <w:rPr>
                <w:szCs w:val="21"/>
              </w:rPr>
              <w:t>info=stepinfo(Phi);</w:t>
            </w:r>
          </w:p>
          <w:p w14:paraId="082BC902" w14:textId="77777777" w:rsidR="00082126" w:rsidRPr="00CF2041" w:rsidRDefault="00082126" w:rsidP="00082126">
            <w:pPr>
              <w:rPr>
                <w:szCs w:val="21"/>
              </w:rPr>
            </w:pPr>
          </w:p>
          <w:p w14:paraId="12CB1996" w14:textId="77777777" w:rsidR="00082126" w:rsidRPr="00CF2041" w:rsidRDefault="00082126" w:rsidP="00082126">
            <w:pPr>
              <w:rPr>
                <w:szCs w:val="21"/>
              </w:rPr>
            </w:pPr>
            <w:r w:rsidRPr="00CF2041">
              <w:rPr>
                <w:szCs w:val="21"/>
              </w:rPr>
              <w:t>fprintf('</w:t>
            </w:r>
            <w:r w:rsidRPr="00CF2041">
              <w:rPr>
                <w:szCs w:val="21"/>
              </w:rPr>
              <w:t>幅值裕度</w:t>
            </w:r>
            <w:r w:rsidRPr="00CF2041">
              <w:rPr>
                <w:szCs w:val="21"/>
              </w:rPr>
              <w:t xml:space="preserve"> GM = %.4f\n',GM)</w:t>
            </w:r>
          </w:p>
          <w:p w14:paraId="14A14A64" w14:textId="77777777" w:rsidR="00082126" w:rsidRPr="00CF2041" w:rsidRDefault="00082126" w:rsidP="00082126">
            <w:pPr>
              <w:rPr>
                <w:szCs w:val="21"/>
              </w:rPr>
            </w:pPr>
            <w:r w:rsidRPr="00CF2041">
              <w:rPr>
                <w:szCs w:val="21"/>
              </w:rPr>
              <w:t>fprintf('</w:t>
            </w:r>
            <w:r w:rsidRPr="00CF2041">
              <w:rPr>
                <w:szCs w:val="21"/>
              </w:rPr>
              <w:t>幅值裕度</w:t>
            </w:r>
            <w:r w:rsidRPr="00CF2041">
              <w:rPr>
                <w:szCs w:val="21"/>
              </w:rPr>
              <w:t xml:space="preserve"> GM_dB = %.4f dB\n',GM_dB)</w:t>
            </w:r>
          </w:p>
          <w:p w14:paraId="0AAF88F7" w14:textId="77777777" w:rsidR="00082126" w:rsidRPr="00CF2041" w:rsidRDefault="00082126" w:rsidP="00082126">
            <w:pPr>
              <w:rPr>
                <w:szCs w:val="21"/>
              </w:rPr>
            </w:pPr>
            <w:r w:rsidRPr="00CF2041">
              <w:rPr>
                <w:szCs w:val="21"/>
              </w:rPr>
              <w:t>fprintf('</w:t>
            </w:r>
            <w:r w:rsidRPr="00CF2041">
              <w:rPr>
                <w:szCs w:val="21"/>
              </w:rPr>
              <w:t>相角裕度</w:t>
            </w:r>
            <w:r w:rsidRPr="00CF2041">
              <w:rPr>
                <w:szCs w:val="21"/>
              </w:rPr>
              <w:t xml:space="preserve"> PM = %.4f deg\n',PM)</w:t>
            </w:r>
          </w:p>
          <w:p w14:paraId="0B262CC6" w14:textId="77777777" w:rsidR="00082126" w:rsidRPr="00CF2041" w:rsidRDefault="00082126" w:rsidP="00082126">
            <w:pPr>
              <w:rPr>
                <w:szCs w:val="21"/>
              </w:rPr>
            </w:pPr>
            <w:r w:rsidRPr="00CF2041">
              <w:rPr>
                <w:szCs w:val="21"/>
              </w:rPr>
              <w:t>fprintf('</w:t>
            </w:r>
            <w:r w:rsidRPr="00CF2041">
              <w:rPr>
                <w:szCs w:val="21"/>
              </w:rPr>
              <w:t>相角穿越频率</w:t>
            </w:r>
            <w:r w:rsidRPr="00CF2041">
              <w:rPr>
                <w:szCs w:val="21"/>
              </w:rPr>
              <w:t xml:space="preserve"> Wcg = %.4f rad/s\n',Wcg)</w:t>
            </w:r>
          </w:p>
          <w:p w14:paraId="52904E84" w14:textId="77777777" w:rsidR="00082126" w:rsidRPr="00CF2041" w:rsidRDefault="00082126" w:rsidP="00082126">
            <w:pPr>
              <w:rPr>
                <w:szCs w:val="21"/>
              </w:rPr>
            </w:pPr>
            <w:r w:rsidRPr="00CF2041">
              <w:rPr>
                <w:szCs w:val="21"/>
              </w:rPr>
              <w:t>fprintf('</w:t>
            </w:r>
            <w:r w:rsidRPr="00CF2041">
              <w:rPr>
                <w:szCs w:val="21"/>
              </w:rPr>
              <w:t>幅值穿越频率</w:t>
            </w:r>
            <w:r w:rsidRPr="00CF2041">
              <w:rPr>
                <w:szCs w:val="21"/>
              </w:rPr>
              <w:t xml:space="preserve"> Wcp = %.4f rad/s\n',Wcp)</w:t>
            </w:r>
          </w:p>
          <w:p w14:paraId="05210CB3" w14:textId="77777777" w:rsidR="00082126" w:rsidRPr="00CF2041" w:rsidRDefault="00082126" w:rsidP="00082126">
            <w:pPr>
              <w:rPr>
                <w:szCs w:val="21"/>
              </w:rPr>
            </w:pPr>
          </w:p>
          <w:p w14:paraId="5FF0F456" w14:textId="77777777" w:rsidR="00082126" w:rsidRPr="00CF2041" w:rsidRDefault="00082126" w:rsidP="00082126">
            <w:pPr>
              <w:rPr>
                <w:szCs w:val="21"/>
              </w:rPr>
            </w:pPr>
            <w:r w:rsidRPr="00CF2041">
              <w:rPr>
                <w:szCs w:val="21"/>
              </w:rPr>
              <w:t>disp('</w:t>
            </w:r>
            <w:r w:rsidRPr="00CF2041">
              <w:rPr>
                <w:szCs w:val="21"/>
              </w:rPr>
              <w:t>闭环阶跃响应指标：</w:t>
            </w:r>
            <w:r w:rsidRPr="00CF2041">
              <w:rPr>
                <w:szCs w:val="21"/>
              </w:rPr>
              <w:t>')</w:t>
            </w:r>
          </w:p>
          <w:p w14:paraId="39DA61C2" w14:textId="77777777" w:rsidR="00082126" w:rsidRPr="00CF2041" w:rsidRDefault="00082126" w:rsidP="00082126">
            <w:pPr>
              <w:rPr>
                <w:szCs w:val="21"/>
              </w:rPr>
            </w:pPr>
            <w:r w:rsidRPr="00CF2041">
              <w:rPr>
                <w:szCs w:val="21"/>
              </w:rPr>
              <w:t>disp(info)</w:t>
            </w:r>
          </w:p>
          <w:p w14:paraId="09E51324" w14:textId="77777777" w:rsidR="00082126" w:rsidRPr="00CF2041" w:rsidRDefault="00082126" w:rsidP="00082126">
            <w:pPr>
              <w:rPr>
                <w:szCs w:val="21"/>
              </w:rPr>
            </w:pPr>
          </w:p>
          <w:p w14:paraId="341C0061" w14:textId="77777777" w:rsidR="00082126" w:rsidRPr="00CF2041" w:rsidRDefault="00082126" w:rsidP="00082126">
            <w:pPr>
              <w:rPr>
                <w:szCs w:val="21"/>
              </w:rPr>
            </w:pPr>
            <w:r w:rsidRPr="00CF2041">
              <w:rPr>
                <w:szCs w:val="21"/>
              </w:rPr>
              <w:t>disp('</w:t>
            </w:r>
            <w:r w:rsidRPr="00CF2041">
              <w:rPr>
                <w:szCs w:val="21"/>
              </w:rPr>
              <w:t>校正后开环传递函数：</w:t>
            </w:r>
            <w:r w:rsidRPr="00CF2041">
              <w:rPr>
                <w:szCs w:val="21"/>
              </w:rPr>
              <w:t>')</w:t>
            </w:r>
          </w:p>
          <w:p w14:paraId="31475AD6" w14:textId="77777777" w:rsidR="00082126" w:rsidRPr="00CF2041" w:rsidRDefault="00082126" w:rsidP="00082126">
            <w:pPr>
              <w:rPr>
                <w:szCs w:val="21"/>
              </w:rPr>
            </w:pPr>
            <w:r w:rsidRPr="00CF2041">
              <w:rPr>
                <w:szCs w:val="21"/>
              </w:rPr>
              <w:t>Gk</w:t>
            </w:r>
          </w:p>
          <w:p w14:paraId="1974962A" w14:textId="77777777" w:rsidR="00082126" w:rsidRPr="00CF2041" w:rsidRDefault="00082126" w:rsidP="00082126">
            <w:pPr>
              <w:rPr>
                <w:szCs w:val="21"/>
              </w:rPr>
            </w:pPr>
          </w:p>
          <w:p w14:paraId="28B19B9B" w14:textId="77777777" w:rsidR="00082126" w:rsidRPr="00CF2041" w:rsidRDefault="00082126" w:rsidP="00082126">
            <w:pPr>
              <w:rPr>
                <w:szCs w:val="21"/>
              </w:rPr>
            </w:pPr>
            <w:r w:rsidRPr="00CF2041">
              <w:rPr>
                <w:szCs w:val="21"/>
              </w:rPr>
              <w:t>disp('</w:t>
            </w:r>
            <w:r w:rsidRPr="00CF2041">
              <w:rPr>
                <w:szCs w:val="21"/>
              </w:rPr>
              <w:t>校正后闭环传递函数：</w:t>
            </w:r>
            <w:r w:rsidRPr="00CF2041">
              <w:rPr>
                <w:szCs w:val="21"/>
              </w:rPr>
              <w:t>')</w:t>
            </w:r>
          </w:p>
          <w:p w14:paraId="40AB54B0" w14:textId="77777777" w:rsidR="00082126" w:rsidRPr="00CF2041" w:rsidRDefault="00082126" w:rsidP="00082126">
            <w:pPr>
              <w:rPr>
                <w:szCs w:val="21"/>
              </w:rPr>
            </w:pPr>
            <w:r w:rsidRPr="00CF2041">
              <w:rPr>
                <w:szCs w:val="21"/>
              </w:rPr>
              <w:t>Phi</w:t>
            </w:r>
          </w:p>
          <w:p w14:paraId="07DCB371" w14:textId="77777777" w:rsidR="00082126" w:rsidRPr="00CF2041" w:rsidRDefault="00082126" w:rsidP="00082126">
            <w:pPr>
              <w:rPr>
                <w:szCs w:val="21"/>
              </w:rPr>
            </w:pPr>
          </w:p>
          <w:p w14:paraId="38DC9ED0" w14:textId="77777777" w:rsidR="00082126" w:rsidRPr="00CF2041" w:rsidRDefault="00082126" w:rsidP="00082126">
            <w:pPr>
              <w:rPr>
                <w:szCs w:val="21"/>
              </w:rPr>
            </w:pPr>
            <w:r w:rsidRPr="00CF2041">
              <w:rPr>
                <w:szCs w:val="21"/>
              </w:rPr>
              <w:t>disp('</w:t>
            </w:r>
            <w:r w:rsidRPr="00CF2041">
              <w:rPr>
                <w:szCs w:val="21"/>
              </w:rPr>
              <w:t>校正后闭环极点：</w:t>
            </w:r>
            <w:r w:rsidRPr="00CF2041">
              <w:rPr>
                <w:szCs w:val="21"/>
              </w:rPr>
              <w:t>')</w:t>
            </w:r>
          </w:p>
          <w:p w14:paraId="02C56436" w14:textId="77777777" w:rsidR="00082126" w:rsidRDefault="00082126" w:rsidP="00082126">
            <w:pPr>
              <w:rPr>
                <w:szCs w:val="21"/>
              </w:rPr>
            </w:pPr>
            <w:r w:rsidRPr="00CF2041">
              <w:rPr>
                <w:szCs w:val="21"/>
              </w:rPr>
              <w:t>pole(Phi)</w:t>
            </w:r>
          </w:p>
          <w:p w14:paraId="69A22C81" w14:textId="77777777" w:rsidR="00082126" w:rsidRPr="00CF2041" w:rsidRDefault="00082126" w:rsidP="00082126">
            <w:pPr>
              <w:rPr>
                <w:szCs w:val="21"/>
              </w:rPr>
            </w:pPr>
            <w:r w:rsidRPr="00CF2041">
              <w:rPr>
                <w:noProof/>
                <w:szCs w:val="21"/>
              </w:rPr>
              <w:drawing>
                <wp:inline distT="0" distB="0" distL="0" distR="0" wp14:anchorId="0D92363F" wp14:editId="082D14EC">
                  <wp:extent cx="5043268" cy="3395979"/>
                  <wp:effectExtent l="0" t="0" r="5080" b="0"/>
                  <wp:docPr id="10047563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47806" cy="3399035"/>
                          </a:xfrm>
                          <a:prstGeom prst="rect">
                            <a:avLst/>
                          </a:prstGeom>
                          <a:noFill/>
                          <a:ln>
                            <a:noFill/>
                          </a:ln>
                        </pic:spPr>
                      </pic:pic>
                    </a:graphicData>
                  </a:graphic>
                </wp:inline>
              </w:drawing>
            </w:r>
          </w:p>
          <w:p w14:paraId="420CEEA2" w14:textId="2F5F47C7" w:rsidR="00082126" w:rsidRPr="001D7A73" w:rsidRDefault="00082126" w:rsidP="00082126">
            <w:pPr>
              <w:rPr>
                <w:rFonts w:ascii="Times New Roman" w:hAnsi="Times New Roman" w:cs="Times New Roman"/>
              </w:rPr>
            </w:pPr>
            <w:r w:rsidRPr="00CF2041">
              <w:rPr>
                <w:noProof/>
                <w:szCs w:val="21"/>
              </w:rPr>
              <w:lastRenderedPageBreak/>
              <w:drawing>
                <wp:inline distT="0" distB="0" distL="0" distR="0" wp14:anchorId="75517C13" wp14:editId="2F6671EB">
                  <wp:extent cx="4923692" cy="3313089"/>
                  <wp:effectExtent l="0" t="0" r="0" b="1905"/>
                  <wp:docPr id="13195237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7912" cy="3315929"/>
                          </a:xfrm>
                          <a:prstGeom prst="rect">
                            <a:avLst/>
                          </a:prstGeom>
                          <a:noFill/>
                          <a:ln>
                            <a:noFill/>
                          </a:ln>
                        </pic:spPr>
                      </pic:pic>
                    </a:graphicData>
                  </a:graphic>
                </wp:inline>
              </w:drawing>
            </w:r>
          </w:p>
          <w:p w14:paraId="6FA207E5" w14:textId="00FE4934" w:rsidR="00082126" w:rsidRDefault="00082126" w:rsidP="00082126">
            <w:pPr>
              <w:rPr>
                <w:rFonts w:ascii="Times New Roman" w:hAnsi="Times New Roman" w:cs="Times New Roman"/>
              </w:rPr>
            </w:pPr>
            <w:r w:rsidRPr="00CF2041">
              <w:rPr>
                <w:noProof/>
                <w:szCs w:val="21"/>
              </w:rPr>
              <w:drawing>
                <wp:inline distT="0" distB="0" distL="0" distR="0" wp14:anchorId="364AFB93" wp14:editId="6826B123">
                  <wp:extent cx="5022166" cy="3331584"/>
                  <wp:effectExtent l="0" t="0" r="7620" b="2540"/>
                  <wp:docPr id="13019676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7827" cy="3335339"/>
                          </a:xfrm>
                          <a:prstGeom prst="rect">
                            <a:avLst/>
                          </a:prstGeom>
                          <a:noFill/>
                          <a:ln>
                            <a:noFill/>
                          </a:ln>
                        </pic:spPr>
                      </pic:pic>
                    </a:graphicData>
                  </a:graphic>
                </wp:inline>
              </w:drawing>
            </w:r>
          </w:p>
          <w:p w14:paraId="7B9E8F82" w14:textId="77777777" w:rsidR="00082126" w:rsidRDefault="00082126" w:rsidP="00082126">
            <w:pPr>
              <w:rPr>
                <w:rFonts w:ascii="Times New Roman" w:hAnsi="Times New Roman" w:cs="Times New Roman"/>
              </w:rPr>
            </w:pPr>
          </w:p>
          <w:p w14:paraId="052B8DDA" w14:textId="3615C11F" w:rsidR="00082126" w:rsidRPr="001D7A73" w:rsidRDefault="00082126" w:rsidP="00082126">
            <w:pPr>
              <w:rPr>
                <w:rFonts w:ascii="Times New Roman" w:hAnsi="Times New Roman" w:cs="Times New Roman"/>
              </w:rPr>
            </w:pPr>
            <w:r w:rsidRPr="001D7A73">
              <w:rPr>
                <w:rFonts w:ascii="Times New Roman" w:hAnsi="Times New Roman" w:cs="Times New Roman"/>
              </w:rPr>
              <w:t xml:space="preserve">2. </w:t>
            </w:r>
            <w:r w:rsidRPr="001D7A73">
              <w:rPr>
                <w:rFonts w:ascii="Times New Roman" w:hAnsi="Times New Roman" w:cs="Times New Roman"/>
              </w:rPr>
              <w:t>建立直线一级倒立摆系统频率响应控制</w:t>
            </w:r>
            <w:r w:rsidRPr="001D7A73">
              <w:rPr>
                <w:rFonts w:ascii="Times New Roman" w:hAnsi="Times New Roman" w:cs="Times New Roman"/>
              </w:rPr>
              <w:t>Simulink</w:t>
            </w:r>
            <w:r w:rsidRPr="001D7A73">
              <w:rPr>
                <w:rFonts w:ascii="Times New Roman" w:hAnsi="Times New Roman" w:cs="Times New Roman"/>
              </w:rPr>
              <w:t>仿真模型、记录仿真结果，并进行结果分析。</w:t>
            </w:r>
          </w:p>
          <w:p w14:paraId="5B2E4B96" w14:textId="389C1A6F" w:rsidR="00082126" w:rsidRPr="001D7A73" w:rsidRDefault="00082126" w:rsidP="00082126">
            <w:pPr>
              <w:rPr>
                <w:rFonts w:ascii="Times New Roman" w:hAnsi="Times New Roman" w:cs="Times New Roman"/>
              </w:rPr>
            </w:pPr>
            <w:r w:rsidRPr="001F1ED0">
              <w:rPr>
                <w:noProof/>
                <w:szCs w:val="21"/>
              </w:rPr>
              <w:lastRenderedPageBreak/>
              <w:drawing>
                <wp:inline distT="0" distB="0" distL="0" distR="0" wp14:anchorId="57AED6C9" wp14:editId="0A6E0A72">
                  <wp:extent cx="5324957" cy="1484141"/>
                  <wp:effectExtent l="0" t="0" r="0" b="1905"/>
                  <wp:docPr id="1735374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74674" name=""/>
                          <pic:cNvPicPr/>
                        </pic:nvPicPr>
                        <pic:blipFill>
                          <a:blip r:embed="rId14"/>
                          <a:stretch>
                            <a:fillRect/>
                          </a:stretch>
                        </pic:blipFill>
                        <pic:spPr>
                          <a:xfrm>
                            <a:off x="0" y="0"/>
                            <a:ext cx="5335661" cy="1487124"/>
                          </a:xfrm>
                          <a:prstGeom prst="rect">
                            <a:avLst/>
                          </a:prstGeom>
                        </pic:spPr>
                      </pic:pic>
                    </a:graphicData>
                  </a:graphic>
                </wp:inline>
              </w:drawing>
            </w:r>
          </w:p>
          <w:p w14:paraId="1A16B055" w14:textId="2819A97D" w:rsidR="00082126" w:rsidRPr="001D7A73" w:rsidRDefault="00082126" w:rsidP="00082126">
            <w:pPr>
              <w:rPr>
                <w:rFonts w:ascii="Times New Roman" w:hAnsi="Times New Roman" w:cs="Times New Roman"/>
              </w:rPr>
            </w:pPr>
            <w:r w:rsidRPr="001F1ED0">
              <w:rPr>
                <w:noProof/>
                <w:szCs w:val="21"/>
              </w:rPr>
              <w:drawing>
                <wp:inline distT="0" distB="0" distL="0" distR="0" wp14:anchorId="7B87D8AE" wp14:editId="3BC4D03F">
                  <wp:extent cx="4853354" cy="4089065"/>
                  <wp:effectExtent l="0" t="0" r="4445" b="6985"/>
                  <wp:docPr id="1529980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80975" name=""/>
                          <pic:cNvPicPr/>
                        </pic:nvPicPr>
                        <pic:blipFill>
                          <a:blip r:embed="rId15"/>
                          <a:stretch>
                            <a:fillRect/>
                          </a:stretch>
                        </pic:blipFill>
                        <pic:spPr>
                          <a:xfrm>
                            <a:off x="0" y="0"/>
                            <a:ext cx="4856114" cy="4091390"/>
                          </a:xfrm>
                          <a:prstGeom prst="rect">
                            <a:avLst/>
                          </a:prstGeom>
                        </pic:spPr>
                      </pic:pic>
                    </a:graphicData>
                  </a:graphic>
                </wp:inline>
              </w:drawing>
            </w:r>
          </w:p>
          <w:p w14:paraId="75DA4980" w14:textId="77777777" w:rsidR="00082126" w:rsidRPr="001F1ED0" w:rsidRDefault="00082126" w:rsidP="00082126">
            <w:pPr>
              <w:rPr>
                <w:b/>
                <w:bCs/>
                <w:szCs w:val="21"/>
              </w:rPr>
            </w:pPr>
            <w:r w:rsidRPr="001F1ED0">
              <w:rPr>
                <w:b/>
                <w:bCs/>
                <w:szCs w:val="21"/>
              </w:rPr>
              <w:t>一、定性分析</w:t>
            </w:r>
          </w:p>
          <w:p w14:paraId="5242A82A" w14:textId="77777777" w:rsidR="00082126" w:rsidRPr="001F1ED0" w:rsidRDefault="00082126" w:rsidP="00082126">
            <w:pPr>
              <w:rPr>
                <w:szCs w:val="21"/>
              </w:rPr>
            </w:pPr>
            <w:r w:rsidRPr="001F1ED0">
              <w:rPr>
                <w:szCs w:val="21"/>
              </w:rPr>
              <w:t>从仿真曲线可以看出，系统在单位阶跃信号作用下能够迅速响应，输出在</w:t>
            </w:r>
            <w:r w:rsidRPr="001F1ED0">
              <w:rPr>
                <w:szCs w:val="21"/>
              </w:rPr>
              <w:t xml:space="preserve"> </w:t>
            </w:r>
            <m:oMath>
              <m:r>
                <w:rPr>
                  <w:rFonts w:ascii="Cambria Math" w:hAnsi="Cambria Math"/>
                  <w:szCs w:val="21"/>
                </w:rPr>
                <m:t>t=0</m:t>
              </m:r>
            </m:oMath>
            <w:r w:rsidRPr="001F1ED0">
              <w:rPr>
                <w:szCs w:val="21"/>
              </w:rPr>
              <w:t>后快速上升，并在短时间内超过稳态值，产生一定超调。随后系统输出逐渐衰减并趋于稳定，最终稳定在约</w:t>
            </w:r>
            <w:r w:rsidRPr="001F1ED0">
              <w:rPr>
                <w:szCs w:val="21"/>
              </w:rPr>
              <w:t xml:space="preserve"> </w:t>
            </w:r>
            <m:oMath>
              <m:r>
                <w:rPr>
                  <w:rFonts w:ascii="Cambria Math" w:hAnsi="Cambria Math"/>
                  <w:szCs w:val="21"/>
                </w:rPr>
                <m:t>1.10</m:t>
              </m:r>
            </m:oMath>
            <w:r w:rsidRPr="001F1ED0">
              <w:rPr>
                <w:szCs w:val="21"/>
              </w:rPr>
              <w:t>附近。</w:t>
            </w:r>
          </w:p>
          <w:p w14:paraId="623A260D" w14:textId="77777777" w:rsidR="00082126" w:rsidRPr="001F1ED0" w:rsidRDefault="00082126" w:rsidP="00082126">
            <w:pPr>
              <w:rPr>
                <w:szCs w:val="21"/>
              </w:rPr>
            </w:pPr>
            <w:r w:rsidRPr="001F1ED0">
              <w:rPr>
                <w:szCs w:val="21"/>
              </w:rPr>
              <w:t>曲线没有出现持续振荡，也没有发散，说明经过频率响应超前校正后，直线一级倒立摆摆杆角度闭环系统是稳定的。校正器提高了系统的相位裕量，使系统具有较好的动态稳定性和较快的响应速度。</w:t>
            </w:r>
          </w:p>
          <w:p w14:paraId="6BD2B5E8" w14:textId="77777777" w:rsidR="00082126" w:rsidRPr="001F1ED0" w:rsidRDefault="00082126" w:rsidP="00082126">
            <w:pPr>
              <w:rPr>
                <w:szCs w:val="21"/>
              </w:rPr>
            </w:pPr>
            <w:r w:rsidRPr="001F1ED0">
              <w:rPr>
                <w:szCs w:val="21"/>
              </w:rPr>
              <w:t>但从稳态值来看，输出最终不是严格稳定在输入值</w:t>
            </w:r>
            <w:r w:rsidRPr="001F1ED0">
              <w:rPr>
                <w:szCs w:val="21"/>
              </w:rPr>
              <w:t xml:space="preserve"> </w:t>
            </w:r>
            <m:oMath>
              <m:r>
                <w:rPr>
                  <w:rFonts w:ascii="Cambria Math" w:hAnsi="Cambria Math"/>
                  <w:szCs w:val="21"/>
                </w:rPr>
                <m:t>1</m:t>
              </m:r>
            </m:oMath>
            <w:r w:rsidRPr="001F1ED0">
              <w:rPr>
                <w:szCs w:val="21"/>
              </w:rPr>
              <w:t>，而是稳定在约</w:t>
            </w:r>
            <w:r w:rsidRPr="001F1ED0">
              <w:rPr>
                <w:szCs w:val="21"/>
              </w:rPr>
              <w:t xml:space="preserve"> </w:t>
            </w:r>
            <m:oMath>
              <m:r>
                <w:rPr>
                  <w:rFonts w:ascii="Cambria Math" w:hAnsi="Cambria Math"/>
                  <w:szCs w:val="21"/>
                </w:rPr>
                <m:t>1.10</m:t>
              </m:r>
            </m:oMath>
            <w:r w:rsidRPr="001F1ED0">
              <w:rPr>
                <w:szCs w:val="21"/>
              </w:rPr>
              <w:t>，说明系统仍然存在一定稳态误差。这说明该频域校正器主要改善了系统稳定性和动态性能，但没有完全消除稳态误差。</w:t>
            </w:r>
          </w:p>
          <w:p w14:paraId="0D9988C9" w14:textId="77777777" w:rsidR="00082126" w:rsidRPr="001F1ED0" w:rsidRDefault="00082126" w:rsidP="00082126">
            <w:pPr>
              <w:rPr>
                <w:szCs w:val="21"/>
              </w:rPr>
            </w:pPr>
            <w:r>
              <w:rPr>
                <w:szCs w:val="21"/>
              </w:rPr>
              <w:pict w14:anchorId="0C965563">
                <v:rect id="_x0000_i1025" style="width:0;height:1.5pt" o:hralign="center" o:hrstd="t" o:hr="t" fillcolor="#a0a0a0" stroked="f"/>
              </w:pict>
            </w:r>
          </w:p>
          <w:p w14:paraId="5621321A" w14:textId="77777777" w:rsidR="00082126" w:rsidRPr="001F1ED0" w:rsidRDefault="00082126" w:rsidP="00082126">
            <w:pPr>
              <w:rPr>
                <w:b/>
                <w:bCs/>
                <w:szCs w:val="21"/>
              </w:rPr>
            </w:pPr>
            <w:r w:rsidRPr="001F1ED0">
              <w:rPr>
                <w:b/>
                <w:bCs/>
                <w:szCs w:val="21"/>
              </w:rPr>
              <w:t>二、定量分析</w:t>
            </w:r>
          </w:p>
          <w:p w14:paraId="528BFA4B" w14:textId="77777777" w:rsidR="00082126" w:rsidRPr="001F1ED0" w:rsidRDefault="00082126" w:rsidP="00082126">
            <w:pPr>
              <w:rPr>
                <w:szCs w:val="21"/>
              </w:rPr>
            </w:pPr>
            <w:r w:rsidRPr="001F1ED0">
              <w:rPr>
                <w:szCs w:val="21"/>
              </w:rPr>
              <w:t>由仿真曲线可读出：</w:t>
            </w:r>
          </w:p>
          <w:tbl>
            <w:tblPr>
              <w:tblStyle w:val="a7"/>
              <w:tblW w:w="0" w:type="auto"/>
              <w:tblLook w:val="04A0" w:firstRow="1" w:lastRow="0" w:firstColumn="1" w:lastColumn="0" w:noHBand="0" w:noVBand="1"/>
            </w:tblPr>
            <w:tblGrid>
              <w:gridCol w:w="2531"/>
              <w:gridCol w:w="1895"/>
            </w:tblGrid>
            <w:tr w:rsidR="00082126" w:rsidRPr="001F1ED0" w14:paraId="60FFF00D" w14:textId="77777777" w:rsidTr="009106EB">
              <w:tc>
                <w:tcPr>
                  <w:tcW w:w="0" w:type="auto"/>
                  <w:hideMark/>
                </w:tcPr>
                <w:p w14:paraId="5F0DE9D5" w14:textId="77777777" w:rsidR="00082126" w:rsidRPr="001F1ED0" w:rsidRDefault="00082126" w:rsidP="00082126">
                  <w:pPr>
                    <w:spacing w:after="160" w:line="278" w:lineRule="auto"/>
                    <w:rPr>
                      <w:b/>
                      <w:bCs/>
                      <w:szCs w:val="21"/>
                    </w:rPr>
                  </w:pPr>
                  <w:r w:rsidRPr="001F1ED0">
                    <w:rPr>
                      <w:b/>
                      <w:bCs/>
                      <w:szCs w:val="21"/>
                    </w:rPr>
                    <w:t>指标</w:t>
                  </w:r>
                </w:p>
              </w:tc>
              <w:tc>
                <w:tcPr>
                  <w:tcW w:w="0" w:type="auto"/>
                  <w:hideMark/>
                </w:tcPr>
                <w:p w14:paraId="33D0815F" w14:textId="77777777" w:rsidR="00082126" w:rsidRPr="001F1ED0" w:rsidRDefault="00082126" w:rsidP="00082126">
                  <w:pPr>
                    <w:spacing w:after="160" w:line="278" w:lineRule="auto"/>
                    <w:rPr>
                      <w:b/>
                      <w:bCs/>
                      <w:szCs w:val="21"/>
                    </w:rPr>
                  </w:pPr>
                  <w:r w:rsidRPr="001F1ED0">
                    <w:rPr>
                      <w:b/>
                      <w:bCs/>
                      <w:szCs w:val="21"/>
                    </w:rPr>
                    <w:t>近似数值</w:t>
                  </w:r>
                </w:p>
              </w:tc>
            </w:tr>
            <w:tr w:rsidR="00082126" w:rsidRPr="001F1ED0" w14:paraId="6B5B836F" w14:textId="77777777" w:rsidTr="009106EB">
              <w:tc>
                <w:tcPr>
                  <w:tcW w:w="0" w:type="auto"/>
                  <w:hideMark/>
                </w:tcPr>
                <w:p w14:paraId="55A91B0E" w14:textId="77777777" w:rsidR="00082126" w:rsidRPr="001F1ED0" w:rsidRDefault="00082126" w:rsidP="00082126">
                  <w:pPr>
                    <w:spacing w:after="160" w:line="278" w:lineRule="auto"/>
                    <w:rPr>
                      <w:szCs w:val="21"/>
                    </w:rPr>
                  </w:pPr>
                  <w:r w:rsidRPr="001F1ED0">
                    <w:rPr>
                      <w:szCs w:val="21"/>
                    </w:rPr>
                    <w:lastRenderedPageBreak/>
                    <w:t>输入阶跃值</w:t>
                  </w:r>
                </w:p>
              </w:tc>
              <w:tc>
                <w:tcPr>
                  <w:tcW w:w="0" w:type="auto"/>
                  <w:hideMark/>
                </w:tcPr>
                <w:p w14:paraId="537FDD59" w14:textId="77777777" w:rsidR="00082126" w:rsidRPr="001F1ED0" w:rsidRDefault="00082126" w:rsidP="00082126">
                  <w:pPr>
                    <w:spacing w:after="160" w:line="278" w:lineRule="auto"/>
                    <w:rPr>
                      <w:szCs w:val="21"/>
                    </w:rPr>
                  </w:pPr>
                  <m:oMathPara>
                    <m:oMath>
                      <m:r>
                        <w:rPr>
                          <w:rFonts w:ascii="Cambria Math" w:hAnsi="Cambria Math"/>
                          <w:szCs w:val="21"/>
                        </w:rPr>
                        <m:t>1</m:t>
                      </m:r>
                    </m:oMath>
                  </m:oMathPara>
                </w:p>
              </w:tc>
            </w:tr>
            <w:tr w:rsidR="00082126" w:rsidRPr="001F1ED0" w14:paraId="18BEC51D" w14:textId="77777777" w:rsidTr="009106EB">
              <w:tc>
                <w:tcPr>
                  <w:tcW w:w="0" w:type="auto"/>
                  <w:hideMark/>
                </w:tcPr>
                <w:p w14:paraId="30CE2CF1" w14:textId="77777777" w:rsidR="00082126" w:rsidRPr="001F1ED0" w:rsidRDefault="00082126" w:rsidP="00082126">
                  <w:pPr>
                    <w:spacing w:after="160" w:line="278" w:lineRule="auto"/>
                    <w:rPr>
                      <w:szCs w:val="21"/>
                    </w:rPr>
                  </w:pPr>
                  <w:r w:rsidRPr="001F1ED0">
                    <w:rPr>
                      <w:szCs w:val="21"/>
                    </w:rPr>
                    <w:t>稳态值</w:t>
                  </w:r>
                  <w:r w:rsidRPr="001F1ED0">
                    <w:rPr>
                      <w:szCs w:val="21"/>
                    </w:rPr>
                    <w:t xml:space="preserve"> </w:t>
                  </w:r>
                  <m:oMath>
                    <m:r>
                      <w:rPr>
                        <w:rFonts w:ascii="Cambria Math" w:hAnsi="Cambria Math"/>
                        <w:szCs w:val="21"/>
                      </w:rPr>
                      <m:t>y(</m:t>
                    </m:r>
                    <m:r>
                      <m:rPr>
                        <m:sty m:val="p"/>
                      </m:rPr>
                      <w:rPr>
                        <w:rFonts w:ascii="Cambria Math" w:hAnsi="Cambria Math"/>
                        <w:szCs w:val="21"/>
                      </w:rPr>
                      <m:t>∞</m:t>
                    </m:r>
                    <m:r>
                      <w:rPr>
                        <w:rFonts w:ascii="Cambria Math" w:hAnsi="Cambria Math"/>
                        <w:szCs w:val="21"/>
                      </w:rPr>
                      <m:t>)</m:t>
                    </m:r>
                  </m:oMath>
                </w:p>
              </w:tc>
              <w:tc>
                <w:tcPr>
                  <w:tcW w:w="0" w:type="auto"/>
                  <w:hideMark/>
                </w:tcPr>
                <w:p w14:paraId="709ED784" w14:textId="77777777" w:rsidR="00082126" w:rsidRPr="001F1ED0" w:rsidRDefault="00082126" w:rsidP="00082126">
                  <w:pPr>
                    <w:spacing w:after="160" w:line="278" w:lineRule="auto"/>
                    <w:rPr>
                      <w:szCs w:val="21"/>
                    </w:rPr>
                  </w:pPr>
                  <w:r w:rsidRPr="001F1ED0">
                    <w:rPr>
                      <w:szCs w:val="21"/>
                    </w:rPr>
                    <w:t>约</w:t>
                  </w:r>
                  <w:r w:rsidRPr="001F1ED0">
                    <w:rPr>
                      <w:szCs w:val="21"/>
                    </w:rPr>
                    <w:t xml:space="preserve"> </w:t>
                  </w:r>
                  <m:oMath>
                    <m:r>
                      <w:rPr>
                        <w:rFonts w:ascii="Cambria Math" w:hAnsi="Cambria Math"/>
                        <w:szCs w:val="21"/>
                      </w:rPr>
                      <m:t>1.10∼1.11</m:t>
                    </m:r>
                  </m:oMath>
                </w:p>
              </w:tc>
            </w:tr>
            <w:tr w:rsidR="00082126" w:rsidRPr="001F1ED0" w14:paraId="3F5A1DDB" w14:textId="77777777" w:rsidTr="009106EB">
              <w:tc>
                <w:tcPr>
                  <w:tcW w:w="0" w:type="auto"/>
                  <w:hideMark/>
                </w:tcPr>
                <w:p w14:paraId="699C9B36" w14:textId="77777777" w:rsidR="00082126" w:rsidRPr="001F1ED0" w:rsidRDefault="00082126" w:rsidP="00082126">
                  <w:pPr>
                    <w:spacing w:after="160" w:line="278" w:lineRule="auto"/>
                    <w:rPr>
                      <w:szCs w:val="21"/>
                    </w:rPr>
                  </w:pPr>
                  <w:r w:rsidRPr="001F1ED0">
                    <w:rPr>
                      <w:szCs w:val="21"/>
                    </w:rPr>
                    <w:t>峰值</w:t>
                  </w:r>
                  <w:r w:rsidRPr="001F1ED0">
                    <w:rPr>
                      <w:szCs w:val="21"/>
                    </w:rPr>
                    <w:t xml:space="preserve"> </w:t>
                  </w:r>
                  <m:oMath>
                    <m:sSub>
                      <m:sSubPr>
                        <m:ctrlPr>
                          <w:rPr>
                            <w:rFonts w:ascii="Cambria Math" w:hAnsi="Cambria Math"/>
                            <w:szCs w:val="21"/>
                          </w:rPr>
                        </m:ctrlPr>
                      </m:sSubPr>
                      <m:e>
                        <m:r>
                          <w:rPr>
                            <w:rFonts w:ascii="Cambria Math" w:hAnsi="Cambria Math"/>
                            <w:szCs w:val="21"/>
                          </w:rPr>
                          <m:t>y</m:t>
                        </m:r>
                      </m:e>
                      <m:sub>
                        <m:r>
                          <m:rPr>
                            <m:sty m:val="p"/>
                          </m:rPr>
                          <w:rPr>
                            <w:rFonts w:ascii="Cambria Math" w:hAnsi="Cambria Math"/>
                            <w:szCs w:val="21"/>
                          </w:rPr>
                          <m:t>max</m:t>
                        </m:r>
                      </m:sub>
                    </m:sSub>
                  </m:oMath>
                </w:p>
              </w:tc>
              <w:tc>
                <w:tcPr>
                  <w:tcW w:w="0" w:type="auto"/>
                  <w:hideMark/>
                </w:tcPr>
                <w:p w14:paraId="37FB50DE" w14:textId="77777777" w:rsidR="00082126" w:rsidRPr="001F1ED0" w:rsidRDefault="00082126" w:rsidP="00082126">
                  <w:pPr>
                    <w:spacing w:after="160" w:line="278" w:lineRule="auto"/>
                    <w:rPr>
                      <w:szCs w:val="21"/>
                    </w:rPr>
                  </w:pPr>
                  <w:r w:rsidRPr="001F1ED0">
                    <w:rPr>
                      <w:szCs w:val="21"/>
                    </w:rPr>
                    <w:t>约</w:t>
                  </w:r>
                  <w:r w:rsidRPr="001F1ED0">
                    <w:rPr>
                      <w:szCs w:val="21"/>
                    </w:rPr>
                    <w:t xml:space="preserve"> </w:t>
                  </w:r>
                  <m:oMath>
                    <m:r>
                      <w:rPr>
                        <w:rFonts w:ascii="Cambria Math" w:hAnsi="Cambria Math"/>
                        <w:szCs w:val="21"/>
                      </w:rPr>
                      <m:t>1.27</m:t>
                    </m:r>
                  </m:oMath>
                </w:p>
              </w:tc>
            </w:tr>
            <w:tr w:rsidR="00082126" w:rsidRPr="001F1ED0" w14:paraId="581B3F1A" w14:textId="77777777" w:rsidTr="009106EB">
              <w:tc>
                <w:tcPr>
                  <w:tcW w:w="0" w:type="auto"/>
                  <w:hideMark/>
                </w:tcPr>
                <w:p w14:paraId="7F381FCA" w14:textId="77777777" w:rsidR="00082126" w:rsidRPr="001F1ED0" w:rsidRDefault="00082126" w:rsidP="00082126">
                  <w:pPr>
                    <w:spacing w:after="160" w:line="278" w:lineRule="auto"/>
                    <w:rPr>
                      <w:szCs w:val="21"/>
                    </w:rPr>
                  </w:pPr>
                  <w:r w:rsidRPr="001F1ED0">
                    <w:rPr>
                      <w:szCs w:val="21"/>
                    </w:rPr>
                    <w:t>峰值时间</w:t>
                  </w:r>
                  <w:r w:rsidRPr="001F1ED0">
                    <w:rPr>
                      <w:szCs w:val="21"/>
                    </w:rPr>
                    <w:t xml:space="preserve">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p</m:t>
                        </m:r>
                      </m:sub>
                    </m:sSub>
                  </m:oMath>
                </w:p>
              </w:tc>
              <w:tc>
                <w:tcPr>
                  <w:tcW w:w="0" w:type="auto"/>
                  <w:hideMark/>
                </w:tcPr>
                <w:p w14:paraId="2728824B" w14:textId="77777777" w:rsidR="00082126" w:rsidRPr="001F1ED0" w:rsidRDefault="00082126" w:rsidP="00082126">
                  <w:pPr>
                    <w:spacing w:after="160" w:line="278" w:lineRule="auto"/>
                    <w:rPr>
                      <w:szCs w:val="21"/>
                    </w:rPr>
                  </w:pPr>
                  <w:r w:rsidRPr="001F1ED0">
                    <w:rPr>
                      <w:szCs w:val="21"/>
                    </w:rPr>
                    <w:t>约</w:t>
                  </w:r>
                  <w:r w:rsidRPr="001F1ED0">
                    <w:rPr>
                      <w:szCs w:val="21"/>
                    </w:rPr>
                    <w:t xml:space="preserve"> </w:t>
                  </w:r>
                  <m:oMath>
                    <m:r>
                      <w:rPr>
                        <w:rFonts w:ascii="Cambria Math" w:hAnsi="Cambria Math"/>
                        <w:szCs w:val="21"/>
                      </w:rPr>
                      <m:t>0.08s</m:t>
                    </m:r>
                  </m:oMath>
                </w:p>
              </w:tc>
            </w:tr>
            <w:tr w:rsidR="00082126" w:rsidRPr="001F1ED0" w14:paraId="2BA5D05E" w14:textId="77777777" w:rsidTr="009106EB">
              <w:tc>
                <w:tcPr>
                  <w:tcW w:w="0" w:type="auto"/>
                  <w:hideMark/>
                </w:tcPr>
                <w:p w14:paraId="2850A9B4" w14:textId="77777777" w:rsidR="00082126" w:rsidRPr="001F1ED0" w:rsidRDefault="00082126" w:rsidP="00082126">
                  <w:pPr>
                    <w:spacing w:after="160" w:line="278" w:lineRule="auto"/>
                    <w:rPr>
                      <w:szCs w:val="21"/>
                    </w:rPr>
                  </w:pPr>
                  <w:r w:rsidRPr="001F1ED0">
                    <w:rPr>
                      <w:szCs w:val="21"/>
                    </w:rPr>
                    <w:t>调节时间</w:t>
                  </w:r>
                  <w:r w:rsidRPr="001F1ED0">
                    <w:rPr>
                      <w:szCs w:val="21"/>
                    </w:rPr>
                    <w:t xml:space="preserve"> </w:t>
                  </w:r>
                  <m:oMath>
                    <m:sSub>
                      <m:sSubPr>
                        <m:ctrlPr>
                          <w:rPr>
                            <w:rFonts w:ascii="Cambria Math" w:hAnsi="Cambria Math"/>
                            <w:szCs w:val="21"/>
                          </w:rPr>
                        </m:ctrlPr>
                      </m:sSubPr>
                      <m:e>
                        <m:r>
                          <w:rPr>
                            <w:rFonts w:ascii="Cambria Math" w:hAnsi="Cambria Math"/>
                            <w:szCs w:val="21"/>
                          </w:rPr>
                          <m:t>t</m:t>
                        </m:r>
                      </m:e>
                      <m:sub>
                        <m:r>
                          <w:rPr>
                            <w:rFonts w:ascii="Cambria Math" w:hAnsi="Cambria Math"/>
                            <w:szCs w:val="21"/>
                          </w:rPr>
                          <m:t>s</m:t>
                        </m:r>
                      </m:sub>
                    </m:sSub>
                  </m:oMath>
                </w:p>
              </w:tc>
              <w:tc>
                <w:tcPr>
                  <w:tcW w:w="0" w:type="auto"/>
                  <w:hideMark/>
                </w:tcPr>
                <w:p w14:paraId="398B2F64" w14:textId="77777777" w:rsidR="00082126" w:rsidRPr="001F1ED0" w:rsidRDefault="00082126" w:rsidP="00082126">
                  <w:pPr>
                    <w:spacing w:after="160" w:line="278" w:lineRule="auto"/>
                    <w:rPr>
                      <w:szCs w:val="21"/>
                    </w:rPr>
                  </w:pPr>
                  <w:r w:rsidRPr="001F1ED0">
                    <w:rPr>
                      <w:szCs w:val="21"/>
                    </w:rPr>
                    <w:t>约</w:t>
                  </w:r>
                  <w:r w:rsidRPr="001F1ED0">
                    <w:rPr>
                      <w:szCs w:val="21"/>
                    </w:rPr>
                    <w:t xml:space="preserve"> </w:t>
                  </w:r>
                  <m:oMath>
                    <m:r>
                      <w:rPr>
                        <w:rFonts w:ascii="Cambria Math" w:hAnsi="Cambria Math"/>
                        <w:szCs w:val="21"/>
                      </w:rPr>
                      <m:t>0.25s∼0.30s</m:t>
                    </m:r>
                  </m:oMath>
                </w:p>
              </w:tc>
            </w:tr>
            <w:tr w:rsidR="00082126" w:rsidRPr="001F1ED0" w14:paraId="3D59AE53" w14:textId="77777777" w:rsidTr="009106EB">
              <w:tc>
                <w:tcPr>
                  <w:tcW w:w="0" w:type="auto"/>
                  <w:hideMark/>
                </w:tcPr>
                <w:p w14:paraId="1337731A" w14:textId="77777777" w:rsidR="00082126" w:rsidRPr="001F1ED0" w:rsidRDefault="00082126" w:rsidP="00082126">
                  <w:pPr>
                    <w:spacing w:after="160" w:line="278" w:lineRule="auto"/>
                    <w:rPr>
                      <w:szCs w:val="21"/>
                    </w:rPr>
                  </w:pPr>
                  <w:r w:rsidRPr="001F1ED0">
                    <w:rPr>
                      <w:szCs w:val="21"/>
                    </w:rPr>
                    <w:t>稳态误差</w:t>
                  </w:r>
                  <w:r w:rsidRPr="001F1ED0">
                    <w:rPr>
                      <w:szCs w:val="21"/>
                    </w:rPr>
                    <w:t xml:space="preserve"> </w:t>
                  </w:r>
                  <m:oMath>
                    <m:sSub>
                      <m:sSubPr>
                        <m:ctrlPr>
                          <w:rPr>
                            <w:rFonts w:ascii="Cambria Math" w:hAnsi="Cambria Math"/>
                            <w:szCs w:val="21"/>
                          </w:rPr>
                        </m:ctrlPr>
                      </m:sSubPr>
                      <m:e>
                        <m:r>
                          <w:rPr>
                            <w:rFonts w:ascii="Cambria Math" w:hAnsi="Cambria Math"/>
                            <w:szCs w:val="21"/>
                          </w:rPr>
                          <m:t>e</m:t>
                        </m:r>
                      </m:e>
                      <m:sub>
                        <m:r>
                          <w:rPr>
                            <w:rFonts w:ascii="Cambria Math" w:hAnsi="Cambria Math"/>
                            <w:szCs w:val="21"/>
                          </w:rPr>
                          <m:t>ss</m:t>
                        </m:r>
                      </m:sub>
                    </m:sSub>
                    <m:r>
                      <w:rPr>
                        <w:rFonts w:ascii="Cambria Math" w:hAnsi="Cambria Math"/>
                        <w:szCs w:val="21"/>
                      </w:rPr>
                      <m:t>=1-y(</m:t>
                    </m:r>
                    <m:r>
                      <m:rPr>
                        <m:sty m:val="p"/>
                      </m:rPr>
                      <w:rPr>
                        <w:rFonts w:ascii="Cambria Math" w:hAnsi="Cambria Math"/>
                        <w:szCs w:val="21"/>
                      </w:rPr>
                      <m:t>∞</m:t>
                    </m:r>
                    <m:r>
                      <w:rPr>
                        <w:rFonts w:ascii="Cambria Math" w:hAnsi="Cambria Math"/>
                        <w:szCs w:val="21"/>
                      </w:rPr>
                      <m:t>)</m:t>
                    </m:r>
                  </m:oMath>
                </w:p>
              </w:tc>
              <w:tc>
                <w:tcPr>
                  <w:tcW w:w="0" w:type="auto"/>
                  <w:hideMark/>
                </w:tcPr>
                <w:p w14:paraId="514774D3" w14:textId="77777777" w:rsidR="00082126" w:rsidRPr="001F1ED0" w:rsidRDefault="00082126" w:rsidP="00082126">
                  <w:pPr>
                    <w:spacing w:after="160" w:line="278" w:lineRule="auto"/>
                    <w:rPr>
                      <w:szCs w:val="21"/>
                    </w:rPr>
                  </w:pPr>
                  <w:r w:rsidRPr="001F1ED0">
                    <w:rPr>
                      <w:szCs w:val="21"/>
                    </w:rPr>
                    <w:t>约</w:t>
                  </w:r>
                  <w:r w:rsidRPr="001F1ED0">
                    <w:rPr>
                      <w:szCs w:val="21"/>
                    </w:rPr>
                    <w:t xml:space="preserve"> </w:t>
                  </w:r>
                  <m:oMath>
                    <m:r>
                      <w:rPr>
                        <w:rFonts w:ascii="Cambria Math" w:hAnsi="Cambria Math"/>
                        <w:szCs w:val="21"/>
                      </w:rPr>
                      <m:t>-0.10∼-0.11</m:t>
                    </m:r>
                  </m:oMath>
                </w:p>
              </w:tc>
            </w:tr>
          </w:tbl>
          <w:p w14:paraId="348180AB" w14:textId="77777777" w:rsidR="00082126" w:rsidRPr="001F1ED0" w:rsidRDefault="00082126" w:rsidP="00082126">
            <w:pPr>
              <w:rPr>
                <w:szCs w:val="21"/>
              </w:rPr>
            </w:pPr>
            <w:r>
              <w:rPr>
                <w:szCs w:val="21"/>
              </w:rPr>
              <w:pict w14:anchorId="7E566B1D">
                <v:rect id="_x0000_i1026" style="width:0;height:1.5pt" o:hralign="center" o:hrstd="t" o:hr="t" fillcolor="#a0a0a0" stroked="f"/>
              </w:pict>
            </w:r>
          </w:p>
          <w:p w14:paraId="6731E3C7" w14:textId="77777777" w:rsidR="00082126" w:rsidRPr="001F1ED0" w:rsidRDefault="00082126" w:rsidP="00082126">
            <w:pPr>
              <w:rPr>
                <w:b/>
                <w:bCs/>
                <w:szCs w:val="21"/>
              </w:rPr>
            </w:pPr>
            <w:r w:rsidRPr="001F1ED0">
              <w:rPr>
                <w:b/>
                <w:bCs/>
                <w:szCs w:val="21"/>
              </w:rPr>
              <w:t>三、超调量计算</w:t>
            </w:r>
          </w:p>
          <w:p w14:paraId="7FFC4A51" w14:textId="77777777" w:rsidR="00082126" w:rsidRPr="001F1ED0" w:rsidRDefault="00082126" w:rsidP="00082126">
            <w:pPr>
              <w:rPr>
                <w:szCs w:val="21"/>
              </w:rPr>
            </w:pPr>
            <w:r w:rsidRPr="001F1ED0">
              <w:rPr>
                <w:szCs w:val="21"/>
              </w:rPr>
              <w:t>超调量按稳态值计算：</w:t>
            </w:r>
          </w:p>
          <w:p w14:paraId="0CBBFD64" w14:textId="3A935C81" w:rsidR="00082126" w:rsidRPr="001F1ED0" w:rsidRDefault="00082126" w:rsidP="00082126">
            <w:pPr>
              <w:rPr>
                <w:szCs w:val="21"/>
              </w:rPr>
            </w:pPr>
            <m:oMathPara>
              <m:oMath>
                <m:r>
                  <w:rPr>
                    <w:rFonts w:ascii="Cambria Math" w:hAnsi="Cambria Math"/>
                    <w:szCs w:val="21"/>
                  </w:rPr>
                  <m:t>σ</m:t>
                </m:r>
                <m:r>
                  <m:rPr>
                    <m:sty m:val="p"/>
                  </m:rPr>
                  <w:rPr>
                    <w:rFonts w:ascii="Cambria Math" w:hAnsi="Cambria Math"/>
                    <w:szCs w:val="21"/>
                  </w:rPr>
                  <m:t>%</m:t>
                </m:r>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y</m:t>
                        </m:r>
                      </m:e>
                      <m:sub>
                        <m:r>
                          <m:rPr>
                            <m:sty m:val="p"/>
                          </m:rPr>
                          <w:rPr>
                            <w:rFonts w:ascii="Cambria Math" w:hAnsi="Cambria Math"/>
                            <w:szCs w:val="21"/>
                          </w:rPr>
                          <m:t>max</m:t>
                        </m:r>
                      </m:sub>
                    </m:sSub>
                    <m:r>
                      <w:rPr>
                        <w:rFonts w:ascii="Cambria Math" w:hAnsi="Cambria Math"/>
                        <w:szCs w:val="21"/>
                      </w:rPr>
                      <m:t>-y(</m:t>
                    </m:r>
                    <m:r>
                      <m:rPr>
                        <m:sty m:val="p"/>
                      </m:rPr>
                      <w:rPr>
                        <w:rFonts w:ascii="Cambria Math" w:hAnsi="Cambria Math"/>
                        <w:szCs w:val="21"/>
                      </w:rPr>
                      <m:t>∞</m:t>
                    </m:r>
                    <m:r>
                      <w:rPr>
                        <w:rFonts w:ascii="Cambria Math" w:hAnsi="Cambria Math"/>
                        <w:szCs w:val="21"/>
                      </w:rPr>
                      <m:t>)</m:t>
                    </m:r>
                  </m:num>
                  <m:den>
                    <m:r>
                      <w:rPr>
                        <w:rFonts w:ascii="Cambria Math" w:hAnsi="Cambria Math"/>
                        <w:szCs w:val="21"/>
                      </w:rPr>
                      <m:t>y(</m:t>
                    </m:r>
                    <m:r>
                      <m:rPr>
                        <m:sty m:val="p"/>
                      </m:rPr>
                      <w:rPr>
                        <w:rFonts w:ascii="Cambria Math" w:hAnsi="Cambria Math"/>
                        <w:szCs w:val="21"/>
                      </w:rPr>
                      <m:t>∞</m:t>
                    </m:r>
                    <m:r>
                      <w:rPr>
                        <w:rFonts w:ascii="Cambria Math" w:hAnsi="Cambria Math"/>
                        <w:szCs w:val="21"/>
                      </w:rPr>
                      <m:t>)</m:t>
                    </m:r>
                  </m:den>
                </m:f>
                <m:r>
                  <w:rPr>
                    <w:rFonts w:ascii="Cambria Math" w:hAnsi="Cambria Math"/>
                    <w:szCs w:val="21"/>
                  </w:rPr>
                  <m:t>×100</m:t>
                </m:r>
                <m:r>
                  <m:rPr>
                    <m:sty m:val="p"/>
                  </m:rPr>
                  <w:rPr>
                    <w:rFonts w:ascii="Cambria Math" w:hAnsi="Cambria Math"/>
                    <w:szCs w:val="21"/>
                  </w:rPr>
                  <m:t>%</m:t>
                </m:r>
              </m:oMath>
            </m:oMathPara>
          </w:p>
          <w:p w14:paraId="22F49177" w14:textId="77777777" w:rsidR="00082126" w:rsidRPr="001F1ED0" w:rsidRDefault="00082126" w:rsidP="00082126">
            <w:pPr>
              <w:rPr>
                <w:szCs w:val="21"/>
              </w:rPr>
            </w:pPr>
            <w:r w:rsidRPr="001F1ED0">
              <w:rPr>
                <w:szCs w:val="21"/>
              </w:rPr>
              <w:t>代入近似数据：</w:t>
            </w:r>
          </w:p>
          <w:p w14:paraId="1B7D352F" w14:textId="42509755" w:rsidR="00082126" w:rsidRPr="001F1ED0" w:rsidRDefault="00082126" w:rsidP="00082126">
            <w:pPr>
              <w:rPr>
                <w:szCs w:val="21"/>
              </w:rPr>
            </w:pPr>
            <m:oMathPara>
              <m:oMath>
                <m:r>
                  <w:rPr>
                    <w:rFonts w:ascii="Cambria Math" w:hAnsi="Cambria Math"/>
                    <w:szCs w:val="21"/>
                  </w:rPr>
                  <m:t>σ</m:t>
                </m:r>
                <m:r>
                  <m:rPr>
                    <m:sty m:val="p"/>
                  </m:rPr>
                  <w:rPr>
                    <w:rFonts w:ascii="Cambria Math" w:hAnsi="Cambria Math"/>
                    <w:szCs w:val="21"/>
                  </w:rPr>
                  <m:t>%</m:t>
                </m:r>
                <m:r>
                  <w:rPr>
                    <w:rFonts w:ascii="Cambria Math" w:hAnsi="Cambria Math"/>
                    <w:szCs w:val="21"/>
                  </w:rPr>
                  <m:t>=</m:t>
                </m:r>
                <m:f>
                  <m:fPr>
                    <m:ctrlPr>
                      <w:rPr>
                        <w:rFonts w:ascii="Cambria Math" w:hAnsi="Cambria Math"/>
                        <w:szCs w:val="21"/>
                      </w:rPr>
                    </m:ctrlPr>
                  </m:fPr>
                  <m:num>
                    <m:r>
                      <w:rPr>
                        <w:rFonts w:ascii="Cambria Math" w:hAnsi="Cambria Math"/>
                        <w:szCs w:val="21"/>
                      </w:rPr>
                      <m:t>1.27-1.11</m:t>
                    </m:r>
                  </m:num>
                  <m:den>
                    <m:r>
                      <w:rPr>
                        <w:rFonts w:ascii="Cambria Math" w:hAnsi="Cambria Math"/>
                        <w:szCs w:val="21"/>
                      </w:rPr>
                      <m:t>1.11</m:t>
                    </m:r>
                  </m:den>
                </m:f>
                <m:r>
                  <w:rPr>
                    <w:rFonts w:ascii="Cambria Math" w:hAnsi="Cambria Math"/>
                    <w:szCs w:val="21"/>
                  </w:rPr>
                  <m:t>×100</m:t>
                </m:r>
                <m:r>
                  <m:rPr>
                    <m:sty m:val="p"/>
                  </m:rPr>
                  <w:rPr>
                    <w:rFonts w:ascii="Cambria Math" w:hAnsi="Cambria Math"/>
                    <w:szCs w:val="21"/>
                  </w:rPr>
                  <m:t>%</m:t>
                </m:r>
                <m:r>
                  <m:rPr>
                    <m:sty m:val="p"/>
                  </m:rPr>
                  <w:rPr>
                    <w:szCs w:val="21"/>
                  </w:rPr>
                  <w:br/>
                </m:r>
              </m:oMath>
              <m:oMath>
                <m:r>
                  <w:rPr>
                    <w:rFonts w:ascii="Cambria Math" w:hAnsi="Cambria Math"/>
                    <w:szCs w:val="21"/>
                  </w:rPr>
                  <m:t>σ</m:t>
                </m:r>
                <m:r>
                  <m:rPr>
                    <m:sty m:val="p"/>
                  </m:rPr>
                  <w:rPr>
                    <w:rFonts w:ascii="Cambria Math" w:hAnsi="Cambria Math"/>
                    <w:szCs w:val="21"/>
                  </w:rPr>
                  <m:t>%</m:t>
                </m:r>
                <m:r>
                  <w:rPr>
                    <w:rFonts w:ascii="Cambria Math" w:hAnsi="Cambria Math"/>
                    <w:szCs w:val="21"/>
                  </w:rPr>
                  <m:t>≈14.4</m:t>
                </m:r>
                <m:r>
                  <m:rPr>
                    <m:sty m:val="p"/>
                  </m:rPr>
                  <w:rPr>
                    <w:rFonts w:ascii="Cambria Math" w:hAnsi="Cambria Math"/>
                    <w:szCs w:val="21"/>
                  </w:rPr>
                  <m:t>%</m:t>
                </m:r>
              </m:oMath>
            </m:oMathPara>
          </w:p>
          <w:p w14:paraId="2D6E1355" w14:textId="77777777" w:rsidR="00082126" w:rsidRPr="001F1ED0" w:rsidRDefault="00082126" w:rsidP="00082126">
            <w:pPr>
              <w:rPr>
                <w:szCs w:val="21"/>
              </w:rPr>
            </w:pPr>
            <w:r w:rsidRPr="001F1ED0">
              <w:rPr>
                <w:szCs w:val="21"/>
              </w:rPr>
              <w:t>所以系统超调量约为：</w:t>
            </w:r>
          </w:p>
          <w:p w14:paraId="72E873C0" w14:textId="28CA62E2" w:rsidR="00082126" w:rsidRPr="001F1ED0" w:rsidRDefault="00082126" w:rsidP="00082126">
            <w:pPr>
              <w:rPr>
                <w:szCs w:val="21"/>
              </w:rPr>
            </w:pPr>
            <m:oMathPara>
              <m:oMath>
                <m:r>
                  <w:rPr>
                    <w:rFonts w:ascii="Cambria Math" w:hAnsi="Cambria Math"/>
                    <w:szCs w:val="21"/>
                  </w:rPr>
                  <m:t>14</m:t>
                </m:r>
                <m:r>
                  <m:rPr>
                    <m:sty m:val="p"/>
                  </m:rPr>
                  <w:rPr>
                    <w:rFonts w:ascii="Cambria Math" w:hAnsi="Cambria Math"/>
                    <w:szCs w:val="21"/>
                  </w:rPr>
                  <m:t>%</m:t>
                </m:r>
                <m:r>
                  <w:rPr>
                    <w:rFonts w:ascii="Cambria Math" w:hAnsi="Cambria Math"/>
                    <w:szCs w:val="21"/>
                  </w:rPr>
                  <m:t>∼15</m:t>
                </m:r>
                <m:r>
                  <m:rPr>
                    <m:sty m:val="p"/>
                  </m:rPr>
                  <w:rPr>
                    <w:rFonts w:ascii="Cambria Math" w:hAnsi="Cambria Math"/>
                    <w:szCs w:val="21"/>
                  </w:rPr>
                  <m:t>%</m:t>
                </m:r>
              </m:oMath>
            </m:oMathPara>
          </w:p>
          <w:p w14:paraId="5AAD7EB7" w14:textId="77777777" w:rsidR="00082126" w:rsidRPr="001F1ED0" w:rsidRDefault="00082126" w:rsidP="00082126">
            <w:pPr>
              <w:rPr>
                <w:szCs w:val="21"/>
              </w:rPr>
            </w:pPr>
            <w:r>
              <w:rPr>
                <w:szCs w:val="21"/>
              </w:rPr>
              <w:pict w14:anchorId="5458218F">
                <v:rect id="_x0000_i1027" style="width:0;height:1.5pt" o:hralign="center" o:hrstd="t" o:hr="t" fillcolor="#a0a0a0" stroked="f"/>
              </w:pict>
            </w:r>
          </w:p>
          <w:p w14:paraId="4CE316F5" w14:textId="77777777" w:rsidR="00082126" w:rsidRPr="001F1ED0" w:rsidRDefault="00082126" w:rsidP="00082126">
            <w:pPr>
              <w:rPr>
                <w:b/>
                <w:bCs/>
                <w:szCs w:val="21"/>
              </w:rPr>
            </w:pPr>
            <w:r w:rsidRPr="001F1ED0">
              <w:rPr>
                <w:b/>
                <w:bCs/>
                <w:szCs w:val="21"/>
              </w:rPr>
              <w:t>四、稳态误差分析</w:t>
            </w:r>
          </w:p>
          <w:p w14:paraId="3EF4A519" w14:textId="77777777" w:rsidR="00082126" w:rsidRPr="001F1ED0" w:rsidRDefault="00082126" w:rsidP="00082126">
            <w:pPr>
              <w:rPr>
                <w:szCs w:val="21"/>
              </w:rPr>
            </w:pPr>
            <w:r w:rsidRPr="001F1ED0">
              <w:rPr>
                <w:szCs w:val="21"/>
              </w:rPr>
              <w:t>单位阶跃输入为：</w:t>
            </w:r>
          </w:p>
          <w:p w14:paraId="4A6E7FBB" w14:textId="77404B1E" w:rsidR="00082126" w:rsidRPr="001F1ED0" w:rsidRDefault="00082126" w:rsidP="00082126">
            <w:pPr>
              <w:rPr>
                <w:szCs w:val="21"/>
              </w:rPr>
            </w:pPr>
            <m:oMathPara>
              <m:oMath>
                <m:r>
                  <w:rPr>
                    <w:rFonts w:ascii="Cambria Math" w:hAnsi="Cambria Math"/>
                    <w:szCs w:val="21"/>
                  </w:rPr>
                  <m:t>r(t)=1</m:t>
                </m:r>
              </m:oMath>
            </m:oMathPara>
          </w:p>
          <w:p w14:paraId="0C2705FF" w14:textId="77777777" w:rsidR="00082126" w:rsidRPr="001F1ED0" w:rsidRDefault="00082126" w:rsidP="00082126">
            <w:pPr>
              <w:rPr>
                <w:szCs w:val="21"/>
              </w:rPr>
            </w:pPr>
            <w:r w:rsidRPr="001F1ED0">
              <w:rPr>
                <w:szCs w:val="21"/>
              </w:rPr>
              <w:t>仿真稳态输出约为：</w:t>
            </w:r>
          </w:p>
          <w:p w14:paraId="501DD20A" w14:textId="788EC7FD" w:rsidR="00082126" w:rsidRPr="001F1ED0" w:rsidRDefault="00082126" w:rsidP="00082126">
            <w:pPr>
              <w:rPr>
                <w:szCs w:val="21"/>
              </w:rPr>
            </w:pPr>
            <m:oMathPara>
              <m:oMath>
                <m:r>
                  <w:rPr>
                    <w:rFonts w:ascii="Cambria Math" w:hAnsi="Cambria Math"/>
                    <w:szCs w:val="21"/>
                  </w:rPr>
                  <m:t>y(</m:t>
                </m:r>
                <m:r>
                  <m:rPr>
                    <m:sty m:val="p"/>
                  </m:rPr>
                  <w:rPr>
                    <w:rFonts w:ascii="Cambria Math" w:hAnsi="Cambria Math"/>
                    <w:szCs w:val="21"/>
                  </w:rPr>
                  <m:t>∞</m:t>
                </m:r>
                <m:r>
                  <w:rPr>
                    <w:rFonts w:ascii="Cambria Math" w:hAnsi="Cambria Math"/>
                    <w:szCs w:val="21"/>
                  </w:rPr>
                  <m:t>)≈1.11</m:t>
                </m:r>
              </m:oMath>
            </m:oMathPara>
          </w:p>
          <w:p w14:paraId="230FB1A3" w14:textId="77777777" w:rsidR="00082126" w:rsidRPr="001F1ED0" w:rsidRDefault="00082126" w:rsidP="00082126">
            <w:pPr>
              <w:rPr>
                <w:szCs w:val="21"/>
              </w:rPr>
            </w:pPr>
            <w:r w:rsidRPr="001F1ED0">
              <w:rPr>
                <w:szCs w:val="21"/>
              </w:rPr>
              <w:t>因此稳态误差为：</w:t>
            </w:r>
          </w:p>
          <w:p w14:paraId="2C1E7230" w14:textId="189B2C20" w:rsidR="00082126" w:rsidRPr="001F1ED0" w:rsidRDefault="00082126" w:rsidP="00082126">
            <w:pPr>
              <w:rPr>
                <w:szCs w:val="21"/>
              </w:rPr>
            </w:pPr>
            <m:oMathPara>
              <m:oMath>
                <m:sSub>
                  <m:sSubPr>
                    <m:ctrlPr>
                      <w:rPr>
                        <w:rFonts w:ascii="Cambria Math" w:hAnsi="Cambria Math"/>
                        <w:szCs w:val="21"/>
                      </w:rPr>
                    </m:ctrlPr>
                  </m:sSubPr>
                  <m:e>
                    <m:r>
                      <w:rPr>
                        <w:rFonts w:ascii="Cambria Math" w:hAnsi="Cambria Math"/>
                        <w:szCs w:val="21"/>
                      </w:rPr>
                      <m:t>e</m:t>
                    </m:r>
                  </m:e>
                  <m:sub>
                    <m:r>
                      <w:rPr>
                        <w:rFonts w:ascii="Cambria Math" w:hAnsi="Cambria Math"/>
                        <w:szCs w:val="21"/>
                      </w:rPr>
                      <m:t>ss</m:t>
                    </m:r>
                  </m:sub>
                </m:sSub>
                <m:r>
                  <w:rPr>
                    <w:rFonts w:ascii="Cambria Math" w:hAnsi="Cambria Math"/>
                    <w:szCs w:val="21"/>
                  </w:rPr>
                  <m:t>=r(</m:t>
                </m:r>
                <m:r>
                  <m:rPr>
                    <m:sty m:val="p"/>
                  </m:rPr>
                  <w:rPr>
                    <w:rFonts w:ascii="Cambria Math" w:hAnsi="Cambria Math"/>
                    <w:szCs w:val="21"/>
                  </w:rPr>
                  <m:t>∞</m:t>
                </m:r>
                <m:r>
                  <w:rPr>
                    <w:rFonts w:ascii="Cambria Math" w:hAnsi="Cambria Math"/>
                    <w:szCs w:val="21"/>
                  </w:rPr>
                  <m:t>)-y(</m:t>
                </m:r>
                <m:r>
                  <m:rPr>
                    <m:sty m:val="p"/>
                  </m:rPr>
                  <w:rPr>
                    <w:rFonts w:ascii="Cambria Math" w:hAnsi="Cambria Math"/>
                    <w:szCs w:val="21"/>
                  </w:rPr>
                  <m:t>∞</m:t>
                </m:r>
                <m:r>
                  <w:rPr>
                    <w:rFonts w:ascii="Cambria Math" w:hAnsi="Cambria Math"/>
                    <w:szCs w:val="21"/>
                  </w:rPr>
                  <m:t>)=1-1.11=-0.11</m:t>
                </m:r>
              </m:oMath>
            </m:oMathPara>
          </w:p>
          <w:p w14:paraId="270F6937" w14:textId="77777777" w:rsidR="00082126" w:rsidRPr="001F1ED0" w:rsidRDefault="00082126" w:rsidP="00082126">
            <w:pPr>
              <w:rPr>
                <w:szCs w:val="21"/>
              </w:rPr>
            </w:pPr>
            <w:r w:rsidRPr="001F1ED0">
              <w:rPr>
                <w:szCs w:val="21"/>
              </w:rPr>
              <w:t>稳态误差绝对值为：</w:t>
            </w:r>
          </w:p>
          <w:p w14:paraId="15442B4A" w14:textId="13F87ACE" w:rsidR="00082126" w:rsidRPr="001F1ED0" w:rsidRDefault="00082126" w:rsidP="00082126">
            <w:pPr>
              <w:rPr>
                <w:szCs w:val="21"/>
              </w:rPr>
            </w:pPr>
            <m:oMathPara>
              <m:oMath>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e</m:t>
                    </m:r>
                  </m:e>
                  <m:sub>
                    <m:r>
                      <w:rPr>
                        <w:rFonts w:ascii="Cambria Math" w:hAnsi="Cambria Math"/>
                        <w:szCs w:val="21"/>
                      </w:rPr>
                      <m:t>ss</m:t>
                    </m:r>
                  </m:sub>
                </m:sSub>
                <m:r>
                  <m:rPr>
                    <m:sty m:val="p"/>
                  </m:rPr>
                  <w:rPr>
                    <w:rFonts w:ascii="Cambria Math" w:hAnsi="Cambria Math"/>
                    <w:szCs w:val="21"/>
                  </w:rPr>
                  <m:t>∣</m:t>
                </m:r>
                <m:r>
                  <w:rPr>
                    <w:rFonts w:ascii="Cambria Math" w:hAnsi="Cambria Math"/>
                    <w:szCs w:val="21"/>
                  </w:rPr>
                  <m:t>≈0.11</m:t>
                </m:r>
              </m:oMath>
            </m:oMathPara>
          </w:p>
          <w:p w14:paraId="733D7438" w14:textId="77777777" w:rsidR="00082126" w:rsidRPr="001F1ED0" w:rsidRDefault="00082126" w:rsidP="00082126">
            <w:pPr>
              <w:rPr>
                <w:szCs w:val="21"/>
              </w:rPr>
            </w:pPr>
            <w:r w:rsidRPr="001F1ED0">
              <w:rPr>
                <w:szCs w:val="21"/>
              </w:rPr>
              <w:t>相对误差约为：</w:t>
            </w:r>
          </w:p>
          <w:p w14:paraId="17A08D58" w14:textId="3E8BE6A3" w:rsidR="00082126" w:rsidRPr="001F1ED0" w:rsidRDefault="00082126" w:rsidP="00082126">
            <w:pPr>
              <w:rPr>
                <w:szCs w:val="21"/>
              </w:rPr>
            </w:pPr>
            <m:oMathPara>
              <m:oMath>
                <m:r>
                  <w:rPr>
                    <w:rFonts w:ascii="Cambria Math" w:hAnsi="Cambria Math"/>
                    <w:szCs w:val="21"/>
                  </w:rPr>
                  <m:t>11</m:t>
                </m:r>
                <m:r>
                  <m:rPr>
                    <m:sty m:val="p"/>
                  </m:rPr>
                  <w:rPr>
                    <w:rFonts w:ascii="Cambria Math" w:hAnsi="Cambria Math"/>
                    <w:szCs w:val="21"/>
                  </w:rPr>
                  <m:t>%</m:t>
                </m:r>
              </m:oMath>
            </m:oMathPara>
          </w:p>
          <w:p w14:paraId="055B2C55" w14:textId="77777777" w:rsidR="00082126" w:rsidRPr="001F1ED0" w:rsidRDefault="00082126" w:rsidP="00082126">
            <w:pPr>
              <w:rPr>
                <w:szCs w:val="21"/>
              </w:rPr>
            </w:pPr>
            <w:r w:rsidRPr="001F1ED0">
              <w:rPr>
                <w:szCs w:val="21"/>
              </w:rPr>
              <w:t>说明系统最终输出略大于给定输入，存在一定静差。</w:t>
            </w:r>
          </w:p>
          <w:p w14:paraId="15C077AC" w14:textId="77777777" w:rsidR="00082126" w:rsidRPr="001F1ED0" w:rsidRDefault="00082126" w:rsidP="00082126">
            <w:pPr>
              <w:rPr>
                <w:szCs w:val="21"/>
              </w:rPr>
            </w:pPr>
            <w:r>
              <w:rPr>
                <w:szCs w:val="21"/>
              </w:rPr>
              <w:pict w14:anchorId="540C45B0">
                <v:rect id="_x0000_i1028" style="width:0;height:1.5pt" o:hralign="center" o:hrstd="t" o:hr="t" fillcolor="#a0a0a0" stroked="f"/>
              </w:pict>
            </w:r>
          </w:p>
          <w:p w14:paraId="13BBBD35" w14:textId="77777777" w:rsidR="00082126" w:rsidRPr="001F1ED0" w:rsidRDefault="00082126" w:rsidP="00082126">
            <w:pPr>
              <w:rPr>
                <w:b/>
                <w:bCs/>
                <w:szCs w:val="21"/>
              </w:rPr>
            </w:pPr>
            <w:r w:rsidRPr="001F1ED0">
              <w:rPr>
                <w:b/>
                <w:bCs/>
                <w:szCs w:val="21"/>
              </w:rPr>
              <w:t>五、结论</w:t>
            </w:r>
          </w:p>
          <w:p w14:paraId="245644D1" w14:textId="77777777" w:rsidR="00082126" w:rsidRPr="001F1ED0" w:rsidRDefault="00082126" w:rsidP="00082126">
            <w:pPr>
              <w:rPr>
                <w:szCs w:val="21"/>
              </w:rPr>
            </w:pPr>
            <w:r w:rsidRPr="001F1ED0">
              <w:rPr>
                <w:szCs w:val="21"/>
              </w:rPr>
              <w:t>频率响应校正后，系统阶跃响应能够快速收敛，调节时间较短，系统稳定性明显改善。仿真结果表明，超前校正器能够有效提高直线一级倒立摆系统的动态性能，使原本不稳定的倒立摆系统实现稳定控制。但系统输出存在约</w:t>
            </w:r>
            <w:r w:rsidRPr="001F1ED0">
              <w:rPr>
                <w:szCs w:val="21"/>
              </w:rPr>
              <w:t xml:space="preserve"> </w:t>
            </w:r>
            <m:oMath>
              <m:r>
                <w:rPr>
                  <w:rFonts w:ascii="Cambria Math" w:hAnsi="Cambria Math"/>
                  <w:szCs w:val="21"/>
                </w:rPr>
                <m:t>0.10∼0.11</m:t>
              </m:r>
            </m:oMath>
            <w:r w:rsidRPr="001F1ED0">
              <w:rPr>
                <w:szCs w:val="21"/>
              </w:rPr>
              <w:t>的稳态误差，说明该校正器没有完全消除静差，若要进一步提高稳态精度，可以考虑增加积分环节、滞后校正环节，或重新调整开环低频增益。</w:t>
            </w:r>
          </w:p>
          <w:p w14:paraId="73776380" w14:textId="77777777" w:rsidR="00082126" w:rsidRPr="001D7A73" w:rsidRDefault="00082126" w:rsidP="00082126">
            <w:pPr>
              <w:rPr>
                <w:rFonts w:ascii="Times New Roman" w:hAnsi="Times New Roman" w:cs="Times New Roman" w:hint="eastAsia"/>
              </w:rPr>
            </w:pPr>
          </w:p>
        </w:tc>
      </w:tr>
      <w:tr w:rsidR="00082126" w:rsidRPr="001D7A73" w14:paraId="773980D9" w14:textId="77777777" w:rsidTr="00B1234A">
        <w:tc>
          <w:tcPr>
            <w:tcW w:w="1529" w:type="dxa"/>
          </w:tcPr>
          <w:p w14:paraId="693F1B96"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lastRenderedPageBreak/>
              <w:t>实验项目名称</w:t>
            </w:r>
          </w:p>
        </w:tc>
        <w:tc>
          <w:tcPr>
            <w:tcW w:w="4295" w:type="dxa"/>
            <w:gridSpan w:val="2"/>
          </w:tcPr>
          <w:p w14:paraId="35122DE6" w14:textId="03117975" w:rsidR="00082126" w:rsidRPr="001D7A73" w:rsidRDefault="00082126" w:rsidP="00082126">
            <w:pPr>
              <w:rPr>
                <w:rFonts w:ascii="Times New Roman" w:hAnsi="Times New Roman" w:cs="Times New Roman"/>
              </w:rPr>
            </w:pPr>
            <w:r w:rsidRPr="001D7A73">
              <w:rPr>
                <w:rFonts w:ascii="Times New Roman" w:hAnsi="Times New Roman" w:cs="Times New Roman"/>
              </w:rPr>
              <w:t>实验</w:t>
            </w:r>
            <w:r>
              <w:rPr>
                <w:rFonts w:ascii="Times New Roman" w:hAnsi="Times New Roman" w:cs="Times New Roman" w:hint="eastAsia"/>
              </w:rPr>
              <w:t>四</w:t>
            </w:r>
            <w:r w:rsidRPr="001D7A73">
              <w:rPr>
                <w:rFonts w:ascii="Times New Roman" w:hAnsi="Times New Roman" w:cs="Times New Roman"/>
              </w:rPr>
              <w:t xml:space="preserve"> </w:t>
            </w:r>
            <w:r w:rsidRPr="001D7A73">
              <w:rPr>
                <w:rFonts w:ascii="Times New Roman" w:hAnsi="Times New Roman" w:cs="Times New Roman"/>
              </w:rPr>
              <w:t>状态空间极点配置控制实验</w:t>
            </w:r>
          </w:p>
        </w:tc>
        <w:tc>
          <w:tcPr>
            <w:tcW w:w="1116" w:type="dxa"/>
          </w:tcPr>
          <w:p w14:paraId="15779352"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实验成绩</w:t>
            </w:r>
          </w:p>
        </w:tc>
        <w:tc>
          <w:tcPr>
            <w:tcW w:w="1248" w:type="dxa"/>
          </w:tcPr>
          <w:p w14:paraId="275B5E33" w14:textId="77777777" w:rsidR="00082126" w:rsidRPr="001D7A73" w:rsidRDefault="00082126" w:rsidP="00082126">
            <w:pPr>
              <w:rPr>
                <w:rFonts w:ascii="Times New Roman" w:hAnsi="Times New Roman" w:cs="Times New Roman"/>
              </w:rPr>
            </w:pPr>
          </w:p>
        </w:tc>
      </w:tr>
      <w:tr w:rsidR="00082126" w:rsidRPr="001D7A73" w14:paraId="0940B06B" w14:textId="77777777" w:rsidTr="00B1234A">
        <w:tc>
          <w:tcPr>
            <w:tcW w:w="1529" w:type="dxa"/>
          </w:tcPr>
          <w:p w14:paraId="7410F91E"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实验者</w:t>
            </w:r>
          </w:p>
        </w:tc>
        <w:tc>
          <w:tcPr>
            <w:tcW w:w="2766" w:type="dxa"/>
          </w:tcPr>
          <w:p w14:paraId="4A31F081" w14:textId="77777777" w:rsidR="00082126" w:rsidRPr="001D7A73" w:rsidRDefault="00082126" w:rsidP="00082126">
            <w:pPr>
              <w:rPr>
                <w:rFonts w:ascii="Times New Roman" w:hAnsi="Times New Roman" w:cs="Times New Roman"/>
              </w:rPr>
            </w:pPr>
          </w:p>
        </w:tc>
        <w:tc>
          <w:tcPr>
            <w:tcW w:w="1529" w:type="dxa"/>
          </w:tcPr>
          <w:p w14:paraId="78E46166"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专业班级</w:t>
            </w:r>
          </w:p>
        </w:tc>
        <w:tc>
          <w:tcPr>
            <w:tcW w:w="2364" w:type="dxa"/>
            <w:gridSpan w:val="2"/>
          </w:tcPr>
          <w:p w14:paraId="6C796C68" w14:textId="77777777" w:rsidR="00082126" w:rsidRPr="001D7A73" w:rsidRDefault="00082126" w:rsidP="00082126">
            <w:pPr>
              <w:rPr>
                <w:rFonts w:ascii="Times New Roman" w:hAnsi="Times New Roman" w:cs="Times New Roman"/>
              </w:rPr>
            </w:pPr>
          </w:p>
        </w:tc>
      </w:tr>
      <w:tr w:rsidR="00082126" w:rsidRPr="001D7A73" w14:paraId="11872C97" w14:textId="77777777" w:rsidTr="00B1234A">
        <w:tc>
          <w:tcPr>
            <w:tcW w:w="1529" w:type="dxa"/>
          </w:tcPr>
          <w:p w14:paraId="11BCBC3C"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lastRenderedPageBreak/>
              <w:t>同组人姓名</w:t>
            </w:r>
          </w:p>
        </w:tc>
        <w:tc>
          <w:tcPr>
            <w:tcW w:w="2766" w:type="dxa"/>
          </w:tcPr>
          <w:p w14:paraId="108E0897" w14:textId="77777777" w:rsidR="00082126" w:rsidRPr="001D7A73" w:rsidRDefault="00082126" w:rsidP="00082126">
            <w:pPr>
              <w:rPr>
                <w:rFonts w:ascii="Times New Roman" w:hAnsi="Times New Roman" w:cs="Times New Roman"/>
              </w:rPr>
            </w:pPr>
          </w:p>
        </w:tc>
        <w:tc>
          <w:tcPr>
            <w:tcW w:w="1529" w:type="dxa"/>
          </w:tcPr>
          <w:p w14:paraId="33EC4493"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实验日期</w:t>
            </w:r>
          </w:p>
        </w:tc>
        <w:tc>
          <w:tcPr>
            <w:tcW w:w="2364" w:type="dxa"/>
            <w:gridSpan w:val="2"/>
          </w:tcPr>
          <w:p w14:paraId="0A0F8C54" w14:textId="77777777" w:rsidR="00082126" w:rsidRPr="001D7A73" w:rsidRDefault="00082126" w:rsidP="00082126">
            <w:pPr>
              <w:rPr>
                <w:rFonts w:ascii="Times New Roman" w:hAnsi="Times New Roman" w:cs="Times New Roman"/>
              </w:rPr>
            </w:pPr>
          </w:p>
        </w:tc>
      </w:tr>
      <w:tr w:rsidR="00082126" w:rsidRPr="001D7A73" w14:paraId="6DDA1310" w14:textId="77777777" w:rsidTr="00B1234A">
        <w:tc>
          <w:tcPr>
            <w:tcW w:w="8188" w:type="dxa"/>
            <w:gridSpan w:val="5"/>
          </w:tcPr>
          <w:p w14:paraId="09C64791" w14:textId="77777777" w:rsidR="00082126" w:rsidRPr="001D7A73" w:rsidRDefault="00082126" w:rsidP="00082126">
            <w:pPr>
              <w:spacing w:beforeLines="50" w:before="156"/>
              <w:rPr>
                <w:rFonts w:ascii="Times New Roman" w:hAnsi="Times New Roman" w:cs="Times New Roman"/>
                <w:szCs w:val="21"/>
              </w:rPr>
            </w:pPr>
            <w:r w:rsidRPr="001D7A73">
              <w:rPr>
                <w:rFonts w:ascii="Times New Roman" w:hAnsi="Times New Roman" w:cs="Times New Roman"/>
                <w:szCs w:val="21"/>
              </w:rPr>
              <w:t>一、实验目的</w:t>
            </w:r>
          </w:p>
          <w:p w14:paraId="16B44DAF" w14:textId="77777777" w:rsidR="00082126" w:rsidRPr="001D7A73" w:rsidRDefault="00082126" w:rsidP="00082126">
            <w:pPr>
              <w:ind w:firstLine="420"/>
              <w:rPr>
                <w:rFonts w:ascii="Times New Roman" w:hAnsi="Times New Roman" w:cs="Times New Roman"/>
                <w:szCs w:val="21"/>
              </w:rPr>
            </w:pPr>
          </w:p>
          <w:p w14:paraId="1E14FB68" w14:textId="77777777" w:rsidR="00082126" w:rsidRPr="001D7A73" w:rsidRDefault="00082126" w:rsidP="00082126">
            <w:pPr>
              <w:ind w:firstLineChars="200" w:firstLine="420"/>
              <w:rPr>
                <w:rFonts w:ascii="Times New Roman" w:hAnsi="Times New Roman" w:cs="Times New Roman"/>
                <w:szCs w:val="21"/>
              </w:rPr>
            </w:pPr>
          </w:p>
          <w:p w14:paraId="25FD8D8A" w14:textId="77777777" w:rsidR="00082126" w:rsidRPr="001D7A73" w:rsidRDefault="00082126" w:rsidP="00082126">
            <w:pPr>
              <w:rPr>
                <w:rFonts w:ascii="Times New Roman" w:hAnsi="Times New Roman" w:cs="Times New Roman"/>
              </w:rPr>
            </w:pPr>
          </w:p>
          <w:p w14:paraId="0B2BA8EC" w14:textId="77777777" w:rsidR="00082126" w:rsidRPr="001D7A73" w:rsidRDefault="00082126" w:rsidP="00082126">
            <w:pPr>
              <w:ind w:firstLineChars="200" w:firstLine="420"/>
              <w:rPr>
                <w:rFonts w:ascii="Times New Roman" w:hAnsi="Times New Roman" w:cs="Times New Roman"/>
              </w:rPr>
            </w:pPr>
          </w:p>
          <w:p w14:paraId="24FC2BA5" w14:textId="77777777" w:rsidR="00082126" w:rsidRPr="001D7A73" w:rsidRDefault="00082126" w:rsidP="00082126">
            <w:pPr>
              <w:rPr>
                <w:rFonts w:ascii="Times New Roman" w:hAnsi="Times New Roman" w:cs="Times New Roman"/>
              </w:rPr>
            </w:pPr>
          </w:p>
          <w:p w14:paraId="79231E79"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二、实验设备</w:t>
            </w:r>
          </w:p>
          <w:p w14:paraId="5354F760" w14:textId="77777777" w:rsidR="00082126" w:rsidRPr="001D7A73" w:rsidRDefault="00082126" w:rsidP="00082126">
            <w:pPr>
              <w:ind w:firstLineChars="200" w:firstLine="420"/>
              <w:rPr>
                <w:rFonts w:ascii="Times New Roman" w:hAnsi="Times New Roman" w:cs="Times New Roman"/>
                <w:szCs w:val="21"/>
              </w:rPr>
            </w:pPr>
          </w:p>
          <w:p w14:paraId="7DA2FB9B" w14:textId="77777777" w:rsidR="00082126" w:rsidRPr="001D7A73" w:rsidRDefault="00082126" w:rsidP="00082126">
            <w:pPr>
              <w:rPr>
                <w:rFonts w:ascii="Times New Roman" w:hAnsi="Times New Roman" w:cs="Times New Roman"/>
              </w:rPr>
            </w:pPr>
          </w:p>
          <w:p w14:paraId="709B726D" w14:textId="77777777" w:rsidR="00082126" w:rsidRPr="001D7A73" w:rsidRDefault="00082126" w:rsidP="00082126">
            <w:pPr>
              <w:ind w:firstLineChars="200" w:firstLine="420"/>
              <w:rPr>
                <w:rFonts w:ascii="Times New Roman" w:hAnsi="Times New Roman" w:cs="Times New Roman"/>
              </w:rPr>
            </w:pPr>
          </w:p>
          <w:p w14:paraId="1681A906" w14:textId="77777777" w:rsidR="00082126" w:rsidRPr="001D7A73" w:rsidRDefault="00082126" w:rsidP="00082126">
            <w:pPr>
              <w:rPr>
                <w:rFonts w:ascii="Times New Roman" w:hAnsi="Times New Roman" w:cs="Times New Roman"/>
              </w:rPr>
            </w:pPr>
            <w:r w:rsidRPr="001D7A73">
              <w:rPr>
                <w:rFonts w:ascii="Times New Roman" w:hAnsi="Times New Roman" w:cs="Times New Roman"/>
              </w:rPr>
              <w:t>三、实验原理</w:t>
            </w:r>
          </w:p>
          <w:p w14:paraId="073E148A" w14:textId="77777777" w:rsidR="00082126" w:rsidRPr="001D7A73" w:rsidRDefault="00082126" w:rsidP="00082126">
            <w:pPr>
              <w:rPr>
                <w:rFonts w:ascii="Times New Roman" w:hAnsi="Times New Roman" w:cs="Times New Roman"/>
              </w:rPr>
            </w:pPr>
          </w:p>
          <w:p w14:paraId="73A69EF0" w14:textId="56EDFE9F" w:rsidR="00082126" w:rsidRPr="001D7A73" w:rsidRDefault="00082126" w:rsidP="00082126">
            <w:pPr>
              <w:spacing w:line="440" w:lineRule="exact"/>
              <w:rPr>
                <w:rFonts w:ascii="Times New Roman" w:hAnsi="Times New Roman" w:cs="Times New Roman"/>
              </w:rPr>
            </w:pPr>
            <w:r w:rsidRPr="001D7A73">
              <w:rPr>
                <w:rFonts w:ascii="Times New Roman" w:hAnsi="Times New Roman" w:cs="Times New Roman"/>
              </w:rPr>
              <w:t xml:space="preserve">1. </w:t>
            </w:r>
            <w:r w:rsidRPr="001D7A73">
              <w:rPr>
                <w:rFonts w:ascii="Times New Roman" w:hAnsi="Times New Roman" w:cs="Times New Roman"/>
              </w:rPr>
              <w:t>用</w:t>
            </w:r>
            <w:r w:rsidRPr="001D7A73">
              <w:rPr>
                <w:rFonts w:ascii="Times New Roman" w:hAnsi="Times New Roman" w:cs="Times New Roman"/>
              </w:rPr>
              <w:t>Matlab</w:t>
            </w:r>
            <w:r w:rsidRPr="001D7A73">
              <w:rPr>
                <w:rFonts w:ascii="Times New Roman" w:hAnsi="Times New Roman" w:cs="Times New Roman"/>
              </w:rPr>
              <w:t>分析直线一级倒立摆系统的可控性（包含程序、结果以及分析）。</w:t>
            </w:r>
          </w:p>
          <w:p w14:paraId="5A2C4EDA" w14:textId="77777777" w:rsidR="00082126" w:rsidRPr="001D7A73" w:rsidRDefault="00082126" w:rsidP="00082126">
            <w:pPr>
              <w:rPr>
                <w:rFonts w:ascii="Times New Roman" w:hAnsi="Times New Roman" w:cs="Times New Roman"/>
              </w:rPr>
            </w:pPr>
          </w:p>
          <w:p w14:paraId="70D9F029" w14:textId="77777777" w:rsidR="00082126" w:rsidRPr="001D7A73" w:rsidRDefault="00082126" w:rsidP="00082126">
            <w:pPr>
              <w:rPr>
                <w:rFonts w:ascii="Times New Roman" w:hAnsi="Times New Roman" w:cs="Times New Roman"/>
              </w:rPr>
            </w:pPr>
          </w:p>
          <w:p w14:paraId="73DF5578" w14:textId="77777777" w:rsidR="00082126" w:rsidRPr="001D7A73" w:rsidRDefault="00082126" w:rsidP="00082126">
            <w:pPr>
              <w:rPr>
                <w:rFonts w:ascii="Times New Roman" w:hAnsi="Times New Roman" w:cs="Times New Roman"/>
              </w:rPr>
            </w:pPr>
          </w:p>
          <w:p w14:paraId="59DED11B" w14:textId="77777777" w:rsidR="00082126" w:rsidRPr="001D7A73" w:rsidRDefault="00082126" w:rsidP="00082126">
            <w:pPr>
              <w:rPr>
                <w:rFonts w:ascii="Times New Roman" w:hAnsi="Times New Roman" w:cs="Times New Roman"/>
              </w:rPr>
            </w:pPr>
          </w:p>
          <w:p w14:paraId="5408E408" w14:textId="77777777" w:rsidR="00082126" w:rsidRPr="001D7A73" w:rsidRDefault="00082126" w:rsidP="00082126">
            <w:pPr>
              <w:rPr>
                <w:rFonts w:ascii="Times New Roman" w:hAnsi="Times New Roman" w:cs="Times New Roman"/>
              </w:rPr>
            </w:pPr>
          </w:p>
          <w:p w14:paraId="7420DDF8" w14:textId="77777777" w:rsidR="00082126" w:rsidRPr="001D7A73" w:rsidRDefault="00082126" w:rsidP="00082126">
            <w:pPr>
              <w:rPr>
                <w:rFonts w:ascii="Times New Roman" w:hAnsi="Times New Roman" w:cs="Times New Roman"/>
              </w:rPr>
            </w:pPr>
          </w:p>
          <w:p w14:paraId="2BF075D8" w14:textId="77777777" w:rsidR="00082126" w:rsidRPr="001D7A73" w:rsidRDefault="00082126" w:rsidP="00082126">
            <w:pPr>
              <w:rPr>
                <w:rFonts w:ascii="Times New Roman" w:hAnsi="Times New Roman" w:cs="Times New Roman"/>
              </w:rPr>
            </w:pPr>
          </w:p>
          <w:p w14:paraId="42E5B7F6" w14:textId="77777777" w:rsidR="00082126" w:rsidRPr="001D7A73" w:rsidRDefault="00082126" w:rsidP="00082126">
            <w:pPr>
              <w:rPr>
                <w:rFonts w:ascii="Times New Roman" w:hAnsi="Times New Roman" w:cs="Times New Roman"/>
              </w:rPr>
            </w:pPr>
          </w:p>
          <w:p w14:paraId="01CF1FB4" w14:textId="77777777" w:rsidR="00082126" w:rsidRPr="001D7A73" w:rsidRDefault="00082126" w:rsidP="00082126">
            <w:pPr>
              <w:rPr>
                <w:rFonts w:ascii="Times New Roman" w:hAnsi="Times New Roman" w:cs="Times New Roman"/>
              </w:rPr>
            </w:pPr>
          </w:p>
          <w:p w14:paraId="01FFECE0" w14:textId="77777777" w:rsidR="00082126" w:rsidRPr="001D7A73" w:rsidRDefault="00082126" w:rsidP="00082126">
            <w:pPr>
              <w:rPr>
                <w:rFonts w:ascii="Times New Roman" w:hAnsi="Times New Roman" w:cs="Times New Roman"/>
              </w:rPr>
            </w:pPr>
          </w:p>
          <w:p w14:paraId="522EEE7F" w14:textId="77777777" w:rsidR="00082126" w:rsidRPr="001D7A73" w:rsidRDefault="00082126" w:rsidP="00082126">
            <w:pPr>
              <w:rPr>
                <w:rFonts w:ascii="Times New Roman" w:hAnsi="Times New Roman" w:cs="Times New Roman"/>
              </w:rPr>
            </w:pPr>
          </w:p>
          <w:p w14:paraId="6D80538C" w14:textId="77777777" w:rsidR="00082126" w:rsidRPr="001D7A73" w:rsidRDefault="00082126" w:rsidP="00082126">
            <w:pPr>
              <w:rPr>
                <w:rFonts w:ascii="Times New Roman" w:hAnsi="Times New Roman" w:cs="Times New Roman"/>
              </w:rPr>
            </w:pPr>
          </w:p>
          <w:p w14:paraId="6F121D1D" w14:textId="77777777" w:rsidR="00082126" w:rsidRPr="001D7A73" w:rsidRDefault="00082126" w:rsidP="00082126">
            <w:pPr>
              <w:rPr>
                <w:rFonts w:ascii="Times New Roman" w:hAnsi="Times New Roman" w:cs="Times New Roman"/>
              </w:rPr>
            </w:pPr>
          </w:p>
          <w:p w14:paraId="3A02AE99" w14:textId="77777777" w:rsidR="00082126" w:rsidRPr="001D7A73" w:rsidRDefault="00082126" w:rsidP="00082126">
            <w:pPr>
              <w:rPr>
                <w:rFonts w:ascii="Times New Roman" w:hAnsi="Times New Roman" w:cs="Times New Roman"/>
              </w:rPr>
            </w:pPr>
          </w:p>
          <w:p w14:paraId="216A200C" w14:textId="77777777" w:rsidR="00082126" w:rsidRPr="001D7A73" w:rsidRDefault="00082126" w:rsidP="00082126">
            <w:pPr>
              <w:rPr>
                <w:rFonts w:ascii="Times New Roman" w:hAnsi="Times New Roman" w:cs="Times New Roman"/>
              </w:rPr>
            </w:pPr>
          </w:p>
          <w:p w14:paraId="7F5C2CCB" w14:textId="77777777" w:rsidR="00082126" w:rsidRPr="001D7A73" w:rsidRDefault="00082126" w:rsidP="00082126">
            <w:pPr>
              <w:rPr>
                <w:rFonts w:ascii="Times New Roman" w:hAnsi="Times New Roman" w:cs="Times New Roman"/>
              </w:rPr>
            </w:pPr>
          </w:p>
          <w:p w14:paraId="0E2F700B" w14:textId="2BE74B6B" w:rsidR="00082126" w:rsidRPr="001D7A73" w:rsidRDefault="00082126" w:rsidP="00082126">
            <w:pPr>
              <w:rPr>
                <w:rFonts w:ascii="Times New Roman" w:hAnsi="Times New Roman" w:cs="Times New Roman"/>
              </w:rPr>
            </w:pPr>
            <w:r w:rsidRPr="001D7A73">
              <w:rPr>
                <w:rFonts w:ascii="Times New Roman" w:hAnsi="Times New Roman" w:cs="Times New Roman"/>
              </w:rPr>
              <w:t>2.</w:t>
            </w:r>
            <w:r>
              <w:rPr>
                <w:rFonts w:ascii="Times New Roman" w:hAnsi="Times New Roman" w:cs="Times New Roman" w:hint="eastAsia"/>
              </w:rPr>
              <w:t xml:space="preserve"> </w:t>
            </w:r>
            <w:r w:rsidRPr="001D7A73">
              <w:rPr>
                <w:rFonts w:ascii="Times New Roman" w:hAnsi="Times New Roman" w:cs="Times New Roman"/>
              </w:rPr>
              <w:t>进行直线一级倒立摆系统状态空间极点配置并计算反馈增益矩阵</w:t>
            </w:r>
            <w:r w:rsidRPr="001D7A73">
              <w:rPr>
                <w:rFonts w:ascii="Times New Roman" w:hAnsi="Times New Roman" w:cs="Times New Roman"/>
                <w:b/>
                <w:bCs/>
                <w:i/>
                <w:iCs/>
              </w:rPr>
              <w:t>K</w:t>
            </w:r>
            <w:r w:rsidRPr="004A1985">
              <w:rPr>
                <w:rFonts w:ascii="Times New Roman" w:hAnsi="Times New Roman" w:cs="Times New Roman" w:hint="eastAsia"/>
              </w:rPr>
              <w:t>（</w:t>
            </w:r>
            <w:r>
              <w:rPr>
                <w:rFonts w:ascii="Times New Roman" w:hAnsi="Times New Roman" w:cs="Times New Roman" w:hint="eastAsia"/>
              </w:rPr>
              <w:t>含理论设计步骤、</w:t>
            </w:r>
            <w:r>
              <w:rPr>
                <w:rFonts w:ascii="Times New Roman" w:hAnsi="Times New Roman" w:cs="Times New Roman" w:hint="eastAsia"/>
              </w:rPr>
              <w:t>MATLAB</w:t>
            </w:r>
            <w:r>
              <w:rPr>
                <w:rFonts w:ascii="Times New Roman" w:hAnsi="Times New Roman" w:cs="Times New Roman" w:hint="eastAsia"/>
              </w:rPr>
              <w:t>程序及结果</w:t>
            </w:r>
            <w:r w:rsidRPr="004A1985">
              <w:rPr>
                <w:rFonts w:ascii="Times New Roman" w:hAnsi="Times New Roman" w:cs="Times New Roman" w:hint="eastAsia"/>
              </w:rPr>
              <w:t>）</w:t>
            </w:r>
            <w:r w:rsidRPr="001D7A73">
              <w:rPr>
                <w:rFonts w:ascii="Times New Roman" w:hAnsi="Times New Roman" w:cs="Times New Roman"/>
              </w:rPr>
              <w:t>。</w:t>
            </w:r>
          </w:p>
          <w:p w14:paraId="4CEA190E" w14:textId="77777777" w:rsidR="00082126" w:rsidRPr="001D7A73" w:rsidRDefault="00082126" w:rsidP="00082126">
            <w:pPr>
              <w:rPr>
                <w:rFonts w:ascii="Times New Roman" w:hAnsi="Times New Roman" w:cs="Times New Roman"/>
              </w:rPr>
            </w:pPr>
          </w:p>
          <w:p w14:paraId="4BD01DBB" w14:textId="77777777" w:rsidR="00082126" w:rsidRPr="001D7A73" w:rsidRDefault="00082126" w:rsidP="00082126">
            <w:pPr>
              <w:rPr>
                <w:rFonts w:ascii="Times New Roman" w:hAnsi="Times New Roman" w:cs="Times New Roman"/>
              </w:rPr>
            </w:pPr>
          </w:p>
          <w:p w14:paraId="0A115B24" w14:textId="77777777" w:rsidR="00082126" w:rsidRPr="001D7A73" w:rsidRDefault="00082126" w:rsidP="00082126">
            <w:pPr>
              <w:rPr>
                <w:rFonts w:ascii="Times New Roman" w:hAnsi="Times New Roman" w:cs="Times New Roman"/>
              </w:rPr>
            </w:pPr>
          </w:p>
          <w:p w14:paraId="56E21D23" w14:textId="77777777" w:rsidR="00082126" w:rsidRPr="001D7A73" w:rsidRDefault="00082126" w:rsidP="00082126">
            <w:pPr>
              <w:rPr>
                <w:rFonts w:ascii="Times New Roman" w:hAnsi="Times New Roman" w:cs="Times New Roman"/>
              </w:rPr>
            </w:pPr>
          </w:p>
          <w:p w14:paraId="3B84B63C" w14:textId="77777777" w:rsidR="00082126" w:rsidRPr="001D7A73" w:rsidRDefault="00082126" w:rsidP="00082126">
            <w:pPr>
              <w:rPr>
                <w:rFonts w:ascii="Times New Roman" w:hAnsi="Times New Roman" w:cs="Times New Roman"/>
              </w:rPr>
            </w:pPr>
          </w:p>
          <w:p w14:paraId="6D4FF290" w14:textId="77777777" w:rsidR="00082126" w:rsidRPr="001D7A73" w:rsidRDefault="00082126" w:rsidP="00082126">
            <w:pPr>
              <w:rPr>
                <w:rFonts w:ascii="Times New Roman" w:hAnsi="Times New Roman" w:cs="Times New Roman"/>
              </w:rPr>
            </w:pPr>
          </w:p>
          <w:p w14:paraId="2F196531" w14:textId="77777777" w:rsidR="00082126" w:rsidRPr="001D7A73" w:rsidRDefault="00082126" w:rsidP="00082126">
            <w:pPr>
              <w:rPr>
                <w:rFonts w:ascii="Times New Roman" w:hAnsi="Times New Roman" w:cs="Times New Roman"/>
              </w:rPr>
            </w:pPr>
          </w:p>
          <w:p w14:paraId="7C4BCB69" w14:textId="77777777" w:rsidR="00082126" w:rsidRPr="001D7A73" w:rsidRDefault="00082126" w:rsidP="00082126">
            <w:pPr>
              <w:rPr>
                <w:rFonts w:ascii="Times New Roman" w:hAnsi="Times New Roman" w:cs="Times New Roman"/>
              </w:rPr>
            </w:pPr>
          </w:p>
          <w:p w14:paraId="02C76758" w14:textId="77777777" w:rsidR="00082126" w:rsidRPr="001D7A73" w:rsidRDefault="00082126" w:rsidP="00082126">
            <w:pPr>
              <w:rPr>
                <w:rFonts w:ascii="Times New Roman" w:hAnsi="Times New Roman" w:cs="Times New Roman"/>
              </w:rPr>
            </w:pPr>
          </w:p>
          <w:p w14:paraId="36D45989" w14:textId="77777777" w:rsidR="00082126" w:rsidRPr="001D7A73" w:rsidRDefault="00082126" w:rsidP="00082126">
            <w:pPr>
              <w:rPr>
                <w:rFonts w:ascii="Times New Roman" w:hAnsi="Times New Roman" w:cs="Times New Roman"/>
              </w:rPr>
            </w:pPr>
          </w:p>
          <w:p w14:paraId="0B7BA9F4" w14:textId="77777777" w:rsidR="00082126" w:rsidRPr="001D7A73" w:rsidRDefault="00082126" w:rsidP="00082126">
            <w:pPr>
              <w:rPr>
                <w:rFonts w:ascii="Times New Roman" w:hAnsi="Times New Roman" w:cs="Times New Roman"/>
              </w:rPr>
            </w:pPr>
          </w:p>
          <w:p w14:paraId="22339D34" w14:textId="77777777" w:rsidR="00082126" w:rsidRPr="001D7A73" w:rsidRDefault="00082126" w:rsidP="00082126">
            <w:pPr>
              <w:rPr>
                <w:rFonts w:ascii="Times New Roman" w:hAnsi="Times New Roman" w:cs="Times New Roman"/>
              </w:rPr>
            </w:pPr>
          </w:p>
          <w:p w14:paraId="3122AA22" w14:textId="77777777" w:rsidR="00082126" w:rsidRPr="001D7A73" w:rsidRDefault="00082126" w:rsidP="00082126">
            <w:pPr>
              <w:rPr>
                <w:rFonts w:ascii="Times New Roman" w:hAnsi="Times New Roman" w:cs="Times New Roman"/>
              </w:rPr>
            </w:pPr>
          </w:p>
          <w:p w14:paraId="19E5B6D1" w14:textId="77777777" w:rsidR="00082126" w:rsidRPr="001D7A73" w:rsidRDefault="00082126" w:rsidP="00082126">
            <w:pPr>
              <w:rPr>
                <w:rFonts w:ascii="Times New Roman" w:hAnsi="Times New Roman" w:cs="Times New Roman"/>
              </w:rPr>
            </w:pPr>
          </w:p>
          <w:p w14:paraId="1CA328F3" w14:textId="77777777" w:rsidR="00082126" w:rsidRPr="001D7A73" w:rsidRDefault="00082126" w:rsidP="00082126">
            <w:pPr>
              <w:rPr>
                <w:rFonts w:ascii="Times New Roman" w:hAnsi="Times New Roman" w:cs="Times New Roman"/>
              </w:rPr>
            </w:pPr>
          </w:p>
          <w:p w14:paraId="3A66AE85" w14:textId="77777777" w:rsidR="00082126" w:rsidRPr="001D7A73" w:rsidRDefault="00082126" w:rsidP="00082126">
            <w:pPr>
              <w:rPr>
                <w:rFonts w:ascii="Times New Roman" w:hAnsi="Times New Roman" w:cs="Times New Roman"/>
              </w:rPr>
            </w:pPr>
          </w:p>
          <w:p w14:paraId="1041FFA8" w14:textId="77777777" w:rsidR="00082126" w:rsidRPr="001D7A73" w:rsidRDefault="00082126" w:rsidP="00082126">
            <w:pPr>
              <w:rPr>
                <w:rFonts w:ascii="Times New Roman" w:hAnsi="Times New Roman" w:cs="Times New Roman"/>
              </w:rPr>
            </w:pPr>
          </w:p>
          <w:p w14:paraId="62AB6CAC" w14:textId="77777777" w:rsidR="00082126" w:rsidRPr="001D7A73" w:rsidRDefault="00082126" w:rsidP="00082126">
            <w:pPr>
              <w:rPr>
                <w:rFonts w:ascii="Times New Roman" w:hAnsi="Times New Roman" w:cs="Times New Roman"/>
              </w:rPr>
            </w:pPr>
          </w:p>
          <w:p w14:paraId="199CCFFB" w14:textId="1F2039F2" w:rsidR="00082126" w:rsidRPr="001D7A73" w:rsidRDefault="00082126" w:rsidP="00082126">
            <w:pPr>
              <w:rPr>
                <w:rFonts w:ascii="Times New Roman" w:hAnsi="Times New Roman" w:cs="Times New Roman"/>
              </w:rPr>
            </w:pPr>
            <w:r w:rsidRPr="001D7A73">
              <w:rPr>
                <w:rFonts w:ascii="Times New Roman" w:hAnsi="Times New Roman" w:cs="Times New Roman"/>
              </w:rPr>
              <w:t>3.</w:t>
            </w:r>
            <w:r w:rsidRPr="001D7A73">
              <w:rPr>
                <w:rFonts w:ascii="Times New Roman" w:hAnsi="Times New Roman" w:cs="Times New Roman"/>
              </w:rPr>
              <w:t>首先修改直线一级倒立摆系统闭环极点配置的期望性能指标并记录，重新进行极点配置，仿真计算并记录极点配置结果，</w:t>
            </w:r>
            <w:r>
              <w:rPr>
                <w:rFonts w:ascii="Times New Roman" w:hAnsi="Times New Roman" w:cs="Times New Roman" w:hint="eastAsia"/>
              </w:rPr>
              <w:t>MATLAB</w:t>
            </w:r>
            <w:r>
              <w:rPr>
                <w:rFonts w:ascii="Times New Roman" w:hAnsi="Times New Roman" w:cs="Times New Roman" w:hint="eastAsia"/>
              </w:rPr>
              <w:t>编程或者</w:t>
            </w:r>
            <w:r>
              <w:rPr>
                <w:rFonts w:ascii="Times New Roman" w:hAnsi="Times New Roman" w:cs="Times New Roman" w:hint="eastAsia"/>
              </w:rPr>
              <w:t>Simulink</w:t>
            </w:r>
            <w:r>
              <w:rPr>
                <w:rFonts w:ascii="Times New Roman" w:hAnsi="Times New Roman" w:cs="Times New Roman" w:hint="eastAsia"/>
              </w:rPr>
              <w:t>仿真分析，记录修改后的程序或仿真框图、仿真结果等</w:t>
            </w:r>
            <w:r w:rsidRPr="001D7A73">
              <w:rPr>
                <w:rFonts w:ascii="Times New Roman" w:hAnsi="Times New Roman" w:cs="Times New Roman"/>
              </w:rPr>
              <w:t>。</w:t>
            </w:r>
          </w:p>
          <w:p w14:paraId="4A5ACCBC" w14:textId="77777777" w:rsidR="00082126" w:rsidRPr="001D7A73" w:rsidRDefault="00082126" w:rsidP="00082126">
            <w:pPr>
              <w:rPr>
                <w:rFonts w:ascii="Times New Roman" w:hAnsi="Times New Roman" w:cs="Times New Roman"/>
              </w:rPr>
            </w:pPr>
          </w:p>
          <w:p w14:paraId="2BE0801D" w14:textId="77777777" w:rsidR="00082126" w:rsidRPr="001D7A73" w:rsidRDefault="00082126" w:rsidP="00082126">
            <w:pPr>
              <w:rPr>
                <w:rFonts w:ascii="Times New Roman" w:hAnsi="Times New Roman" w:cs="Times New Roman"/>
              </w:rPr>
            </w:pPr>
          </w:p>
          <w:p w14:paraId="2FBE9C38" w14:textId="77777777" w:rsidR="00082126" w:rsidRPr="001D7A73" w:rsidRDefault="00082126" w:rsidP="00082126">
            <w:pPr>
              <w:rPr>
                <w:rFonts w:ascii="Times New Roman" w:hAnsi="Times New Roman" w:cs="Times New Roman"/>
              </w:rPr>
            </w:pPr>
          </w:p>
          <w:p w14:paraId="33245B20" w14:textId="77777777" w:rsidR="00082126" w:rsidRPr="001D7A73" w:rsidRDefault="00082126" w:rsidP="00082126">
            <w:pPr>
              <w:rPr>
                <w:rFonts w:ascii="Times New Roman" w:hAnsi="Times New Roman" w:cs="Times New Roman"/>
              </w:rPr>
            </w:pPr>
          </w:p>
          <w:p w14:paraId="47106DE1" w14:textId="77777777" w:rsidR="00082126" w:rsidRPr="001D7A73" w:rsidRDefault="00082126" w:rsidP="00082126">
            <w:pPr>
              <w:rPr>
                <w:rFonts w:ascii="Times New Roman" w:hAnsi="Times New Roman" w:cs="Times New Roman"/>
              </w:rPr>
            </w:pPr>
          </w:p>
          <w:p w14:paraId="258A6F13" w14:textId="77777777" w:rsidR="00082126" w:rsidRPr="001D7A73" w:rsidRDefault="00082126" w:rsidP="00082126">
            <w:pPr>
              <w:rPr>
                <w:rFonts w:ascii="Times New Roman" w:hAnsi="Times New Roman" w:cs="Times New Roman"/>
              </w:rPr>
            </w:pPr>
          </w:p>
          <w:p w14:paraId="41662D49" w14:textId="77777777" w:rsidR="00082126" w:rsidRPr="001D7A73" w:rsidRDefault="00082126" w:rsidP="00082126">
            <w:pPr>
              <w:rPr>
                <w:rFonts w:ascii="Times New Roman" w:hAnsi="Times New Roman" w:cs="Times New Roman"/>
              </w:rPr>
            </w:pPr>
          </w:p>
          <w:p w14:paraId="53DD2CBC" w14:textId="77777777" w:rsidR="00082126" w:rsidRPr="001D7A73" w:rsidRDefault="00082126" w:rsidP="00082126">
            <w:pPr>
              <w:rPr>
                <w:rFonts w:ascii="Times New Roman" w:hAnsi="Times New Roman" w:cs="Times New Roman"/>
              </w:rPr>
            </w:pPr>
          </w:p>
          <w:p w14:paraId="06AD42A2" w14:textId="77777777" w:rsidR="00082126" w:rsidRPr="001D7A73" w:rsidRDefault="00082126" w:rsidP="00082126">
            <w:pPr>
              <w:rPr>
                <w:rFonts w:ascii="Times New Roman" w:hAnsi="Times New Roman" w:cs="Times New Roman"/>
              </w:rPr>
            </w:pPr>
          </w:p>
          <w:p w14:paraId="57C66A73" w14:textId="77777777" w:rsidR="00082126" w:rsidRPr="001D7A73" w:rsidRDefault="00082126" w:rsidP="00082126">
            <w:pPr>
              <w:rPr>
                <w:rFonts w:ascii="Times New Roman" w:hAnsi="Times New Roman" w:cs="Times New Roman"/>
              </w:rPr>
            </w:pPr>
          </w:p>
          <w:p w14:paraId="69F351CB" w14:textId="77777777" w:rsidR="00082126" w:rsidRPr="001D7A73" w:rsidRDefault="00082126" w:rsidP="00082126">
            <w:pPr>
              <w:rPr>
                <w:rFonts w:ascii="Times New Roman" w:hAnsi="Times New Roman" w:cs="Times New Roman"/>
              </w:rPr>
            </w:pPr>
          </w:p>
          <w:p w14:paraId="289D6E68" w14:textId="77777777" w:rsidR="00082126" w:rsidRPr="001D7A73" w:rsidRDefault="00082126" w:rsidP="00082126">
            <w:pPr>
              <w:rPr>
                <w:rFonts w:ascii="Times New Roman" w:hAnsi="Times New Roman" w:cs="Times New Roman"/>
              </w:rPr>
            </w:pPr>
          </w:p>
          <w:p w14:paraId="5A23B4B2" w14:textId="77777777" w:rsidR="00082126" w:rsidRPr="001D7A73" w:rsidRDefault="00082126" w:rsidP="00082126">
            <w:pPr>
              <w:rPr>
                <w:rFonts w:ascii="Times New Roman" w:hAnsi="Times New Roman" w:cs="Times New Roman"/>
              </w:rPr>
            </w:pPr>
          </w:p>
          <w:p w14:paraId="45042042" w14:textId="77777777" w:rsidR="00082126" w:rsidRPr="001D7A73" w:rsidRDefault="00082126" w:rsidP="00082126">
            <w:pPr>
              <w:rPr>
                <w:rFonts w:ascii="Times New Roman" w:hAnsi="Times New Roman" w:cs="Times New Roman"/>
              </w:rPr>
            </w:pPr>
          </w:p>
          <w:p w14:paraId="6F00A518" w14:textId="77777777" w:rsidR="00082126" w:rsidRPr="001D7A73" w:rsidRDefault="00082126" w:rsidP="00082126">
            <w:pPr>
              <w:rPr>
                <w:rFonts w:ascii="Times New Roman" w:hAnsi="Times New Roman" w:cs="Times New Roman"/>
              </w:rPr>
            </w:pPr>
          </w:p>
          <w:p w14:paraId="0D34BE06" w14:textId="77777777" w:rsidR="00082126" w:rsidRPr="001D7A73" w:rsidRDefault="00082126" w:rsidP="00082126">
            <w:pPr>
              <w:rPr>
                <w:rFonts w:ascii="Times New Roman" w:hAnsi="Times New Roman" w:cs="Times New Roman"/>
              </w:rPr>
            </w:pPr>
          </w:p>
          <w:p w14:paraId="06280E70" w14:textId="77777777" w:rsidR="00082126" w:rsidRPr="001D7A73" w:rsidRDefault="00082126" w:rsidP="00082126">
            <w:pPr>
              <w:rPr>
                <w:rFonts w:ascii="Times New Roman" w:hAnsi="Times New Roman" w:cs="Times New Roman"/>
              </w:rPr>
            </w:pPr>
          </w:p>
          <w:p w14:paraId="0D16A3AE" w14:textId="77777777" w:rsidR="00082126" w:rsidRPr="001D7A73" w:rsidRDefault="00082126" w:rsidP="00082126">
            <w:pPr>
              <w:rPr>
                <w:rFonts w:ascii="Times New Roman" w:hAnsi="Times New Roman" w:cs="Times New Roman"/>
              </w:rPr>
            </w:pPr>
          </w:p>
          <w:p w14:paraId="0F3CC54E" w14:textId="77777777" w:rsidR="00082126" w:rsidRPr="001D7A73" w:rsidRDefault="00082126" w:rsidP="00082126">
            <w:pPr>
              <w:rPr>
                <w:rFonts w:ascii="Times New Roman" w:hAnsi="Times New Roman" w:cs="Times New Roman"/>
              </w:rPr>
            </w:pPr>
          </w:p>
          <w:p w14:paraId="61EA1556" w14:textId="77777777" w:rsidR="00082126" w:rsidRPr="001D7A73" w:rsidRDefault="00082126" w:rsidP="00082126">
            <w:pPr>
              <w:rPr>
                <w:rFonts w:ascii="Times New Roman" w:hAnsi="Times New Roman" w:cs="Times New Roman"/>
              </w:rPr>
            </w:pPr>
          </w:p>
          <w:p w14:paraId="074B160E" w14:textId="77777777" w:rsidR="00082126" w:rsidRPr="001D7A73" w:rsidRDefault="00082126" w:rsidP="00082126">
            <w:pPr>
              <w:rPr>
                <w:rFonts w:ascii="Times New Roman" w:hAnsi="Times New Roman" w:cs="Times New Roman"/>
              </w:rPr>
            </w:pPr>
          </w:p>
          <w:p w14:paraId="33C935D3" w14:textId="77777777" w:rsidR="00082126" w:rsidRPr="001D7A73" w:rsidRDefault="00082126" w:rsidP="00082126">
            <w:pPr>
              <w:rPr>
                <w:rFonts w:ascii="Times New Roman" w:hAnsi="Times New Roman" w:cs="Times New Roman"/>
              </w:rPr>
            </w:pPr>
          </w:p>
          <w:p w14:paraId="51392AB7" w14:textId="77777777" w:rsidR="00082126" w:rsidRPr="001D7A73" w:rsidRDefault="00082126" w:rsidP="00082126">
            <w:pPr>
              <w:rPr>
                <w:rFonts w:ascii="Times New Roman" w:hAnsi="Times New Roman" w:cs="Times New Roman"/>
              </w:rPr>
            </w:pPr>
          </w:p>
          <w:p w14:paraId="45A04554" w14:textId="77777777" w:rsidR="00082126" w:rsidRPr="001D7A73" w:rsidRDefault="00082126" w:rsidP="00082126">
            <w:pPr>
              <w:rPr>
                <w:rFonts w:ascii="Times New Roman" w:hAnsi="Times New Roman" w:cs="Times New Roman"/>
              </w:rPr>
            </w:pPr>
          </w:p>
          <w:p w14:paraId="3282F473" w14:textId="77777777" w:rsidR="00082126" w:rsidRDefault="00082126" w:rsidP="00082126">
            <w:pPr>
              <w:rPr>
                <w:rFonts w:ascii="Times New Roman" w:hAnsi="Times New Roman" w:cs="Times New Roman"/>
              </w:rPr>
            </w:pPr>
          </w:p>
          <w:p w14:paraId="31CDD315" w14:textId="77777777" w:rsidR="00082126" w:rsidRPr="001D7A73" w:rsidRDefault="00082126" w:rsidP="00082126">
            <w:pPr>
              <w:rPr>
                <w:rFonts w:ascii="Times New Roman" w:hAnsi="Times New Roman" w:cs="Times New Roman"/>
              </w:rPr>
            </w:pPr>
          </w:p>
          <w:p w14:paraId="4ACD461E" w14:textId="77777777" w:rsidR="00082126" w:rsidRPr="001D7A73" w:rsidRDefault="00082126" w:rsidP="00082126">
            <w:pPr>
              <w:rPr>
                <w:rFonts w:ascii="Times New Roman" w:hAnsi="Times New Roman" w:cs="Times New Roman"/>
              </w:rPr>
            </w:pPr>
          </w:p>
          <w:p w14:paraId="08990D38" w14:textId="77777777" w:rsidR="00082126" w:rsidRPr="001D7A73" w:rsidRDefault="00082126" w:rsidP="00082126">
            <w:pPr>
              <w:rPr>
                <w:rFonts w:ascii="Times New Roman" w:hAnsi="Times New Roman" w:cs="Times New Roman"/>
              </w:rPr>
            </w:pPr>
          </w:p>
          <w:p w14:paraId="2EA0E766" w14:textId="50C294EB" w:rsidR="00082126" w:rsidRPr="001D7A73" w:rsidRDefault="00082126" w:rsidP="00082126">
            <w:pPr>
              <w:rPr>
                <w:rFonts w:ascii="Times New Roman" w:hAnsi="Times New Roman" w:cs="Times New Roman"/>
              </w:rPr>
            </w:pPr>
          </w:p>
        </w:tc>
      </w:tr>
    </w:tbl>
    <w:p w14:paraId="45AF182C" w14:textId="688D9FB6" w:rsidR="00BD3D44" w:rsidRPr="001D7A73" w:rsidRDefault="00723217" w:rsidP="00962A65">
      <w:pPr>
        <w:rPr>
          <w:rFonts w:ascii="Times New Roman" w:hAnsi="Times New Roman" w:cs="Times New Roman"/>
          <w:color w:val="FF0000"/>
        </w:rPr>
      </w:pPr>
      <w:r w:rsidRPr="001D7A73">
        <w:rPr>
          <w:rFonts w:ascii="Times New Roman" w:hAnsi="Times New Roman" w:cs="Times New Roman"/>
          <w:color w:val="FF0000"/>
        </w:rPr>
        <w:lastRenderedPageBreak/>
        <w:t>注意：实验报告不要写太长，按提纲来写</w:t>
      </w:r>
      <w:r w:rsidR="00842DD4" w:rsidRPr="001D7A73">
        <w:rPr>
          <w:rFonts w:ascii="Times New Roman" w:hAnsi="Times New Roman" w:cs="Times New Roman"/>
          <w:color w:val="FF0000"/>
        </w:rPr>
        <w:t>即可</w:t>
      </w:r>
      <w:r w:rsidR="004A1985">
        <w:rPr>
          <w:rFonts w:ascii="Times New Roman" w:hAnsi="Times New Roman" w:cs="Times New Roman" w:hint="eastAsia"/>
          <w:color w:val="FF0000"/>
        </w:rPr>
        <w:t>，含封面控制在</w:t>
      </w:r>
      <w:r w:rsidR="004A1985">
        <w:rPr>
          <w:rFonts w:ascii="Times New Roman" w:hAnsi="Times New Roman" w:cs="Times New Roman" w:hint="eastAsia"/>
          <w:color w:val="FF0000"/>
        </w:rPr>
        <w:t>10</w:t>
      </w:r>
      <w:r w:rsidR="004A1985">
        <w:rPr>
          <w:rFonts w:ascii="Times New Roman" w:hAnsi="Times New Roman" w:cs="Times New Roman" w:hint="eastAsia"/>
          <w:color w:val="FF0000"/>
        </w:rPr>
        <w:t>页左右</w:t>
      </w:r>
      <w:r w:rsidR="00690B2B" w:rsidRPr="001D7A73">
        <w:rPr>
          <w:rFonts w:ascii="Times New Roman" w:hAnsi="Times New Roman" w:cs="Times New Roman"/>
          <w:color w:val="FF0000"/>
        </w:rPr>
        <w:t>。</w:t>
      </w:r>
      <w:r w:rsidR="00DA5974" w:rsidRPr="001D7A73">
        <w:rPr>
          <w:rFonts w:ascii="Times New Roman" w:hAnsi="Times New Roman" w:cs="Times New Roman"/>
          <w:color w:val="FF0000"/>
        </w:rPr>
        <w:t>评分标准是</w:t>
      </w:r>
      <w:r w:rsidR="00690B2B" w:rsidRPr="001D7A73">
        <w:rPr>
          <w:rFonts w:ascii="Times New Roman" w:hAnsi="Times New Roman" w:cs="Times New Roman"/>
          <w:color w:val="FF0000"/>
        </w:rPr>
        <w:t>：</w:t>
      </w:r>
      <w:r w:rsidR="00B223B8" w:rsidRPr="001D7A73">
        <w:rPr>
          <w:rFonts w:ascii="Times New Roman" w:hAnsi="Times New Roman" w:cs="Times New Roman"/>
          <w:color w:val="FF0000"/>
        </w:rPr>
        <w:t>模板</w:t>
      </w:r>
      <w:r w:rsidR="00DA5974" w:rsidRPr="001D7A73">
        <w:rPr>
          <w:rFonts w:ascii="Times New Roman" w:hAnsi="Times New Roman" w:cs="Times New Roman"/>
          <w:color w:val="FF0000"/>
        </w:rPr>
        <w:t>要求的内容完善且是合理正确的</w:t>
      </w:r>
      <w:r w:rsidR="00690B2B" w:rsidRPr="001D7A73">
        <w:rPr>
          <w:rFonts w:ascii="Times New Roman" w:hAnsi="Times New Roman" w:cs="Times New Roman"/>
          <w:color w:val="FF0000"/>
        </w:rPr>
        <w:t>；结果正确、</w:t>
      </w:r>
      <w:r w:rsidR="00B223B8" w:rsidRPr="001D7A73">
        <w:rPr>
          <w:rFonts w:ascii="Times New Roman" w:hAnsi="Times New Roman" w:cs="Times New Roman"/>
          <w:color w:val="FF0000"/>
        </w:rPr>
        <w:t>且</w:t>
      </w:r>
      <w:r w:rsidR="00690B2B" w:rsidRPr="001D7A73">
        <w:rPr>
          <w:rFonts w:ascii="Times New Roman" w:hAnsi="Times New Roman" w:cs="Times New Roman"/>
          <w:color w:val="FF0000"/>
        </w:rPr>
        <w:t>与程序或仿真模型一致，结果曲线清晰、</w:t>
      </w:r>
      <w:r w:rsidR="004A1985">
        <w:rPr>
          <w:rFonts w:ascii="Times New Roman" w:hAnsi="Times New Roman" w:cs="Times New Roman" w:hint="eastAsia"/>
          <w:color w:val="FF0000"/>
        </w:rPr>
        <w:t>图片</w:t>
      </w:r>
      <w:r w:rsidR="00690B2B" w:rsidRPr="001D7A73">
        <w:rPr>
          <w:rFonts w:ascii="Times New Roman" w:hAnsi="Times New Roman" w:cs="Times New Roman"/>
          <w:color w:val="FF0000"/>
        </w:rPr>
        <w:t>大小适中。</w:t>
      </w:r>
    </w:p>
    <w:sectPr w:rsidR="00BD3D44" w:rsidRPr="001D7A73" w:rsidSect="000821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62FB" w14:textId="77777777" w:rsidR="00AA7257" w:rsidRDefault="00AA7257" w:rsidP="00C54A25">
      <w:r>
        <w:separator/>
      </w:r>
    </w:p>
  </w:endnote>
  <w:endnote w:type="continuationSeparator" w:id="0">
    <w:p w14:paraId="1C067E34" w14:textId="77777777" w:rsidR="00AA7257" w:rsidRDefault="00AA7257" w:rsidP="00C54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31789" w14:textId="77777777" w:rsidR="00AA7257" w:rsidRDefault="00AA7257" w:rsidP="00C54A25">
      <w:r>
        <w:separator/>
      </w:r>
    </w:p>
  </w:footnote>
  <w:footnote w:type="continuationSeparator" w:id="0">
    <w:p w14:paraId="588B6ED3" w14:textId="77777777" w:rsidR="00AA7257" w:rsidRDefault="00AA7257" w:rsidP="00C54A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431EE"/>
    <w:multiLevelType w:val="multilevel"/>
    <w:tmpl w:val="6C6C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CD3948"/>
    <w:multiLevelType w:val="multilevel"/>
    <w:tmpl w:val="7444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15520A"/>
    <w:multiLevelType w:val="hybridMultilevel"/>
    <w:tmpl w:val="F3048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92131628">
    <w:abstractNumId w:val="2"/>
  </w:num>
  <w:num w:numId="2" w16cid:durableId="173110420">
    <w:abstractNumId w:val="1"/>
  </w:num>
  <w:num w:numId="3" w16cid:durableId="65819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A25"/>
    <w:rsid w:val="00024DC3"/>
    <w:rsid w:val="00042228"/>
    <w:rsid w:val="000442A6"/>
    <w:rsid w:val="00046E7C"/>
    <w:rsid w:val="000631DC"/>
    <w:rsid w:val="00065CD2"/>
    <w:rsid w:val="000705E7"/>
    <w:rsid w:val="00082126"/>
    <w:rsid w:val="000A1DBD"/>
    <w:rsid w:val="000B06B6"/>
    <w:rsid w:val="000C640E"/>
    <w:rsid w:val="000D7DFD"/>
    <w:rsid w:val="000F2D16"/>
    <w:rsid w:val="000F5F7F"/>
    <w:rsid w:val="001324D4"/>
    <w:rsid w:val="00154EFC"/>
    <w:rsid w:val="00161731"/>
    <w:rsid w:val="001A2E99"/>
    <w:rsid w:val="001D0BF2"/>
    <w:rsid w:val="001D7A73"/>
    <w:rsid w:val="001E441A"/>
    <w:rsid w:val="001F1639"/>
    <w:rsid w:val="00220B2C"/>
    <w:rsid w:val="0024270E"/>
    <w:rsid w:val="00245617"/>
    <w:rsid w:val="002459B8"/>
    <w:rsid w:val="00250B38"/>
    <w:rsid w:val="00272A5D"/>
    <w:rsid w:val="00297211"/>
    <w:rsid w:val="002A426F"/>
    <w:rsid w:val="002B1673"/>
    <w:rsid w:val="002E40BE"/>
    <w:rsid w:val="00301300"/>
    <w:rsid w:val="00337479"/>
    <w:rsid w:val="003517AA"/>
    <w:rsid w:val="00354A4C"/>
    <w:rsid w:val="00356228"/>
    <w:rsid w:val="00364E3C"/>
    <w:rsid w:val="00372C50"/>
    <w:rsid w:val="003C74B5"/>
    <w:rsid w:val="003D7F46"/>
    <w:rsid w:val="003F6D8E"/>
    <w:rsid w:val="004057A5"/>
    <w:rsid w:val="004150A3"/>
    <w:rsid w:val="004508B5"/>
    <w:rsid w:val="0046265D"/>
    <w:rsid w:val="004772F8"/>
    <w:rsid w:val="004A0AD2"/>
    <w:rsid w:val="004A1985"/>
    <w:rsid w:val="004C6A1F"/>
    <w:rsid w:val="004D21A0"/>
    <w:rsid w:val="004D2239"/>
    <w:rsid w:val="004E3422"/>
    <w:rsid w:val="00504D24"/>
    <w:rsid w:val="0051643A"/>
    <w:rsid w:val="00522DC7"/>
    <w:rsid w:val="00535E52"/>
    <w:rsid w:val="0057051B"/>
    <w:rsid w:val="00583E16"/>
    <w:rsid w:val="005A3A3F"/>
    <w:rsid w:val="005C64CD"/>
    <w:rsid w:val="00614D24"/>
    <w:rsid w:val="00625A08"/>
    <w:rsid w:val="00644D25"/>
    <w:rsid w:val="00657F6D"/>
    <w:rsid w:val="00663552"/>
    <w:rsid w:val="00666031"/>
    <w:rsid w:val="006901AA"/>
    <w:rsid w:val="00690B2B"/>
    <w:rsid w:val="006C39E3"/>
    <w:rsid w:val="006C4746"/>
    <w:rsid w:val="006D460D"/>
    <w:rsid w:val="006E3C27"/>
    <w:rsid w:val="006E53CB"/>
    <w:rsid w:val="007074AC"/>
    <w:rsid w:val="00715406"/>
    <w:rsid w:val="00723217"/>
    <w:rsid w:val="0073673A"/>
    <w:rsid w:val="00740333"/>
    <w:rsid w:val="0077577F"/>
    <w:rsid w:val="00786920"/>
    <w:rsid w:val="007B17AC"/>
    <w:rsid w:val="007B7617"/>
    <w:rsid w:val="007D137A"/>
    <w:rsid w:val="007E36D1"/>
    <w:rsid w:val="007E5768"/>
    <w:rsid w:val="007F4563"/>
    <w:rsid w:val="00817C59"/>
    <w:rsid w:val="008307AE"/>
    <w:rsid w:val="00830D83"/>
    <w:rsid w:val="00842DD4"/>
    <w:rsid w:val="00875FDD"/>
    <w:rsid w:val="008925BA"/>
    <w:rsid w:val="008D59F3"/>
    <w:rsid w:val="008F62D5"/>
    <w:rsid w:val="00903534"/>
    <w:rsid w:val="00924069"/>
    <w:rsid w:val="00942F1B"/>
    <w:rsid w:val="00953758"/>
    <w:rsid w:val="0096112F"/>
    <w:rsid w:val="00962A12"/>
    <w:rsid w:val="00962A65"/>
    <w:rsid w:val="009805A5"/>
    <w:rsid w:val="009A5812"/>
    <w:rsid w:val="009F419E"/>
    <w:rsid w:val="009F584B"/>
    <w:rsid w:val="00A111B2"/>
    <w:rsid w:val="00A65659"/>
    <w:rsid w:val="00AA7257"/>
    <w:rsid w:val="00AB1673"/>
    <w:rsid w:val="00AB4C56"/>
    <w:rsid w:val="00AC5DBA"/>
    <w:rsid w:val="00AC7857"/>
    <w:rsid w:val="00AE53D3"/>
    <w:rsid w:val="00B010F3"/>
    <w:rsid w:val="00B0274B"/>
    <w:rsid w:val="00B2192B"/>
    <w:rsid w:val="00B223B8"/>
    <w:rsid w:val="00B22CB6"/>
    <w:rsid w:val="00B44C52"/>
    <w:rsid w:val="00B56FA1"/>
    <w:rsid w:val="00B804F3"/>
    <w:rsid w:val="00B82677"/>
    <w:rsid w:val="00BA1DE2"/>
    <w:rsid w:val="00BA68D4"/>
    <w:rsid w:val="00BB1332"/>
    <w:rsid w:val="00BC2B98"/>
    <w:rsid w:val="00BC72E4"/>
    <w:rsid w:val="00BD3D44"/>
    <w:rsid w:val="00BE2719"/>
    <w:rsid w:val="00C23CA9"/>
    <w:rsid w:val="00C416FA"/>
    <w:rsid w:val="00C438DE"/>
    <w:rsid w:val="00C54A25"/>
    <w:rsid w:val="00C8478E"/>
    <w:rsid w:val="00C91DA8"/>
    <w:rsid w:val="00CB1B4A"/>
    <w:rsid w:val="00CD0CDE"/>
    <w:rsid w:val="00CE7C55"/>
    <w:rsid w:val="00CF2364"/>
    <w:rsid w:val="00CF3F05"/>
    <w:rsid w:val="00D06A38"/>
    <w:rsid w:val="00D157D5"/>
    <w:rsid w:val="00D24224"/>
    <w:rsid w:val="00D24E33"/>
    <w:rsid w:val="00D3072A"/>
    <w:rsid w:val="00D41F1D"/>
    <w:rsid w:val="00D5276F"/>
    <w:rsid w:val="00D55645"/>
    <w:rsid w:val="00D644DC"/>
    <w:rsid w:val="00D66C69"/>
    <w:rsid w:val="00D74824"/>
    <w:rsid w:val="00D80465"/>
    <w:rsid w:val="00DA5974"/>
    <w:rsid w:val="00DC6B82"/>
    <w:rsid w:val="00DE5F26"/>
    <w:rsid w:val="00E04AD4"/>
    <w:rsid w:val="00E168B5"/>
    <w:rsid w:val="00E3232E"/>
    <w:rsid w:val="00E46D92"/>
    <w:rsid w:val="00E54B79"/>
    <w:rsid w:val="00E95F0B"/>
    <w:rsid w:val="00EA29A8"/>
    <w:rsid w:val="00EB048A"/>
    <w:rsid w:val="00EB2852"/>
    <w:rsid w:val="00EC06B0"/>
    <w:rsid w:val="00ED46CF"/>
    <w:rsid w:val="00ED4A92"/>
    <w:rsid w:val="00EE16D1"/>
    <w:rsid w:val="00F16F08"/>
    <w:rsid w:val="00F2409F"/>
    <w:rsid w:val="00F320ED"/>
    <w:rsid w:val="00F434B4"/>
    <w:rsid w:val="00F55B98"/>
    <w:rsid w:val="00F63228"/>
    <w:rsid w:val="00F70BFD"/>
    <w:rsid w:val="00F849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B3EC74"/>
  <w15:docId w15:val="{8D20E529-66F5-4C31-884B-092F822F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5617"/>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A2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54A25"/>
    <w:rPr>
      <w:sz w:val="18"/>
      <w:szCs w:val="18"/>
    </w:rPr>
  </w:style>
  <w:style w:type="paragraph" w:styleId="a5">
    <w:name w:val="footer"/>
    <w:basedOn w:val="a"/>
    <w:link w:val="a6"/>
    <w:uiPriority w:val="99"/>
    <w:unhideWhenUsed/>
    <w:rsid w:val="00C54A25"/>
    <w:pPr>
      <w:tabs>
        <w:tab w:val="center" w:pos="4153"/>
        <w:tab w:val="right" w:pos="8306"/>
      </w:tabs>
      <w:snapToGrid w:val="0"/>
      <w:jc w:val="left"/>
    </w:pPr>
    <w:rPr>
      <w:sz w:val="18"/>
      <w:szCs w:val="18"/>
    </w:rPr>
  </w:style>
  <w:style w:type="character" w:customStyle="1" w:styleId="a6">
    <w:name w:val="页脚 字符"/>
    <w:basedOn w:val="a0"/>
    <w:link w:val="a5"/>
    <w:uiPriority w:val="99"/>
    <w:rsid w:val="00C54A25"/>
    <w:rPr>
      <w:sz w:val="18"/>
      <w:szCs w:val="18"/>
    </w:rPr>
  </w:style>
  <w:style w:type="table" w:styleId="a7">
    <w:name w:val="Table Grid"/>
    <w:basedOn w:val="a1"/>
    <w:uiPriority w:val="39"/>
    <w:rsid w:val="00C54A2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8">
    <w:name w:val="Balloon Text"/>
    <w:basedOn w:val="a"/>
    <w:link w:val="a9"/>
    <w:uiPriority w:val="99"/>
    <w:semiHidden/>
    <w:unhideWhenUsed/>
    <w:rsid w:val="00250B38"/>
    <w:rPr>
      <w:sz w:val="18"/>
      <w:szCs w:val="18"/>
    </w:rPr>
  </w:style>
  <w:style w:type="character" w:customStyle="1" w:styleId="a9">
    <w:name w:val="批注框文本 字符"/>
    <w:basedOn w:val="a0"/>
    <w:link w:val="a8"/>
    <w:uiPriority w:val="99"/>
    <w:semiHidden/>
    <w:rsid w:val="00250B38"/>
    <w:rPr>
      <w:sz w:val="18"/>
      <w:szCs w:val="18"/>
    </w:rPr>
  </w:style>
  <w:style w:type="paragraph" w:styleId="aa">
    <w:name w:val="List Paragraph"/>
    <w:basedOn w:val="a"/>
    <w:uiPriority w:val="34"/>
    <w:qFormat/>
    <w:rsid w:val="00CD0CDE"/>
    <w:pPr>
      <w:ind w:firstLineChars="200" w:firstLine="420"/>
    </w:pPr>
  </w:style>
  <w:style w:type="paragraph" w:styleId="ab">
    <w:name w:val="Plain Text"/>
    <w:basedOn w:val="a"/>
    <w:link w:val="ac"/>
    <w:qFormat/>
    <w:rsid w:val="00962A12"/>
    <w:rPr>
      <w:rFonts w:ascii="宋体" w:eastAsia="宋体" w:hAnsi="Courier New" w:cs="Calibri" w:hint="eastAsia"/>
      <w:szCs w:val="20"/>
    </w:rPr>
  </w:style>
  <w:style w:type="character" w:customStyle="1" w:styleId="ac">
    <w:name w:val="纯文本 字符"/>
    <w:basedOn w:val="a0"/>
    <w:link w:val="ab"/>
    <w:rsid w:val="00962A12"/>
    <w:rPr>
      <w:rFonts w:ascii="宋体" w:eastAsia="宋体" w:hAnsi="Courier New"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FE4C47-3B77-4241-AA2A-B15D76370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570</TotalTime>
  <Pages>12</Pages>
  <Words>801</Words>
  <Characters>4569</Characters>
  <Application>Microsoft Office Word</Application>
  <DocSecurity>0</DocSecurity>
  <Lines>38</Lines>
  <Paragraphs>10</Paragraphs>
  <ScaleCrop>false</ScaleCrop>
  <Company>Microsoft</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sh Lee</cp:lastModifiedBy>
  <cp:revision>155</cp:revision>
  <cp:lastPrinted>2022-10-10T09:59:00Z</cp:lastPrinted>
  <dcterms:created xsi:type="dcterms:W3CDTF">2023-05-19T02:01:00Z</dcterms:created>
  <dcterms:modified xsi:type="dcterms:W3CDTF">2026-05-25T12:54:00Z</dcterms:modified>
</cp:coreProperties>
</file>